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F8B16C2" w:rsidR="00E44E86" w:rsidRPr="007E10D5" w:rsidRDefault="00726FAD" w:rsidP="00106088">
            <w:pPr>
              <w:jc w:val="both"/>
              <w:rPr>
                <w:rFonts w:ascii="Aptos" w:hAnsi="Aptos" w:cs="Arial"/>
                <w:color w:val="000000" w:themeColor="text1"/>
                <w:sz w:val="20"/>
                <w:szCs w:val="20"/>
              </w:rPr>
            </w:pPr>
            <w:r w:rsidRPr="5DE03DB0">
              <w:rPr>
                <w:rFonts w:ascii="Aptos" w:hAnsi="Aptos" w:cs="Arial"/>
                <w:color w:val="000000" w:themeColor="text1"/>
                <w:sz w:val="20"/>
                <w:szCs w:val="20"/>
              </w:rPr>
              <w:t xml:space="preserve">Create </w:t>
            </w:r>
            <w:r w:rsidR="00E44E86">
              <w:rPr>
                <w:rFonts w:ascii="Aptos" w:hAnsi="Aptos" w:cs="Arial"/>
                <w:color w:val="000000" w:themeColor="text1"/>
                <w:sz w:val="20"/>
                <w:szCs w:val="20"/>
              </w:rPr>
              <w:t>14</w:t>
            </w:r>
            <w:r w:rsidRPr="5DE03DB0">
              <w:rPr>
                <w:rFonts w:ascii="Aptos" w:hAnsi="Aptos" w:cs="Arial"/>
                <w:color w:val="000000" w:themeColor="text1"/>
                <w:sz w:val="20"/>
                <w:szCs w:val="20"/>
              </w:rPr>
              <w:t xml:space="preserve"> new species </w:t>
            </w:r>
            <w:r w:rsidR="00E44E86">
              <w:rPr>
                <w:rFonts w:ascii="Aptos" w:hAnsi="Aptos" w:cs="Arial"/>
                <w:color w:val="000000" w:themeColor="text1"/>
                <w:sz w:val="20"/>
                <w:szCs w:val="20"/>
              </w:rPr>
              <w:t xml:space="preserve">and abolish </w:t>
            </w:r>
            <w:r w:rsidR="007E10D5">
              <w:rPr>
                <w:rFonts w:ascii="Aptos" w:hAnsi="Aptos" w:cs="Arial"/>
                <w:color w:val="000000" w:themeColor="text1"/>
                <w:sz w:val="20"/>
                <w:szCs w:val="20"/>
              </w:rPr>
              <w:t xml:space="preserve">3 species </w:t>
            </w:r>
            <w:r w:rsidRPr="5DE03DB0">
              <w:rPr>
                <w:rFonts w:ascii="Aptos" w:hAnsi="Aptos" w:cs="Arial"/>
                <w:color w:val="000000" w:themeColor="text1"/>
                <w:sz w:val="20"/>
                <w:szCs w:val="20"/>
              </w:rPr>
              <w:t xml:space="preserve">in the genus </w:t>
            </w:r>
            <w:r w:rsidR="007E10D5">
              <w:rPr>
                <w:rFonts w:ascii="Aptos" w:hAnsi="Aptos" w:cs="Arial"/>
                <w:i/>
                <w:iCs/>
                <w:color w:val="000000" w:themeColor="text1"/>
                <w:sz w:val="20"/>
                <w:szCs w:val="20"/>
              </w:rPr>
              <w:t>Tequatrovirus</w:t>
            </w:r>
            <w:r w:rsidR="00E34CA3">
              <w:rPr>
                <w:rFonts w:ascii="Aptos" w:hAnsi="Aptos" w:cs="Arial"/>
                <w:i/>
                <w:iCs/>
                <w:color w:val="000000" w:themeColor="text1"/>
                <w:sz w:val="20"/>
                <w:szCs w:val="20"/>
              </w:rPr>
              <w:t xml:space="preserve"> </w:t>
            </w:r>
            <w:r w:rsidRPr="5DE03DB0">
              <w:rPr>
                <w:rFonts w:ascii="Aptos" w:hAnsi="Aptos" w:cs="Arial"/>
                <w:color w:val="000000" w:themeColor="text1"/>
                <w:sz w:val="20"/>
                <w:szCs w:val="20"/>
              </w:rPr>
              <w:t xml:space="preserve">(class </w:t>
            </w:r>
            <w:r w:rsidRPr="5DE03DB0">
              <w:rPr>
                <w:rFonts w:ascii="Aptos" w:hAnsi="Aptos" w:cs="Arial"/>
                <w:i/>
                <w:iCs/>
                <w:color w:val="000000" w:themeColor="text1"/>
                <w:sz w:val="20"/>
                <w:szCs w:val="20"/>
              </w:rPr>
              <w:t>Caudoviricetes</w:t>
            </w:r>
            <w:r w:rsidR="00FD240C">
              <w:rPr>
                <w:rFonts w:ascii="Aptos" w:hAnsi="Aptos" w:cs="Arial"/>
                <w:i/>
                <w:iCs/>
                <w:color w:val="000000" w:themeColor="text1"/>
                <w:sz w:val="20"/>
                <w:szCs w:val="20"/>
              </w:rPr>
              <w:t xml:space="preserve">, </w:t>
            </w:r>
            <w:r w:rsidR="00FD240C" w:rsidRPr="00B5373A">
              <w:rPr>
                <w:rFonts w:ascii="Aptos" w:hAnsi="Aptos" w:cs="Arial"/>
                <w:color w:val="000000" w:themeColor="text1"/>
                <w:sz w:val="20"/>
                <w:szCs w:val="20"/>
              </w:rPr>
              <w:t>order</w:t>
            </w:r>
            <w:r w:rsidR="00FD240C">
              <w:rPr>
                <w:rFonts w:ascii="Aptos" w:hAnsi="Aptos" w:cs="Arial"/>
                <w:i/>
                <w:iCs/>
                <w:color w:val="000000" w:themeColor="text1"/>
                <w:sz w:val="20"/>
                <w:szCs w:val="20"/>
              </w:rPr>
              <w:t xml:space="preserve"> </w:t>
            </w:r>
            <w:r w:rsidR="00FD240C" w:rsidRPr="00FD240C">
              <w:rPr>
                <w:rFonts w:ascii="Aptos" w:hAnsi="Aptos" w:cs="Arial"/>
                <w:i/>
                <w:iCs/>
                <w:color w:val="000000" w:themeColor="text1"/>
                <w:sz w:val="20"/>
                <w:szCs w:val="20"/>
              </w:rPr>
              <w:t>Pantevenvirales</w:t>
            </w:r>
            <w:r w:rsidR="00FD240C">
              <w:rPr>
                <w:rFonts w:ascii="Aptos" w:hAnsi="Aptos" w:cs="Arial"/>
                <w:i/>
                <w:iCs/>
                <w:color w:val="000000" w:themeColor="text1"/>
                <w:sz w:val="20"/>
                <w:szCs w:val="20"/>
              </w:rPr>
              <w:t xml:space="preserve">, </w:t>
            </w:r>
            <w:r w:rsidR="00FD240C" w:rsidRPr="00B5373A">
              <w:rPr>
                <w:rFonts w:ascii="Aptos" w:hAnsi="Aptos" w:cs="Arial"/>
                <w:color w:val="000000" w:themeColor="text1"/>
                <w:sz w:val="20"/>
                <w:szCs w:val="20"/>
              </w:rPr>
              <w:t>family</w:t>
            </w:r>
            <w:r w:rsidR="00FD240C">
              <w:rPr>
                <w:rFonts w:ascii="Aptos" w:hAnsi="Aptos" w:cs="Arial"/>
                <w:i/>
                <w:iCs/>
                <w:color w:val="000000" w:themeColor="text1"/>
                <w:sz w:val="20"/>
                <w:szCs w:val="20"/>
              </w:rPr>
              <w:t xml:space="preserve"> </w:t>
            </w:r>
            <w:r w:rsidR="00B5373A" w:rsidRPr="00B5373A">
              <w:rPr>
                <w:rFonts w:ascii="Aptos" w:hAnsi="Aptos" w:cs="Arial"/>
                <w:i/>
                <w:iCs/>
                <w:color w:val="000000" w:themeColor="text1"/>
                <w:sz w:val="20"/>
                <w:szCs w:val="20"/>
              </w:rPr>
              <w:t>Straboviridae</w:t>
            </w:r>
            <w:r w:rsidR="00B5373A">
              <w:rPr>
                <w:rFonts w:ascii="Aptos" w:hAnsi="Aptos" w:cs="Arial"/>
                <w:i/>
                <w:iCs/>
                <w:color w:val="000000" w:themeColor="text1"/>
                <w:sz w:val="20"/>
                <w:szCs w:val="20"/>
              </w:rPr>
              <w:t xml:space="preserve">, </w:t>
            </w:r>
            <w:r w:rsidR="00B5373A" w:rsidRPr="00B5373A">
              <w:rPr>
                <w:rFonts w:ascii="Aptos" w:hAnsi="Aptos" w:cs="Arial"/>
                <w:color w:val="000000" w:themeColor="text1"/>
                <w:sz w:val="20"/>
                <w:szCs w:val="20"/>
              </w:rPr>
              <w:t>subfamily</w:t>
            </w:r>
            <w:r w:rsidR="00B5373A">
              <w:rPr>
                <w:rFonts w:ascii="Aptos" w:hAnsi="Aptos" w:cs="Arial"/>
                <w:i/>
                <w:iCs/>
                <w:color w:val="000000" w:themeColor="text1"/>
                <w:sz w:val="20"/>
                <w:szCs w:val="20"/>
              </w:rPr>
              <w:t xml:space="preserve"> </w:t>
            </w:r>
            <w:r w:rsidR="00B5373A" w:rsidRPr="00B5373A">
              <w:rPr>
                <w:rFonts w:ascii="Aptos" w:hAnsi="Aptos" w:cs="Arial"/>
                <w:i/>
                <w:iCs/>
                <w:color w:val="000000" w:themeColor="text1"/>
                <w:sz w:val="20"/>
                <w:szCs w:val="20"/>
              </w:rPr>
              <w:t>Tevenvirinae</w:t>
            </w:r>
            <w:r w:rsidR="0000180B">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99C485D" w:rsidR="00E37077" w:rsidRPr="001027D5" w:rsidRDefault="001027D5" w:rsidP="00DD58AA">
            <w:pPr>
              <w:pStyle w:val="BodyTextIndent"/>
              <w:ind w:left="0" w:firstLine="0"/>
              <w:rPr>
                <w:rFonts w:ascii="Aptos" w:hAnsi="Aptos" w:cs="Arial"/>
                <w:bCs/>
                <w:iCs/>
                <w:sz w:val="20"/>
              </w:rPr>
            </w:pPr>
            <w:r>
              <w:rPr>
                <w:rFonts w:ascii="Aptos" w:hAnsi="Aptos" w:cs="Arial"/>
                <w:bCs/>
                <w:iCs/>
                <w:sz w:val="20"/>
              </w:rPr>
              <w:t>2026.085B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Wójcicki</w:t>
            </w:r>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Cieślik</w:t>
            </w:r>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76DD19DE"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Paulina</w:t>
            </w:r>
          </w:p>
        </w:tc>
        <w:tc>
          <w:tcPr>
            <w:tcW w:w="1418" w:type="dxa"/>
            <w:shd w:val="clear" w:color="auto" w:fill="FFFFFF" w:themeFill="background1"/>
            <w:vAlign w:val="center"/>
          </w:tcPr>
          <w:p w14:paraId="6ACF070A" w14:textId="45BEB2A0"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Średnicka</w:t>
            </w:r>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59A047FC" w:rsidR="003F58A8" w:rsidRDefault="00C53082" w:rsidP="003F58A8">
            <w:hyperlink r:id="rId11" w:history="1">
              <w:r w:rsidRPr="00C00B32">
                <w:rPr>
                  <w:rStyle w:val="Hyperlink"/>
                  <w:rFonts w:ascii="Aptos" w:hAnsi="Aptos" w:cs="Arial"/>
                  <w:bCs/>
                  <w:sz w:val="20"/>
                  <w:szCs w:val="20"/>
                </w:rPr>
                <w:t>paulina.srednicka@ibprs.pl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r>
              <w:rPr>
                <w:rFonts w:ascii="Aptos" w:hAnsi="Aptos"/>
                <w:sz w:val="20"/>
                <w:szCs w:val="20"/>
              </w:rPr>
              <w:t>Gientka</w:t>
            </w:r>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r w:rsidRPr="00452E7F">
              <w:rPr>
                <w:rFonts w:ascii="Aptos" w:hAnsi="Aptos" w:cs="Arial"/>
                <w:i/>
                <w:iCs/>
                <w:sz w:val="20"/>
                <w:szCs w:val="20"/>
              </w:rPr>
              <w:t>Caudoviricetes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96E4352"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1B06A3">
              <w:rPr>
                <w:rFonts w:ascii="Aptos" w:hAnsi="Aptos" w:cs="Arial"/>
                <w:bCs/>
                <w:sz w:val="20"/>
                <w:szCs w:val="20"/>
              </w:rPr>
              <w:t>2</w:t>
            </w:r>
            <w:r w:rsidR="00F46122">
              <w:rPr>
                <w:rFonts w:ascii="Aptos" w:hAnsi="Aptos" w:cs="Arial"/>
                <w:bCs/>
                <w:sz w:val="20"/>
                <w:szCs w:val="20"/>
              </w:rPr>
              <w:t>1</w:t>
            </w:r>
            <w:r w:rsidR="002E75D4">
              <w:rPr>
                <w:rFonts w:ascii="Aptos" w:hAnsi="Aptos" w:cs="Arial"/>
                <w:bCs/>
                <w:sz w:val="20"/>
                <w:szCs w:val="20"/>
              </w:rPr>
              <w:t>/06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5AF749BC" w:rsidR="00953FFE" w:rsidRDefault="00F46122" w:rsidP="00DD58AA">
            <w:pPr>
              <w:rPr>
                <w:rFonts w:ascii="Aptos" w:eastAsia="Times" w:hAnsi="Aptos" w:cs="Arial"/>
                <w:b/>
                <w:color w:val="000000"/>
                <w:sz w:val="20"/>
                <w:szCs w:val="20"/>
                <w:lang w:eastAsia="en-GB"/>
              </w:rPr>
            </w:pPr>
            <w:r w:rsidRPr="008C0DA9">
              <w:rPr>
                <w:rFonts w:ascii="Aptos" w:eastAsia="Times" w:hAnsi="Aptos" w:cs="Arial"/>
                <w:bCs/>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6FB702E7" w:rsidR="00953FFE" w:rsidRPr="008C0DA9" w:rsidRDefault="00953FFE" w:rsidP="00DD58AA">
            <w:pPr>
              <w:rPr>
                <w:rFonts w:ascii="Aptos" w:eastAsia="Times" w:hAnsi="Aptos" w:cs="Arial"/>
                <w:bCs/>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830"/>
        <w:gridCol w:w="6096"/>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B31A2D">
        <w:trPr>
          <w:trHeight w:val="73"/>
        </w:trPr>
        <w:tc>
          <w:tcPr>
            <w:tcW w:w="2830"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096"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CF3BA1" w:rsidRPr="009F7856" w14:paraId="15DC8373" w14:textId="77777777" w:rsidTr="00B31A2D">
        <w:trPr>
          <w:trHeight w:val="71"/>
        </w:trPr>
        <w:tc>
          <w:tcPr>
            <w:tcW w:w="2830" w:type="dxa"/>
            <w:vAlign w:val="center"/>
          </w:tcPr>
          <w:p w14:paraId="123B3D09" w14:textId="3397DDB6" w:rsidR="00CF3BA1" w:rsidRPr="00F116E4" w:rsidRDefault="00F116E4" w:rsidP="00CF3BA1">
            <w:pPr>
              <w:jc w:val="both"/>
              <w:rPr>
                <w:rFonts w:ascii="Aptos" w:hAnsi="Aptos" w:cs="Arial"/>
                <w:bCs/>
                <w:i/>
                <w:iCs/>
                <w:color w:val="000000" w:themeColor="text1"/>
                <w:sz w:val="20"/>
                <w:szCs w:val="20"/>
              </w:rPr>
            </w:pPr>
            <w:r>
              <w:rPr>
                <w:rFonts w:ascii="Aptos" w:hAnsi="Aptos" w:cs="Arial"/>
                <w:bCs/>
                <w:i/>
                <w:iCs/>
                <w:color w:val="000000" w:themeColor="text1"/>
                <w:sz w:val="20"/>
                <w:szCs w:val="20"/>
              </w:rPr>
              <w:t>Tequatrovirus</w:t>
            </w:r>
            <w:r w:rsidR="002D33AE">
              <w:rPr>
                <w:rFonts w:ascii="Aptos" w:hAnsi="Aptos" w:cs="Arial"/>
                <w:bCs/>
                <w:i/>
                <w:iCs/>
                <w:color w:val="000000" w:themeColor="text1"/>
                <w:sz w:val="20"/>
                <w:szCs w:val="20"/>
              </w:rPr>
              <w:t xml:space="preserve"> </w:t>
            </w:r>
            <w:r w:rsidR="005504CE">
              <w:rPr>
                <w:rFonts w:ascii="Aptos" w:hAnsi="Aptos" w:cs="Arial"/>
                <w:bCs/>
                <w:i/>
                <w:iCs/>
                <w:color w:val="000000" w:themeColor="text1"/>
                <w:sz w:val="20"/>
                <w:szCs w:val="20"/>
              </w:rPr>
              <w:t>Ecol030PP</w:t>
            </w:r>
          </w:p>
        </w:tc>
        <w:tc>
          <w:tcPr>
            <w:tcW w:w="6096" w:type="dxa"/>
            <w:vAlign w:val="center"/>
          </w:tcPr>
          <w:p w14:paraId="05A13E37" w14:textId="66E9EBEF" w:rsidR="00CF3BA1" w:rsidRPr="003B057C" w:rsidRDefault="00AC6A10" w:rsidP="00CF3BA1">
            <w:pPr>
              <w:jc w:val="both"/>
              <w:rPr>
                <w:rFonts w:ascii="Aptos" w:hAnsi="Aptos" w:cs="Arial"/>
                <w:b/>
                <w:color w:val="000000" w:themeColor="text1"/>
                <w:sz w:val="20"/>
                <w:szCs w:val="20"/>
              </w:rPr>
            </w:pPr>
            <w:r w:rsidRPr="003B057C">
              <w:rPr>
                <w:rFonts w:ascii="Aptos" w:eastAsia="Arial" w:hAnsi="Aptos" w:cs="Arial"/>
                <w:iCs/>
                <w:sz w:val="18"/>
                <w:szCs w:val="18"/>
              </w:rPr>
              <w:t>species name derived from the phage name in the GenBank database –</w:t>
            </w:r>
            <w:r w:rsidR="003C40DF" w:rsidRPr="003B057C">
              <w:rPr>
                <w:rFonts w:ascii="Aptos" w:eastAsia="Arial" w:hAnsi="Aptos" w:cs="Arial"/>
                <w:iCs/>
                <w:sz w:val="18"/>
                <w:szCs w:val="18"/>
              </w:rPr>
              <w:t xml:space="preserve"> </w:t>
            </w:r>
            <w:r w:rsidR="003B057C" w:rsidRPr="003B057C">
              <w:rPr>
                <w:rFonts w:ascii="Aptos" w:eastAsia="Arial" w:hAnsi="Aptos" w:cs="Arial"/>
                <w:iCs/>
                <w:sz w:val="18"/>
                <w:szCs w:val="18"/>
              </w:rPr>
              <w:t>Escherichia phage 235Ecol030PP</w:t>
            </w:r>
          </w:p>
        </w:tc>
      </w:tr>
      <w:tr w:rsidR="009B3775" w:rsidRPr="009F7856" w14:paraId="6703A306" w14:textId="77777777" w:rsidTr="00B31A2D">
        <w:trPr>
          <w:trHeight w:val="71"/>
        </w:trPr>
        <w:tc>
          <w:tcPr>
            <w:tcW w:w="2830" w:type="dxa"/>
            <w:vAlign w:val="center"/>
          </w:tcPr>
          <w:p w14:paraId="22960ABA" w14:textId="244080AF" w:rsidR="009B3775" w:rsidRPr="00F116E4" w:rsidRDefault="002D33AE" w:rsidP="00CF3BA1">
            <w:pPr>
              <w:jc w:val="both"/>
              <w:rPr>
                <w:rFonts w:ascii="Aptos" w:hAnsi="Aptos" w:cs="Arial"/>
                <w:i/>
                <w:iCs/>
                <w:color w:val="000000" w:themeColor="text1"/>
                <w:sz w:val="20"/>
                <w:szCs w:val="20"/>
              </w:rPr>
            </w:pPr>
            <w:r>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ECW154</w:t>
            </w:r>
          </w:p>
        </w:tc>
        <w:tc>
          <w:tcPr>
            <w:tcW w:w="6096" w:type="dxa"/>
            <w:vAlign w:val="center"/>
          </w:tcPr>
          <w:p w14:paraId="712657CF" w14:textId="20636C2D" w:rsidR="009B3775" w:rsidRPr="003B057C" w:rsidRDefault="00BC4B49" w:rsidP="00CF3BA1">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00E627B1" w:rsidRPr="00E627B1">
              <w:rPr>
                <w:rFonts w:ascii="Aptos" w:eastAsia="Arial" w:hAnsi="Aptos" w:cs="Arial"/>
                <w:iCs/>
                <w:sz w:val="18"/>
                <w:szCs w:val="18"/>
              </w:rPr>
              <w:t>Escherichia phage EC.W15-4</w:t>
            </w:r>
          </w:p>
        </w:tc>
      </w:tr>
      <w:tr w:rsidR="002D33AE" w:rsidRPr="009F7856" w14:paraId="65EE378D" w14:textId="77777777" w:rsidTr="002D33AE">
        <w:trPr>
          <w:trHeight w:val="71"/>
        </w:trPr>
        <w:tc>
          <w:tcPr>
            <w:tcW w:w="2830" w:type="dxa"/>
            <w:vAlign w:val="center"/>
          </w:tcPr>
          <w:p w14:paraId="49D12347" w14:textId="5A5A60E2" w:rsidR="002D33AE" w:rsidRPr="00F116E4"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EcoTB37</w:t>
            </w:r>
          </w:p>
        </w:tc>
        <w:tc>
          <w:tcPr>
            <w:tcW w:w="6096" w:type="dxa"/>
            <w:vAlign w:val="center"/>
          </w:tcPr>
          <w:p w14:paraId="774324F8" w14:textId="05170BDA" w:rsidR="002D33AE" w:rsidRPr="003B057C"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E15E83">
              <w:rPr>
                <w:rFonts w:ascii="Aptos" w:eastAsia="Arial" w:hAnsi="Aptos" w:cs="Arial"/>
                <w:iCs/>
                <w:sz w:val="18"/>
                <w:szCs w:val="18"/>
              </w:rPr>
              <w:t>Escherichia phage vB_Eco_TB37</w:t>
            </w:r>
          </w:p>
        </w:tc>
      </w:tr>
      <w:tr w:rsidR="002D33AE" w:rsidRPr="009F7856" w14:paraId="02A2A22D" w14:textId="77777777" w:rsidTr="002D33AE">
        <w:trPr>
          <w:trHeight w:val="71"/>
        </w:trPr>
        <w:tc>
          <w:tcPr>
            <w:tcW w:w="2830" w:type="dxa"/>
            <w:vAlign w:val="center"/>
          </w:tcPr>
          <w:p w14:paraId="306C9968" w14:textId="0EA574EE" w:rsidR="002D33AE" w:rsidRPr="00F116E4"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OESC3</w:t>
            </w:r>
          </w:p>
        </w:tc>
        <w:tc>
          <w:tcPr>
            <w:tcW w:w="6096" w:type="dxa"/>
            <w:vAlign w:val="center"/>
          </w:tcPr>
          <w:p w14:paraId="5145ED04" w14:textId="315A2B13" w:rsidR="002D33AE" w:rsidRPr="003B057C"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E15E83">
              <w:rPr>
                <w:rFonts w:ascii="Aptos" w:eastAsia="Arial" w:hAnsi="Aptos" w:cs="Arial"/>
                <w:iCs/>
                <w:sz w:val="18"/>
                <w:szCs w:val="18"/>
              </w:rPr>
              <w:t>Escherichia phage OES_C-3</w:t>
            </w:r>
          </w:p>
        </w:tc>
      </w:tr>
      <w:tr w:rsidR="002D33AE" w:rsidRPr="009F7856" w14:paraId="28BB85A5" w14:textId="77777777" w:rsidTr="002D33AE">
        <w:trPr>
          <w:trHeight w:val="71"/>
        </w:trPr>
        <w:tc>
          <w:tcPr>
            <w:tcW w:w="2830" w:type="dxa"/>
            <w:vAlign w:val="center"/>
          </w:tcPr>
          <w:p w14:paraId="3B5828EC" w14:textId="674D0E26" w:rsidR="002D33AE" w:rsidRPr="00F116E4"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w:t>
            </w:r>
            <w:r w:rsidR="00E2408F">
              <w:rPr>
                <w:rFonts w:ascii="Aptos" w:hAnsi="Aptos" w:cs="Arial"/>
                <w:bCs/>
                <w:i/>
                <w:iCs/>
                <w:color w:val="000000" w:themeColor="text1"/>
                <w:sz w:val="20"/>
                <w:szCs w:val="20"/>
              </w:rPr>
              <w:t>s</w:t>
            </w:r>
            <w:r w:rsidR="005504CE">
              <w:rPr>
                <w:rFonts w:ascii="Aptos" w:hAnsi="Aptos" w:cs="Arial"/>
                <w:bCs/>
                <w:i/>
                <w:iCs/>
                <w:color w:val="000000" w:themeColor="text1"/>
                <w:sz w:val="20"/>
                <w:szCs w:val="20"/>
              </w:rPr>
              <w:t>hinka</w:t>
            </w:r>
          </w:p>
        </w:tc>
        <w:tc>
          <w:tcPr>
            <w:tcW w:w="6096" w:type="dxa"/>
            <w:vAlign w:val="center"/>
          </w:tcPr>
          <w:p w14:paraId="4026BA07" w14:textId="359197F2" w:rsidR="002D33AE" w:rsidRPr="003B057C"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3572E8">
              <w:rPr>
                <w:rFonts w:ascii="Aptos" w:eastAsia="Arial" w:hAnsi="Aptos" w:cs="Arial"/>
                <w:iCs/>
                <w:sz w:val="18"/>
                <w:szCs w:val="18"/>
              </w:rPr>
              <w:t>Escherichia phage vB_EcoM_Shinka</w:t>
            </w:r>
          </w:p>
        </w:tc>
      </w:tr>
      <w:tr w:rsidR="002D33AE" w:rsidRPr="009F7856" w14:paraId="39BB4AF3" w14:textId="77777777" w:rsidTr="002D33AE">
        <w:trPr>
          <w:trHeight w:val="71"/>
        </w:trPr>
        <w:tc>
          <w:tcPr>
            <w:tcW w:w="2830" w:type="dxa"/>
            <w:vAlign w:val="center"/>
          </w:tcPr>
          <w:p w14:paraId="27792710" w14:textId="63327061"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GADU22</w:t>
            </w:r>
          </w:p>
        </w:tc>
        <w:tc>
          <w:tcPr>
            <w:tcW w:w="6096" w:type="dxa"/>
            <w:vAlign w:val="center"/>
          </w:tcPr>
          <w:p w14:paraId="6DDC5BD1" w14:textId="33256A59"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3572E8">
              <w:rPr>
                <w:rFonts w:ascii="Aptos" w:eastAsia="Arial" w:hAnsi="Aptos" w:cs="Arial"/>
                <w:iCs/>
                <w:sz w:val="18"/>
                <w:szCs w:val="18"/>
              </w:rPr>
              <w:t>Escherichia phage GADU22</w:t>
            </w:r>
          </w:p>
        </w:tc>
      </w:tr>
      <w:tr w:rsidR="002D33AE" w:rsidRPr="009F7856" w14:paraId="7FBA9CA5" w14:textId="77777777" w:rsidTr="002D33AE">
        <w:trPr>
          <w:trHeight w:val="71"/>
        </w:trPr>
        <w:tc>
          <w:tcPr>
            <w:tcW w:w="2830" w:type="dxa"/>
            <w:vAlign w:val="center"/>
          </w:tcPr>
          <w:p w14:paraId="76565BF8" w14:textId="72E04500"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i11m</w:t>
            </w:r>
          </w:p>
        </w:tc>
        <w:tc>
          <w:tcPr>
            <w:tcW w:w="6096" w:type="dxa"/>
            <w:vAlign w:val="center"/>
          </w:tcPr>
          <w:p w14:paraId="6A13413C" w14:textId="6C557D4D"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0E0F49">
              <w:rPr>
                <w:rFonts w:ascii="Aptos" w:eastAsia="Arial" w:hAnsi="Aptos" w:cs="Arial"/>
                <w:iCs/>
                <w:sz w:val="18"/>
                <w:szCs w:val="18"/>
              </w:rPr>
              <w:t>Escherichia phage i11m</w:t>
            </w:r>
          </w:p>
        </w:tc>
      </w:tr>
      <w:tr w:rsidR="002D33AE" w:rsidRPr="009F7856" w14:paraId="39506C15" w14:textId="77777777" w:rsidTr="002D33AE">
        <w:trPr>
          <w:trHeight w:val="71"/>
        </w:trPr>
        <w:tc>
          <w:tcPr>
            <w:tcW w:w="2830" w:type="dxa"/>
            <w:vAlign w:val="center"/>
          </w:tcPr>
          <w:p w14:paraId="6BA628EE" w14:textId="5383D089"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5504CE">
              <w:rPr>
                <w:rFonts w:ascii="Aptos" w:hAnsi="Aptos" w:cs="Arial"/>
                <w:bCs/>
                <w:i/>
                <w:iCs/>
                <w:color w:val="000000" w:themeColor="text1"/>
                <w:sz w:val="20"/>
                <w:szCs w:val="20"/>
              </w:rPr>
              <w:t xml:space="preserve"> </w:t>
            </w:r>
            <w:r w:rsidR="00E2408F">
              <w:rPr>
                <w:rFonts w:ascii="Aptos" w:hAnsi="Aptos" w:cs="Arial"/>
                <w:bCs/>
                <w:i/>
                <w:iCs/>
                <w:color w:val="000000" w:themeColor="text1"/>
                <w:sz w:val="20"/>
                <w:szCs w:val="20"/>
              </w:rPr>
              <w:t>ev240</w:t>
            </w:r>
          </w:p>
        </w:tc>
        <w:tc>
          <w:tcPr>
            <w:tcW w:w="6096" w:type="dxa"/>
            <w:vAlign w:val="center"/>
          </w:tcPr>
          <w:p w14:paraId="607D130B" w14:textId="769ACBD5"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E948E7">
              <w:rPr>
                <w:rFonts w:ascii="Aptos" w:eastAsia="Arial" w:hAnsi="Aptos" w:cs="Arial"/>
                <w:iCs/>
                <w:sz w:val="18"/>
                <w:szCs w:val="18"/>
              </w:rPr>
              <w:t>Escherichia phage T4_ev240</w:t>
            </w:r>
          </w:p>
        </w:tc>
      </w:tr>
      <w:tr w:rsidR="002D33AE" w:rsidRPr="009F7856" w14:paraId="7A76121E" w14:textId="77777777" w:rsidTr="002D33AE">
        <w:trPr>
          <w:trHeight w:val="71"/>
        </w:trPr>
        <w:tc>
          <w:tcPr>
            <w:tcW w:w="2830" w:type="dxa"/>
            <w:vAlign w:val="center"/>
          </w:tcPr>
          <w:p w14:paraId="27E8C8FF" w14:textId="2692D7FD"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killian</w:t>
            </w:r>
          </w:p>
        </w:tc>
        <w:tc>
          <w:tcPr>
            <w:tcW w:w="6096" w:type="dxa"/>
            <w:vAlign w:val="center"/>
          </w:tcPr>
          <w:p w14:paraId="2873B867" w14:textId="5C288ABB"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E948E7">
              <w:rPr>
                <w:rFonts w:ascii="Aptos" w:eastAsia="Arial" w:hAnsi="Aptos" w:cs="Arial"/>
                <w:iCs/>
                <w:sz w:val="18"/>
                <w:szCs w:val="18"/>
              </w:rPr>
              <w:t>Escherichia phage Killian</w:t>
            </w:r>
          </w:p>
        </w:tc>
      </w:tr>
      <w:tr w:rsidR="002D33AE" w:rsidRPr="009F7856" w14:paraId="3B089342" w14:textId="77777777" w:rsidTr="002D33AE">
        <w:trPr>
          <w:trHeight w:val="71"/>
        </w:trPr>
        <w:tc>
          <w:tcPr>
            <w:tcW w:w="2830" w:type="dxa"/>
            <w:vAlign w:val="center"/>
          </w:tcPr>
          <w:p w14:paraId="5009DC8B" w14:textId="137BF0D3"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EPIMAM01</w:t>
            </w:r>
          </w:p>
        </w:tc>
        <w:tc>
          <w:tcPr>
            <w:tcW w:w="6096" w:type="dxa"/>
            <w:vAlign w:val="center"/>
          </w:tcPr>
          <w:p w14:paraId="255EA5BA" w14:textId="3B972157"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561479">
              <w:rPr>
                <w:rFonts w:ascii="Aptos" w:eastAsia="Arial" w:hAnsi="Aptos" w:cs="Arial"/>
                <w:iCs/>
                <w:sz w:val="18"/>
                <w:szCs w:val="18"/>
              </w:rPr>
              <w:t>Escherichia phage EPIMAM01</w:t>
            </w:r>
          </w:p>
        </w:tc>
      </w:tr>
      <w:tr w:rsidR="002D33AE" w:rsidRPr="009F7856" w14:paraId="3A5A11AD" w14:textId="77777777" w:rsidTr="002D33AE">
        <w:trPr>
          <w:trHeight w:val="71"/>
        </w:trPr>
        <w:tc>
          <w:tcPr>
            <w:tcW w:w="2830" w:type="dxa"/>
            <w:vAlign w:val="center"/>
          </w:tcPr>
          <w:p w14:paraId="4DAFBF8C" w14:textId="4D392C2A"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C600147</w:t>
            </w:r>
          </w:p>
        </w:tc>
        <w:tc>
          <w:tcPr>
            <w:tcW w:w="6096" w:type="dxa"/>
            <w:vAlign w:val="center"/>
          </w:tcPr>
          <w:p w14:paraId="6A542D48" w14:textId="3B01A503"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F30FA7">
              <w:rPr>
                <w:rFonts w:ascii="Aptos" w:eastAsia="Arial" w:hAnsi="Aptos" w:cs="Arial"/>
                <w:iCs/>
                <w:sz w:val="18"/>
                <w:szCs w:val="18"/>
              </w:rPr>
              <w:t>Phage 3_C600_14/7</w:t>
            </w:r>
          </w:p>
        </w:tc>
      </w:tr>
      <w:tr w:rsidR="002D33AE" w:rsidRPr="009F7856" w14:paraId="338F3C20" w14:textId="77777777" w:rsidTr="002D33AE">
        <w:trPr>
          <w:trHeight w:val="71"/>
        </w:trPr>
        <w:tc>
          <w:tcPr>
            <w:tcW w:w="2830" w:type="dxa"/>
            <w:vAlign w:val="center"/>
          </w:tcPr>
          <w:p w14:paraId="01F7DAA5" w14:textId="1B2D5F2F"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UAB60</w:t>
            </w:r>
          </w:p>
        </w:tc>
        <w:tc>
          <w:tcPr>
            <w:tcW w:w="6096" w:type="dxa"/>
            <w:vAlign w:val="center"/>
          </w:tcPr>
          <w:p w14:paraId="1C8BA03E" w14:textId="0CD170F1"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F30FA7">
              <w:rPr>
                <w:rFonts w:ascii="Aptos" w:eastAsia="Arial" w:hAnsi="Aptos" w:cs="Arial"/>
                <w:iCs/>
                <w:sz w:val="18"/>
                <w:szCs w:val="18"/>
              </w:rPr>
              <w:t>Salmonella phage UAB_60</w:t>
            </w:r>
          </w:p>
        </w:tc>
      </w:tr>
      <w:tr w:rsidR="002D33AE" w:rsidRPr="009F7856" w14:paraId="10AA9300" w14:textId="77777777" w:rsidTr="002D33AE">
        <w:trPr>
          <w:trHeight w:val="71"/>
        </w:trPr>
        <w:tc>
          <w:tcPr>
            <w:tcW w:w="2830" w:type="dxa"/>
            <w:vAlign w:val="center"/>
          </w:tcPr>
          <w:p w14:paraId="2D6415B4" w14:textId="713DBD3B"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L14</w:t>
            </w:r>
          </w:p>
        </w:tc>
        <w:tc>
          <w:tcPr>
            <w:tcW w:w="6096" w:type="dxa"/>
            <w:vAlign w:val="center"/>
          </w:tcPr>
          <w:p w14:paraId="73A15E46" w14:textId="02BB9BE8"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F116E4">
              <w:rPr>
                <w:rFonts w:ascii="Aptos" w:eastAsia="Arial" w:hAnsi="Aptos" w:cs="Arial"/>
                <w:iCs/>
                <w:sz w:val="18"/>
                <w:szCs w:val="18"/>
              </w:rPr>
              <w:t>Escherichia phage L14</w:t>
            </w:r>
          </w:p>
        </w:tc>
      </w:tr>
      <w:tr w:rsidR="002D33AE" w:rsidRPr="009F7856" w14:paraId="370FF709" w14:textId="77777777" w:rsidTr="002D33AE">
        <w:trPr>
          <w:trHeight w:val="71"/>
        </w:trPr>
        <w:tc>
          <w:tcPr>
            <w:tcW w:w="2830" w:type="dxa"/>
            <w:vAlign w:val="center"/>
          </w:tcPr>
          <w:p w14:paraId="64716F2A" w14:textId="1BC38ED4" w:rsidR="002D33AE" w:rsidRDefault="002D33AE" w:rsidP="002D33AE">
            <w:pPr>
              <w:jc w:val="both"/>
              <w:rPr>
                <w:rFonts w:ascii="Aptos" w:hAnsi="Aptos" w:cs="Arial"/>
                <w:i/>
                <w:iCs/>
                <w:color w:val="000000" w:themeColor="text1"/>
                <w:sz w:val="20"/>
                <w:szCs w:val="20"/>
              </w:rPr>
            </w:pPr>
            <w:r w:rsidRPr="00BB6F8A">
              <w:rPr>
                <w:rFonts w:ascii="Aptos" w:hAnsi="Aptos" w:cs="Arial"/>
                <w:bCs/>
                <w:i/>
                <w:iCs/>
                <w:color w:val="000000" w:themeColor="text1"/>
                <w:sz w:val="20"/>
                <w:szCs w:val="20"/>
              </w:rPr>
              <w:t>Tequatrovirus</w:t>
            </w:r>
            <w:r w:rsidR="00E2408F">
              <w:rPr>
                <w:rFonts w:ascii="Aptos" w:hAnsi="Aptos" w:cs="Arial"/>
                <w:bCs/>
                <w:i/>
                <w:iCs/>
                <w:color w:val="000000" w:themeColor="text1"/>
                <w:sz w:val="20"/>
                <w:szCs w:val="20"/>
              </w:rPr>
              <w:t xml:space="preserve"> EcoMFT</w:t>
            </w:r>
          </w:p>
        </w:tc>
        <w:tc>
          <w:tcPr>
            <w:tcW w:w="6096" w:type="dxa"/>
            <w:vAlign w:val="center"/>
          </w:tcPr>
          <w:p w14:paraId="6EC2825C" w14:textId="4EB9AD17" w:rsidR="002D33AE" w:rsidRPr="00B32991" w:rsidRDefault="002D33AE" w:rsidP="002D33AE">
            <w:pPr>
              <w:jc w:val="both"/>
              <w:rPr>
                <w:rFonts w:ascii="Aptos" w:eastAsia="Arial" w:hAnsi="Aptos" w:cs="Arial"/>
                <w:iCs/>
                <w:sz w:val="18"/>
                <w:szCs w:val="18"/>
              </w:rPr>
            </w:pPr>
            <w:r w:rsidRPr="003B057C">
              <w:rPr>
                <w:rFonts w:ascii="Aptos" w:eastAsia="Arial" w:hAnsi="Aptos" w:cs="Arial"/>
                <w:iCs/>
                <w:sz w:val="18"/>
                <w:szCs w:val="18"/>
              </w:rPr>
              <w:t xml:space="preserve">species name derived from the phage name in the GenBank database – </w:t>
            </w:r>
            <w:r w:rsidRPr="00F116E4">
              <w:rPr>
                <w:rFonts w:ascii="Aptos" w:eastAsia="Arial" w:hAnsi="Aptos" w:cs="Arial"/>
                <w:iCs/>
                <w:sz w:val="18"/>
                <w:szCs w:val="18"/>
              </w:rPr>
              <w:t>Escherichia phage vB_EcoM_FT</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lastRenderedPageBreak/>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9B94F09" w14:textId="259C576A" w:rsidR="0052290C" w:rsidRDefault="00C02BFE" w:rsidP="0017716C">
            <w:pPr>
              <w:jc w:val="both"/>
              <w:rPr>
                <w:rFonts w:ascii="Aptos" w:hAnsi="Aptos" w:cs="Arial"/>
                <w:i/>
                <w:iCs/>
                <w:sz w:val="20"/>
                <w:szCs w:val="20"/>
              </w:rPr>
            </w:pPr>
            <w:r>
              <w:rPr>
                <w:rFonts w:ascii="Aptos" w:hAnsi="Aptos" w:cs="Arial"/>
                <w:sz w:val="20"/>
                <w:szCs w:val="20"/>
              </w:rPr>
              <w:t>The genus</w:t>
            </w:r>
            <w:r w:rsidR="0017716C" w:rsidRPr="007D3D71">
              <w:rPr>
                <w:rFonts w:ascii="Aptos" w:hAnsi="Aptos" w:cs="Arial"/>
                <w:sz w:val="20"/>
                <w:szCs w:val="20"/>
              </w:rPr>
              <w:t xml:space="preserve"> </w:t>
            </w:r>
            <w:r w:rsidR="00124037">
              <w:rPr>
                <w:rFonts w:ascii="Aptos" w:hAnsi="Aptos" w:cs="Arial"/>
                <w:i/>
                <w:iCs/>
                <w:color w:val="000000" w:themeColor="text1"/>
                <w:sz w:val="20"/>
                <w:szCs w:val="20"/>
              </w:rPr>
              <w:t>Tequatrovirus</w:t>
            </w:r>
            <w:r w:rsidR="00B06B58">
              <w:rPr>
                <w:rFonts w:ascii="Aptos" w:hAnsi="Aptos" w:cs="Arial"/>
                <w:i/>
                <w:iCs/>
                <w:color w:val="000000" w:themeColor="text1"/>
                <w:sz w:val="20"/>
                <w:szCs w:val="20"/>
              </w:rPr>
              <w:t xml:space="preserve"> </w:t>
            </w:r>
            <w:r w:rsidR="0017716C" w:rsidRPr="007D3D71">
              <w:rPr>
                <w:rFonts w:ascii="Aptos" w:hAnsi="Aptos" w:cs="Arial"/>
                <w:sz w:val="20"/>
                <w:szCs w:val="20"/>
              </w:rPr>
              <w:t xml:space="preserve">genus includes </w:t>
            </w:r>
            <w:r w:rsidR="00124037">
              <w:rPr>
                <w:rFonts w:ascii="Aptos" w:hAnsi="Aptos" w:cs="Arial"/>
                <w:sz w:val="20"/>
                <w:szCs w:val="20"/>
              </w:rPr>
              <w:t>83</w:t>
            </w:r>
            <w:r w:rsidR="0017716C" w:rsidRPr="007D3D71">
              <w:rPr>
                <w:rFonts w:ascii="Aptos" w:hAnsi="Aptos" w:cs="Arial"/>
                <w:sz w:val="20"/>
                <w:szCs w:val="20"/>
              </w:rPr>
              <w:t xml:space="preserve"> species</w:t>
            </w:r>
            <w:r>
              <w:rPr>
                <w:rFonts w:ascii="Aptos" w:hAnsi="Aptos" w:cs="Arial"/>
                <w:sz w:val="20"/>
                <w:szCs w:val="20"/>
              </w:rPr>
              <w:t>.</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6690CEAB" w14:textId="50E459FF" w:rsidR="00752816" w:rsidRPr="00BE4F5A" w:rsidRDefault="00C02BFE" w:rsidP="00B12524">
            <w:pPr>
              <w:jc w:val="both"/>
              <w:rPr>
                <w:rFonts w:ascii="Aptos" w:hAnsi="Aptos" w:cs="Arial"/>
                <w:sz w:val="20"/>
                <w:szCs w:val="20"/>
              </w:rPr>
            </w:pPr>
            <w:r>
              <w:rPr>
                <w:rFonts w:ascii="Aptos" w:hAnsi="Aptos" w:cs="Arial"/>
                <w:sz w:val="20"/>
                <w:szCs w:val="20"/>
              </w:rPr>
              <w:t>W</w:t>
            </w:r>
            <w:r w:rsidR="00B12524" w:rsidRPr="5DE03DB0">
              <w:rPr>
                <w:rFonts w:ascii="Aptos" w:hAnsi="Aptos" w:cs="Arial"/>
                <w:sz w:val="20"/>
                <w:szCs w:val="20"/>
              </w:rPr>
              <w:t xml:space="preserve">e propose to create </w:t>
            </w:r>
            <w:r w:rsidR="00752816">
              <w:rPr>
                <w:rFonts w:ascii="Aptos" w:hAnsi="Aptos" w:cs="Arial"/>
                <w:sz w:val="20"/>
                <w:szCs w:val="20"/>
              </w:rPr>
              <w:t>14</w:t>
            </w:r>
            <w:r w:rsidR="00B12524" w:rsidRPr="5DE03DB0">
              <w:rPr>
                <w:rFonts w:ascii="Aptos" w:hAnsi="Aptos" w:cs="Arial"/>
                <w:sz w:val="20"/>
                <w:szCs w:val="20"/>
              </w:rPr>
              <w:t xml:space="preserve"> new species </w:t>
            </w:r>
            <w:r w:rsidR="00752816">
              <w:rPr>
                <w:rFonts w:ascii="Aptos" w:hAnsi="Aptos" w:cs="Arial"/>
                <w:sz w:val="20"/>
                <w:szCs w:val="20"/>
              </w:rPr>
              <w:t xml:space="preserve">and abolish </w:t>
            </w:r>
            <w:r w:rsidR="008F6148">
              <w:rPr>
                <w:rFonts w:ascii="Aptos" w:hAnsi="Aptos" w:cs="Arial"/>
                <w:sz w:val="20"/>
                <w:szCs w:val="20"/>
              </w:rPr>
              <w:t>three</w:t>
            </w:r>
            <w:r w:rsidR="00752816">
              <w:rPr>
                <w:rFonts w:ascii="Aptos" w:hAnsi="Aptos" w:cs="Arial"/>
                <w:sz w:val="20"/>
                <w:szCs w:val="20"/>
              </w:rPr>
              <w:t xml:space="preserve"> species </w:t>
            </w:r>
            <w:r w:rsidR="002E56FB">
              <w:rPr>
                <w:rFonts w:ascii="Aptos" w:hAnsi="Aptos" w:cs="Arial"/>
                <w:sz w:val="20"/>
                <w:szCs w:val="20"/>
              </w:rPr>
              <w:t xml:space="preserve">(i.e., </w:t>
            </w:r>
            <w:r w:rsidR="002E56FB" w:rsidRPr="002E56FB">
              <w:rPr>
                <w:rFonts w:ascii="Aptos" w:hAnsi="Aptos" w:cs="Arial"/>
                <w:i/>
                <w:iCs/>
                <w:sz w:val="20"/>
                <w:szCs w:val="20"/>
              </w:rPr>
              <w:t>Tequatrovirus SHBML501</w:t>
            </w:r>
            <w:r w:rsidR="002E56FB">
              <w:rPr>
                <w:rFonts w:ascii="Aptos" w:hAnsi="Aptos" w:cs="Arial"/>
                <w:sz w:val="20"/>
                <w:szCs w:val="20"/>
              </w:rPr>
              <w:t xml:space="preserve">, </w:t>
            </w:r>
            <w:r w:rsidR="002E56FB" w:rsidRPr="002E56FB">
              <w:rPr>
                <w:rFonts w:ascii="Aptos" w:hAnsi="Aptos" w:cs="Arial"/>
                <w:i/>
                <w:iCs/>
                <w:sz w:val="20"/>
                <w:szCs w:val="20"/>
              </w:rPr>
              <w:t>Tequatrovirus yueel1</w:t>
            </w:r>
            <w:r w:rsidR="002E56FB">
              <w:rPr>
                <w:rFonts w:ascii="Aptos" w:hAnsi="Aptos" w:cs="Arial"/>
                <w:sz w:val="20"/>
                <w:szCs w:val="20"/>
              </w:rPr>
              <w:t xml:space="preserve">, </w:t>
            </w:r>
            <w:r w:rsidR="002E56FB" w:rsidRPr="002E56FB">
              <w:rPr>
                <w:rFonts w:ascii="Aptos" w:hAnsi="Aptos" w:cs="Arial"/>
                <w:i/>
                <w:iCs/>
                <w:sz w:val="20"/>
                <w:szCs w:val="20"/>
              </w:rPr>
              <w:t>Tequatrovirus fps65</w:t>
            </w:r>
            <w:r w:rsidR="002E56FB">
              <w:rPr>
                <w:rFonts w:ascii="Aptos" w:hAnsi="Aptos" w:cs="Arial"/>
                <w:sz w:val="20"/>
                <w:szCs w:val="20"/>
              </w:rPr>
              <w:t xml:space="preserve">) </w:t>
            </w:r>
            <w:r w:rsidR="00B12524" w:rsidRPr="5DE03DB0">
              <w:rPr>
                <w:rFonts w:ascii="Aptos" w:hAnsi="Aptos" w:cs="Arial"/>
                <w:sz w:val="20"/>
                <w:szCs w:val="20"/>
              </w:rPr>
              <w:t xml:space="preserve">in the genus </w:t>
            </w:r>
            <w:r w:rsidR="00752816">
              <w:rPr>
                <w:rFonts w:ascii="Aptos" w:hAnsi="Aptos" w:cs="Arial"/>
                <w:i/>
                <w:iCs/>
                <w:sz w:val="20"/>
                <w:szCs w:val="20"/>
              </w:rPr>
              <w:t>Tequ</w:t>
            </w:r>
            <w:r w:rsidR="002E56FB">
              <w:rPr>
                <w:rFonts w:ascii="Aptos" w:hAnsi="Aptos" w:cs="Arial"/>
                <w:i/>
                <w:iCs/>
                <w:sz w:val="20"/>
                <w:szCs w:val="20"/>
              </w:rPr>
              <w:t>a</w:t>
            </w:r>
            <w:r w:rsidR="00752816">
              <w:rPr>
                <w:rFonts w:ascii="Aptos" w:hAnsi="Aptos" w:cs="Arial"/>
                <w:i/>
                <w:iCs/>
                <w:sz w:val="20"/>
                <w:szCs w:val="20"/>
              </w:rPr>
              <w:t>trovirus</w:t>
            </w:r>
            <w:r w:rsidR="00B12524"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4D9FEF3B" w14:textId="77777777" w:rsidR="00A10E0F" w:rsidRPr="008C0465" w:rsidRDefault="00A10E0F" w:rsidP="00A10E0F">
            <w:pPr>
              <w:jc w:val="both"/>
              <w:rPr>
                <w:rFonts w:ascii="Aptos" w:hAnsi="Aptos" w:cs="Arial"/>
                <w:sz w:val="20"/>
                <w:szCs w:val="20"/>
              </w:rPr>
            </w:pPr>
          </w:p>
          <w:p w14:paraId="0BA97657" w14:textId="03469AA6"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w:t>
            </w:r>
            <w:r w:rsidR="008F6148">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36FDE9CE" w:rsidR="00322EC3" w:rsidRPr="00233FDC" w:rsidRDefault="0032781F" w:rsidP="00322EC3">
            <w:pPr>
              <w:jc w:val="both"/>
              <w:rPr>
                <w:rFonts w:ascii="Aptos" w:hAnsi="Aptos" w:cs="Arial"/>
                <w:sz w:val="20"/>
                <w:szCs w:val="20"/>
              </w:rPr>
            </w:pPr>
            <w:r w:rsidRPr="5DE03DB0">
              <w:rPr>
                <w:rFonts w:ascii="Aptos" w:hAnsi="Aptos" w:cs="Arial"/>
                <w:sz w:val="20"/>
                <w:szCs w:val="20"/>
              </w:rPr>
              <w:t xml:space="preserve">Based on DNA and protein similarity, the </w:t>
            </w:r>
            <w:r w:rsidR="002E56FB">
              <w:rPr>
                <w:rFonts w:ascii="Aptos" w:hAnsi="Aptos" w:cs="Arial"/>
                <w:sz w:val="20"/>
                <w:szCs w:val="20"/>
              </w:rPr>
              <w:t>14</w:t>
            </w:r>
            <w:r w:rsidRPr="5DE03DB0">
              <w:rPr>
                <w:rFonts w:ascii="Aptos" w:hAnsi="Aptos" w:cs="Arial"/>
                <w:sz w:val="20"/>
                <w:szCs w:val="20"/>
              </w:rPr>
              <w:t xml:space="preserve"> proposed new species are coherent and together with </w:t>
            </w:r>
            <w:r w:rsidR="002E56FB">
              <w:rPr>
                <w:rFonts w:ascii="Aptos" w:hAnsi="Aptos" w:cs="Arial"/>
                <w:sz w:val="20"/>
                <w:szCs w:val="20"/>
              </w:rPr>
              <w:t>another</w:t>
            </w:r>
            <w:r w:rsidRPr="5DE03DB0">
              <w:rPr>
                <w:rFonts w:ascii="Aptos" w:hAnsi="Aptos" w:cs="Arial"/>
                <w:sz w:val="20"/>
                <w:szCs w:val="20"/>
              </w:rPr>
              <w:t xml:space="preserve"> known species can be classified in the genus </w:t>
            </w:r>
            <w:r w:rsidR="002E56FB">
              <w:rPr>
                <w:rFonts w:ascii="Aptos" w:hAnsi="Aptos" w:cs="Arial"/>
                <w:i/>
                <w:iCs/>
                <w:color w:val="000000" w:themeColor="text1"/>
                <w:sz w:val="20"/>
                <w:szCs w:val="20"/>
              </w:rPr>
              <w:t>Tequatrovirus</w:t>
            </w:r>
            <w:r w:rsidRPr="5DE03DB0">
              <w:rPr>
                <w:rFonts w:ascii="Aptos" w:hAnsi="Aptos" w:cs="Arial"/>
                <w:sz w:val="20"/>
                <w:szCs w:val="20"/>
              </w:rPr>
              <w:t>.</w:t>
            </w:r>
            <w:r>
              <w:rPr>
                <w:rFonts w:ascii="Aptos" w:hAnsi="Aptos" w:cs="Arial"/>
                <w:sz w:val="20"/>
                <w:szCs w:val="20"/>
              </w:rPr>
              <w:t xml:space="preserve"> </w:t>
            </w:r>
            <w:r w:rsidR="00604348">
              <w:rPr>
                <w:rFonts w:ascii="Aptos" w:hAnsi="Aptos" w:cs="Arial"/>
                <w:bCs/>
                <w:sz w:val="20"/>
                <w:szCs w:val="20"/>
              </w:rPr>
              <w:t xml:space="preserve">The species </w:t>
            </w:r>
            <w:r w:rsidR="00604348" w:rsidRPr="002E56FB">
              <w:rPr>
                <w:rFonts w:ascii="Aptos" w:hAnsi="Aptos" w:cs="Arial"/>
                <w:i/>
                <w:iCs/>
                <w:sz w:val="20"/>
                <w:szCs w:val="20"/>
              </w:rPr>
              <w:t>Tequatrovirus SHBML501</w:t>
            </w:r>
            <w:r w:rsidR="00604348">
              <w:rPr>
                <w:rFonts w:ascii="Aptos" w:hAnsi="Aptos" w:cs="Arial"/>
                <w:sz w:val="20"/>
                <w:szCs w:val="20"/>
              </w:rPr>
              <w:t xml:space="preserve">, </w:t>
            </w:r>
            <w:r w:rsidR="00604348" w:rsidRPr="002E56FB">
              <w:rPr>
                <w:rFonts w:ascii="Aptos" w:hAnsi="Aptos" w:cs="Arial"/>
                <w:i/>
                <w:iCs/>
                <w:sz w:val="20"/>
                <w:szCs w:val="20"/>
              </w:rPr>
              <w:t>Tequatrovirus yueel1</w:t>
            </w:r>
            <w:r w:rsidR="00604348">
              <w:rPr>
                <w:rFonts w:ascii="Aptos" w:hAnsi="Aptos" w:cs="Arial"/>
                <w:sz w:val="20"/>
                <w:szCs w:val="20"/>
              </w:rPr>
              <w:t xml:space="preserve">, and </w:t>
            </w:r>
            <w:r w:rsidR="00604348" w:rsidRPr="002E56FB">
              <w:rPr>
                <w:rFonts w:ascii="Aptos" w:hAnsi="Aptos" w:cs="Arial"/>
                <w:i/>
                <w:iCs/>
                <w:sz w:val="20"/>
                <w:szCs w:val="20"/>
              </w:rPr>
              <w:t>Tequatrovirus fps65</w:t>
            </w:r>
            <w:r w:rsidR="00604348">
              <w:rPr>
                <w:rFonts w:ascii="Aptos" w:hAnsi="Aptos" w:cs="Arial"/>
                <w:i/>
                <w:iCs/>
                <w:sz w:val="20"/>
                <w:szCs w:val="20"/>
              </w:rPr>
              <w:t xml:space="preserve"> </w:t>
            </w:r>
            <w:r w:rsidR="00604348">
              <w:rPr>
                <w:rFonts w:ascii="Aptos" w:hAnsi="Aptos" w:cs="Arial"/>
                <w:bCs/>
                <w:sz w:val="20"/>
                <w:szCs w:val="20"/>
              </w:rPr>
              <w:t xml:space="preserve">are proposed for removal since </w:t>
            </w:r>
            <w:r w:rsidR="00C02BFE">
              <w:rPr>
                <w:rFonts w:ascii="Aptos" w:hAnsi="Aptos" w:cs="Arial"/>
                <w:bCs/>
                <w:sz w:val="20"/>
                <w:szCs w:val="20"/>
              </w:rPr>
              <w:t>the represe</w:t>
            </w:r>
            <w:r w:rsidR="008F6148">
              <w:rPr>
                <w:rFonts w:ascii="Aptos" w:hAnsi="Aptos" w:cs="Arial"/>
                <w:bCs/>
                <w:sz w:val="20"/>
                <w:szCs w:val="20"/>
              </w:rPr>
              <w:t>ntative genomes</w:t>
            </w:r>
            <w:r w:rsidR="00604348">
              <w:rPr>
                <w:rFonts w:ascii="Aptos" w:hAnsi="Aptos" w:cs="Arial"/>
                <w:bCs/>
                <w:sz w:val="20"/>
                <w:szCs w:val="20"/>
              </w:rPr>
              <w:t xml:space="preserve"> share &gt;95% </w:t>
            </w:r>
            <w:r w:rsidR="008F6148">
              <w:rPr>
                <w:rFonts w:ascii="Aptos" w:hAnsi="Aptos" w:cs="Arial"/>
                <w:bCs/>
                <w:sz w:val="20"/>
                <w:szCs w:val="20"/>
              </w:rPr>
              <w:t>intergenomic nucleotide sequence</w:t>
            </w:r>
            <w:r w:rsidR="00604348">
              <w:rPr>
                <w:rFonts w:ascii="Aptos" w:hAnsi="Aptos" w:cs="Arial"/>
                <w:bCs/>
                <w:sz w:val="20"/>
                <w:szCs w:val="20"/>
              </w:rPr>
              <w:t xml:space="preserve"> similarity with other existing species in </w:t>
            </w:r>
            <w:r w:rsidR="008F6148">
              <w:rPr>
                <w:rFonts w:ascii="Aptos" w:hAnsi="Aptos" w:cs="Arial"/>
                <w:bCs/>
                <w:sz w:val="20"/>
                <w:szCs w:val="20"/>
              </w:rPr>
              <w:t>the</w:t>
            </w:r>
            <w:r w:rsidR="00604348">
              <w:rPr>
                <w:rFonts w:ascii="Aptos" w:hAnsi="Aptos" w:cs="Arial"/>
                <w:bCs/>
                <w:sz w:val="20"/>
                <w:szCs w:val="20"/>
              </w:rPr>
              <w:t xml:space="preserve"> genus.</w:t>
            </w:r>
            <w:r w:rsidR="00604348">
              <w:rPr>
                <w:rFonts w:ascii="Aptos" w:hAnsi="Aptos" w:cs="Arial"/>
                <w:sz w:val="20"/>
                <w:szCs w:val="20"/>
              </w:rPr>
              <w:t xml:space="preserve">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p w14:paraId="22EA645D" w14:textId="77777777" w:rsidR="00D44F11" w:rsidRDefault="00D44F11" w:rsidP="00DD58AA">
      <w:pPr>
        <w:rPr>
          <w:rFonts w:ascii="Aptos" w:hAnsi="Aptos" w:cs="Arial"/>
          <w:color w:val="0000FF"/>
          <w:sz w:val="20"/>
          <w:szCs w:val="20"/>
        </w:rPr>
      </w:pPr>
    </w:p>
    <w:p w14:paraId="7D9B4B6D" w14:textId="77777777" w:rsidR="00D44F11" w:rsidRDefault="00D44F11" w:rsidP="00DD58AA">
      <w:pPr>
        <w:rPr>
          <w:rFonts w:ascii="Aptos" w:hAnsi="Aptos" w:cs="Arial"/>
          <w:color w:val="0000FF"/>
          <w:sz w:val="20"/>
          <w:szCs w:val="20"/>
        </w:rPr>
      </w:pPr>
    </w:p>
    <w:p w14:paraId="0884FC65" w14:textId="77777777" w:rsidR="00D44F11" w:rsidRDefault="00D44F11" w:rsidP="00DD58AA">
      <w:pPr>
        <w:rPr>
          <w:rFonts w:ascii="Aptos" w:hAnsi="Aptos" w:cs="Arial"/>
          <w:color w:val="0000FF"/>
          <w:sz w:val="20"/>
          <w:szCs w:val="20"/>
        </w:rPr>
      </w:pPr>
    </w:p>
    <w:p w14:paraId="78C2F948" w14:textId="77777777" w:rsidR="00D44F11" w:rsidRDefault="00D44F11" w:rsidP="00DD58AA">
      <w:pPr>
        <w:rPr>
          <w:rFonts w:ascii="Aptos" w:hAnsi="Aptos" w:cs="Arial"/>
          <w:color w:val="0000FF"/>
          <w:sz w:val="20"/>
          <w:szCs w:val="20"/>
        </w:rPr>
      </w:pPr>
    </w:p>
    <w:p w14:paraId="02B154AD" w14:textId="77777777" w:rsidR="00D44F11" w:rsidRDefault="00D44F11" w:rsidP="00DD58AA">
      <w:pPr>
        <w:rPr>
          <w:rFonts w:ascii="Aptos" w:hAnsi="Aptos" w:cs="Arial"/>
          <w:color w:val="0000FF"/>
          <w:sz w:val="20"/>
          <w:szCs w:val="20"/>
        </w:rPr>
      </w:pPr>
    </w:p>
    <w:p w14:paraId="67571EE1" w14:textId="77777777" w:rsidR="00D44F11" w:rsidRDefault="00D44F11" w:rsidP="00DD58AA">
      <w:pPr>
        <w:rPr>
          <w:rFonts w:ascii="Aptos" w:hAnsi="Aptos" w:cs="Arial"/>
          <w:color w:val="0000FF"/>
          <w:sz w:val="20"/>
          <w:szCs w:val="20"/>
        </w:rPr>
      </w:pPr>
    </w:p>
    <w:p w14:paraId="3BBE5353" w14:textId="77777777" w:rsidR="00D44F11" w:rsidRDefault="00D44F11"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07A91138" w14:textId="77777777" w:rsidR="00830BEF" w:rsidRPr="00BE4F5A" w:rsidRDefault="00830BEF" w:rsidP="00830BEF">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7C064D48" w14:textId="3E5ABB5F" w:rsidR="00830BEF" w:rsidRDefault="00830BEF" w:rsidP="00830BEF">
            <w:pPr>
              <w:jc w:val="both"/>
              <w:rPr>
                <w:rFonts w:ascii="Aptos" w:hAnsi="Aptos" w:cs="Arial"/>
                <w:i/>
                <w:iCs/>
                <w:sz w:val="20"/>
                <w:szCs w:val="20"/>
              </w:rPr>
            </w:pPr>
            <w:r w:rsidRPr="007D3D71">
              <w:rPr>
                <w:rFonts w:ascii="Aptos" w:hAnsi="Aptos" w:cs="Arial"/>
                <w:sz w:val="20"/>
                <w:szCs w:val="20"/>
              </w:rPr>
              <w:t xml:space="preserve">Currently, the </w:t>
            </w:r>
            <w:r>
              <w:rPr>
                <w:rFonts w:ascii="Aptos" w:hAnsi="Aptos" w:cs="Arial"/>
                <w:i/>
                <w:iCs/>
                <w:color w:val="000000" w:themeColor="text1"/>
                <w:sz w:val="20"/>
                <w:szCs w:val="20"/>
              </w:rPr>
              <w:t xml:space="preserve">Tequatrovirus </w:t>
            </w:r>
            <w:r w:rsidRPr="007D3D71">
              <w:rPr>
                <w:rFonts w:ascii="Aptos" w:hAnsi="Aptos" w:cs="Arial"/>
                <w:sz w:val="20"/>
                <w:szCs w:val="20"/>
              </w:rPr>
              <w:t xml:space="preserve">genus includes </w:t>
            </w:r>
            <w:r>
              <w:rPr>
                <w:rFonts w:ascii="Aptos" w:hAnsi="Aptos" w:cs="Arial"/>
                <w:sz w:val="20"/>
                <w:szCs w:val="20"/>
              </w:rPr>
              <w:t>83</w:t>
            </w:r>
            <w:r w:rsidRPr="007D3D71">
              <w:rPr>
                <w:rFonts w:ascii="Aptos" w:hAnsi="Aptos" w:cs="Arial"/>
                <w:sz w:val="20"/>
                <w:szCs w:val="20"/>
              </w:rPr>
              <w:t xml:space="preserve"> species</w:t>
            </w:r>
          </w:p>
          <w:p w14:paraId="18CFCF5A" w14:textId="77777777" w:rsidR="00830BEF" w:rsidRPr="00BE4F5A" w:rsidRDefault="00830BEF" w:rsidP="00830BEF">
            <w:pPr>
              <w:rPr>
                <w:rFonts w:ascii="Aptos" w:hAnsi="Aptos" w:cs="Arial"/>
                <w:sz w:val="20"/>
                <w:szCs w:val="20"/>
              </w:rPr>
            </w:pPr>
          </w:p>
          <w:p w14:paraId="77525D79" w14:textId="77777777" w:rsidR="00830BEF" w:rsidRPr="00BE4F5A" w:rsidRDefault="00830BEF" w:rsidP="00830BEF">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2DD8EA7D" w14:textId="50634D03" w:rsidR="00830BEF" w:rsidRPr="00BE4F5A" w:rsidRDefault="00830BEF" w:rsidP="00830BEF">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14</w:t>
            </w:r>
            <w:r w:rsidRPr="5DE03DB0">
              <w:rPr>
                <w:rFonts w:ascii="Aptos" w:hAnsi="Aptos" w:cs="Arial"/>
                <w:sz w:val="20"/>
                <w:szCs w:val="20"/>
              </w:rPr>
              <w:t xml:space="preserve"> new species </w:t>
            </w:r>
            <w:r>
              <w:rPr>
                <w:rFonts w:ascii="Aptos" w:hAnsi="Aptos" w:cs="Arial"/>
                <w:sz w:val="20"/>
                <w:szCs w:val="20"/>
              </w:rPr>
              <w:t xml:space="preserve">and abolish </w:t>
            </w:r>
            <w:r w:rsidR="008F6148">
              <w:rPr>
                <w:rFonts w:ascii="Aptos" w:hAnsi="Aptos" w:cs="Arial"/>
                <w:sz w:val="20"/>
                <w:szCs w:val="20"/>
              </w:rPr>
              <w:t>three</w:t>
            </w:r>
            <w:r>
              <w:rPr>
                <w:rFonts w:ascii="Aptos" w:hAnsi="Aptos" w:cs="Arial"/>
                <w:sz w:val="20"/>
                <w:szCs w:val="20"/>
              </w:rPr>
              <w:t xml:space="preserve"> species (i.e., </w:t>
            </w:r>
            <w:r w:rsidRPr="002E56FB">
              <w:rPr>
                <w:rFonts w:ascii="Aptos" w:hAnsi="Aptos" w:cs="Arial"/>
                <w:i/>
                <w:iCs/>
                <w:sz w:val="20"/>
                <w:szCs w:val="20"/>
              </w:rPr>
              <w:t>Tequatrovirus SHBML501</w:t>
            </w:r>
            <w:r>
              <w:rPr>
                <w:rFonts w:ascii="Aptos" w:hAnsi="Aptos" w:cs="Arial"/>
                <w:sz w:val="20"/>
                <w:szCs w:val="20"/>
              </w:rPr>
              <w:t xml:space="preserve">, </w:t>
            </w:r>
            <w:r w:rsidRPr="002E56FB">
              <w:rPr>
                <w:rFonts w:ascii="Aptos" w:hAnsi="Aptos" w:cs="Arial"/>
                <w:i/>
                <w:iCs/>
                <w:sz w:val="20"/>
                <w:szCs w:val="20"/>
              </w:rPr>
              <w:t>Tequatrovirus yueel1</w:t>
            </w:r>
            <w:r>
              <w:rPr>
                <w:rFonts w:ascii="Aptos" w:hAnsi="Aptos" w:cs="Arial"/>
                <w:sz w:val="20"/>
                <w:szCs w:val="20"/>
              </w:rPr>
              <w:t xml:space="preserve">, </w:t>
            </w:r>
            <w:r w:rsidRPr="002E56FB">
              <w:rPr>
                <w:rFonts w:ascii="Aptos" w:hAnsi="Aptos" w:cs="Arial"/>
                <w:i/>
                <w:iCs/>
                <w:sz w:val="20"/>
                <w:szCs w:val="20"/>
              </w:rPr>
              <w:t>Tequatrovirus fps65</w:t>
            </w:r>
            <w:r>
              <w:rPr>
                <w:rFonts w:ascii="Aptos" w:hAnsi="Aptos" w:cs="Arial"/>
                <w:sz w:val="20"/>
                <w:szCs w:val="20"/>
              </w:rPr>
              <w:t xml:space="preserve">) </w:t>
            </w:r>
            <w:r w:rsidRPr="5DE03DB0">
              <w:rPr>
                <w:rFonts w:ascii="Aptos" w:hAnsi="Aptos" w:cs="Arial"/>
                <w:sz w:val="20"/>
                <w:szCs w:val="20"/>
              </w:rPr>
              <w:t xml:space="preserve">in the genus </w:t>
            </w:r>
            <w:r>
              <w:rPr>
                <w:rFonts w:ascii="Aptos" w:hAnsi="Aptos" w:cs="Arial"/>
                <w:i/>
                <w:iCs/>
                <w:sz w:val="20"/>
                <w:szCs w:val="20"/>
              </w:rPr>
              <w:t>Tequatrovirus</w:t>
            </w:r>
            <w:r w:rsidRPr="5DE03DB0">
              <w:rPr>
                <w:rFonts w:ascii="Aptos" w:hAnsi="Aptos" w:cs="Arial"/>
                <w:sz w:val="20"/>
                <w:szCs w:val="20"/>
              </w:rPr>
              <w:t>.</w:t>
            </w:r>
          </w:p>
          <w:p w14:paraId="75A876E1" w14:textId="77777777" w:rsidR="00830BEF" w:rsidRDefault="00830BEF" w:rsidP="00830BEF">
            <w:pPr>
              <w:rPr>
                <w:rFonts w:ascii="Aptos" w:hAnsi="Aptos" w:cs="Arial"/>
                <w:i/>
                <w:iCs/>
                <w:sz w:val="20"/>
                <w:szCs w:val="20"/>
              </w:rPr>
            </w:pPr>
          </w:p>
          <w:p w14:paraId="5AE57BCA" w14:textId="77777777" w:rsidR="00830BEF" w:rsidRPr="006F33B7" w:rsidRDefault="00830BEF" w:rsidP="00830BEF">
            <w:pPr>
              <w:rPr>
                <w:rFonts w:ascii="Aptos" w:hAnsi="Aptos" w:cs="Arial"/>
                <w:i/>
                <w:iCs/>
                <w:sz w:val="20"/>
                <w:szCs w:val="20"/>
              </w:rPr>
            </w:pPr>
            <w:r>
              <w:rPr>
                <w:rFonts w:ascii="Aptos" w:hAnsi="Aptos" w:cs="Arial"/>
                <w:i/>
                <w:iCs/>
                <w:sz w:val="20"/>
                <w:szCs w:val="20"/>
              </w:rPr>
              <w:t>Demarcation criteria for new taxon/taxa:</w:t>
            </w:r>
          </w:p>
          <w:p w14:paraId="30CADD82" w14:textId="77777777" w:rsidR="00830BEF" w:rsidRPr="008C0465" w:rsidRDefault="00830BEF" w:rsidP="00830BE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71A097FE" w14:textId="77777777" w:rsidR="00830BEF" w:rsidRPr="008C0465" w:rsidRDefault="00830BEF" w:rsidP="00830BEF">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BLASTn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38F3EE53" w14:textId="77777777" w:rsidR="00830BEF" w:rsidRPr="008C0465" w:rsidRDefault="00830BEF" w:rsidP="00830BEF">
            <w:pPr>
              <w:jc w:val="both"/>
              <w:rPr>
                <w:rFonts w:ascii="Aptos" w:hAnsi="Aptos" w:cs="Arial"/>
                <w:sz w:val="20"/>
                <w:szCs w:val="20"/>
              </w:rPr>
            </w:pPr>
          </w:p>
          <w:p w14:paraId="010AB428" w14:textId="77777777" w:rsidR="00830BEF" w:rsidRPr="008C0465" w:rsidRDefault="00830BEF" w:rsidP="00830BE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12AE1962" w14:textId="77777777" w:rsidR="00830BEF" w:rsidRDefault="00830BEF" w:rsidP="00830BEF">
            <w:pPr>
              <w:pStyle w:val="BodyTextIndent"/>
              <w:ind w:left="0" w:firstLine="0"/>
              <w:rPr>
                <w:rFonts w:ascii="Aptos" w:hAnsi="Aptos" w:cs="Arial"/>
                <w:i/>
                <w:sz w:val="20"/>
              </w:rPr>
            </w:pPr>
          </w:p>
          <w:p w14:paraId="3C107695" w14:textId="77777777" w:rsidR="00830BEF" w:rsidRDefault="00830BEF" w:rsidP="00830BEF">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5EA1F706" w14:textId="6EFEDB6F" w:rsidR="00830BEF" w:rsidRPr="00233FDC" w:rsidRDefault="00830BEF" w:rsidP="00830BEF">
            <w:pPr>
              <w:jc w:val="both"/>
              <w:rPr>
                <w:rFonts w:ascii="Aptos" w:hAnsi="Aptos" w:cs="Arial"/>
                <w:sz w:val="20"/>
                <w:szCs w:val="20"/>
              </w:rPr>
            </w:pPr>
            <w:r w:rsidRPr="5DE03DB0">
              <w:rPr>
                <w:rFonts w:ascii="Aptos" w:hAnsi="Aptos" w:cs="Arial"/>
                <w:sz w:val="20"/>
                <w:szCs w:val="20"/>
              </w:rPr>
              <w:t xml:space="preserve">Based on DNA and protein similarity, the </w:t>
            </w:r>
            <w:r>
              <w:rPr>
                <w:rFonts w:ascii="Aptos" w:hAnsi="Aptos" w:cs="Arial"/>
                <w:sz w:val="20"/>
                <w:szCs w:val="20"/>
              </w:rPr>
              <w:t>14</w:t>
            </w:r>
            <w:r w:rsidRPr="5DE03DB0">
              <w:rPr>
                <w:rFonts w:ascii="Aptos" w:hAnsi="Aptos" w:cs="Arial"/>
                <w:sz w:val="20"/>
                <w:szCs w:val="20"/>
              </w:rPr>
              <w:t xml:space="preserve"> proposed new species are coherent and together with </w:t>
            </w:r>
            <w:r>
              <w:rPr>
                <w:rFonts w:ascii="Aptos" w:hAnsi="Aptos" w:cs="Arial"/>
                <w:sz w:val="20"/>
                <w:szCs w:val="20"/>
              </w:rPr>
              <w:t>another</w:t>
            </w:r>
            <w:r w:rsidRPr="5DE03DB0">
              <w:rPr>
                <w:rFonts w:ascii="Aptos" w:hAnsi="Aptos" w:cs="Arial"/>
                <w:sz w:val="20"/>
                <w:szCs w:val="20"/>
              </w:rPr>
              <w:t xml:space="preserve"> known species can be classified in the genus </w:t>
            </w:r>
            <w:r>
              <w:rPr>
                <w:rFonts w:ascii="Aptos" w:hAnsi="Aptos" w:cs="Arial"/>
                <w:i/>
                <w:iCs/>
                <w:color w:val="000000" w:themeColor="text1"/>
                <w:sz w:val="20"/>
                <w:szCs w:val="20"/>
              </w:rPr>
              <w:t>Tequatrovirus</w:t>
            </w:r>
            <w:r w:rsidRPr="5DE03DB0">
              <w:rPr>
                <w:rFonts w:ascii="Aptos" w:hAnsi="Aptos" w:cs="Arial"/>
                <w:sz w:val="20"/>
                <w:szCs w:val="20"/>
              </w:rPr>
              <w:t>.</w:t>
            </w:r>
            <w:r>
              <w:rPr>
                <w:rFonts w:ascii="Aptos" w:hAnsi="Aptos" w:cs="Arial"/>
                <w:sz w:val="20"/>
                <w:szCs w:val="20"/>
              </w:rPr>
              <w:t xml:space="preserve"> </w:t>
            </w:r>
            <w:r>
              <w:rPr>
                <w:rFonts w:ascii="Aptos" w:hAnsi="Aptos" w:cs="Arial"/>
                <w:bCs/>
                <w:sz w:val="20"/>
                <w:szCs w:val="20"/>
              </w:rPr>
              <w:t xml:space="preserve">The species </w:t>
            </w:r>
            <w:r w:rsidRPr="002E56FB">
              <w:rPr>
                <w:rFonts w:ascii="Aptos" w:hAnsi="Aptos" w:cs="Arial"/>
                <w:i/>
                <w:iCs/>
                <w:sz w:val="20"/>
                <w:szCs w:val="20"/>
              </w:rPr>
              <w:t>Tequatrovirus SHBML501</w:t>
            </w:r>
            <w:r>
              <w:rPr>
                <w:rFonts w:ascii="Aptos" w:hAnsi="Aptos" w:cs="Arial"/>
                <w:sz w:val="20"/>
                <w:szCs w:val="20"/>
              </w:rPr>
              <w:t xml:space="preserve">, </w:t>
            </w:r>
            <w:r w:rsidRPr="002E56FB">
              <w:rPr>
                <w:rFonts w:ascii="Aptos" w:hAnsi="Aptos" w:cs="Arial"/>
                <w:i/>
                <w:iCs/>
                <w:sz w:val="20"/>
                <w:szCs w:val="20"/>
              </w:rPr>
              <w:t>Tequatrovirus yueel1</w:t>
            </w:r>
            <w:r>
              <w:rPr>
                <w:rFonts w:ascii="Aptos" w:hAnsi="Aptos" w:cs="Arial"/>
                <w:sz w:val="20"/>
                <w:szCs w:val="20"/>
              </w:rPr>
              <w:t xml:space="preserve">, and </w:t>
            </w:r>
            <w:r w:rsidRPr="002E56FB">
              <w:rPr>
                <w:rFonts w:ascii="Aptos" w:hAnsi="Aptos" w:cs="Arial"/>
                <w:i/>
                <w:iCs/>
                <w:sz w:val="20"/>
                <w:szCs w:val="20"/>
              </w:rPr>
              <w:t>Tequatrovirus fps65</w:t>
            </w:r>
            <w:r>
              <w:rPr>
                <w:rFonts w:ascii="Aptos" w:hAnsi="Aptos" w:cs="Arial"/>
                <w:i/>
                <w:iCs/>
                <w:sz w:val="20"/>
                <w:szCs w:val="20"/>
              </w:rPr>
              <w:t xml:space="preserve"> </w:t>
            </w:r>
            <w:r>
              <w:rPr>
                <w:rFonts w:ascii="Aptos" w:hAnsi="Aptos" w:cs="Arial"/>
                <w:bCs/>
                <w:sz w:val="20"/>
                <w:szCs w:val="20"/>
              </w:rPr>
              <w:t xml:space="preserve">are proposed for removal </w:t>
            </w:r>
            <w:r w:rsidR="008F6148">
              <w:rPr>
                <w:rFonts w:ascii="Aptos" w:hAnsi="Aptos" w:cs="Arial"/>
                <w:bCs/>
                <w:sz w:val="20"/>
                <w:szCs w:val="20"/>
              </w:rPr>
              <w:t xml:space="preserve">since the representative genomes share &gt;95% intergenomic nucleotide sequence similarity with other existing </w:t>
            </w:r>
            <w:r w:rsidR="008F6148">
              <w:rPr>
                <w:rFonts w:ascii="Aptos" w:hAnsi="Aptos" w:cs="Arial"/>
                <w:bCs/>
                <w:sz w:val="20"/>
                <w:szCs w:val="20"/>
              </w:rPr>
              <w:lastRenderedPageBreak/>
              <w:t>species in that genus.</w:t>
            </w:r>
            <w:r>
              <w:rPr>
                <w:rFonts w:ascii="Aptos" w:hAnsi="Aptos" w:cs="Arial"/>
                <w:sz w:val="20"/>
                <w:szCs w:val="20"/>
              </w:rPr>
              <w:t xml:space="preserve"> </w:t>
            </w:r>
            <w:r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5E8359B" w14:textId="77777777" w:rsidR="002D1A13" w:rsidRPr="002D1A13" w:rsidRDefault="002D1A13" w:rsidP="002D1A13">
            <w:pPr>
              <w:pStyle w:val="BodyTextIndent"/>
              <w:suppressAutoHyphens/>
              <w:ind w:left="720" w:firstLine="0"/>
              <w:jc w:val="both"/>
              <w:rPr>
                <w:rFonts w:ascii="Aptos" w:hAnsi="Aptos" w:cs="Arial"/>
                <w:color w:val="000000"/>
                <w:sz w:val="20"/>
                <w:lang w:val="en-GB"/>
              </w:rPr>
            </w:pPr>
          </w:p>
          <w:p w14:paraId="1974BA12" w14:textId="01132111"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Kuronishi M, Uehara H, Ogata H, Goto S. ViPTree: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Bacteriol.</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3"/>
        <w:gridCol w:w="609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0EBF59CB" w:rsidR="00FC2269" w:rsidRPr="00CF59EA" w:rsidRDefault="00F46122" w:rsidP="005F790F">
            <w:pPr>
              <w:rPr>
                <w:rFonts w:ascii="Aptos" w:hAnsi="Aptos" w:cs="Arial"/>
                <w:b/>
                <w:sz w:val="20"/>
                <w:szCs w:val="20"/>
              </w:rPr>
            </w:pPr>
            <w:r>
              <w:rPr>
                <w:rFonts w:ascii="Aptos" w:hAnsi="Aptos" w:cs="Arial"/>
                <w:bCs/>
                <w:sz w:val="20"/>
                <w:szCs w:val="20"/>
              </w:rPr>
              <w:t>Tequatrovirus_14ns</w:t>
            </w:r>
            <w:r w:rsidR="001A1AF6">
              <w:rPr>
                <w:rFonts w:ascii="Aptos" w:hAnsi="Aptos" w:cs="Arial"/>
                <w:bCs/>
                <w:sz w:val="20"/>
                <w:szCs w:val="20"/>
              </w:rPr>
              <w:t>_</w:t>
            </w:r>
            <w:r>
              <w:rPr>
                <w:rFonts w:ascii="Aptos" w:hAnsi="Aptos" w:cs="Arial"/>
                <w:bCs/>
                <w:sz w:val="20"/>
                <w:szCs w:val="20"/>
              </w:rPr>
              <w:t>3rms</w:t>
            </w:r>
            <w:r w:rsidR="00FF4E01" w:rsidRPr="003F1C71">
              <w:rPr>
                <w:rFonts w:ascii="Aptos" w:hAnsi="Aptos" w:cs="Arial"/>
                <w:bCs/>
                <w:sz w:val="20"/>
                <w:szCs w:val="20"/>
              </w:rPr>
              <w:t>.xlsx</w:t>
            </w:r>
          </w:p>
        </w:tc>
        <w:tc>
          <w:tcPr>
            <w:tcW w:w="6205" w:type="dxa"/>
          </w:tcPr>
          <w:p w14:paraId="22F4B256" w14:textId="7A465122" w:rsidR="00FC2269" w:rsidRPr="00CF59EA" w:rsidRDefault="001C6B69" w:rsidP="005F790F">
            <w:pPr>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31E3A4C" w14:textId="77777777" w:rsidR="00A55B4D" w:rsidRDefault="00A55B4D" w:rsidP="006F374E">
      <w:pPr>
        <w:pStyle w:val="BodyTextIndent"/>
        <w:ind w:left="0" w:firstLine="0"/>
        <w:jc w:val="both"/>
        <w:rPr>
          <w:rFonts w:ascii="Aptos" w:hAnsi="Aptos" w:cs="Arial"/>
          <w:b/>
          <w:iCs/>
          <w:sz w:val="20"/>
          <w:highlight w:val="yellow"/>
        </w:rPr>
      </w:pPr>
    </w:p>
    <w:p w14:paraId="0D646CA5" w14:textId="77777777" w:rsidR="00D44F11" w:rsidRDefault="00D44F11" w:rsidP="006F374E">
      <w:pPr>
        <w:pStyle w:val="BodyTextIndent"/>
        <w:ind w:left="0" w:firstLine="0"/>
        <w:jc w:val="both"/>
        <w:rPr>
          <w:rFonts w:ascii="Aptos" w:hAnsi="Aptos" w:cs="Arial"/>
          <w:b/>
          <w:iCs/>
          <w:sz w:val="20"/>
        </w:rPr>
      </w:pPr>
    </w:p>
    <w:p w14:paraId="44D3B8E0" w14:textId="77777777" w:rsidR="00D44F11" w:rsidRDefault="00D44F11" w:rsidP="006F374E">
      <w:pPr>
        <w:pStyle w:val="BodyTextIndent"/>
        <w:ind w:left="0" w:firstLine="0"/>
        <w:jc w:val="both"/>
        <w:rPr>
          <w:rFonts w:ascii="Aptos" w:hAnsi="Aptos" w:cs="Arial"/>
          <w:b/>
          <w:iCs/>
          <w:sz w:val="20"/>
        </w:rPr>
      </w:pPr>
    </w:p>
    <w:p w14:paraId="7F26CF50" w14:textId="77777777" w:rsidR="00D44F11" w:rsidRDefault="00D44F11" w:rsidP="006F374E">
      <w:pPr>
        <w:pStyle w:val="BodyTextIndent"/>
        <w:ind w:left="0" w:firstLine="0"/>
        <w:jc w:val="both"/>
        <w:rPr>
          <w:rFonts w:ascii="Aptos" w:hAnsi="Aptos" w:cs="Arial"/>
          <w:b/>
          <w:iCs/>
          <w:sz w:val="20"/>
        </w:rPr>
      </w:pPr>
    </w:p>
    <w:p w14:paraId="1715863E" w14:textId="77777777" w:rsidR="00D44F11" w:rsidRDefault="00D44F11" w:rsidP="006F374E">
      <w:pPr>
        <w:pStyle w:val="BodyTextIndent"/>
        <w:ind w:left="0" w:firstLine="0"/>
        <w:jc w:val="both"/>
        <w:rPr>
          <w:rFonts w:ascii="Aptos" w:hAnsi="Aptos" w:cs="Arial"/>
          <w:b/>
          <w:iCs/>
          <w:sz w:val="20"/>
        </w:rPr>
      </w:pPr>
    </w:p>
    <w:p w14:paraId="3469E3F9" w14:textId="77777777" w:rsidR="00D44F11" w:rsidRDefault="00D44F11" w:rsidP="006F374E">
      <w:pPr>
        <w:pStyle w:val="BodyTextIndent"/>
        <w:ind w:left="0" w:firstLine="0"/>
        <w:jc w:val="both"/>
        <w:rPr>
          <w:rFonts w:ascii="Aptos" w:hAnsi="Aptos" w:cs="Arial"/>
          <w:b/>
          <w:iCs/>
          <w:sz w:val="20"/>
        </w:rPr>
      </w:pPr>
    </w:p>
    <w:p w14:paraId="1EE316CF" w14:textId="77777777" w:rsidR="00D44F11" w:rsidRDefault="00D44F11" w:rsidP="006F374E">
      <w:pPr>
        <w:pStyle w:val="BodyTextIndent"/>
        <w:ind w:left="0" w:firstLine="0"/>
        <w:jc w:val="both"/>
        <w:rPr>
          <w:rFonts w:ascii="Aptos" w:hAnsi="Aptos" w:cs="Arial"/>
          <w:b/>
          <w:iCs/>
          <w:sz w:val="20"/>
        </w:rPr>
      </w:pPr>
    </w:p>
    <w:p w14:paraId="4D2FCAFD" w14:textId="77777777" w:rsidR="00D44F11" w:rsidRDefault="00D44F11" w:rsidP="006F374E">
      <w:pPr>
        <w:pStyle w:val="BodyTextIndent"/>
        <w:ind w:left="0" w:firstLine="0"/>
        <w:jc w:val="both"/>
        <w:rPr>
          <w:rFonts w:ascii="Aptos" w:hAnsi="Aptos" w:cs="Arial"/>
          <w:b/>
          <w:iCs/>
          <w:sz w:val="20"/>
        </w:rPr>
      </w:pPr>
    </w:p>
    <w:p w14:paraId="1D50F2A4" w14:textId="77777777" w:rsidR="00D44F11" w:rsidRDefault="00D44F11" w:rsidP="006F374E">
      <w:pPr>
        <w:pStyle w:val="BodyTextIndent"/>
        <w:ind w:left="0" w:firstLine="0"/>
        <w:jc w:val="both"/>
        <w:rPr>
          <w:rFonts w:ascii="Aptos" w:hAnsi="Aptos" w:cs="Arial"/>
          <w:b/>
          <w:iCs/>
          <w:sz w:val="20"/>
        </w:rPr>
      </w:pPr>
    </w:p>
    <w:p w14:paraId="58163855" w14:textId="77777777" w:rsidR="00D44F11" w:rsidRDefault="00D44F11" w:rsidP="006F374E">
      <w:pPr>
        <w:pStyle w:val="BodyTextIndent"/>
        <w:ind w:left="0" w:firstLine="0"/>
        <w:jc w:val="both"/>
        <w:rPr>
          <w:rFonts w:ascii="Aptos" w:hAnsi="Aptos" w:cs="Arial"/>
          <w:b/>
          <w:iCs/>
          <w:sz w:val="20"/>
        </w:rPr>
      </w:pPr>
    </w:p>
    <w:p w14:paraId="17D84226" w14:textId="77777777" w:rsidR="00D44F11" w:rsidRDefault="00D44F11" w:rsidP="006F374E">
      <w:pPr>
        <w:pStyle w:val="BodyTextIndent"/>
        <w:ind w:left="0" w:firstLine="0"/>
        <w:jc w:val="both"/>
        <w:rPr>
          <w:rFonts w:ascii="Aptos" w:hAnsi="Aptos" w:cs="Arial"/>
          <w:b/>
          <w:iCs/>
          <w:sz w:val="20"/>
        </w:rPr>
      </w:pPr>
    </w:p>
    <w:p w14:paraId="4D2A293B" w14:textId="77777777" w:rsidR="00D44F11" w:rsidRDefault="00D44F11" w:rsidP="006F374E">
      <w:pPr>
        <w:pStyle w:val="BodyTextIndent"/>
        <w:ind w:left="0" w:firstLine="0"/>
        <w:jc w:val="both"/>
        <w:rPr>
          <w:rFonts w:ascii="Aptos" w:hAnsi="Aptos" w:cs="Arial"/>
          <w:b/>
          <w:iCs/>
          <w:sz w:val="20"/>
        </w:rPr>
      </w:pPr>
    </w:p>
    <w:p w14:paraId="77E5A9DE" w14:textId="77777777" w:rsidR="00D44F11" w:rsidRDefault="00D44F11" w:rsidP="006F374E">
      <w:pPr>
        <w:pStyle w:val="BodyTextIndent"/>
        <w:ind w:left="0" w:firstLine="0"/>
        <w:jc w:val="both"/>
        <w:rPr>
          <w:rFonts w:ascii="Aptos" w:hAnsi="Aptos" w:cs="Arial"/>
          <w:b/>
          <w:iCs/>
          <w:sz w:val="20"/>
        </w:rPr>
      </w:pPr>
    </w:p>
    <w:p w14:paraId="1D28B030" w14:textId="77777777" w:rsidR="00D44F11" w:rsidRDefault="00D44F11" w:rsidP="006F374E">
      <w:pPr>
        <w:pStyle w:val="BodyTextIndent"/>
        <w:ind w:left="0" w:firstLine="0"/>
        <w:jc w:val="both"/>
        <w:rPr>
          <w:rFonts w:ascii="Aptos" w:hAnsi="Aptos" w:cs="Arial"/>
          <w:b/>
          <w:iCs/>
          <w:sz w:val="20"/>
        </w:rPr>
      </w:pPr>
    </w:p>
    <w:p w14:paraId="282BD841" w14:textId="77777777" w:rsidR="00D44F11" w:rsidRDefault="00D44F11" w:rsidP="006F374E">
      <w:pPr>
        <w:pStyle w:val="BodyTextIndent"/>
        <w:ind w:left="0" w:firstLine="0"/>
        <w:jc w:val="both"/>
        <w:rPr>
          <w:rFonts w:ascii="Aptos" w:hAnsi="Aptos" w:cs="Arial"/>
          <w:b/>
          <w:iCs/>
          <w:sz w:val="20"/>
        </w:rPr>
      </w:pPr>
    </w:p>
    <w:p w14:paraId="5A51ACF6" w14:textId="77777777" w:rsidR="00D44F11" w:rsidRDefault="00D44F11" w:rsidP="006F374E">
      <w:pPr>
        <w:pStyle w:val="BodyTextIndent"/>
        <w:ind w:left="0" w:firstLine="0"/>
        <w:jc w:val="both"/>
        <w:rPr>
          <w:rFonts w:ascii="Aptos" w:hAnsi="Aptos" w:cs="Arial"/>
          <w:b/>
          <w:iCs/>
          <w:sz w:val="20"/>
        </w:rPr>
      </w:pPr>
    </w:p>
    <w:p w14:paraId="6B4FBD0C" w14:textId="77777777" w:rsidR="00D44F11" w:rsidRDefault="00D44F11" w:rsidP="006F374E">
      <w:pPr>
        <w:pStyle w:val="BodyTextIndent"/>
        <w:ind w:left="0" w:firstLine="0"/>
        <w:jc w:val="both"/>
        <w:rPr>
          <w:rFonts w:ascii="Aptos" w:hAnsi="Aptos" w:cs="Arial"/>
          <w:b/>
          <w:iCs/>
          <w:sz w:val="20"/>
        </w:rPr>
      </w:pPr>
    </w:p>
    <w:p w14:paraId="434859FF" w14:textId="77777777" w:rsidR="00D44F11" w:rsidRDefault="00D44F11" w:rsidP="006F374E">
      <w:pPr>
        <w:pStyle w:val="BodyTextIndent"/>
        <w:ind w:left="0" w:firstLine="0"/>
        <w:jc w:val="both"/>
        <w:rPr>
          <w:rFonts w:ascii="Aptos" w:hAnsi="Aptos" w:cs="Arial"/>
          <w:b/>
          <w:iCs/>
          <w:sz w:val="20"/>
        </w:rPr>
      </w:pPr>
    </w:p>
    <w:p w14:paraId="344CD97A" w14:textId="77777777" w:rsidR="00D44F11" w:rsidRDefault="00D44F11" w:rsidP="006F374E">
      <w:pPr>
        <w:pStyle w:val="BodyTextIndent"/>
        <w:ind w:left="0" w:firstLine="0"/>
        <w:jc w:val="both"/>
        <w:rPr>
          <w:rFonts w:ascii="Aptos" w:hAnsi="Aptos" w:cs="Arial"/>
          <w:b/>
          <w:iCs/>
          <w:sz w:val="20"/>
        </w:rPr>
      </w:pPr>
    </w:p>
    <w:p w14:paraId="48167046" w14:textId="77777777" w:rsidR="00D44F11" w:rsidRDefault="00D44F11" w:rsidP="006F374E">
      <w:pPr>
        <w:pStyle w:val="BodyTextIndent"/>
        <w:ind w:left="0" w:firstLine="0"/>
        <w:jc w:val="both"/>
        <w:rPr>
          <w:rFonts w:ascii="Aptos" w:hAnsi="Aptos" w:cs="Arial"/>
          <w:b/>
          <w:iCs/>
          <w:sz w:val="20"/>
        </w:rPr>
      </w:pPr>
    </w:p>
    <w:p w14:paraId="234B506F" w14:textId="77777777" w:rsidR="00D44F11" w:rsidRDefault="00D44F11" w:rsidP="006F374E">
      <w:pPr>
        <w:pStyle w:val="BodyTextIndent"/>
        <w:ind w:left="0" w:firstLine="0"/>
        <w:jc w:val="both"/>
        <w:rPr>
          <w:rFonts w:ascii="Aptos" w:hAnsi="Aptos" w:cs="Arial"/>
          <w:b/>
          <w:iCs/>
          <w:sz w:val="20"/>
        </w:rPr>
      </w:pPr>
    </w:p>
    <w:p w14:paraId="52637B75" w14:textId="77777777" w:rsidR="00D44F11" w:rsidRDefault="00D44F11" w:rsidP="006F374E">
      <w:pPr>
        <w:pStyle w:val="BodyTextIndent"/>
        <w:ind w:left="0" w:firstLine="0"/>
        <w:jc w:val="both"/>
        <w:rPr>
          <w:rFonts w:ascii="Aptos" w:hAnsi="Aptos" w:cs="Arial"/>
          <w:b/>
          <w:iCs/>
          <w:sz w:val="20"/>
        </w:rPr>
      </w:pPr>
    </w:p>
    <w:p w14:paraId="62742248" w14:textId="77777777" w:rsidR="00D44F11" w:rsidRDefault="00D44F11" w:rsidP="006F374E">
      <w:pPr>
        <w:pStyle w:val="BodyTextIndent"/>
        <w:ind w:left="0" w:firstLine="0"/>
        <w:jc w:val="both"/>
        <w:rPr>
          <w:rFonts w:ascii="Aptos" w:hAnsi="Aptos" w:cs="Arial"/>
          <w:b/>
          <w:iCs/>
          <w:sz w:val="20"/>
        </w:rPr>
      </w:pPr>
    </w:p>
    <w:p w14:paraId="5E15C7DE" w14:textId="77777777" w:rsidR="00D44F11" w:rsidRDefault="00D44F11" w:rsidP="006F374E">
      <w:pPr>
        <w:pStyle w:val="BodyTextIndent"/>
        <w:ind w:left="0" w:firstLine="0"/>
        <w:jc w:val="both"/>
        <w:rPr>
          <w:rFonts w:ascii="Aptos" w:hAnsi="Aptos" w:cs="Arial"/>
          <w:b/>
          <w:iCs/>
          <w:sz w:val="20"/>
        </w:rPr>
      </w:pPr>
    </w:p>
    <w:p w14:paraId="40304862" w14:textId="77777777" w:rsidR="00D44F11" w:rsidRDefault="00D44F11" w:rsidP="006F374E">
      <w:pPr>
        <w:pStyle w:val="BodyTextIndent"/>
        <w:ind w:left="0" w:firstLine="0"/>
        <w:jc w:val="both"/>
        <w:rPr>
          <w:rFonts w:ascii="Aptos" w:hAnsi="Aptos" w:cs="Arial"/>
          <w:b/>
          <w:iCs/>
          <w:sz w:val="20"/>
        </w:rPr>
      </w:pPr>
    </w:p>
    <w:p w14:paraId="4D207240" w14:textId="77777777" w:rsidR="00D44F11" w:rsidRDefault="00D44F11" w:rsidP="006F374E">
      <w:pPr>
        <w:pStyle w:val="BodyTextIndent"/>
        <w:ind w:left="0" w:firstLine="0"/>
        <w:jc w:val="both"/>
        <w:rPr>
          <w:rFonts w:ascii="Aptos" w:hAnsi="Aptos" w:cs="Arial"/>
          <w:b/>
          <w:iCs/>
          <w:sz w:val="20"/>
        </w:rPr>
      </w:pPr>
    </w:p>
    <w:p w14:paraId="562E03B6" w14:textId="77777777" w:rsidR="00D44F11" w:rsidRDefault="00D44F11" w:rsidP="006F374E">
      <w:pPr>
        <w:pStyle w:val="BodyTextIndent"/>
        <w:ind w:left="0" w:firstLine="0"/>
        <w:jc w:val="both"/>
        <w:rPr>
          <w:rFonts w:ascii="Aptos" w:hAnsi="Aptos" w:cs="Arial"/>
          <w:b/>
          <w:iCs/>
          <w:sz w:val="20"/>
        </w:rPr>
      </w:pPr>
    </w:p>
    <w:p w14:paraId="4BD5F0C3" w14:textId="77777777" w:rsidR="00D44F11" w:rsidRDefault="00D44F11" w:rsidP="006F374E">
      <w:pPr>
        <w:pStyle w:val="BodyTextIndent"/>
        <w:ind w:left="0" w:firstLine="0"/>
        <w:jc w:val="both"/>
        <w:rPr>
          <w:rFonts w:ascii="Aptos" w:hAnsi="Aptos" w:cs="Arial"/>
          <w:b/>
          <w:iCs/>
          <w:sz w:val="20"/>
        </w:rPr>
      </w:pPr>
    </w:p>
    <w:p w14:paraId="47614692" w14:textId="77777777" w:rsidR="00D44F11" w:rsidRDefault="00D44F11" w:rsidP="006F374E">
      <w:pPr>
        <w:pStyle w:val="BodyTextIndent"/>
        <w:ind w:left="0" w:firstLine="0"/>
        <w:jc w:val="both"/>
        <w:rPr>
          <w:rFonts w:ascii="Aptos" w:hAnsi="Aptos" w:cs="Arial"/>
          <w:b/>
          <w:iCs/>
          <w:sz w:val="20"/>
        </w:rPr>
      </w:pPr>
    </w:p>
    <w:p w14:paraId="33455F1F" w14:textId="77777777" w:rsidR="00D44F11" w:rsidRDefault="00D44F11" w:rsidP="006F374E">
      <w:pPr>
        <w:pStyle w:val="BodyTextIndent"/>
        <w:ind w:left="0" w:firstLine="0"/>
        <w:jc w:val="both"/>
        <w:rPr>
          <w:rFonts w:ascii="Aptos" w:hAnsi="Aptos" w:cs="Arial"/>
          <w:b/>
          <w:iCs/>
          <w:sz w:val="20"/>
        </w:rPr>
      </w:pPr>
    </w:p>
    <w:p w14:paraId="5F489A80" w14:textId="77777777" w:rsidR="00D44F11" w:rsidRDefault="00D44F11" w:rsidP="006F374E">
      <w:pPr>
        <w:pStyle w:val="BodyTextIndent"/>
        <w:ind w:left="0" w:firstLine="0"/>
        <w:jc w:val="both"/>
        <w:rPr>
          <w:rFonts w:ascii="Aptos" w:hAnsi="Aptos" w:cs="Arial"/>
          <w:b/>
          <w:iCs/>
          <w:sz w:val="20"/>
        </w:rPr>
      </w:pPr>
    </w:p>
    <w:p w14:paraId="08B6553A" w14:textId="77777777" w:rsidR="00D44F11" w:rsidRDefault="00D44F11" w:rsidP="006F374E">
      <w:pPr>
        <w:pStyle w:val="BodyTextIndent"/>
        <w:ind w:left="0" w:firstLine="0"/>
        <w:jc w:val="both"/>
        <w:rPr>
          <w:rFonts w:ascii="Aptos" w:hAnsi="Aptos" w:cs="Arial"/>
          <w:b/>
          <w:iCs/>
          <w:sz w:val="20"/>
        </w:rPr>
      </w:pPr>
    </w:p>
    <w:p w14:paraId="7DB45D03" w14:textId="77777777" w:rsidR="00D44F11" w:rsidRDefault="00D44F11" w:rsidP="006F374E">
      <w:pPr>
        <w:pStyle w:val="BodyTextIndent"/>
        <w:ind w:left="0" w:firstLine="0"/>
        <w:jc w:val="both"/>
        <w:rPr>
          <w:rFonts w:ascii="Aptos" w:hAnsi="Aptos" w:cs="Arial"/>
          <w:b/>
          <w:iCs/>
          <w:sz w:val="20"/>
        </w:rPr>
      </w:pPr>
    </w:p>
    <w:p w14:paraId="29C93839" w14:textId="77777777" w:rsidR="00D44F11" w:rsidRDefault="00D44F11" w:rsidP="006F374E">
      <w:pPr>
        <w:pStyle w:val="BodyTextIndent"/>
        <w:ind w:left="0" w:firstLine="0"/>
        <w:jc w:val="both"/>
        <w:rPr>
          <w:rFonts w:ascii="Aptos" w:hAnsi="Aptos" w:cs="Arial"/>
          <w:b/>
          <w:iCs/>
          <w:sz w:val="20"/>
        </w:rPr>
      </w:pPr>
    </w:p>
    <w:p w14:paraId="40E69D21" w14:textId="77777777" w:rsidR="00D44F11" w:rsidRDefault="00D44F11" w:rsidP="006F374E">
      <w:pPr>
        <w:pStyle w:val="BodyTextIndent"/>
        <w:ind w:left="0" w:firstLine="0"/>
        <w:jc w:val="both"/>
        <w:rPr>
          <w:rFonts w:ascii="Aptos" w:hAnsi="Aptos" w:cs="Arial"/>
          <w:b/>
          <w:iCs/>
          <w:sz w:val="20"/>
        </w:rPr>
      </w:pPr>
    </w:p>
    <w:p w14:paraId="70FBA0F3" w14:textId="77777777" w:rsidR="00D44F11" w:rsidRDefault="00D44F11" w:rsidP="006F374E">
      <w:pPr>
        <w:pStyle w:val="BodyTextIndent"/>
        <w:ind w:left="0" w:firstLine="0"/>
        <w:jc w:val="both"/>
        <w:rPr>
          <w:rFonts w:ascii="Aptos" w:hAnsi="Aptos" w:cs="Arial"/>
          <w:b/>
          <w:iCs/>
          <w:sz w:val="20"/>
        </w:rPr>
      </w:pPr>
    </w:p>
    <w:p w14:paraId="2A435C18" w14:textId="77777777" w:rsidR="00D44F11" w:rsidRDefault="00D44F11" w:rsidP="006F374E">
      <w:pPr>
        <w:pStyle w:val="BodyTextIndent"/>
        <w:ind w:left="0" w:firstLine="0"/>
        <w:jc w:val="both"/>
        <w:rPr>
          <w:rFonts w:ascii="Aptos" w:hAnsi="Aptos" w:cs="Arial"/>
          <w:b/>
          <w:iCs/>
          <w:sz w:val="20"/>
        </w:rPr>
      </w:pPr>
    </w:p>
    <w:p w14:paraId="37E508D8" w14:textId="77777777" w:rsidR="00D44F11" w:rsidRDefault="00D44F11" w:rsidP="006F374E">
      <w:pPr>
        <w:pStyle w:val="BodyTextIndent"/>
        <w:ind w:left="0" w:firstLine="0"/>
        <w:jc w:val="both"/>
        <w:rPr>
          <w:rFonts w:ascii="Aptos" w:hAnsi="Aptos" w:cs="Arial"/>
          <w:bCs/>
          <w:iCs/>
          <w:sz w:val="20"/>
        </w:rPr>
      </w:pPr>
    </w:p>
    <w:p w14:paraId="6170D426" w14:textId="657C2011" w:rsidR="006F374E" w:rsidRDefault="0054312B" w:rsidP="006F374E">
      <w:pPr>
        <w:jc w:val="both"/>
        <w:rPr>
          <w:rFonts w:ascii="Aptos" w:hAnsi="Aptos"/>
          <w:noProof/>
          <w:color w:val="0070C0"/>
        </w:rPr>
      </w:pPr>
      <w:r>
        <w:rPr>
          <w:rFonts w:ascii="Aptos" w:hAnsi="Aptos"/>
          <w:noProof/>
          <w:color w:val="0070C0"/>
        </w:rPr>
        <w:drawing>
          <wp:inline distT="0" distB="0" distL="0" distR="0" wp14:anchorId="0640BB62" wp14:editId="067E09E3">
            <wp:extent cx="5913120" cy="714756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3120" cy="7147560"/>
                    </a:xfrm>
                    <a:prstGeom prst="rect">
                      <a:avLst/>
                    </a:prstGeom>
                    <a:noFill/>
                    <a:ln>
                      <a:noFill/>
                    </a:ln>
                  </pic:spPr>
                </pic:pic>
              </a:graphicData>
            </a:graphic>
          </wp:inline>
        </w:drawing>
      </w:r>
    </w:p>
    <w:p w14:paraId="30054BEB" w14:textId="615F7364" w:rsidR="006F374E" w:rsidRDefault="006F374E" w:rsidP="006F374E">
      <w:pPr>
        <w:jc w:val="both"/>
        <w:rPr>
          <w:rFonts w:ascii="Aptos" w:hAnsi="Aptos"/>
          <w:color w:val="0070C0"/>
        </w:rPr>
      </w:pPr>
    </w:p>
    <w:p w14:paraId="3652BDA6" w14:textId="77777777" w:rsidR="0003407B" w:rsidRDefault="0003407B" w:rsidP="0003407B">
      <w:pPr>
        <w:pStyle w:val="BodyTextIndent"/>
        <w:ind w:left="0" w:firstLine="0"/>
        <w:jc w:val="both"/>
        <w:rPr>
          <w:rFonts w:ascii="Aptos" w:hAnsi="Aptos" w:cs="Arial"/>
          <w:bCs/>
          <w:iCs/>
          <w:sz w:val="20"/>
        </w:rPr>
      </w:pPr>
      <w:r w:rsidRPr="00DE4A9B">
        <w:rPr>
          <w:rFonts w:ascii="Aptos" w:hAnsi="Aptos" w:cs="Arial"/>
          <w:b/>
          <w:iCs/>
          <w:sz w:val="20"/>
        </w:rPr>
        <w:lastRenderedPageBreak/>
        <w:t>Figure 1. VIRIDIC heat map:</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Phages belonging to the same species (nucleotide similarity above 95%) are marked with a </w:t>
      </w:r>
      <w:r w:rsidRPr="006F46C4">
        <w:rPr>
          <w:rFonts w:ascii="Aptos" w:hAnsi="Aptos" w:cs="Arial"/>
          <w:b/>
          <w:iCs/>
          <w:color w:val="FF0000"/>
          <w:sz w:val="20"/>
        </w:rPr>
        <w:t>red</w:t>
      </w:r>
      <w:r w:rsidRPr="006F46C4">
        <w:rPr>
          <w:rFonts w:ascii="Aptos" w:hAnsi="Aptos" w:cs="Arial"/>
          <w:bCs/>
          <w:iCs/>
          <w:color w:val="FF0000"/>
          <w:sz w:val="20"/>
        </w:rPr>
        <w:t xml:space="preserve"> </w:t>
      </w:r>
      <w:r w:rsidRPr="00406087">
        <w:rPr>
          <w:rFonts w:ascii="Aptos" w:hAnsi="Aptos" w:cs="Arial"/>
          <w:bCs/>
          <w:iCs/>
          <w:sz w:val="20"/>
        </w:rPr>
        <w:t xml:space="preserve">frame. The currently distinguished </w:t>
      </w:r>
      <w:r>
        <w:rPr>
          <w:rFonts w:ascii="Aptos" w:hAnsi="Aptos" w:cs="Arial"/>
          <w:bCs/>
          <w:iCs/>
          <w:sz w:val="20"/>
        </w:rPr>
        <w:t>83</w:t>
      </w:r>
      <w:r w:rsidRPr="00406087">
        <w:rPr>
          <w:rFonts w:ascii="Aptos" w:hAnsi="Aptos" w:cs="Arial"/>
          <w:bCs/>
          <w:iCs/>
          <w:sz w:val="20"/>
        </w:rPr>
        <w:t xml:space="preserve"> species belonging to the genus </w:t>
      </w:r>
      <w:r>
        <w:rPr>
          <w:rFonts w:ascii="Aptos" w:hAnsi="Aptos" w:cs="Arial"/>
          <w:i/>
          <w:iCs/>
          <w:color w:val="000000" w:themeColor="text1"/>
          <w:sz w:val="20"/>
        </w:rPr>
        <w:t xml:space="preserve">Tequatrovirus </w:t>
      </w:r>
      <w:r w:rsidRPr="00406087">
        <w:rPr>
          <w:rFonts w:ascii="Aptos" w:hAnsi="Aptos" w:cs="Arial"/>
          <w:bCs/>
          <w:iCs/>
          <w:sz w:val="20"/>
        </w:rPr>
        <w:t xml:space="preserve">are marked in </w:t>
      </w:r>
      <w:r w:rsidRPr="003C39E4">
        <w:rPr>
          <w:rFonts w:ascii="Aptos" w:hAnsi="Aptos" w:cs="Arial"/>
          <w:b/>
          <w:iCs/>
          <w:color w:val="FF0000"/>
          <w:sz w:val="20"/>
        </w:rPr>
        <w:t>red font</w:t>
      </w:r>
      <w:r w:rsidRPr="00406087">
        <w:rPr>
          <w:rFonts w:ascii="Aptos" w:hAnsi="Aptos" w:cs="Arial"/>
          <w:bCs/>
          <w:iCs/>
          <w:sz w:val="20"/>
        </w:rPr>
        <w:t>.</w:t>
      </w:r>
    </w:p>
    <w:p w14:paraId="227EC7B4" w14:textId="77777777" w:rsidR="00E55FA9" w:rsidRDefault="00E55FA9" w:rsidP="00860BCD">
      <w:pPr>
        <w:jc w:val="both"/>
        <w:rPr>
          <w:rFonts w:ascii="Aptos" w:hAnsi="Aptos" w:cs="Arial"/>
          <w:b/>
          <w:sz w:val="20"/>
          <w:szCs w:val="20"/>
        </w:rPr>
      </w:pPr>
    </w:p>
    <w:p w14:paraId="588F88F6" w14:textId="77777777" w:rsidR="00B544A2" w:rsidRDefault="00B544A2" w:rsidP="00815F87">
      <w:pPr>
        <w:jc w:val="both"/>
        <w:rPr>
          <w:rFonts w:ascii="Aptos" w:hAnsi="Aptos" w:cs="Arial"/>
          <w:b/>
          <w:sz w:val="20"/>
          <w:szCs w:val="20"/>
          <w:highlight w:val="yellow"/>
        </w:rPr>
      </w:pPr>
    </w:p>
    <w:p w14:paraId="59F151AD" w14:textId="77777777" w:rsidR="00B544A2" w:rsidRDefault="00B544A2" w:rsidP="00815F87">
      <w:pPr>
        <w:jc w:val="both"/>
        <w:rPr>
          <w:rFonts w:ascii="Aptos" w:hAnsi="Aptos" w:cs="Arial"/>
          <w:b/>
          <w:sz w:val="20"/>
          <w:szCs w:val="20"/>
          <w:highlight w:val="yellow"/>
        </w:rPr>
      </w:pPr>
    </w:p>
    <w:p w14:paraId="734AD18D" w14:textId="77777777" w:rsidR="00B544A2" w:rsidRDefault="00B544A2" w:rsidP="00815F87">
      <w:pPr>
        <w:jc w:val="both"/>
        <w:rPr>
          <w:rFonts w:ascii="Aptos" w:hAnsi="Aptos" w:cs="Arial"/>
          <w:b/>
          <w:sz w:val="20"/>
          <w:szCs w:val="20"/>
          <w:highlight w:val="yellow"/>
        </w:rPr>
      </w:pPr>
    </w:p>
    <w:p w14:paraId="1959869A" w14:textId="77777777" w:rsidR="00616297" w:rsidRDefault="00616297" w:rsidP="00815F87">
      <w:pPr>
        <w:jc w:val="both"/>
        <w:rPr>
          <w:rFonts w:ascii="Aptos" w:hAnsi="Aptos" w:cs="Arial"/>
          <w:b/>
          <w:sz w:val="20"/>
          <w:szCs w:val="20"/>
          <w:highlight w:val="yellow"/>
        </w:rPr>
      </w:pPr>
    </w:p>
    <w:p w14:paraId="422611BD" w14:textId="77777777" w:rsidR="00DE4A9B" w:rsidRDefault="00DE4A9B" w:rsidP="00815F87">
      <w:pPr>
        <w:jc w:val="both"/>
        <w:rPr>
          <w:rFonts w:ascii="Aptos" w:hAnsi="Aptos" w:cs="Arial"/>
          <w:b/>
          <w:sz w:val="20"/>
          <w:szCs w:val="20"/>
          <w:highlight w:val="yellow"/>
        </w:rPr>
      </w:pPr>
    </w:p>
    <w:p w14:paraId="6A5ED2A2" w14:textId="77777777" w:rsidR="00616297" w:rsidRPr="00616297" w:rsidRDefault="00616297" w:rsidP="00860BCD">
      <w:pPr>
        <w:jc w:val="both"/>
        <w:rPr>
          <w:rFonts w:ascii="Aptos" w:hAnsi="Aptos" w:cs="Arial"/>
          <w:sz w:val="20"/>
          <w:szCs w:val="20"/>
          <w:lang w:val="en-GB"/>
        </w:rPr>
      </w:pPr>
    </w:p>
    <w:p w14:paraId="63C143B8" w14:textId="3213151D" w:rsidR="006C4E59" w:rsidRPr="00616297" w:rsidRDefault="0054312B" w:rsidP="00860BCD">
      <w:pPr>
        <w:jc w:val="both"/>
        <w:rPr>
          <w:rFonts w:ascii="Aptos" w:hAnsi="Aptos" w:cs="Arial"/>
          <w:sz w:val="20"/>
          <w:szCs w:val="20"/>
          <w:lang w:val="en-GB"/>
        </w:rPr>
      </w:pPr>
      <w:r>
        <w:rPr>
          <w:rFonts w:ascii="Aptos" w:hAnsi="Aptos" w:cs="Arial"/>
          <w:noProof/>
          <w:sz w:val="20"/>
          <w:szCs w:val="20"/>
          <w:lang w:val="en-GB"/>
        </w:rPr>
        <w:lastRenderedPageBreak/>
        <w:drawing>
          <wp:inline distT="0" distB="0" distL="0" distR="0" wp14:anchorId="234BC24F" wp14:editId="1BECD0FE">
            <wp:extent cx="5505688" cy="838962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2215" cy="8399566"/>
                    </a:xfrm>
                    <a:prstGeom prst="rect">
                      <a:avLst/>
                    </a:prstGeom>
                    <a:noFill/>
                    <a:ln>
                      <a:noFill/>
                    </a:ln>
                  </pic:spPr>
                </pic:pic>
              </a:graphicData>
            </a:graphic>
          </wp:inline>
        </w:drawing>
      </w:r>
    </w:p>
    <w:p w14:paraId="7AB1DDFF" w14:textId="77777777" w:rsidR="00616297" w:rsidRDefault="00616297" w:rsidP="00604B0D">
      <w:pPr>
        <w:rPr>
          <w:rFonts w:ascii="Aptos" w:hAnsi="Aptos" w:cs="Arial"/>
          <w:sz w:val="20"/>
          <w:szCs w:val="20"/>
          <w:lang w:val="en-GB"/>
        </w:rPr>
      </w:pPr>
    </w:p>
    <w:p w14:paraId="52E7365D" w14:textId="0ABDB89C" w:rsidR="0054312B" w:rsidRDefault="0054312B" w:rsidP="00604B0D">
      <w:pPr>
        <w:rPr>
          <w:rFonts w:ascii="Aptos" w:hAnsi="Aptos" w:cs="Arial"/>
          <w:sz w:val="20"/>
          <w:szCs w:val="20"/>
          <w:lang w:val="en-GB"/>
        </w:rPr>
      </w:pPr>
      <w:r>
        <w:rPr>
          <w:rFonts w:ascii="Aptos" w:hAnsi="Aptos" w:cs="Arial"/>
          <w:noProof/>
          <w:sz w:val="20"/>
          <w:szCs w:val="20"/>
          <w:lang w:val="en-GB"/>
        </w:rPr>
        <w:lastRenderedPageBreak/>
        <w:drawing>
          <wp:inline distT="0" distB="0" distL="0" distR="0" wp14:anchorId="2CC27052" wp14:editId="1F76DF82">
            <wp:extent cx="4016821" cy="7650480"/>
            <wp:effectExtent l="0" t="0" r="3175" b="762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19532" cy="7655644"/>
                    </a:xfrm>
                    <a:prstGeom prst="rect">
                      <a:avLst/>
                    </a:prstGeom>
                    <a:noFill/>
                    <a:ln>
                      <a:noFill/>
                    </a:ln>
                  </pic:spPr>
                </pic:pic>
              </a:graphicData>
            </a:graphic>
          </wp:inline>
        </w:drawing>
      </w:r>
    </w:p>
    <w:p w14:paraId="0AE922C7" w14:textId="77777777" w:rsidR="004137F4" w:rsidRDefault="004137F4" w:rsidP="004137F4">
      <w:pPr>
        <w:rPr>
          <w:rFonts w:ascii="Aptos" w:eastAsia="Arial" w:hAnsi="Aptos" w:cs="Arial"/>
          <w:bCs/>
          <w:sz w:val="20"/>
          <w:szCs w:val="20"/>
        </w:rPr>
      </w:pPr>
    </w:p>
    <w:p w14:paraId="38CD34B7" w14:textId="77777777" w:rsidR="0003407B" w:rsidRDefault="0003407B" w:rsidP="0003407B">
      <w:pPr>
        <w:jc w:val="both"/>
        <w:rPr>
          <w:rFonts w:ascii="Aptos" w:hAnsi="Aptos" w:cs="Arial"/>
          <w:sz w:val="20"/>
          <w:szCs w:val="20"/>
          <w:lang w:val="en-GB"/>
        </w:rPr>
      </w:pPr>
      <w:r w:rsidRPr="00616297">
        <w:rPr>
          <w:rFonts w:ascii="Aptos" w:hAnsi="Aptos" w:cs="Arial"/>
          <w:b/>
          <w:sz w:val="20"/>
          <w:szCs w:val="20"/>
        </w:rPr>
        <w:t>Figure 2. ViPTree analysis</w:t>
      </w:r>
      <w:r>
        <w:rPr>
          <w:rFonts w:ascii="Aptos" w:hAnsi="Aptos" w:cs="Arial"/>
          <w:b/>
          <w:sz w:val="20"/>
          <w:szCs w:val="20"/>
        </w:rPr>
        <w:t>*</w:t>
      </w:r>
      <w:r w:rsidRPr="00D32CB3">
        <w:rPr>
          <w:rFonts w:ascii="Aptos" w:hAnsi="Aptos" w:cs="Arial"/>
          <w:b/>
          <w:sz w:val="20"/>
          <w:szCs w:val="20"/>
        </w:rPr>
        <w:t>:</w:t>
      </w:r>
      <w:r w:rsidRPr="00B00E4B">
        <w:rPr>
          <w:rFonts w:ascii="Aptos" w:hAnsi="Aptos" w:cs="Arial"/>
          <w:b/>
          <w:sz w:val="20"/>
          <w:szCs w:val="20"/>
        </w:rPr>
        <w:t xml:space="preserve">  </w:t>
      </w:r>
      <w:r w:rsidRPr="00F13DD7">
        <w:rPr>
          <w:rFonts w:ascii="Aptos" w:hAnsi="Aptos" w:cs="Arial"/>
          <w:bCs/>
          <w:sz w:val="20"/>
          <w:szCs w:val="20"/>
        </w:rPr>
        <w:t>ViPTree analysis</w:t>
      </w:r>
      <w:r w:rsidRPr="00F13DD7">
        <w:rPr>
          <w:rFonts w:ascii="Aptos" w:hAnsi="Aptos" w:cs="Arial"/>
          <w:sz w:val="20"/>
          <w:szCs w:val="20"/>
          <w:lang w:val="en-GB"/>
        </w:rPr>
        <w:t xml:space="preserve"> (</w:t>
      </w:r>
      <w:hyperlink r:id="rId16" w:history="1">
        <w:r w:rsidRPr="00F13DD7">
          <w:rPr>
            <w:rStyle w:val="Hyperlink"/>
            <w:rFonts w:ascii="Aptos" w:eastAsia="Times" w:hAnsi="Aptos" w:cs="Arial"/>
            <w:sz w:val="20"/>
            <w:szCs w:val="20"/>
            <w:lang w:val="en-GB"/>
          </w:rPr>
          <w:t>https://www.genome.jp/viptree/</w:t>
        </w:r>
      </w:hyperlink>
      <w:r w:rsidRPr="00F13DD7">
        <w:rPr>
          <w:rFonts w:ascii="Aptos" w:hAnsi="Aptos" w:cs="Arial"/>
          <w:sz w:val="20"/>
          <w:szCs w:val="20"/>
          <w:lang w:val="en-GB"/>
        </w:rPr>
        <w:t>; [</w:t>
      </w:r>
      <w:r w:rsidRPr="00E83D8D">
        <w:rPr>
          <w:rFonts w:ascii="Aptos" w:hAnsi="Aptos" w:cs="Arial"/>
          <w:color w:val="1F4E79" w:themeColor="accent5" w:themeShade="80"/>
          <w:sz w:val="20"/>
          <w:szCs w:val="20"/>
          <w:lang w:val="en-GB"/>
        </w:rPr>
        <w:t>4</w:t>
      </w:r>
      <w:r w:rsidRPr="00F13DD7">
        <w:rPr>
          <w:rFonts w:ascii="Aptos" w:hAnsi="Aptos" w:cs="Arial"/>
          <w:sz w:val="20"/>
          <w:szCs w:val="20"/>
          <w:lang w:val="en-GB"/>
        </w:rPr>
        <w:t>]) is based upon Rohwer and Edwards (2002) Phage Proteomic Tree [</w:t>
      </w:r>
      <w:r w:rsidRPr="00E83D8D">
        <w:rPr>
          <w:rFonts w:ascii="Aptos" w:hAnsi="Aptos" w:cs="Arial"/>
          <w:color w:val="1F4E79" w:themeColor="accent5" w:themeShade="80"/>
          <w:sz w:val="20"/>
          <w:szCs w:val="20"/>
          <w:lang w:val="en-GB"/>
        </w:rPr>
        <w:t>5</w:t>
      </w:r>
      <w:r w:rsidRPr="00F13DD7">
        <w:rPr>
          <w:rFonts w:ascii="Aptos" w:hAnsi="Aptos" w:cs="Arial"/>
          <w:sz w:val="20"/>
          <w:szCs w:val="20"/>
          <w:lang w:val="en-GB"/>
        </w:rPr>
        <w:t xml:space="preserve">]. The phages of interest are </w:t>
      </w:r>
      <w:r w:rsidRPr="00F13DD7">
        <w:rPr>
          <w:rFonts w:ascii="Aptos" w:hAnsi="Aptos" w:cs="Arial"/>
          <w:sz w:val="20"/>
          <w:szCs w:val="20"/>
        </w:rPr>
        <w:t xml:space="preserve">indicated with </w:t>
      </w:r>
      <w:r>
        <w:rPr>
          <w:rFonts w:ascii="Aptos" w:hAnsi="Aptos" w:cs="Arial"/>
          <w:sz w:val="20"/>
          <w:szCs w:val="20"/>
        </w:rPr>
        <w:t xml:space="preserve">a </w:t>
      </w:r>
      <w:r w:rsidRPr="00F13DD7">
        <w:rPr>
          <w:rFonts w:ascii="Aptos" w:hAnsi="Aptos" w:cs="Arial"/>
          <w:b/>
          <w:bCs/>
          <w:color w:val="FF0000"/>
          <w:sz w:val="20"/>
          <w:szCs w:val="20"/>
          <w:lang w:val="en-GB"/>
        </w:rPr>
        <w:t>red stars</w:t>
      </w:r>
      <w:r>
        <w:rPr>
          <w:rFonts w:ascii="Aptos" w:hAnsi="Aptos" w:cs="Arial"/>
          <w:sz w:val="20"/>
          <w:szCs w:val="20"/>
          <w:lang w:val="en-GB"/>
        </w:rPr>
        <w:t>.</w:t>
      </w:r>
      <w:r w:rsidRPr="00F13DD7">
        <w:rPr>
          <w:rFonts w:ascii="Aptos" w:hAnsi="Aptos" w:cs="Arial"/>
          <w:sz w:val="20"/>
          <w:szCs w:val="20"/>
          <w:lang w:val="en-GB"/>
        </w:rPr>
        <w:t xml:space="preserve">  </w:t>
      </w:r>
    </w:p>
    <w:p w14:paraId="40162847" w14:textId="0AC21C7B" w:rsidR="004137F4" w:rsidRDefault="004137F4" w:rsidP="004137F4">
      <w:pPr>
        <w:rPr>
          <w:rFonts w:ascii="Aptos" w:eastAsia="Arial" w:hAnsi="Aptos" w:cs="Arial"/>
          <w:bCs/>
          <w:sz w:val="20"/>
          <w:szCs w:val="20"/>
        </w:rPr>
      </w:pPr>
      <w:r w:rsidRPr="00D32CB3">
        <w:rPr>
          <w:rFonts w:ascii="Aptos" w:eastAsia="Arial" w:hAnsi="Aptos" w:cs="Arial"/>
          <w:bCs/>
          <w:sz w:val="20"/>
          <w:szCs w:val="20"/>
        </w:rPr>
        <w:t xml:space="preserve">* The </w:t>
      </w:r>
      <w:r w:rsidRPr="00D32CB3">
        <w:rPr>
          <w:rFonts w:ascii="Aptos" w:eastAsia="Arial" w:hAnsi="Aptos" w:cs="Arial"/>
          <w:bCs/>
          <w:i/>
          <w:iCs/>
          <w:sz w:val="20"/>
          <w:szCs w:val="20"/>
        </w:rPr>
        <w:t>Autographiviridae</w:t>
      </w:r>
      <w:r w:rsidRPr="00D32CB3">
        <w:rPr>
          <w:rFonts w:ascii="Aptos" w:eastAsia="Arial" w:hAnsi="Aptos" w:cs="Arial"/>
          <w:bCs/>
          <w:sz w:val="20"/>
          <w:szCs w:val="20"/>
        </w:rPr>
        <w:t xml:space="preserve"> family shown in </w:t>
      </w:r>
      <w:r w:rsidRPr="00D32CB3">
        <w:rPr>
          <w:rFonts w:ascii="Aptos" w:eastAsia="Arial" w:hAnsi="Aptos" w:cs="Arial"/>
          <w:b/>
          <w:sz w:val="20"/>
          <w:szCs w:val="20"/>
        </w:rPr>
        <w:t>Figure 2</w:t>
      </w:r>
      <w:r w:rsidRPr="00D32CB3">
        <w:rPr>
          <w:rFonts w:ascii="Aptos" w:eastAsia="Arial" w:hAnsi="Aptos" w:cs="Arial"/>
          <w:bCs/>
          <w:sz w:val="20"/>
          <w:szCs w:val="20"/>
        </w:rPr>
        <w:t xml:space="preserve"> (automatically labeled by the software) is outdated. In 2025, the </w:t>
      </w:r>
      <w:r w:rsidRPr="00D32CB3">
        <w:rPr>
          <w:rFonts w:ascii="Aptos" w:eastAsia="Arial" w:hAnsi="Aptos" w:cs="Arial"/>
          <w:bCs/>
          <w:i/>
          <w:iCs/>
          <w:sz w:val="20"/>
          <w:szCs w:val="20"/>
        </w:rPr>
        <w:t>Autographiviridae</w:t>
      </w:r>
      <w:r w:rsidRPr="00D32CB3">
        <w:rPr>
          <w:rFonts w:ascii="Aptos" w:eastAsia="Arial" w:hAnsi="Aptos" w:cs="Arial"/>
          <w:bCs/>
          <w:sz w:val="20"/>
          <w:szCs w:val="20"/>
        </w:rPr>
        <w:t xml:space="preserve"> family was elevated to the rank of order and renamed </w:t>
      </w:r>
      <w:r w:rsidRPr="00D32CB3">
        <w:rPr>
          <w:rFonts w:ascii="Aptos" w:eastAsia="Arial" w:hAnsi="Aptos" w:cs="Arial"/>
          <w:bCs/>
          <w:i/>
          <w:iCs/>
          <w:sz w:val="20"/>
          <w:szCs w:val="20"/>
        </w:rPr>
        <w:t>Autographivirales</w:t>
      </w:r>
      <w:r w:rsidRPr="00D32CB3">
        <w:rPr>
          <w:rFonts w:ascii="Aptos" w:eastAsia="Arial" w:hAnsi="Aptos" w:cs="Arial"/>
          <w:bCs/>
          <w:sz w:val="20"/>
          <w:szCs w:val="20"/>
        </w:rPr>
        <w:t>.</w:t>
      </w:r>
    </w:p>
    <w:p w14:paraId="1821E867" w14:textId="77777777" w:rsidR="0054312B" w:rsidRDefault="0054312B" w:rsidP="00604B0D">
      <w:pPr>
        <w:rPr>
          <w:rFonts w:ascii="Aptos" w:hAnsi="Aptos" w:cs="Arial"/>
          <w:sz w:val="20"/>
          <w:szCs w:val="20"/>
          <w:lang w:val="en-GB"/>
        </w:rPr>
      </w:pPr>
    </w:p>
    <w:p w14:paraId="3873D5A9" w14:textId="77777777" w:rsidR="0054312B" w:rsidRDefault="0054312B" w:rsidP="00604B0D">
      <w:pPr>
        <w:rPr>
          <w:rFonts w:ascii="Aptos" w:hAnsi="Aptos" w:cs="Arial"/>
          <w:sz w:val="20"/>
          <w:szCs w:val="20"/>
          <w:lang w:val="en-GB"/>
        </w:rPr>
      </w:pPr>
    </w:p>
    <w:p w14:paraId="63909415" w14:textId="77777777" w:rsidR="0054312B" w:rsidRDefault="0054312B" w:rsidP="00604B0D">
      <w:pPr>
        <w:rPr>
          <w:rFonts w:ascii="Aptos" w:hAnsi="Aptos" w:cs="Arial"/>
          <w:sz w:val="20"/>
          <w:szCs w:val="20"/>
          <w:lang w:val="en-GB"/>
        </w:rPr>
      </w:pPr>
    </w:p>
    <w:p w14:paraId="264B7BDC" w14:textId="77777777" w:rsidR="0054312B" w:rsidRDefault="0054312B" w:rsidP="00604B0D">
      <w:pPr>
        <w:rPr>
          <w:rFonts w:ascii="Aptos" w:hAnsi="Aptos" w:cs="Arial"/>
          <w:sz w:val="20"/>
          <w:szCs w:val="20"/>
          <w:lang w:val="en-GB"/>
        </w:rPr>
      </w:pPr>
    </w:p>
    <w:p w14:paraId="57F02A1F" w14:textId="77777777" w:rsidR="0054312B" w:rsidRDefault="0054312B" w:rsidP="00604B0D">
      <w:pPr>
        <w:rPr>
          <w:rFonts w:ascii="Aptos" w:hAnsi="Aptos" w:cs="Arial"/>
          <w:sz w:val="20"/>
          <w:szCs w:val="20"/>
          <w:lang w:val="en-GB"/>
        </w:rPr>
      </w:pPr>
    </w:p>
    <w:p w14:paraId="0CE0E06A" w14:textId="77777777" w:rsidR="00D44F11" w:rsidRDefault="00D44F11" w:rsidP="00604B0D">
      <w:pPr>
        <w:rPr>
          <w:rFonts w:ascii="Aptos" w:hAnsi="Aptos" w:cs="Arial"/>
          <w:sz w:val="20"/>
          <w:szCs w:val="20"/>
          <w:lang w:val="en-GB"/>
        </w:rPr>
      </w:pPr>
    </w:p>
    <w:p w14:paraId="6A212ADD" w14:textId="16E5E723" w:rsidR="00604B0D" w:rsidRDefault="00604B0D" w:rsidP="00604B0D">
      <w:pPr>
        <w:rPr>
          <w:rFonts w:ascii="Aptos" w:eastAsia="Arial" w:hAnsi="Aptos" w:cs="Arial"/>
          <w:b/>
          <w:sz w:val="20"/>
          <w:szCs w:val="20"/>
        </w:rPr>
      </w:pPr>
      <w:r w:rsidRPr="00A67058">
        <w:rPr>
          <w:rFonts w:ascii="Aptos" w:eastAsia="Arial" w:hAnsi="Aptos" w:cs="Arial"/>
          <w:b/>
          <w:sz w:val="20"/>
          <w:szCs w:val="20"/>
        </w:rPr>
        <w:t>Genome summary:</w:t>
      </w:r>
      <w:r w:rsidRPr="0005075F">
        <w:rPr>
          <w:rFonts w:ascii="Aptos" w:eastAsia="Arial" w:hAnsi="Aptos" w:cs="Arial"/>
          <w:b/>
          <w:sz w:val="20"/>
          <w:szCs w:val="20"/>
        </w:rPr>
        <w:t xml:space="preserve"> </w:t>
      </w:r>
    </w:p>
    <w:p w14:paraId="52641E9D" w14:textId="77777777" w:rsidR="00A67058" w:rsidRDefault="00A67058" w:rsidP="00604B0D">
      <w:pPr>
        <w:rPr>
          <w:rFonts w:ascii="Aptos" w:eastAsia="Arial" w:hAnsi="Aptos" w:cs="Arial"/>
          <w:b/>
          <w:sz w:val="20"/>
          <w:szCs w:val="20"/>
        </w:rPr>
      </w:pPr>
    </w:p>
    <w:p w14:paraId="15765819" w14:textId="13734763" w:rsidR="00604B0D" w:rsidRDefault="0059573E" w:rsidP="00604B0D">
      <w:pPr>
        <w:pStyle w:val="ListParagraph"/>
        <w:numPr>
          <w:ilvl w:val="0"/>
          <w:numId w:val="13"/>
        </w:numPr>
        <w:rPr>
          <w:rFonts w:ascii="Aptos" w:eastAsia="Arial" w:hAnsi="Aptos" w:cs="Arial"/>
          <w:b/>
          <w:sz w:val="20"/>
          <w:szCs w:val="20"/>
        </w:rPr>
      </w:pPr>
      <w:r>
        <w:rPr>
          <w:rFonts w:ascii="Aptos" w:eastAsia="Arial" w:hAnsi="Aptos" w:cs="Arial"/>
          <w:b/>
          <w:sz w:val="20"/>
          <w:szCs w:val="20"/>
        </w:rPr>
        <w:t>To create n</w:t>
      </w:r>
      <w:r w:rsidR="00A67058">
        <w:rPr>
          <w:rFonts w:ascii="Aptos" w:eastAsia="Arial" w:hAnsi="Aptos" w:cs="Arial"/>
          <w:b/>
          <w:sz w:val="20"/>
          <w:szCs w:val="20"/>
        </w:rPr>
        <w:t>ew specie</w:t>
      </w:r>
      <w:r w:rsidR="00AE4EAC">
        <w:rPr>
          <w:rFonts w:ascii="Aptos" w:eastAsia="Arial" w:hAnsi="Aptos" w:cs="Arial"/>
          <w:b/>
          <w:sz w:val="20"/>
          <w:szCs w:val="20"/>
        </w:rPr>
        <w:t>s</w:t>
      </w:r>
    </w:p>
    <w:p w14:paraId="7B16696E" w14:textId="77777777" w:rsidR="00AE4EAC" w:rsidRPr="00AE4EAC" w:rsidRDefault="00AE4EAC" w:rsidP="00AE4EAC">
      <w:pPr>
        <w:pStyle w:val="ListParagraph"/>
        <w:rPr>
          <w:rFonts w:ascii="Aptos" w:eastAsia="Arial" w:hAnsi="Aptos" w:cs="Arial"/>
          <w:b/>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604B0D"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590F8EAE" w14:textId="227DEC86" w:rsidR="00604B0D" w:rsidRPr="00DB22A7" w:rsidRDefault="0040077C" w:rsidP="00CA3D3A">
            <w:pPr>
              <w:rPr>
                <w:rFonts w:ascii="Aptos" w:eastAsia="Arial" w:hAnsi="Aptos" w:cs="Arial"/>
                <w:b/>
                <w:bCs/>
                <w:sz w:val="18"/>
                <w:szCs w:val="18"/>
                <w:u w:val="single"/>
              </w:rPr>
            </w:pPr>
            <w:r w:rsidRPr="0040077C">
              <w:rPr>
                <w:rFonts w:ascii="Aptos" w:eastAsia="Arial" w:hAnsi="Aptos" w:cs="Arial"/>
                <w:b/>
                <w:bCs/>
                <w:sz w:val="18"/>
                <w:szCs w:val="18"/>
                <w:u w:val="single"/>
                <w:lang w:val="pl-PL"/>
              </w:rPr>
              <w:t>Shigella phage Sf21</w:t>
            </w:r>
            <w:r>
              <w:rPr>
                <w:rFonts w:ascii="Aptos" w:eastAsia="Arial" w:hAnsi="Aptos" w:cs="Arial"/>
                <w:b/>
                <w:bCs/>
                <w:sz w:val="18"/>
                <w:szCs w:val="18"/>
                <w:u w:val="single"/>
                <w:lang w:val="pl-PL"/>
              </w:rPr>
              <w:t xml:space="preserve"> </w:t>
            </w:r>
            <w:r w:rsidR="00604B0D" w:rsidRPr="00DB22A7">
              <w:rPr>
                <w:rFonts w:ascii="Aptos" w:eastAsia="Arial" w:hAnsi="Aptos" w:cs="Arial"/>
                <w:b/>
                <w:bCs/>
                <w:sz w:val="18"/>
                <w:szCs w:val="18"/>
                <w:u w:val="single"/>
              </w:rPr>
              <w:t>(</w:t>
            </w:r>
            <w:r>
              <w:rPr>
                <w:rFonts w:ascii="Aptos" w:hAnsi="Aptos" w:cs="Arial"/>
                <w:b/>
                <w:bCs/>
                <w:i/>
                <w:iCs/>
                <w:color w:val="000000" w:themeColor="text1"/>
                <w:sz w:val="20"/>
                <w:szCs w:val="20"/>
              </w:rPr>
              <w:t>Tequatrovi</w:t>
            </w:r>
            <w:r w:rsidR="00830E3E">
              <w:rPr>
                <w:rFonts w:ascii="Aptos" w:hAnsi="Aptos" w:cs="Arial"/>
                <w:b/>
                <w:bCs/>
                <w:i/>
                <w:iCs/>
                <w:color w:val="000000" w:themeColor="text1"/>
                <w:sz w:val="20"/>
                <w:szCs w:val="20"/>
              </w:rPr>
              <w:t>rus sf21</w:t>
            </w:r>
            <w:r w:rsidR="00604B0D"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4D2EB028" w:rsidR="00604B0D" w:rsidRPr="00DB22A7" w:rsidRDefault="00830E3E" w:rsidP="00CA3D3A">
            <w:pPr>
              <w:jc w:val="center"/>
              <w:rPr>
                <w:rFonts w:ascii="Aptos" w:eastAsia="Arial" w:hAnsi="Aptos" w:cs="Arial"/>
                <w:b/>
                <w:bCs/>
                <w:sz w:val="18"/>
                <w:szCs w:val="18"/>
                <w:u w:val="single"/>
              </w:rPr>
            </w:pPr>
            <w:r w:rsidRPr="00830E3E">
              <w:rPr>
                <w:rFonts w:ascii="Aptos" w:eastAsia="Arial" w:hAnsi="Aptos" w:cs="Arial"/>
                <w:b/>
                <w:bCs/>
                <w:sz w:val="18"/>
                <w:szCs w:val="18"/>
                <w:u w:val="single"/>
              </w:rPr>
              <w:t>MF327007.1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7A58DB01" w:rsidR="00604B0D" w:rsidRPr="00DB22A7" w:rsidRDefault="00830E3E" w:rsidP="00CA3D3A">
            <w:pPr>
              <w:jc w:val="center"/>
              <w:rPr>
                <w:rFonts w:ascii="Aptos" w:eastAsia="Arial" w:hAnsi="Aptos" w:cs="Arial"/>
                <w:b/>
                <w:bCs/>
                <w:sz w:val="18"/>
                <w:szCs w:val="18"/>
                <w:u w:val="single"/>
              </w:rPr>
            </w:pPr>
            <w:r w:rsidRPr="00830E3E">
              <w:rPr>
                <w:rFonts w:ascii="Aptos" w:eastAsia="Arial" w:hAnsi="Aptos" w:cs="Arial"/>
                <w:b/>
                <w:bCs/>
                <w:sz w:val="18"/>
                <w:szCs w:val="18"/>
                <w:u w:val="single"/>
              </w:rPr>
              <w:t>MF327007</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39921E77" w:rsidR="00604B0D" w:rsidRPr="00545A04" w:rsidRDefault="00830E3E" w:rsidP="00BE7D1D">
            <w:pPr>
              <w:jc w:val="center"/>
              <w:rPr>
                <w:rFonts w:ascii="Aptos" w:eastAsia="Arial" w:hAnsi="Aptos" w:cs="Arial"/>
                <w:b/>
                <w:bCs/>
                <w:sz w:val="18"/>
                <w:szCs w:val="18"/>
                <w:u w:val="single"/>
                <w:lang w:val="pl-PL"/>
              </w:rPr>
            </w:pPr>
            <w:r w:rsidRPr="00830E3E">
              <w:rPr>
                <w:rFonts w:ascii="Aptos" w:eastAsia="Arial" w:hAnsi="Aptos" w:cs="Arial"/>
                <w:b/>
                <w:bCs/>
                <w:sz w:val="18"/>
                <w:szCs w:val="18"/>
                <w:u w:val="single"/>
                <w:lang w:val="pl-PL"/>
              </w:rPr>
              <w:t>166</w:t>
            </w:r>
            <w:r>
              <w:rPr>
                <w:rFonts w:ascii="Aptos" w:eastAsia="Arial" w:hAnsi="Aptos" w:cs="Arial"/>
                <w:b/>
                <w:bCs/>
                <w:sz w:val="18"/>
                <w:szCs w:val="18"/>
                <w:u w:val="single"/>
                <w:lang w:val="pl-PL"/>
              </w:rPr>
              <w:t>,</w:t>
            </w:r>
            <w:r w:rsidRPr="00830E3E">
              <w:rPr>
                <w:rFonts w:ascii="Aptos" w:eastAsia="Arial" w:hAnsi="Aptos" w:cs="Arial"/>
                <w:b/>
                <w:bCs/>
                <w:sz w:val="18"/>
                <w:szCs w:val="18"/>
                <w:u w:val="single"/>
                <w:lang w:val="pl-PL"/>
              </w:rPr>
              <w:t>002</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10DC06B7" w:rsidR="00604B0D" w:rsidRPr="00DB22A7" w:rsidRDefault="00493256" w:rsidP="00CA3D3A">
            <w:pPr>
              <w:jc w:val="center"/>
              <w:rPr>
                <w:rFonts w:ascii="Aptos" w:eastAsia="Arial" w:hAnsi="Aptos" w:cs="Arial"/>
                <w:b/>
                <w:bCs/>
                <w:sz w:val="18"/>
                <w:szCs w:val="18"/>
                <w:u w:val="single"/>
              </w:rPr>
            </w:pPr>
            <w:r>
              <w:rPr>
                <w:rFonts w:ascii="Aptos" w:eastAsia="Arial" w:hAnsi="Aptos" w:cs="Arial"/>
                <w:b/>
                <w:bCs/>
                <w:sz w:val="18"/>
                <w:szCs w:val="18"/>
                <w:u w:val="single"/>
              </w:rPr>
              <w:t>35.5</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7F02D341" w:rsidR="00604B0D" w:rsidRPr="00DB22A7" w:rsidRDefault="00000840" w:rsidP="00CA3D3A">
            <w:pPr>
              <w:jc w:val="center"/>
              <w:rPr>
                <w:rFonts w:ascii="Aptos" w:eastAsia="Arial" w:hAnsi="Aptos" w:cs="Arial"/>
                <w:b/>
                <w:bCs/>
                <w:sz w:val="18"/>
                <w:szCs w:val="18"/>
                <w:u w:val="single"/>
              </w:rPr>
            </w:pPr>
            <w:r>
              <w:rPr>
                <w:rFonts w:ascii="Aptos" w:eastAsia="Arial" w:hAnsi="Aptos" w:cs="Arial"/>
                <w:b/>
                <w:bCs/>
                <w:sz w:val="18"/>
                <w:szCs w:val="18"/>
                <w:u w:val="single"/>
              </w:rPr>
              <w:t>266</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77777777"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8E82464"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r w:rsidR="00097BC3">
              <w:rPr>
                <w:rFonts w:ascii="Aptos" w:eastAsia="Arial" w:hAnsi="Aptos" w:cs="Arial"/>
                <w:b/>
                <w:bCs/>
                <w:sz w:val="18"/>
                <w:szCs w:val="18"/>
                <w:u w:val="single"/>
              </w:rPr>
              <w:t>0</w:t>
            </w:r>
          </w:p>
        </w:tc>
      </w:tr>
      <w:tr w:rsidR="00A67058" w:rsidRPr="001771ED" w14:paraId="3D1D966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B4751E9" w14:textId="1B8133DF" w:rsidR="00A67058" w:rsidRPr="00D618B0" w:rsidRDefault="00A67058" w:rsidP="00A67058">
            <w:pPr>
              <w:rPr>
                <w:rFonts w:ascii="Aptos" w:eastAsia="Arial" w:hAnsi="Aptos" w:cs="Arial"/>
                <w:iCs/>
                <w:sz w:val="18"/>
                <w:szCs w:val="18"/>
              </w:rPr>
            </w:pPr>
            <w:r w:rsidRPr="003B057C">
              <w:rPr>
                <w:rFonts w:ascii="Aptos" w:eastAsia="Arial" w:hAnsi="Aptos" w:cs="Arial"/>
                <w:iCs/>
                <w:sz w:val="18"/>
                <w:szCs w:val="18"/>
              </w:rPr>
              <w:t>Escherichia phage 235Ecol030PP</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A1E4A49"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14A90F" w14:textId="3096B288" w:rsidR="00A67058" w:rsidRPr="0079084C" w:rsidRDefault="001D0B2D" w:rsidP="00A67058">
            <w:pPr>
              <w:jc w:val="center"/>
              <w:rPr>
                <w:rFonts w:ascii="Aptos" w:eastAsia="Arial" w:hAnsi="Aptos" w:cs="Arial"/>
                <w:sz w:val="18"/>
                <w:szCs w:val="18"/>
              </w:rPr>
            </w:pPr>
            <w:r>
              <w:rPr>
                <w:rFonts w:ascii="Aptos" w:eastAsia="Arial" w:hAnsi="Aptos" w:cs="Arial"/>
                <w:sz w:val="18"/>
                <w:szCs w:val="18"/>
              </w:rPr>
              <w:t>PP355091</w:t>
            </w:r>
          </w:p>
        </w:tc>
        <w:tc>
          <w:tcPr>
            <w:tcW w:w="850" w:type="dxa"/>
            <w:tcBorders>
              <w:top w:val="single" w:sz="4" w:space="0" w:color="000000"/>
              <w:left w:val="single" w:sz="4" w:space="0" w:color="000000"/>
              <w:bottom w:val="single" w:sz="4" w:space="0" w:color="000000"/>
              <w:right w:val="single" w:sz="4" w:space="0" w:color="000000"/>
            </w:tcBorders>
            <w:vAlign w:val="center"/>
          </w:tcPr>
          <w:p w14:paraId="1EA69CC9" w14:textId="62021E2F" w:rsidR="00A67058" w:rsidRPr="004F640B" w:rsidRDefault="00FD09A0" w:rsidP="00A67058">
            <w:pPr>
              <w:jc w:val="center"/>
              <w:rPr>
                <w:rFonts w:ascii="Aptos" w:eastAsia="Arial" w:hAnsi="Aptos" w:cs="Arial"/>
                <w:sz w:val="18"/>
                <w:szCs w:val="18"/>
                <w:lang w:val="pl-PL"/>
              </w:rPr>
            </w:pPr>
            <w:r>
              <w:rPr>
                <w:rFonts w:ascii="Aptos" w:eastAsia="Arial" w:hAnsi="Aptos" w:cs="Arial"/>
                <w:sz w:val="18"/>
                <w:szCs w:val="18"/>
                <w:lang w:val="pl-PL"/>
              </w:rPr>
              <w:t>167,904</w:t>
            </w:r>
          </w:p>
        </w:tc>
        <w:tc>
          <w:tcPr>
            <w:tcW w:w="567" w:type="dxa"/>
            <w:tcBorders>
              <w:top w:val="single" w:sz="4" w:space="0" w:color="000000"/>
              <w:left w:val="single" w:sz="4" w:space="0" w:color="000000"/>
              <w:bottom w:val="single" w:sz="4" w:space="0" w:color="000000"/>
              <w:right w:val="single" w:sz="4" w:space="0" w:color="000000"/>
            </w:tcBorders>
            <w:vAlign w:val="center"/>
          </w:tcPr>
          <w:p w14:paraId="78D999EA" w14:textId="7CC9796D" w:rsidR="00A67058" w:rsidRDefault="00FD09A0"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4EF2B07A" w14:textId="57432C56" w:rsidR="00A67058" w:rsidRDefault="00000840" w:rsidP="00A67058">
            <w:pPr>
              <w:jc w:val="center"/>
              <w:rPr>
                <w:rFonts w:ascii="Aptos" w:eastAsia="Arial" w:hAnsi="Aptos" w:cs="Arial"/>
                <w:sz w:val="18"/>
                <w:szCs w:val="18"/>
              </w:rPr>
            </w:pPr>
            <w:r>
              <w:rPr>
                <w:rFonts w:ascii="Aptos" w:eastAsia="Arial" w:hAnsi="Aptos" w:cs="Arial"/>
                <w:sz w:val="18"/>
                <w:szCs w:val="18"/>
              </w:rPr>
              <w:t>275</w:t>
            </w:r>
          </w:p>
        </w:tc>
        <w:tc>
          <w:tcPr>
            <w:tcW w:w="1167" w:type="dxa"/>
            <w:tcBorders>
              <w:top w:val="single" w:sz="4" w:space="0" w:color="000000"/>
              <w:left w:val="single" w:sz="4" w:space="0" w:color="000000"/>
              <w:bottom w:val="single" w:sz="4" w:space="0" w:color="000000"/>
              <w:right w:val="single" w:sz="4" w:space="0" w:color="000000"/>
            </w:tcBorders>
            <w:vAlign w:val="center"/>
          </w:tcPr>
          <w:p w14:paraId="4F690592" w14:textId="7C19E7A3" w:rsidR="00A67058" w:rsidRDefault="003D2C41" w:rsidP="00A67058">
            <w:pPr>
              <w:jc w:val="center"/>
              <w:rPr>
                <w:rFonts w:ascii="Aptos" w:eastAsia="Arial" w:hAnsi="Aptos" w:cs="Arial"/>
                <w:sz w:val="18"/>
                <w:szCs w:val="18"/>
              </w:rPr>
            </w:pPr>
            <w:r>
              <w:rPr>
                <w:rFonts w:ascii="Aptos" w:eastAsia="Arial" w:hAnsi="Aptos" w:cs="Arial"/>
                <w:sz w:val="18"/>
                <w:szCs w:val="18"/>
              </w:rPr>
              <w:t>90.2</w:t>
            </w:r>
          </w:p>
        </w:tc>
        <w:tc>
          <w:tcPr>
            <w:tcW w:w="1288" w:type="dxa"/>
            <w:tcBorders>
              <w:top w:val="single" w:sz="4" w:space="0" w:color="000000"/>
              <w:left w:val="single" w:sz="4" w:space="0" w:color="000000"/>
              <w:bottom w:val="single" w:sz="4" w:space="0" w:color="000000"/>
              <w:right w:val="single" w:sz="4" w:space="0" w:color="000000"/>
            </w:tcBorders>
            <w:vAlign w:val="center"/>
          </w:tcPr>
          <w:p w14:paraId="0B07964C" w14:textId="6BE3D93C" w:rsidR="00A67058" w:rsidRPr="00FA301A" w:rsidRDefault="00000840" w:rsidP="00A67058">
            <w:pPr>
              <w:jc w:val="center"/>
              <w:rPr>
                <w:rFonts w:ascii="Aptos" w:eastAsia="Arial" w:hAnsi="Aptos" w:cs="Arial"/>
                <w:sz w:val="18"/>
                <w:szCs w:val="18"/>
              </w:rPr>
            </w:pPr>
            <w:r>
              <w:rPr>
                <w:rFonts w:ascii="Aptos" w:eastAsia="Arial" w:hAnsi="Aptos" w:cs="Arial"/>
                <w:sz w:val="18"/>
                <w:szCs w:val="18"/>
              </w:rPr>
              <w:t>94.36</w:t>
            </w:r>
          </w:p>
        </w:tc>
      </w:tr>
      <w:tr w:rsidR="00A67058" w:rsidRPr="001771ED" w14:paraId="5842CA7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FEBAEDB" w14:textId="46AFAC3B" w:rsidR="00A67058" w:rsidRPr="00D618B0" w:rsidRDefault="00A67058" w:rsidP="00A67058">
            <w:pPr>
              <w:rPr>
                <w:rFonts w:ascii="Aptos" w:eastAsia="Arial" w:hAnsi="Aptos" w:cs="Arial"/>
                <w:iCs/>
                <w:sz w:val="18"/>
                <w:szCs w:val="18"/>
              </w:rPr>
            </w:pPr>
            <w:r w:rsidRPr="00E627B1">
              <w:rPr>
                <w:rFonts w:ascii="Aptos" w:eastAsia="Arial" w:hAnsi="Aptos" w:cs="Arial"/>
                <w:iCs/>
                <w:sz w:val="18"/>
                <w:szCs w:val="18"/>
              </w:rPr>
              <w:t>Escherichia phage EC.W15-4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F9FCD65"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975A42" w14:textId="561A9E1C" w:rsidR="00A67058" w:rsidRPr="0079084C" w:rsidRDefault="00DF4F19" w:rsidP="00A67058">
            <w:pPr>
              <w:jc w:val="center"/>
              <w:rPr>
                <w:rFonts w:ascii="Aptos" w:eastAsia="Arial" w:hAnsi="Aptos" w:cs="Arial"/>
                <w:sz w:val="18"/>
                <w:szCs w:val="18"/>
              </w:rPr>
            </w:pPr>
            <w:r>
              <w:rPr>
                <w:rFonts w:ascii="Aptos" w:eastAsia="Arial" w:hAnsi="Aptos" w:cs="Arial"/>
                <w:sz w:val="18"/>
                <w:szCs w:val="18"/>
              </w:rPr>
              <w:t>PP</w:t>
            </w:r>
            <w:r w:rsidR="001D0B2D">
              <w:rPr>
                <w:rFonts w:ascii="Aptos" w:eastAsia="Arial" w:hAnsi="Aptos" w:cs="Arial"/>
                <w:sz w:val="18"/>
                <w:szCs w:val="18"/>
              </w:rPr>
              <w:t>500713</w:t>
            </w:r>
          </w:p>
        </w:tc>
        <w:tc>
          <w:tcPr>
            <w:tcW w:w="850" w:type="dxa"/>
            <w:tcBorders>
              <w:top w:val="single" w:sz="4" w:space="0" w:color="000000"/>
              <w:left w:val="single" w:sz="4" w:space="0" w:color="000000"/>
              <w:bottom w:val="single" w:sz="4" w:space="0" w:color="000000"/>
              <w:right w:val="single" w:sz="4" w:space="0" w:color="000000"/>
            </w:tcBorders>
            <w:vAlign w:val="center"/>
          </w:tcPr>
          <w:p w14:paraId="696E6327" w14:textId="7155F511" w:rsidR="00A67058" w:rsidRPr="004F640B" w:rsidRDefault="00FD09A0" w:rsidP="00A67058">
            <w:pPr>
              <w:jc w:val="center"/>
              <w:rPr>
                <w:rFonts w:ascii="Aptos" w:eastAsia="Arial" w:hAnsi="Aptos" w:cs="Arial"/>
                <w:sz w:val="18"/>
                <w:szCs w:val="18"/>
                <w:lang w:val="pl-PL"/>
              </w:rPr>
            </w:pPr>
            <w:r>
              <w:rPr>
                <w:rFonts w:ascii="Aptos" w:eastAsia="Arial" w:hAnsi="Aptos" w:cs="Arial"/>
                <w:sz w:val="18"/>
                <w:szCs w:val="18"/>
                <w:lang w:val="pl-PL"/>
              </w:rPr>
              <w:t>152,184</w:t>
            </w:r>
          </w:p>
        </w:tc>
        <w:tc>
          <w:tcPr>
            <w:tcW w:w="567" w:type="dxa"/>
            <w:tcBorders>
              <w:top w:val="single" w:sz="4" w:space="0" w:color="000000"/>
              <w:left w:val="single" w:sz="4" w:space="0" w:color="000000"/>
              <w:bottom w:val="single" w:sz="4" w:space="0" w:color="000000"/>
              <w:right w:val="single" w:sz="4" w:space="0" w:color="000000"/>
            </w:tcBorders>
            <w:vAlign w:val="center"/>
          </w:tcPr>
          <w:p w14:paraId="4ADEAC74" w14:textId="0C8EEF7D" w:rsidR="00A67058" w:rsidRDefault="00FD09A0" w:rsidP="00A67058">
            <w:pPr>
              <w:jc w:val="center"/>
              <w:rPr>
                <w:rFonts w:ascii="Aptos" w:eastAsia="Arial" w:hAnsi="Aptos" w:cs="Arial"/>
                <w:sz w:val="18"/>
                <w:szCs w:val="18"/>
              </w:rPr>
            </w:pPr>
            <w:r>
              <w:rPr>
                <w:rFonts w:ascii="Aptos" w:eastAsia="Arial" w:hAnsi="Aptos" w:cs="Arial"/>
                <w:sz w:val="18"/>
                <w:szCs w:val="18"/>
              </w:rPr>
              <w:t>35.3</w:t>
            </w:r>
          </w:p>
        </w:tc>
        <w:tc>
          <w:tcPr>
            <w:tcW w:w="818" w:type="dxa"/>
            <w:tcBorders>
              <w:top w:val="single" w:sz="4" w:space="0" w:color="000000"/>
              <w:left w:val="single" w:sz="4" w:space="0" w:color="000000"/>
              <w:bottom w:val="single" w:sz="4" w:space="0" w:color="000000"/>
              <w:right w:val="single" w:sz="4" w:space="0" w:color="000000"/>
            </w:tcBorders>
            <w:vAlign w:val="center"/>
          </w:tcPr>
          <w:p w14:paraId="5B8ABD73" w14:textId="3D675AC8" w:rsidR="00A67058" w:rsidRDefault="00635DAB" w:rsidP="00A67058">
            <w:pPr>
              <w:jc w:val="center"/>
              <w:rPr>
                <w:rFonts w:ascii="Aptos" w:eastAsia="Arial" w:hAnsi="Aptos" w:cs="Arial"/>
                <w:sz w:val="18"/>
                <w:szCs w:val="18"/>
              </w:rPr>
            </w:pPr>
            <w:r>
              <w:rPr>
                <w:rFonts w:ascii="Aptos" w:eastAsia="Arial" w:hAnsi="Aptos" w:cs="Arial"/>
                <w:sz w:val="18"/>
                <w:szCs w:val="18"/>
              </w:rPr>
              <w:t>237</w:t>
            </w:r>
          </w:p>
        </w:tc>
        <w:tc>
          <w:tcPr>
            <w:tcW w:w="1167" w:type="dxa"/>
            <w:tcBorders>
              <w:top w:val="single" w:sz="4" w:space="0" w:color="000000"/>
              <w:left w:val="single" w:sz="4" w:space="0" w:color="000000"/>
              <w:bottom w:val="single" w:sz="4" w:space="0" w:color="000000"/>
              <w:right w:val="single" w:sz="4" w:space="0" w:color="000000"/>
            </w:tcBorders>
            <w:vAlign w:val="center"/>
          </w:tcPr>
          <w:p w14:paraId="7492C069" w14:textId="27D90CA2" w:rsidR="00A67058" w:rsidRDefault="003D2C41" w:rsidP="00A67058">
            <w:pPr>
              <w:jc w:val="center"/>
              <w:rPr>
                <w:rFonts w:ascii="Aptos" w:eastAsia="Arial" w:hAnsi="Aptos" w:cs="Arial"/>
                <w:sz w:val="18"/>
                <w:szCs w:val="18"/>
              </w:rPr>
            </w:pPr>
            <w:r>
              <w:rPr>
                <w:rFonts w:ascii="Aptos" w:eastAsia="Arial" w:hAnsi="Aptos" w:cs="Arial"/>
                <w:sz w:val="18"/>
                <w:szCs w:val="18"/>
              </w:rPr>
              <w:t>88.6</w:t>
            </w:r>
          </w:p>
        </w:tc>
        <w:tc>
          <w:tcPr>
            <w:tcW w:w="1288" w:type="dxa"/>
            <w:tcBorders>
              <w:top w:val="single" w:sz="4" w:space="0" w:color="000000"/>
              <w:left w:val="single" w:sz="4" w:space="0" w:color="000000"/>
              <w:bottom w:val="single" w:sz="4" w:space="0" w:color="000000"/>
              <w:right w:val="single" w:sz="4" w:space="0" w:color="000000"/>
            </w:tcBorders>
            <w:vAlign w:val="center"/>
          </w:tcPr>
          <w:p w14:paraId="3CEC81F8" w14:textId="6ED3AFD3" w:rsidR="00A67058" w:rsidRPr="00FA301A" w:rsidRDefault="00635DAB" w:rsidP="00A67058">
            <w:pPr>
              <w:jc w:val="center"/>
              <w:rPr>
                <w:rFonts w:ascii="Aptos" w:eastAsia="Arial" w:hAnsi="Aptos" w:cs="Arial"/>
                <w:sz w:val="18"/>
                <w:szCs w:val="18"/>
              </w:rPr>
            </w:pPr>
            <w:r>
              <w:rPr>
                <w:rFonts w:ascii="Aptos" w:eastAsia="Arial" w:hAnsi="Aptos" w:cs="Arial"/>
                <w:sz w:val="18"/>
                <w:szCs w:val="18"/>
              </w:rPr>
              <w:t>83.46</w:t>
            </w:r>
          </w:p>
        </w:tc>
      </w:tr>
      <w:tr w:rsidR="00A67058" w:rsidRPr="001771ED" w14:paraId="45190FD8"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C17CD6F" w14:textId="5C6F3271" w:rsidR="00A67058" w:rsidRPr="00D618B0" w:rsidRDefault="00A67058" w:rsidP="00A67058">
            <w:pPr>
              <w:rPr>
                <w:rFonts w:ascii="Aptos" w:eastAsia="Arial" w:hAnsi="Aptos" w:cs="Arial"/>
                <w:iCs/>
                <w:sz w:val="18"/>
                <w:szCs w:val="18"/>
              </w:rPr>
            </w:pPr>
            <w:r w:rsidRPr="00E15E83">
              <w:rPr>
                <w:rFonts w:ascii="Aptos" w:eastAsia="Arial" w:hAnsi="Aptos" w:cs="Arial"/>
                <w:iCs/>
                <w:sz w:val="18"/>
                <w:szCs w:val="18"/>
              </w:rPr>
              <w:t>Escherichia phage vB_Eco_TB37</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830DFBB"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60402EC" w14:textId="6684E40D" w:rsidR="00A67058" w:rsidRPr="0079084C" w:rsidRDefault="00DF4F19" w:rsidP="00A67058">
            <w:pPr>
              <w:jc w:val="center"/>
              <w:rPr>
                <w:rFonts w:ascii="Aptos" w:eastAsia="Arial" w:hAnsi="Aptos" w:cs="Arial"/>
                <w:sz w:val="18"/>
                <w:szCs w:val="18"/>
              </w:rPr>
            </w:pPr>
            <w:r>
              <w:rPr>
                <w:rFonts w:ascii="Aptos" w:eastAsia="Arial" w:hAnsi="Aptos" w:cs="Arial"/>
                <w:sz w:val="18"/>
                <w:szCs w:val="18"/>
              </w:rPr>
              <w:t>OZ035850</w:t>
            </w:r>
          </w:p>
        </w:tc>
        <w:tc>
          <w:tcPr>
            <w:tcW w:w="850" w:type="dxa"/>
            <w:tcBorders>
              <w:top w:val="single" w:sz="4" w:space="0" w:color="000000"/>
              <w:left w:val="single" w:sz="4" w:space="0" w:color="000000"/>
              <w:bottom w:val="single" w:sz="4" w:space="0" w:color="000000"/>
              <w:right w:val="single" w:sz="4" w:space="0" w:color="000000"/>
            </w:tcBorders>
            <w:vAlign w:val="center"/>
          </w:tcPr>
          <w:p w14:paraId="62F0C01E" w14:textId="7DF3C166" w:rsidR="00A67058" w:rsidRPr="004F640B" w:rsidRDefault="00FD09A0" w:rsidP="00A67058">
            <w:pPr>
              <w:jc w:val="center"/>
              <w:rPr>
                <w:rFonts w:ascii="Aptos" w:eastAsia="Arial" w:hAnsi="Aptos" w:cs="Arial"/>
                <w:sz w:val="18"/>
                <w:szCs w:val="18"/>
                <w:lang w:val="pl-PL"/>
              </w:rPr>
            </w:pPr>
            <w:r>
              <w:rPr>
                <w:rFonts w:ascii="Aptos" w:eastAsia="Arial" w:hAnsi="Aptos" w:cs="Arial"/>
                <w:sz w:val="18"/>
                <w:szCs w:val="18"/>
                <w:lang w:val="pl-PL"/>
              </w:rPr>
              <w:t>166,495</w:t>
            </w:r>
          </w:p>
        </w:tc>
        <w:tc>
          <w:tcPr>
            <w:tcW w:w="567" w:type="dxa"/>
            <w:tcBorders>
              <w:top w:val="single" w:sz="4" w:space="0" w:color="000000"/>
              <w:left w:val="single" w:sz="4" w:space="0" w:color="000000"/>
              <w:bottom w:val="single" w:sz="4" w:space="0" w:color="000000"/>
              <w:right w:val="single" w:sz="4" w:space="0" w:color="000000"/>
            </w:tcBorders>
            <w:vAlign w:val="center"/>
          </w:tcPr>
          <w:p w14:paraId="49073B6E" w14:textId="66E629FD" w:rsidR="00A67058" w:rsidRDefault="00FD09A0" w:rsidP="00A67058">
            <w:pPr>
              <w:jc w:val="center"/>
              <w:rPr>
                <w:rFonts w:ascii="Aptos" w:eastAsia="Arial" w:hAnsi="Aptos" w:cs="Arial"/>
                <w:sz w:val="18"/>
                <w:szCs w:val="18"/>
              </w:rPr>
            </w:pPr>
            <w:r>
              <w:rPr>
                <w:rFonts w:ascii="Aptos" w:eastAsia="Arial" w:hAnsi="Aptos" w:cs="Arial"/>
                <w:sz w:val="18"/>
                <w:szCs w:val="18"/>
              </w:rPr>
              <w:t>35.5</w:t>
            </w:r>
          </w:p>
        </w:tc>
        <w:tc>
          <w:tcPr>
            <w:tcW w:w="818" w:type="dxa"/>
            <w:tcBorders>
              <w:top w:val="single" w:sz="4" w:space="0" w:color="000000"/>
              <w:left w:val="single" w:sz="4" w:space="0" w:color="000000"/>
              <w:bottom w:val="single" w:sz="4" w:space="0" w:color="000000"/>
              <w:right w:val="single" w:sz="4" w:space="0" w:color="000000"/>
            </w:tcBorders>
            <w:vAlign w:val="center"/>
          </w:tcPr>
          <w:p w14:paraId="357FC075" w14:textId="4F745FE0" w:rsidR="00A67058" w:rsidRDefault="008D0596" w:rsidP="00A67058">
            <w:pPr>
              <w:jc w:val="center"/>
              <w:rPr>
                <w:rFonts w:ascii="Aptos" w:eastAsia="Arial" w:hAnsi="Aptos" w:cs="Arial"/>
                <w:sz w:val="18"/>
                <w:szCs w:val="18"/>
              </w:rPr>
            </w:pPr>
            <w:r>
              <w:rPr>
                <w:rFonts w:ascii="Aptos" w:eastAsia="Arial" w:hAnsi="Aptos" w:cs="Arial"/>
                <w:sz w:val="18"/>
                <w:szCs w:val="18"/>
              </w:rPr>
              <w:t>281</w:t>
            </w:r>
          </w:p>
        </w:tc>
        <w:tc>
          <w:tcPr>
            <w:tcW w:w="1167" w:type="dxa"/>
            <w:tcBorders>
              <w:top w:val="single" w:sz="4" w:space="0" w:color="000000"/>
              <w:left w:val="single" w:sz="4" w:space="0" w:color="000000"/>
              <w:bottom w:val="single" w:sz="4" w:space="0" w:color="000000"/>
              <w:right w:val="single" w:sz="4" w:space="0" w:color="000000"/>
            </w:tcBorders>
            <w:vAlign w:val="center"/>
          </w:tcPr>
          <w:p w14:paraId="010705A6" w14:textId="553EB97D" w:rsidR="00A67058" w:rsidRDefault="003D2C41" w:rsidP="00A67058">
            <w:pPr>
              <w:jc w:val="center"/>
              <w:rPr>
                <w:rFonts w:ascii="Aptos" w:eastAsia="Arial" w:hAnsi="Aptos" w:cs="Arial"/>
                <w:sz w:val="18"/>
                <w:szCs w:val="18"/>
              </w:rPr>
            </w:pPr>
            <w:r>
              <w:rPr>
                <w:rFonts w:ascii="Aptos" w:eastAsia="Arial" w:hAnsi="Aptos" w:cs="Arial"/>
                <w:sz w:val="18"/>
                <w:szCs w:val="18"/>
              </w:rPr>
              <w:t>90.2</w:t>
            </w:r>
          </w:p>
        </w:tc>
        <w:tc>
          <w:tcPr>
            <w:tcW w:w="1288" w:type="dxa"/>
            <w:tcBorders>
              <w:top w:val="single" w:sz="4" w:space="0" w:color="000000"/>
              <w:left w:val="single" w:sz="4" w:space="0" w:color="000000"/>
              <w:bottom w:val="single" w:sz="4" w:space="0" w:color="000000"/>
              <w:right w:val="single" w:sz="4" w:space="0" w:color="000000"/>
            </w:tcBorders>
            <w:vAlign w:val="center"/>
          </w:tcPr>
          <w:p w14:paraId="05706D2D" w14:textId="76779E8F" w:rsidR="00A67058" w:rsidRPr="00FA301A" w:rsidRDefault="008D0596" w:rsidP="00A67058">
            <w:pPr>
              <w:jc w:val="center"/>
              <w:rPr>
                <w:rFonts w:ascii="Aptos" w:eastAsia="Arial" w:hAnsi="Aptos" w:cs="Arial"/>
                <w:sz w:val="18"/>
                <w:szCs w:val="18"/>
              </w:rPr>
            </w:pPr>
            <w:r>
              <w:rPr>
                <w:rFonts w:ascii="Aptos" w:eastAsia="Arial" w:hAnsi="Aptos" w:cs="Arial"/>
                <w:sz w:val="18"/>
                <w:szCs w:val="18"/>
              </w:rPr>
              <w:t>96.24</w:t>
            </w:r>
          </w:p>
        </w:tc>
      </w:tr>
      <w:tr w:rsidR="00A67058" w:rsidRPr="001771ED" w14:paraId="190F2DE0"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8DE831A" w14:textId="30EEFF2E" w:rsidR="00A67058" w:rsidRPr="00B32991" w:rsidRDefault="00A67058" w:rsidP="00A67058">
            <w:pPr>
              <w:rPr>
                <w:rFonts w:ascii="Aptos" w:eastAsia="Arial" w:hAnsi="Aptos" w:cs="Arial"/>
                <w:iCs/>
                <w:sz w:val="18"/>
                <w:szCs w:val="18"/>
              </w:rPr>
            </w:pPr>
            <w:r w:rsidRPr="00E15E83">
              <w:rPr>
                <w:rFonts w:ascii="Aptos" w:eastAsia="Arial" w:hAnsi="Aptos" w:cs="Arial"/>
                <w:iCs/>
                <w:sz w:val="18"/>
                <w:szCs w:val="18"/>
              </w:rPr>
              <w:t>Escherichia phage OES_C-3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B584820"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4D3B8A2" w14:textId="236F4CEB" w:rsidR="00A67058" w:rsidRDefault="00DF4F19" w:rsidP="00A67058">
            <w:pPr>
              <w:jc w:val="center"/>
              <w:rPr>
                <w:rFonts w:ascii="Aptos" w:eastAsia="Arial" w:hAnsi="Aptos" w:cs="Arial"/>
                <w:sz w:val="18"/>
                <w:szCs w:val="18"/>
              </w:rPr>
            </w:pPr>
            <w:r>
              <w:rPr>
                <w:rFonts w:ascii="Aptos" w:eastAsia="Arial" w:hAnsi="Aptos" w:cs="Arial"/>
                <w:sz w:val="18"/>
                <w:szCs w:val="18"/>
              </w:rPr>
              <w:t>PQ642264</w:t>
            </w:r>
          </w:p>
        </w:tc>
        <w:tc>
          <w:tcPr>
            <w:tcW w:w="850" w:type="dxa"/>
            <w:tcBorders>
              <w:top w:val="single" w:sz="4" w:space="0" w:color="000000"/>
              <w:left w:val="single" w:sz="4" w:space="0" w:color="000000"/>
              <w:bottom w:val="single" w:sz="4" w:space="0" w:color="000000"/>
              <w:right w:val="single" w:sz="4" w:space="0" w:color="000000"/>
            </w:tcBorders>
            <w:vAlign w:val="center"/>
          </w:tcPr>
          <w:p w14:paraId="795F03DA" w14:textId="42527B21" w:rsidR="00A67058" w:rsidRPr="004E6E3D" w:rsidRDefault="00FD09A0" w:rsidP="00A67058">
            <w:pPr>
              <w:jc w:val="center"/>
              <w:rPr>
                <w:rFonts w:ascii="Aptos" w:eastAsia="Arial" w:hAnsi="Aptos" w:cs="Arial"/>
                <w:sz w:val="18"/>
                <w:szCs w:val="18"/>
                <w:lang w:val="pl-PL"/>
              </w:rPr>
            </w:pPr>
            <w:r>
              <w:rPr>
                <w:rFonts w:ascii="Aptos" w:eastAsia="Arial" w:hAnsi="Aptos" w:cs="Arial"/>
                <w:sz w:val="18"/>
                <w:szCs w:val="18"/>
                <w:lang w:val="pl-PL"/>
              </w:rPr>
              <w:t>171,449</w:t>
            </w:r>
          </w:p>
        </w:tc>
        <w:tc>
          <w:tcPr>
            <w:tcW w:w="567" w:type="dxa"/>
            <w:tcBorders>
              <w:top w:val="single" w:sz="4" w:space="0" w:color="000000"/>
              <w:left w:val="single" w:sz="4" w:space="0" w:color="000000"/>
              <w:bottom w:val="single" w:sz="4" w:space="0" w:color="000000"/>
              <w:right w:val="single" w:sz="4" w:space="0" w:color="000000"/>
            </w:tcBorders>
            <w:vAlign w:val="center"/>
          </w:tcPr>
          <w:p w14:paraId="4D23BCB4" w14:textId="4729D062" w:rsidR="00A67058" w:rsidRDefault="00FD09A0" w:rsidP="00A67058">
            <w:pPr>
              <w:jc w:val="center"/>
              <w:rPr>
                <w:rFonts w:ascii="Aptos" w:eastAsia="Arial" w:hAnsi="Aptos" w:cs="Arial"/>
                <w:sz w:val="18"/>
                <w:szCs w:val="18"/>
              </w:rPr>
            </w:pPr>
            <w:r>
              <w:rPr>
                <w:rFonts w:ascii="Aptos" w:eastAsia="Arial" w:hAnsi="Aptos" w:cs="Arial"/>
                <w:sz w:val="18"/>
                <w:szCs w:val="18"/>
              </w:rPr>
              <w:t>35.2</w:t>
            </w:r>
          </w:p>
        </w:tc>
        <w:tc>
          <w:tcPr>
            <w:tcW w:w="818" w:type="dxa"/>
            <w:tcBorders>
              <w:top w:val="single" w:sz="4" w:space="0" w:color="000000"/>
              <w:left w:val="single" w:sz="4" w:space="0" w:color="000000"/>
              <w:bottom w:val="single" w:sz="4" w:space="0" w:color="000000"/>
              <w:right w:val="single" w:sz="4" w:space="0" w:color="000000"/>
            </w:tcBorders>
            <w:vAlign w:val="center"/>
          </w:tcPr>
          <w:p w14:paraId="6F0B1EA1" w14:textId="5B7705E0" w:rsidR="00A67058" w:rsidRDefault="00690E77" w:rsidP="00A67058">
            <w:pPr>
              <w:jc w:val="center"/>
              <w:rPr>
                <w:rFonts w:ascii="Aptos" w:eastAsia="Arial" w:hAnsi="Aptos" w:cs="Arial"/>
                <w:sz w:val="18"/>
                <w:szCs w:val="18"/>
              </w:rPr>
            </w:pPr>
            <w:r>
              <w:rPr>
                <w:rFonts w:ascii="Aptos" w:eastAsia="Arial" w:hAnsi="Aptos" w:cs="Arial"/>
                <w:sz w:val="18"/>
                <w:szCs w:val="18"/>
              </w:rPr>
              <w:t>275</w:t>
            </w:r>
          </w:p>
        </w:tc>
        <w:tc>
          <w:tcPr>
            <w:tcW w:w="1167" w:type="dxa"/>
            <w:tcBorders>
              <w:top w:val="single" w:sz="4" w:space="0" w:color="000000"/>
              <w:left w:val="single" w:sz="4" w:space="0" w:color="000000"/>
              <w:bottom w:val="single" w:sz="4" w:space="0" w:color="000000"/>
              <w:right w:val="single" w:sz="4" w:space="0" w:color="000000"/>
            </w:tcBorders>
            <w:vAlign w:val="center"/>
          </w:tcPr>
          <w:p w14:paraId="18A2ED25" w14:textId="7CA58DB0" w:rsidR="00A67058" w:rsidRDefault="003D2C41" w:rsidP="00A67058">
            <w:pPr>
              <w:jc w:val="center"/>
              <w:rPr>
                <w:rFonts w:ascii="Aptos" w:eastAsia="Arial" w:hAnsi="Aptos" w:cs="Arial"/>
                <w:sz w:val="18"/>
                <w:szCs w:val="18"/>
              </w:rPr>
            </w:pPr>
            <w:r>
              <w:rPr>
                <w:rFonts w:ascii="Aptos" w:eastAsia="Arial" w:hAnsi="Aptos" w:cs="Arial"/>
                <w:sz w:val="18"/>
                <w:szCs w:val="18"/>
              </w:rPr>
              <w:t>88.7</w:t>
            </w:r>
          </w:p>
        </w:tc>
        <w:tc>
          <w:tcPr>
            <w:tcW w:w="1288" w:type="dxa"/>
            <w:tcBorders>
              <w:top w:val="single" w:sz="4" w:space="0" w:color="000000"/>
              <w:left w:val="single" w:sz="4" w:space="0" w:color="000000"/>
              <w:bottom w:val="single" w:sz="4" w:space="0" w:color="000000"/>
              <w:right w:val="single" w:sz="4" w:space="0" w:color="000000"/>
            </w:tcBorders>
            <w:vAlign w:val="center"/>
          </w:tcPr>
          <w:p w14:paraId="3D705239" w14:textId="1042FA38" w:rsidR="00A67058" w:rsidRDefault="00690E77" w:rsidP="00A67058">
            <w:pPr>
              <w:jc w:val="center"/>
              <w:rPr>
                <w:rFonts w:ascii="Aptos" w:eastAsia="Arial" w:hAnsi="Aptos" w:cs="Arial"/>
                <w:sz w:val="18"/>
                <w:szCs w:val="18"/>
              </w:rPr>
            </w:pPr>
            <w:r>
              <w:rPr>
                <w:rFonts w:ascii="Aptos" w:eastAsia="Arial" w:hAnsi="Aptos" w:cs="Arial"/>
                <w:sz w:val="18"/>
                <w:szCs w:val="18"/>
              </w:rPr>
              <w:t>95.49</w:t>
            </w:r>
          </w:p>
        </w:tc>
      </w:tr>
      <w:tr w:rsidR="00A67058" w:rsidRPr="001771ED" w14:paraId="624B75D6"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33CF0CD" w14:textId="5BC0514A" w:rsidR="00A67058" w:rsidRPr="00B32991" w:rsidRDefault="00A67058" w:rsidP="00A67058">
            <w:pPr>
              <w:rPr>
                <w:rFonts w:ascii="Aptos" w:eastAsia="Arial" w:hAnsi="Aptos" w:cs="Arial"/>
                <w:iCs/>
                <w:sz w:val="18"/>
                <w:szCs w:val="18"/>
              </w:rPr>
            </w:pPr>
            <w:r w:rsidRPr="003572E8">
              <w:rPr>
                <w:rFonts w:ascii="Aptos" w:eastAsia="Arial" w:hAnsi="Aptos" w:cs="Arial"/>
                <w:iCs/>
                <w:sz w:val="18"/>
                <w:szCs w:val="18"/>
              </w:rPr>
              <w:t>Escherichia phage vB_EcoM_Shinka</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3EEC349"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9C6A70E" w14:textId="32181306" w:rsidR="00A67058" w:rsidRDefault="00DF4F19" w:rsidP="00A67058">
            <w:pPr>
              <w:jc w:val="center"/>
              <w:rPr>
                <w:rFonts w:ascii="Aptos" w:eastAsia="Arial" w:hAnsi="Aptos" w:cs="Arial"/>
                <w:sz w:val="18"/>
                <w:szCs w:val="18"/>
              </w:rPr>
            </w:pPr>
            <w:r>
              <w:rPr>
                <w:rFonts w:ascii="Aptos" w:eastAsia="Arial" w:hAnsi="Aptos" w:cs="Arial"/>
                <w:sz w:val="18"/>
                <w:szCs w:val="18"/>
              </w:rPr>
              <w:t>MZ502379</w:t>
            </w:r>
          </w:p>
        </w:tc>
        <w:tc>
          <w:tcPr>
            <w:tcW w:w="850" w:type="dxa"/>
            <w:tcBorders>
              <w:top w:val="single" w:sz="4" w:space="0" w:color="000000"/>
              <w:left w:val="single" w:sz="4" w:space="0" w:color="000000"/>
              <w:bottom w:val="single" w:sz="4" w:space="0" w:color="000000"/>
              <w:right w:val="single" w:sz="4" w:space="0" w:color="000000"/>
            </w:tcBorders>
            <w:vAlign w:val="center"/>
          </w:tcPr>
          <w:p w14:paraId="15038E45" w14:textId="027F7A96" w:rsidR="00A67058" w:rsidRPr="004E6E3D" w:rsidRDefault="00FD09A0" w:rsidP="00A67058">
            <w:pPr>
              <w:jc w:val="center"/>
              <w:rPr>
                <w:rFonts w:ascii="Aptos" w:eastAsia="Arial" w:hAnsi="Aptos" w:cs="Arial"/>
                <w:sz w:val="18"/>
                <w:szCs w:val="18"/>
                <w:lang w:val="pl-PL"/>
              </w:rPr>
            </w:pPr>
            <w:r>
              <w:rPr>
                <w:rFonts w:ascii="Aptos" w:eastAsia="Arial" w:hAnsi="Aptos" w:cs="Arial"/>
                <w:sz w:val="18"/>
                <w:szCs w:val="18"/>
                <w:lang w:val="pl-PL"/>
              </w:rPr>
              <w:t>162,160</w:t>
            </w:r>
          </w:p>
        </w:tc>
        <w:tc>
          <w:tcPr>
            <w:tcW w:w="567" w:type="dxa"/>
            <w:tcBorders>
              <w:top w:val="single" w:sz="4" w:space="0" w:color="000000"/>
              <w:left w:val="single" w:sz="4" w:space="0" w:color="000000"/>
              <w:bottom w:val="single" w:sz="4" w:space="0" w:color="000000"/>
              <w:right w:val="single" w:sz="4" w:space="0" w:color="000000"/>
            </w:tcBorders>
            <w:vAlign w:val="center"/>
          </w:tcPr>
          <w:p w14:paraId="447599CC" w14:textId="6B922B65" w:rsidR="00A67058" w:rsidRDefault="00FD09A0"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6E9A11CE" w14:textId="5F17DF9E" w:rsidR="00A67058" w:rsidRDefault="00CF3CB5" w:rsidP="00A67058">
            <w:pPr>
              <w:jc w:val="center"/>
              <w:rPr>
                <w:rFonts w:ascii="Aptos" w:eastAsia="Arial" w:hAnsi="Aptos" w:cs="Arial"/>
                <w:sz w:val="18"/>
                <w:szCs w:val="18"/>
              </w:rPr>
            </w:pPr>
            <w:r>
              <w:rPr>
                <w:rFonts w:ascii="Aptos" w:eastAsia="Arial" w:hAnsi="Aptos" w:cs="Arial"/>
                <w:sz w:val="18"/>
                <w:szCs w:val="18"/>
              </w:rPr>
              <w:t>250</w:t>
            </w:r>
          </w:p>
        </w:tc>
        <w:tc>
          <w:tcPr>
            <w:tcW w:w="1167" w:type="dxa"/>
            <w:tcBorders>
              <w:top w:val="single" w:sz="4" w:space="0" w:color="000000"/>
              <w:left w:val="single" w:sz="4" w:space="0" w:color="000000"/>
              <w:bottom w:val="single" w:sz="4" w:space="0" w:color="000000"/>
              <w:right w:val="single" w:sz="4" w:space="0" w:color="000000"/>
            </w:tcBorders>
            <w:vAlign w:val="center"/>
          </w:tcPr>
          <w:p w14:paraId="27A9FEDA" w14:textId="23D5418C" w:rsidR="00A67058" w:rsidRDefault="003D2C41" w:rsidP="00A67058">
            <w:pPr>
              <w:jc w:val="center"/>
              <w:rPr>
                <w:rFonts w:ascii="Aptos" w:eastAsia="Arial" w:hAnsi="Aptos" w:cs="Arial"/>
                <w:sz w:val="18"/>
                <w:szCs w:val="18"/>
              </w:rPr>
            </w:pPr>
            <w:r>
              <w:rPr>
                <w:rFonts w:ascii="Aptos" w:eastAsia="Arial" w:hAnsi="Aptos" w:cs="Arial"/>
                <w:sz w:val="18"/>
                <w:szCs w:val="18"/>
              </w:rPr>
              <w:t>90.7</w:t>
            </w:r>
          </w:p>
        </w:tc>
        <w:tc>
          <w:tcPr>
            <w:tcW w:w="1288" w:type="dxa"/>
            <w:tcBorders>
              <w:top w:val="single" w:sz="4" w:space="0" w:color="000000"/>
              <w:left w:val="single" w:sz="4" w:space="0" w:color="000000"/>
              <w:bottom w:val="single" w:sz="4" w:space="0" w:color="000000"/>
              <w:right w:val="single" w:sz="4" w:space="0" w:color="000000"/>
            </w:tcBorders>
            <w:vAlign w:val="center"/>
          </w:tcPr>
          <w:p w14:paraId="3FA2C424" w14:textId="1E6553CA" w:rsidR="00A67058" w:rsidRDefault="00CF3CB5" w:rsidP="00A67058">
            <w:pPr>
              <w:jc w:val="center"/>
              <w:rPr>
                <w:rFonts w:ascii="Aptos" w:eastAsia="Arial" w:hAnsi="Aptos" w:cs="Arial"/>
                <w:sz w:val="18"/>
                <w:szCs w:val="18"/>
              </w:rPr>
            </w:pPr>
            <w:r>
              <w:rPr>
                <w:rFonts w:ascii="Aptos" w:eastAsia="Arial" w:hAnsi="Aptos" w:cs="Arial"/>
                <w:sz w:val="18"/>
                <w:szCs w:val="18"/>
              </w:rPr>
              <w:t>88.35</w:t>
            </w:r>
          </w:p>
        </w:tc>
      </w:tr>
      <w:tr w:rsidR="00A67058" w:rsidRPr="001771ED" w14:paraId="475AB41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429A8F21" w14:textId="7BFB6BF4" w:rsidR="00A67058" w:rsidRPr="00B32991" w:rsidRDefault="00A67058" w:rsidP="00A67058">
            <w:pPr>
              <w:rPr>
                <w:rFonts w:ascii="Aptos" w:eastAsia="Arial" w:hAnsi="Aptos" w:cs="Arial"/>
                <w:iCs/>
                <w:sz w:val="18"/>
                <w:szCs w:val="18"/>
              </w:rPr>
            </w:pPr>
            <w:r w:rsidRPr="003572E8">
              <w:rPr>
                <w:rFonts w:ascii="Aptos" w:eastAsia="Arial" w:hAnsi="Aptos" w:cs="Arial"/>
                <w:iCs/>
                <w:sz w:val="18"/>
                <w:szCs w:val="18"/>
              </w:rPr>
              <w:t>Escherichia phage GADU22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E71C87E"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256C01" w14:textId="3BB1F9EC" w:rsidR="00A67058" w:rsidRDefault="00DF4F19" w:rsidP="00A67058">
            <w:pPr>
              <w:jc w:val="center"/>
              <w:rPr>
                <w:rFonts w:ascii="Aptos" w:eastAsia="Arial" w:hAnsi="Aptos" w:cs="Arial"/>
                <w:sz w:val="18"/>
                <w:szCs w:val="18"/>
              </w:rPr>
            </w:pPr>
            <w:r>
              <w:rPr>
                <w:rFonts w:ascii="Aptos" w:eastAsia="Arial" w:hAnsi="Aptos" w:cs="Arial"/>
                <w:sz w:val="18"/>
                <w:szCs w:val="18"/>
              </w:rPr>
              <w:t>OQ944321</w:t>
            </w:r>
          </w:p>
        </w:tc>
        <w:tc>
          <w:tcPr>
            <w:tcW w:w="850" w:type="dxa"/>
            <w:tcBorders>
              <w:top w:val="single" w:sz="4" w:space="0" w:color="000000"/>
              <w:left w:val="single" w:sz="4" w:space="0" w:color="000000"/>
              <w:bottom w:val="single" w:sz="4" w:space="0" w:color="000000"/>
              <w:right w:val="single" w:sz="4" w:space="0" w:color="000000"/>
            </w:tcBorders>
            <w:vAlign w:val="center"/>
          </w:tcPr>
          <w:p w14:paraId="6CAD4138" w14:textId="282427DA" w:rsidR="00A67058" w:rsidRPr="004E6E3D" w:rsidRDefault="00FD09A0" w:rsidP="00A67058">
            <w:pPr>
              <w:jc w:val="center"/>
              <w:rPr>
                <w:rFonts w:ascii="Aptos" w:eastAsia="Arial" w:hAnsi="Aptos" w:cs="Arial"/>
                <w:sz w:val="18"/>
                <w:szCs w:val="18"/>
                <w:lang w:val="pl-PL"/>
              </w:rPr>
            </w:pPr>
            <w:r>
              <w:rPr>
                <w:rFonts w:ascii="Aptos" w:eastAsia="Arial" w:hAnsi="Aptos" w:cs="Arial"/>
                <w:sz w:val="18"/>
                <w:szCs w:val="18"/>
                <w:lang w:val="pl-PL"/>
              </w:rPr>
              <w:t>168,023</w:t>
            </w:r>
          </w:p>
        </w:tc>
        <w:tc>
          <w:tcPr>
            <w:tcW w:w="567" w:type="dxa"/>
            <w:tcBorders>
              <w:top w:val="single" w:sz="4" w:space="0" w:color="000000"/>
              <w:left w:val="single" w:sz="4" w:space="0" w:color="000000"/>
              <w:bottom w:val="single" w:sz="4" w:space="0" w:color="000000"/>
              <w:right w:val="single" w:sz="4" w:space="0" w:color="000000"/>
            </w:tcBorders>
            <w:vAlign w:val="center"/>
          </w:tcPr>
          <w:p w14:paraId="4DABFFE6" w14:textId="70A82C98" w:rsidR="00A67058" w:rsidRDefault="00FD09A0" w:rsidP="00A67058">
            <w:pPr>
              <w:jc w:val="center"/>
              <w:rPr>
                <w:rFonts w:ascii="Aptos" w:eastAsia="Arial" w:hAnsi="Aptos" w:cs="Arial"/>
                <w:sz w:val="18"/>
                <w:szCs w:val="18"/>
              </w:rPr>
            </w:pPr>
            <w:r>
              <w:rPr>
                <w:rFonts w:ascii="Aptos" w:eastAsia="Arial" w:hAnsi="Aptos" w:cs="Arial"/>
                <w:sz w:val="18"/>
                <w:szCs w:val="18"/>
              </w:rPr>
              <w:t>35.3</w:t>
            </w:r>
          </w:p>
        </w:tc>
        <w:tc>
          <w:tcPr>
            <w:tcW w:w="818" w:type="dxa"/>
            <w:tcBorders>
              <w:top w:val="single" w:sz="4" w:space="0" w:color="000000"/>
              <w:left w:val="single" w:sz="4" w:space="0" w:color="000000"/>
              <w:bottom w:val="single" w:sz="4" w:space="0" w:color="000000"/>
              <w:right w:val="single" w:sz="4" w:space="0" w:color="000000"/>
            </w:tcBorders>
            <w:vAlign w:val="center"/>
          </w:tcPr>
          <w:p w14:paraId="5A84EC73" w14:textId="329F370A" w:rsidR="00A67058" w:rsidRDefault="00387AFD" w:rsidP="00A67058">
            <w:pPr>
              <w:jc w:val="center"/>
              <w:rPr>
                <w:rFonts w:ascii="Aptos" w:eastAsia="Arial" w:hAnsi="Aptos" w:cs="Arial"/>
                <w:sz w:val="18"/>
                <w:szCs w:val="18"/>
              </w:rPr>
            </w:pPr>
            <w:r>
              <w:rPr>
                <w:rFonts w:ascii="Aptos" w:eastAsia="Arial" w:hAnsi="Aptos" w:cs="Arial"/>
                <w:sz w:val="18"/>
                <w:szCs w:val="18"/>
              </w:rPr>
              <w:t>287</w:t>
            </w:r>
          </w:p>
        </w:tc>
        <w:tc>
          <w:tcPr>
            <w:tcW w:w="1167" w:type="dxa"/>
            <w:tcBorders>
              <w:top w:val="single" w:sz="4" w:space="0" w:color="000000"/>
              <w:left w:val="single" w:sz="4" w:space="0" w:color="000000"/>
              <w:bottom w:val="single" w:sz="4" w:space="0" w:color="000000"/>
              <w:right w:val="single" w:sz="4" w:space="0" w:color="000000"/>
            </w:tcBorders>
            <w:vAlign w:val="center"/>
          </w:tcPr>
          <w:p w14:paraId="386FE613" w14:textId="05235284" w:rsidR="00A67058" w:rsidRDefault="003D2C41" w:rsidP="00A67058">
            <w:pPr>
              <w:jc w:val="center"/>
              <w:rPr>
                <w:rFonts w:ascii="Aptos" w:eastAsia="Arial" w:hAnsi="Aptos" w:cs="Arial"/>
                <w:sz w:val="18"/>
                <w:szCs w:val="18"/>
              </w:rPr>
            </w:pPr>
            <w:r>
              <w:rPr>
                <w:rFonts w:ascii="Aptos" w:eastAsia="Arial" w:hAnsi="Aptos" w:cs="Arial"/>
                <w:sz w:val="18"/>
                <w:szCs w:val="18"/>
              </w:rPr>
              <w:t>92.9</w:t>
            </w:r>
          </w:p>
        </w:tc>
        <w:tc>
          <w:tcPr>
            <w:tcW w:w="1288" w:type="dxa"/>
            <w:tcBorders>
              <w:top w:val="single" w:sz="4" w:space="0" w:color="000000"/>
              <w:left w:val="single" w:sz="4" w:space="0" w:color="000000"/>
              <w:bottom w:val="single" w:sz="4" w:space="0" w:color="000000"/>
              <w:right w:val="single" w:sz="4" w:space="0" w:color="000000"/>
            </w:tcBorders>
            <w:vAlign w:val="center"/>
          </w:tcPr>
          <w:p w14:paraId="37DA28C4" w14:textId="5418794E" w:rsidR="00A67058" w:rsidRDefault="0084574F" w:rsidP="00A67058">
            <w:pPr>
              <w:jc w:val="center"/>
              <w:rPr>
                <w:rFonts w:ascii="Aptos" w:eastAsia="Arial" w:hAnsi="Aptos" w:cs="Arial"/>
                <w:sz w:val="18"/>
                <w:szCs w:val="18"/>
              </w:rPr>
            </w:pPr>
            <w:r>
              <w:rPr>
                <w:rFonts w:ascii="Aptos" w:eastAsia="Arial" w:hAnsi="Aptos" w:cs="Arial"/>
                <w:sz w:val="18"/>
                <w:szCs w:val="18"/>
              </w:rPr>
              <w:t>95.49</w:t>
            </w:r>
          </w:p>
        </w:tc>
      </w:tr>
      <w:tr w:rsidR="00A67058" w:rsidRPr="001771ED" w14:paraId="006193BC"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6C506BC" w14:textId="77697B4E" w:rsidR="00A67058" w:rsidRPr="00B32991" w:rsidRDefault="00A67058" w:rsidP="00A67058">
            <w:pPr>
              <w:rPr>
                <w:rFonts w:ascii="Aptos" w:eastAsia="Arial" w:hAnsi="Aptos" w:cs="Arial"/>
                <w:iCs/>
                <w:sz w:val="18"/>
                <w:szCs w:val="18"/>
              </w:rPr>
            </w:pPr>
            <w:r w:rsidRPr="000E0F49">
              <w:rPr>
                <w:rFonts w:ascii="Aptos" w:eastAsia="Arial" w:hAnsi="Aptos" w:cs="Arial"/>
                <w:iCs/>
                <w:sz w:val="18"/>
                <w:szCs w:val="18"/>
              </w:rPr>
              <w:t>Escherichia phage i11m</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FA02034"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D0056C9" w14:textId="743CA275" w:rsidR="00A67058" w:rsidRDefault="00DF4F19" w:rsidP="00A67058">
            <w:pPr>
              <w:jc w:val="center"/>
              <w:rPr>
                <w:rFonts w:ascii="Aptos" w:eastAsia="Arial" w:hAnsi="Aptos" w:cs="Arial"/>
                <w:sz w:val="18"/>
                <w:szCs w:val="18"/>
              </w:rPr>
            </w:pPr>
            <w:r>
              <w:rPr>
                <w:rFonts w:ascii="Aptos" w:eastAsia="Arial" w:hAnsi="Aptos" w:cs="Arial"/>
                <w:sz w:val="18"/>
                <w:szCs w:val="18"/>
              </w:rPr>
              <w:t>PZ239912</w:t>
            </w:r>
          </w:p>
        </w:tc>
        <w:tc>
          <w:tcPr>
            <w:tcW w:w="850" w:type="dxa"/>
            <w:tcBorders>
              <w:top w:val="single" w:sz="4" w:space="0" w:color="000000"/>
              <w:left w:val="single" w:sz="4" w:space="0" w:color="000000"/>
              <w:bottom w:val="single" w:sz="4" w:space="0" w:color="000000"/>
              <w:right w:val="single" w:sz="4" w:space="0" w:color="000000"/>
            </w:tcBorders>
            <w:vAlign w:val="center"/>
          </w:tcPr>
          <w:p w14:paraId="210E4C71" w14:textId="6D3BD9DC" w:rsidR="00A67058" w:rsidRPr="004E6E3D" w:rsidRDefault="00FD09A0" w:rsidP="00A67058">
            <w:pPr>
              <w:jc w:val="center"/>
              <w:rPr>
                <w:rFonts w:ascii="Aptos" w:eastAsia="Arial" w:hAnsi="Aptos" w:cs="Arial"/>
                <w:sz w:val="18"/>
                <w:szCs w:val="18"/>
                <w:lang w:val="pl-PL"/>
              </w:rPr>
            </w:pPr>
            <w:r>
              <w:rPr>
                <w:rFonts w:ascii="Aptos" w:eastAsia="Arial" w:hAnsi="Aptos" w:cs="Arial"/>
                <w:sz w:val="18"/>
                <w:szCs w:val="18"/>
                <w:lang w:val="pl-PL"/>
              </w:rPr>
              <w:t>163,206</w:t>
            </w:r>
          </w:p>
        </w:tc>
        <w:tc>
          <w:tcPr>
            <w:tcW w:w="567" w:type="dxa"/>
            <w:tcBorders>
              <w:top w:val="single" w:sz="4" w:space="0" w:color="000000"/>
              <w:left w:val="single" w:sz="4" w:space="0" w:color="000000"/>
              <w:bottom w:val="single" w:sz="4" w:space="0" w:color="000000"/>
              <w:right w:val="single" w:sz="4" w:space="0" w:color="000000"/>
            </w:tcBorders>
            <w:vAlign w:val="center"/>
          </w:tcPr>
          <w:p w14:paraId="3C974259" w14:textId="1D9BF0FD" w:rsidR="00A67058" w:rsidRDefault="00FD09A0"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11D92C1F" w14:textId="32CD8DFD" w:rsidR="00A67058" w:rsidRDefault="0059573E" w:rsidP="00A67058">
            <w:pPr>
              <w:jc w:val="center"/>
              <w:rPr>
                <w:rFonts w:ascii="Aptos" w:eastAsia="Arial" w:hAnsi="Aptos" w:cs="Arial"/>
                <w:sz w:val="18"/>
                <w:szCs w:val="18"/>
              </w:rPr>
            </w:pPr>
            <w:r>
              <w:rPr>
                <w:rFonts w:ascii="Aptos" w:eastAsia="Arial" w:hAnsi="Aptos" w:cs="Arial"/>
                <w:sz w:val="18"/>
                <w:szCs w:val="18"/>
              </w:rPr>
              <w:t>259</w:t>
            </w:r>
          </w:p>
        </w:tc>
        <w:tc>
          <w:tcPr>
            <w:tcW w:w="1167" w:type="dxa"/>
            <w:tcBorders>
              <w:top w:val="single" w:sz="4" w:space="0" w:color="000000"/>
              <w:left w:val="single" w:sz="4" w:space="0" w:color="000000"/>
              <w:bottom w:val="single" w:sz="4" w:space="0" w:color="000000"/>
              <w:right w:val="single" w:sz="4" w:space="0" w:color="000000"/>
            </w:tcBorders>
            <w:vAlign w:val="center"/>
          </w:tcPr>
          <w:p w14:paraId="537E684B" w14:textId="546BE7ED" w:rsidR="00A67058" w:rsidRDefault="003D2C41" w:rsidP="00A67058">
            <w:pPr>
              <w:jc w:val="center"/>
              <w:rPr>
                <w:rFonts w:ascii="Aptos" w:eastAsia="Arial" w:hAnsi="Aptos" w:cs="Arial"/>
                <w:sz w:val="18"/>
                <w:szCs w:val="18"/>
              </w:rPr>
            </w:pPr>
            <w:r>
              <w:rPr>
                <w:rFonts w:ascii="Aptos" w:eastAsia="Arial" w:hAnsi="Aptos" w:cs="Arial"/>
                <w:sz w:val="18"/>
                <w:szCs w:val="18"/>
              </w:rPr>
              <w:t>90.7</w:t>
            </w:r>
          </w:p>
        </w:tc>
        <w:tc>
          <w:tcPr>
            <w:tcW w:w="1288" w:type="dxa"/>
            <w:tcBorders>
              <w:top w:val="single" w:sz="4" w:space="0" w:color="000000"/>
              <w:left w:val="single" w:sz="4" w:space="0" w:color="000000"/>
              <w:bottom w:val="single" w:sz="4" w:space="0" w:color="000000"/>
              <w:right w:val="single" w:sz="4" w:space="0" w:color="000000"/>
            </w:tcBorders>
            <w:vAlign w:val="center"/>
          </w:tcPr>
          <w:p w14:paraId="3373E694" w14:textId="1A36966F" w:rsidR="00A67058" w:rsidRDefault="0059573E" w:rsidP="00A67058">
            <w:pPr>
              <w:jc w:val="center"/>
              <w:rPr>
                <w:rFonts w:ascii="Aptos" w:eastAsia="Arial" w:hAnsi="Aptos" w:cs="Arial"/>
                <w:sz w:val="18"/>
                <w:szCs w:val="18"/>
              </w:rPr>
            </w:pPr>
            <w:r>
              <w:rPr>
                <w:rFonts w:ascii="Aptos" w:eastAsia="Arial" w:hAnsi="Aptos" w:cs="Arial"/>
                <w:sz w:val="18"/>
                <w:szCs w:val="18"/>
              </w:rPr>
              <w:t>92.11</w:t>
            </w:r>
          </w:p>
        </w:tc>
      </w:tr>
      <w:tr w:rsidR="00A67058" w:rsidRPr="001771ED" w14:paraId="6358A2B1"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5BC3956A" w14:textId="24AC4F5B" w:rsidR="00A67058" w:rsidRPr="00B32991" w:rsidRDefault="00A67058" w:rsidP="00A67058">
            <w:pPr>
              <w:rPr>
                <w:rFonts w:ascii="Aptos" w:eastAsia="Arial" w:hAnsi="Aptos" w:cs="Arial"/>
                <w:iCs/>
                <w:sz w:val="18"/>
                <w:szCs w:val="18"/>
              </w:rPr>
            </w:pPr>
            <w:r w:rsidRPr="00E948E7">
              <w:rPr>
                <w:rFonts w:ascii="Aptos" w:eastAsia="Arial" w:hAnsi="Aptos" w:cs="Arial"/>
                <w:iCs/>
                <w:sz w:val="18"/>
                <w:szCs w:val="18"/>
              </w:rPr>
              <w:t>Escherichia phage T4_ev240</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947E510"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62B83AF" w14:textId="1B5AC2A2" w:rsidR="00A67058" w:rsidRDefault="00DF4F19" w:rsidP="00A67058">
            <w:pPr>
              <w:jc w:val="center"/>
              <w:rPr>
                <w:rFonts w:ascii="Aptos" w:eastAsia="Arial" w:hAnsi="Aptos" w:cs="Arial"/>
                <w:sz w:val="18"/>
                <w:szCs w:val="18"/>
              </w:rPr>
            </w:pPr>
            <w:r>
              <w:rPr>
                <w:rFonts w:ascii="Aptos" w:eastAsia="Arial" w:hAnsi="Aptos" w:cs="Arial"/>
                <w:sz w:val="18"/>
                <w:szCs w:val="18"/>
              </w:rPr>
              <w:t>LR597657</w:t>
            </w:r>
          </w:p>
        </w:tc>
        <w:tc>
          <w:tcPr>
            <w:tcW w:w="850" w:type="dxa"/>
            <w:tcBorders>
              <w:top w:val="single" w:sz="4" w:space="0" w:color="000000"/>
              <w:left w:val="single" w:sz="4" w:space="0" w:color="000000"/>
              <w:bottom w:val="single" w:sz="4" w:space="0" w:color="000000"/>
              <w:right w:val="single" w:sz="4" w:space="0" w:color="000000"/>
            </w:tcBorders>
            <w:vAlign w:val="center"/>
          </w:tcPr>
          <w:p w14:paraId="5E67A790" w14:textId="0C063A14" w:rsidR="00A67058" w:rsidRPr="004E6E3D" w:rsidRDefault="00886119" w:rsidP="00A67058">
            <w:pPr>
              <w:jc w:val="center"/>
              <w:rPr>
                <w:rFonts w:ascii="Aptos" w:eastAsia="Arial" w:hAnsi="Aptos" w:cs="Arial"/>
                <w:sz w:val="18"/>
                <w:szCs w:val="18"/>
                <w:lang w:val="pl-PL"/>
              </w:rPr>
            </w:pPr>
            <w:r>
              <w:rPr>
                <w:rFonts w:ascii="Aptos" w:eastAsia="Arial" w:hAnsi="Aptos" w:cs="Arial"/>
                <w:sz w:val="18"/>
                <w:szCs w:val="18"/>
                <w:lang w:val="pl-PL"/>
              </w:rPr>
              <w:t>166,954</w:t>
            </w:r>
          </w:p>
        </w:tc>
        <w:tc>
          <w:tcPr>
            <w:tcW w:w="567" w:type="dxa"/>
            <w:tcBorders>
              <w:top w:val="single" w:sz="4" w:space="0" w:color="000000"/>
              <w:left w:val="single" w:sz="4" w:space="0" w:color="000000"/>
              <w:bottom w:val="single" w:sz="4" w:space="0" w:color="000000"/>
              <w:right w:val="single" w:sz="4" w:space="0" w:color="000000"/>
            </w:tcBorders>
            <w:vAlign w:val="center"/>
          </w:tcPr>
          <w:p w14:paraId="49943B18" w14:textId="14040F16"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56ABE441" w14:textId="48705E51" w:rsidR="00A67058" w:rsidRDefault="00074480" w:rsidP="00A67058">
            <w:pPr>
              <w:jc w:val="center"/>
              <w:rPr>
                <w:rFonts w:ascii="Aptos" w:eastAsia="Arial" w:hAnsi="Aptos" w:cs="Arial"/>
                <w:sz w:val="18"/>
                <w:szCs w:val="18"/>
              </w:rPr>
            </w:pPr>
            <w:r>
              <w:rPr>
                <w:rFonts w:ascii="Aptos" w:eastAsia="Arial" w:hAnsi="Aptos" w:cs="Arial"/>
                <w:sz w:val="18"/>
                <w:szCs w:val="18"/>
              </w:rPr>
              <w:t>267</w:t>
            </w:r>
          </w:p>
        </w:tc>
        <w:tc>
          <w:tcPr>
            <w:tcW w:w="1167" w:type="dxa"/>
            <w:tcBorders>
              <w:top w:val="single" w:sz="4" w:space="0" w:color="000000"/>
              <w:left w:val="single" w:sz="4" w:space="0" w:color="000000"/>
              <w:bottom w:val="single" w:sz="4" w:space="0" w:color="000000"/>
              <w:right w:val="single" w:sz="4" w:space="0" w:color="000000"/>
            </w:tcBorders>
            <w:vAlign w:val="center"/>
          </w:tcPr>
          <w:p w14:paraId="1B6077F8" w14:textId="67C92531" w:rsidR="00A67058" w:rsidRDefault="003D2C41" w:rsidP="00A67058">
            <w:pPr>
              <w:jc w:val="center"/>
              <w:rPr>
                <w:rFonts w:ascii="Aptos" w:eastAsia="Arial" w:hAnsi="Aptos" w:cs="Arial"/>
                <w:sz w:val="18"/>
                <w:szCs w:val="18"/>
              </w:rPr>
            </w:pPr>
            <w:r>
              <w:rPr>
                <w:rFonts w:ascii="Aptos" w:eastAsia="Arial" w:hAnsi="Aptos" w:cs="Arial"/>
                <w:sz w:val="18"/>
                <w:szCs w:val="18"/>
              </w:rPr>
              <w:t>91.3</w:t>
            </w:r>
          </w:p>
        </w:tc>
        <w:tc>
          <w:tcPr>
            <w:tcW w:w="1288" w:type="dxa"/>
            <w:tcBorders>
              <w:top w:val="single" w:sz="4" w:space="0" w:color="000000"/>
              <w:left w:val="single" w:sz="4" w:space="0" w:color="000000"/>
              <w:bottom w:val="single" w:sz="4" w:space="0" w:color="000000"/>
              <w:right w:val="single" w:sz="4" w:space="0" w:color="000000"/>
            </w:tcBorders>
            <w:vAlign w:val="center"/>
          </w:tcPr>
          <w:p w14:paraId="5EE71D37" w14:textId="1FB70F11" w:rsidR="00A67058" w:rsidRDefault="00074480" w:rsidP="00A67058">
            <w:pPr>
              <w:jc w:val="center"/>
              <w:rPr>
                <w:rFonts w:ascii="Aptos" w:eastAsia="Arial" w:hAnsi="Aptos" w:cs="Arial"/>
                <w:sz w:val="18"/>
                <w:szCs w:val="18"/>
              </w:rPr>
            </w:pPr>
            <w:r>
              <w:rPr>
                <w:rFonts w:ascii="Aptos" w:eastAsia="Arial" w:hAnsi="Aptos" w:cs="Arial"/>
                <w:sz w:val="18"/>
                <w:szCs w:val="18"/>
              </w:rPr>
              <w:t>93.</w:t>
            </w:r>
            <w:r w:rsidR="001B3D2A">
              <w:rPr>
                <w:rFonts w:ascii="Aptos" w:eastAsia="Arial" w:hAnsi="Aptos" w:cs="Arial"/>
                <w:sz w:val="18"/>
                <w:szCs w:val="18"/>
              </w:rPr>
              <w:t>98</w:t>
            </w:r>
          </w:p>
        </w:tc>
      </w:tr>
      <w:tr w:rsidR="00A67058" w:rsidRPr="001771ED" w14:paraId="173772FC"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1B0EAD4" w14:textId="016D1ED1" w:rsidR="00A67058" w:rsidRPr="00B32991" w:rsidRDefault="00A67058" w:rsidP="00A67058">
            <w:pPr>
              <w:rPr>
                <w:rFonts w:ascii="Aptos" w:eastAsia="Arial" w:hAnsi="Aptos" w:cs="Arial"/>
                <w:iCs/>
                <w:sz w:val="18"/>
                <w:szCs w:val="18"/>
              </w:rPr>
            </w:pPr>
            <w:r w:rsidRPr="00E948E7">
              <w:rPr>
                <w:rFonts w:ascii="Aptos" w:eastAsia="Arial" w:hAnsi="Aptos" w:cs="Arial"/>
                <w:iCs/>
                <w:sz w:val="18"/>
                <w:szCs w:val="18"/>
              </w:rPr>
              <w:t>Escherichia phage Killian</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B2DA832"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19A7690" w14:textId="21997EC4" w:rsidR="00A67058" w:rsidRDefault="00DF4F19" w:rsidP="00A67058">
            <w:pPr>
              <w:jc w:val="center"/>
              <w:rPr>
                <w:rFonts w:ascii="Aptos" w:eastAsia="Arial" w:hAnsi="Aptos" w:cs="Arial"/>
                <w:sz w:val="18"/>
                <w:szCs w:val="18"/>
              </w:rPr>
            </w:pPr>
            <w:r>
              <w:rPr>
                <w:rFonts w:ascii="Aptos" w:eastAsia="Arial" w:hAnsi="Aptos" w:cs="Arial"/>
                <w:sz w:val="18"/>
                <w:szCs w:val="18"/>
              </w:rPr>
              <w:t>OQ446694</w:t>
            </w:r>
          </w:p>
        </w:tc>
        <w:tc>
          <w:tcPr>
            <w:tcW w:w="850" w:type="dxa"/>
            <w:tcBorders>
              <w:top w:val="single" w:sz="4" w:space="0" w:color="000000"/>
              <w:left w:val="single" w:sz="4" w:space="0" w:color="000000"/>
              <w:bottom w:val="single" w:sz="4" w:space="0" w:color="000000"/>
              <w:right w:val="single" w:sz="4" w:space="0" w:color="000000"/>
            </w:tcBorders>
            <w:vAlign w:val="center"/>
          </w:tcPr>
          <w:p w14:paraId="1DC3111C" w14:textId="03ADA0CF" w:rsidR="00A67058" w:rsidRPr="004E6E3D" w:rsidRDefault="00886119" w:rsidP="00A67058">
            <w:pPr>
              <w:jc w:val="center"/>
              <w:rPr>
                <w:rFonts w:ascii="Aptos" w:eastAsia="Arial" w:hAnsi="Aptos" w:cs="Arial"/>
                <w:sz w:val="18"/>
                <w:szCs w:val="18"/>
                <w:lang w:val="pl-PL"/>
              </w:rPr>
            </w:pPr>
            <w:r>
              <w:rPr>
                <w:rFonts w:ascii="Aptos" w:eastAsia="Arial" w:hAnsi="Aptos" w:cs="Arial"/>
                <w:sz w:val="18"/>
                <w:szCs w:val="18"/>
                <w:lang w:val="pl-PL"/>
              </w:rPr>
              <w:t>169,905</w:t>
            </w:r>
          </w:p>
        </w:tc>
        <w:tc>
          <w:tcPr>
            <w:tcW w:w="567" w:type="dxa"/>
            <w:tcBorders>
              <w:top w:val="single" w:sz="4" w:space="0" w:color="000000"/>
              <w:left w:val="single" w:sz="4" w:space="0" w:color="000000"/>
              <w:bottom w:val="single" w:sz="4" w:space="0" w:color="000000"/>
              <w:right w:val="single" w:sz="4" w:space="0" w:color="000000"/>
            </w:tcBorders>
            <w:vAlign w:val="center"/>
          </w:tcPr>
          <w:p w14:paraId="5F742BC0" w14:textId="7AC38E0A"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06BF3C28" w14:textId="6F1C92DD" w:rsidR="00A67058" w:rsidRDefault="00F65E45" w:rsidP="00A67058">
            <w:pPr>
              <w:jc w:val="center"/>
              <w:rPr>
                <w:rFonts w:ascii="Aptos" w:eastAsia="Arial" w:hAnsi="Aptos" w:cs="Arial"/>
                <w:sz w:val="18"/>
                <w:szCs w:val="18"/>
              </w:rPr>
            </w:pPr>
            <w:r>
              <w:rPr>
                <w:rFonts w:ascii="Aptos" w:eastAsia="Arial" w:hAnsi="Aptos" w:cs="Arial"/>
                <w:sz w:val="18"/>
                <w:szCs w:val="18"/>
              </w:rPr>
              <w:t>269</w:t>
            </w:r>
          </w:p>
        </w:tc>
        <w:tc>
          <w:tcPr>
            <w:tcW w:w="1167" w:type="dxa"/>
            <w:tcBorders>
              <w:top w:val="single" w:sz="4" w:space="0" w:color="000000"/>
              <w:left w:val="single" w:sz="4" w:space="0" w:color="000000"/>
              <w:bottom w:val="single" w:sz="4" w:space="0" w:color="000000"/>
              <w:right w:val="single" w:sz="4" w:space="0" w:color="000000"/>
            </w:tcBorders>
            <w:vAlign w:val="center"/>
          </w:tcPr>
          <w:p w14:paraId="71738CC4" w14:textId="58A8B564" w:rsidR="00A67058" w:rsidRDefault="003D2C41" w:rsidP="00A67058">
            <w:pPr>
              <w:jc w:val="center"/>
              <w:rPr>
                <w:rFonts w:ascii="Aptos" w:eastAsia="Arial" w:hAnsi="Aptos" w:cs="Arial"/>
                <w:sz w:val="18"/>
                <w:szCs w:val="18"/>
              </w:rPr>
            </w:pPr>
            <w:r>
              <w:rPr>
                <w:rFonts w:ascii="Aptos" w:eastAsia="Arial" w:hAnsi="Aptos" w:cs="Arial"/>
                <w:sz w:val="18"/>
                <w:szCs w:val="18"/>
              </w:rPr>
              <w:t>91.3</w:t>
            </w:r>
          </w:p>
        </w:tc>
        <w:tc>
          <w:tcPr>
            <w:tcW w:w="1288" w:type="dxa"/>
            <w:tcBorders>
              <w:top w:val="single" w:sz="4" w:space="0" w:color="000000"/>
              <w:left w:val="single" w:sz="4" w:space="0" w:color="000000"/>
              <w:bottom w:val="single" w:sz="4" w:space="0" w:color="000000"/>
              <w:right w:val="single" w:sz="4" w:space="0" w:color="000000"/>
            </w:tcBorders>
            <w:vAlign w:val="center"/>
          </w:tcPr>
          <w:p w14:paraId="78EC2AEB" w14:textId="442E8FB6" w:rsidR="00A67058" w:rsidRDefault="00F65E45" w:rsidP="00A67058">
            <w:pPr>
              <w:jc w:val="center"/>
              <w:rPr>
                <w:rFonts w:ascii="Aptos" w:eastAsia="Arial" w:hAnsi="Aptos" w:cs="Arial"/>
                <w:sz w:val="18"/>
                <w:szCs w:val="18"/>
              </w:rPr>
            </w:pPr>
            <w:r>
              <w:rPr>
                <w:rFonts w:ascii="Aptos" w:eastAsia="Arial" w:hAnsi="Aptos" w:cs="Arial"/>
                <w:sz w:val="18"/>
                <w:szCs w:val="18"/>
              </w:rPr>
              <w:t>94.74</w:t>
            </w:r>
          </w:p>
        </w:tc>
      </w:tr>
      <w:tr w:rsidR="00A67058" w:rsidRPr="001771ED" w14:paraId="52408BB8"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38D4806" w14:textId="5243F9B6" w:rsidR="00A67058" w:rsidRPr="00B32991" w:rsidRDefault="00A67058" w:rsidP="00A67058">
            <w:pPr>
              <w:rPr>
                <w:rFonts w:ascii="Aptos" w:eastAsia="Arial" w:hAnsi="Aptos" w:cs="Arial"/>
                <w:iCs/>
                <w:sz w:val="18"/>
                <w:szCs w:val="18"/>
              </w:rPr>
            </w:pPr>
            <w:r w:rsidRPr="00561479">
              <w:rPr>
                <w:rFonts w:ascii="Aptos" w:eastAsia="Arial" w:hAnsi="Aptos" w:cs="Arial"/>
                <w:iCs/>
                <w:sz w:val="18"/>
                <w:szCs w:val="18"/>
              </w:rPr>
              <w:t>Escherichia phage EPIMAM01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E10E132"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89C4541" w14:textId="37B821DB" w:rsidR="00A67058" w:rsidRDefault="00DF4F19" w:rsidP="00A67058">
            <w:pPr>
              <w:jc w:val="center"/>
              <w:rPr>
                <w:rFonts w:ascii="Aptos" w:eastAsia="Arial" w:hAnsi="Aptos" w:cs="Arial"/>
                <w:sz w:val="18"/>
                <w:szCs w:val="18"/>
              </w:rPr>
            </w:pPr>
            <w:r>
              <w:rPr>
                <w:rFonts w:ascii="Aptos" w:eastAsia="Arial" w:hAnsi="Aptos" w:cs="Arial"/>
                <w:sz w:val="18"/>
                <w:szCs w:val="18"/>
              </w:rPr>
              <w:t>PQ493298</w:t>
            </w:r>
          </w:p>
        </w:tc>
        <w:tc>
          <w:tcPr>
            <w:tcW w:w="850" w:type="dxa"/>
            <w:tcBorders>
              <w:top w:val="single" w:sz="4" w:space="0" w:color="000000"/>
              <w:left w:val="single" w:sz="4" w:space="0" w:color="000000"/>
              <w:bottom w:val="single" w:sz="4" w:space="0" w:color="000000"/>
              <w:right w:val="single" w:sz="4" w:space="0" w:color="000000"/>
            </w:tcBorders>
            <w:vAlign w:val="center"/>
          </w:tcPr>
          <w:p w14:paraId="4E19C5D3" w14:textId="6BCD8424" w:rsidR="00A67058" w:rsidRPr="004E6E3D" w:rsidRDefault="00BC0C7F" w:rsidP="00A67058">
            <w:pPr>
              <w:jc w:val="center"/>
              <w:rPr>
                <w:rFonts w:ascii="Aptos" w:eastAsia="Arial" w:hAnsi="Aptos" w:cs="Arial"/>
                <w:sz w:val="18"/>
                <w:szCs w:val="18"/>
                <w:lang w:val="pl-PL"/>
              </w:rPr>
            </w:pPr>
            <w:r>
              <w:rPr>
                <w:rFonts w:ascii="Aptos" w:eastAsia="Arial" w:hAnsi="Aptos" w:cs="Arial"/>
                <w:sz w:val="18"/>
                <w:szCs w:val="18"/>
                <w:lang w:val="pl-PL"/>
              </w:rPr>
              <w:t>166,845</w:t>
            </w:r>
          </w:p>
        </w:tc>
        <w:tc>
          <w:tcPr>
            <w:tcW w:w="567" w:type="dxa"/>
            <w:tcBorders>
              <w:top w:val="single" w:sz="4" w:space="0" w:color="000000"/>
              <w:left w:val="single" w:sz="4" w:space="0" w:color="000000"/>
              <w:bottom w:val="single" w:sz="4" w:space="0" w:color="000000"/>
              <w:right w:val="single" w:sz="4" w:space="0" w:color="000000"/>
            </w:tcBorders>
            <w:vAlign w:val="center"/>
          </w:tcPr>
          <w:p w14:paraId="4DC7091E" w14:textId="3B2D07AD"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67B59917" w14:textId="709C6CD9" w:rsidR="00A67058" w:rsidRDefault="009B409C" w:rsidP="00A67058">
            <w:pPr>
              <w:jc w:val="center"/>
              <w:rPr>
                <w:rFonts w:ascii="Aptos" w:eastAsia="Arial" w:hAnsi="Aptos" w:cs="Arial"/>
                <w:sz w:val="18"/>
                <w:szCs w:val="18"/>
              </w:rPr>
            </w:pPr>
            <w:r>
              <w:rPr>
                <w:rFonts w:ascii="Aptos" w:eastAsia="Arial" w:hAnsi="Aptos" w:cs="Arial"/>
                <w:sz w:val="18"/>
                <w:szCs w:val="18"/>
              </w:rPr>
              <w:t>264</w:t>
            </w:r>
          </w:p>
        </w:tc>
        <w:tc>
          <w:tcPr>
            <w:tcW w:w="1167" w:type="dxa"/>
            <w:tcBorders>
              <w:top w:val="single" w:sz="4" w:space="0" w:color="000000"/>
              <w:left w:val="single" w:sz="4" w:space="0" w:color="000000"/>
              <w:bottom w:val="single" w:sz="4" w:space="0" w:color="000000"/>
              <w:right w:val="single" w:sz="4" w:space="0" w:color="000000"/>
            </w:tcBorders>
            <w:vAlign w:val="center"/>
          </w:tcPr>
          <w:p w14:paraId="3CBEF55A" w14:textId="15445F05" w:rsidR="00A67058" w:rsidRDefault="003D2C41" w:rsidP="00A67058">
            <w:pPr>
              <w:jc w:val="center"/>
              <w:rPr>
                <w:rFonts w:ascii="Aptos" w:eastAsia="Arial" w:hAnsi="Aptos" w:cs="Arial"/>
                <w:sz w:val="18"/>
                <w:szCs w:val="18"/>
              </w:rPr>
            </w:pPr>
            <w:r>
              <w:rPr>
                <w:rFonts w:ascii="Aptos" w:eastAsia="Arial" w:hAnsi="Aptos" w:cs="Arial"/>
                <w:sz w:val="18"/>
                <w:szCs w:val="18"/>
              </w:rPr>
              <w:t>93.8</w:t>
            </w:r>
          </w:p>
        </w:tc>
        <w:tc>
          <w:tcPr>
            <w:tcW w:w="1288" w:type="dxa"/>
            <w:tcBorders>
              <w:top w:val="single" w:sz="4" w:space="0" w:color="000000"/>
              <w:left w:val="single" w:sz="4" w:space="0" w:color="000000"/>
              <w:bottom w:val="single" w:sz="4" w:space="0" w:color="000000"/>
              <w:right w:val="single" w:sz="4" w:space="0" w:color="000000"/>
            </w:tcBorders>
            <w:vAlign w:val="center"/>
          </w:tcPr>
          <w:p w14:paraId="04D74A0D" w14:textId="7B86FDA5" w:rsidR="00A67058" w:rsidRDefault="009B409C" w:rsidP="00A67058">
            <w:pPr>
              <w:jc w:val="center"/>
              <w:rPr>
                <w:rFonts w:ascii="Aptos" w:eastAsia="Arial" w:hAnsi="Aptos" w:cs="Arial"/>
                <w:sz w:val="18"/>
                <w:szCs w:val="18"/>
              </w:rPr>
            </w:pPr>
            <w:r>
              <w:rPr>
                <w:rFonts w:ascii="Aptos" w:eastAsia="Arial" w:hAnsi="Aptos" w:cs="Arial"/>
                <w:sz w:val="18"/>
                <w:szCs w:val="18"/>
              </w:rPr>
              <w:t>95.86</w:t>
            </w:r>
          </w:p>
        </w:tc>
      </w:tr>
      <w:tr w:rsidR="00A67058" w:rsidRPr="001771ED" w14:paraId="4333314A"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551EF195" w14:textId="0B066184" w:rsidR="00A67058" w:rsidRPr="00B32991" w:rsidRDefault="00A67058" w:rsidP="00A67058">
            <w:pPr>
              <w:rPr>
                <w:rFonts w:ascii="Aptos" w:eastAsia="Arial" w:hAnsi="Aptos" w:cs="Arial"/>
                <w:iCs/>
                <w:sz w:val="18"/>
                <w:szCs w:val="18"/>
              </w:rPr>
            </w:pPr>
            <w:r w:rsidRPr="00F30FA7">
              <w:rPr>
                <w:rFonts w:ascii="Aptos" w:eastAsia="Arial" w:hAnsi="Aptos" w:cs="Arial"/>
                <w:iCs/>
                <w:sz w:val="18"/>
                <w:szCs w:val="18"/>
              </w:rPr>
              <w:t>Phage 3_C600_14/7</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F26B68D"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B35F566" w14:textId="48870ADA" w:rsidR="00A67058" w:rsidRDefault="00DF4F19" w:rsidP="00A67058">
            <w:pPr>
              <w:jc w:val="center"/>
              <w:rPr>
                <w:rFonts w:ascii="Aptos" w:eastAsia="Arial" w:hAnsi="Aptos" w:cs="Arial"/>
                <w:sz w:val="18"/>
                <w:szCs w:val="18"/>
              </w:rPr>
            </w:pPr>
            <w:r>
              <w:rPr>
                <w:rFonts w:ascii="Aptos" w:eastAsia="Arial" w:hAnsi="Aptos" w:cs="Arial"/>
                <w:sz w:val="18"/>
                <w:szCs w:val="18"/>
              </w:rPr>
              <w:t>PX401892</w:t>
            </w:r>
          </w:p>
        </w:tc>
        <w:tc>
          <w:tcPr>
            <w:tcW w:w="850" w:type="dxa"/>
            <w:tcBorders>
              <w:top w:val="single" w:sz="4" w:space="0" w:color="000000"/>
              <w:left w:val="single" w:sz="4" w:space="0" w:color="000000"/>
              <w:bottom w:val="single" w:sz="4" w:space="0" w:color="000000"/>
              <w:right w:val="single" w:sz="4" w:space="0" w:color="000000"/>
            </w:tcBorders>
            <w:vAlign w:val="center"/>
          </w:tcPr>
          <w:p w14:paraId="50140A0B" w14:textId="739659C9" w:rsidR="00A67058" w:rsidRPr="004E6E3D" w:rsidRDefault="00BC0C7F" w:rsidP="00A67058">
            <w:pPr>
              <w:jc w:val="center"/>
              <w:rPr>
                <w:rFonts w:ascii="Aptos" w:eastAsia="Arial" w:hAnsi="Aptos" w:cs="Arial"/>
                <w:sz w:val="18"/>
                <w:szCs w:val="18"/>
                <w:lang w:val="pl-PL"/>
              </w:rPr>
            </w:pPr>
            <w:r>
              <w:rPr>
                <w:rFonts w:ascii="Aptos" w:eastAsia="Arial" w:hAnsi="Aptos" w:cs="Arial"/>
                <w:sz w:val="18"/>
                <w:szCs w:val="18"/>
                <w:lang w:val="pl-PL"/>
              </w:rPr>
              <w:t>166,827</w:t>
            </w:r>
          </w:p>
        </w:tc>
        <w:tc>
          <w:tcPr>
            <w:tcW w:w="567" w:type="dxa"/>
            <w:tcBorders>
              <w:top w:val="single" w:sz="4" w:space="0" w:color="000000"/>
              <w:left w:val="single" w:sz="4" w:space="0" w:color="000000"/>
              <w:bottom w:val="single" w:sz="4" w:space="0" w:color="000000"/>
              <w:right w:val="single" w:sz="4" w:space="0" w:color="000000"/>
            </w:tcBorders>
            <w:vAlign w:val="center"/>
          </w:tcPr>
          <w:p w14:paraId="2BD2267B" w14:textId="498C3D02"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381B1866" w14:textId="735029CB" w:rsidR="00A67058" w:rsidRDefault="006D007A" w:rsidP="00A67058">
            <w:pPr>
              <w:jc w:val="center"/>
              <w:rPr>
                <w:rFonts w:ascii="Aptos" w:eastAsia="Arial" w:hAnsi="Aptos" w:cs="Arial"/>
                <w:sz w:val="18"/>
                <w:szCs w:val="18"/>
              </w:rPr>
            </w:pPr>
            <w:r>
              <w:rPr>
                <w:rFonts w:ascii="Aptos" w:eastAsia="Arial" w:hAnsi="Aptos" w:cs="Arial"/>
                <w:sz w:val="18"/>
                <w:szCs w:val="18"/>
              </w:rPr>
              <w:t>280</w:t>
            </w:r>
          </w:p>
        </w:tc>
        <w:tc>
          <w:tcPr>
            <w:tcW w:w="1167" w:type="dxa"/>
            <w:tcBorders>
              <w:top w:val="single" w:sz="4" w:space="0" w:color="000000"/>
              <w:left w:val="single" w:sz="4" w:space="0" w:color="000000"/>
              <w:bottom w:val="single" w:sz="4" w:space="0" w:color="000000"/>
              <w:right w:val="single" w:sz="4" w:space="0" w:color="000000"/>
            </w:tcBorders>
            <w:vAlign w:val="center"/>
          </w:tcPr>
          <w:p w14:paraId="0283C11F" w14:textId="2B422ABC" w:rsidR="00A67058" w:rsidRDefault="003D2C41" w:rsidP="00A67058">
            <w:pPr>
              <w:jc w:val="center"/>
              <w:rPr>
                <w:rFonts w:ascii="Aptos" w:eastAsia="Arial" w:hAnsi="Aptos" w:cs="Arial"/>
                <w:sz w:val="18"/>
                <w:szCs w:val="18"/>
              </w:rPr>
            </w:pPr>
            <w:r>
              <w:rPr>
                <w:rFonts w:ascii="Aptos" w:eastAsia="Arial" w:hAnsi="Aptos" w:cs="Arial"/>
                <w:sz w:val="18"/>
                <w:szCs w:val="18"/>
              </w:rPr>
              <w:t>92.9</w:t>
            </w:r>
          </w:p>
        </w:tc>
        <w:tc>
          <w:tcPr>
            <w:tcW w:w="1288" w:type="dxa"/>
            <w:tcBorders>
              <w:top w:val="single" w:sz="4" w:space="0" w:color="000000"/>
              <w:left w:val="single" w:sz="4" w:space="0" w:color="000000"/>
              <w:bottom w:val="single" w:sz="4" w:space="0" w:color="000000"/>
              <w:right w:val="single" w:sz="4" w:space="0" w:color="000000"/>
            </w:tcBorders>
            <w:vAlign w:val="center"/>
          </w:tcPr>
          <w:p w14:paraId="1394815B" w14:textId="27B4D6F4" w:rsidR="00A67058" w:rsidRDefault="007C49E9" w:rsidP="00A67058">
            <w:pPr>
              <w:jc w:val="center"/>
              <w:rPr>
                <w:rFonts w:ascii="Aptos" w:eastAsia="Arial" w:hAnsi="Aptos" w:cs="Arial"/>
                <w:sz w:val="18"/>
                <w:szCs w:val="18"/>
              </w:rPr>
            </w:pPr>
            <w:r>
              <w:rPr>
                <w:rFonts w:ascii="Aptos" w:eastAsia="Arial" w:hAnsi="Aptos" w:cs="Arial"/>
                <w:sz w:val="18"/>
                <w:szCs w:val="18"/>
              </w:rPr>
              <w:t>94.36</w:t>
            </w:r>
          </w:p>
        </w:tc>
      </w:tr>
      <w:tr w:rsidR="00A67058" w:rsidRPr="001771ED" w14:paraId="3B659F3D"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D5B5403" w14:textId="05E60339" w:rsidR="00A67058" w:rsidRPr="00B32991" w:rsidRDefault="00A67058" w:rsidP="00A67058">
            <w:pPr>
              <w:rPr>
                <w:rFonts w:ascii="Aptos" w:eastAsia="Arial" w:hAnsi="Aptos" w:cs="Arial"/>
                <w:iCs/>
                <w:sz w:val="18"/>
                <w:szCs w:val="18"/>
              </w:rPr>
            </w:pPr>
            <w:r w:rsidRPr="00F30FA7">
              <w:rPr>
                <w:rFonts w:ascii="Aptos" w:eastAsia="Arial" w:hAnsi="Aptos" w:cs="Arial"/>
                <w:iCs/>
                <w:sz w:val="18"/>
                <w:szCs w:val="18"/>
              </w:rPr>
              <w:t>Salmonella phage UAB_60</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3B2B607"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FE1A90" w14:textId="0A99A5E9" w:rsidR="00A67058" w:rsidRDefault="00DF4F19" w:rsidP="00A67058">
            <w:pPr>
              <w:jc w:val="center"/>
              <w:rPr>
                <w:rFonts w:ascii="Aptos" w:eastAsia="Arial" w:hAnsi="Aptos" w:cs="Arial"/>
                <w:sz w:val="18"/>
                <w:szCs w:val="18"/>
              </w:rPr>
            </w:pPr>
            <w:r>
              <w:rPr>
                <w:rFonts w:ascii="Aptos" w:eastAsia="Arial" w:hAnsi="Aptos" w:cs="Arial"/>
                <w:sz w:val="18"/>
                <w:szCs w:val="18"/>
              </w:rPr>
              <w:t>OL656107</w:t>
            </w:r>
          </w:p>
        </w:tc>
        <w:tc>
          <w:tcPr>
            <w:tcW w:w="850" w:type="dxa"/>
            <w:tcBorders>
              <w:top w:val="single" w:sz="4" w:space="0" w:color="000000"/>
              <w:left w:val="single" w:sz="4" w:space="0" w:color="000000"/>
              <w:bottom w:val="single" w:sz="4" w:space="0" w:color="000000"/>
              <w:right w:val="single" w:sz="4" w:space="0" w:color="000000"/>
            </w:tcBorders>
            <w:vAlign w:val="center"/>
          </w:tcPr>
          <w:p w14:paraId="744DCEFD" w14:textId="78CF6E3A" w:rsidR="00A67058" w:rsidRPr="004E6E3D" w:rsidRDefault="00BC0C7F" w:rsidP="00A67058">
            <w:pPr>
              <w:jc w:val="center"/>
              <w:rPr>
                <w:rFonts w:ascii="Aptos" w:eastAsia="Arial" w:hAnsi="Aptos" w:cs="Arial"/>
                <w:sz w:val="18"/>
                <w:szCs w:val="18"/>
                <w:lang w:val="pl-PL"/>
              </w:rPr>
            </w:pPr>
            <w:r>
              <w:rPr>
                <w:rFonts w:ascii="Aptos" w:eastAsia="Arial" w:hAnsi="Aptos" w:cs="Arial"/>
                <w:sz w:val="18"/>
                <w:szCs w:val="18"/>
                <w:lang w:val="pl-PL"/>
              </w:rPr>
              <w:t>167,356</w:t>
            </w:r>
          </w:p>
        </w:tc>
        <w:tc>
          <w:tcPr>
            <w:tcW w:w="567" w:type="dxa"/>
            <w:tcBorders>
              <w:top w:val="single" w:sz="4" w:space="0" w:color="000000"/>
              <w:left w:val="single" w:sz="4" w:space="0" w:color="000000"/>
              <w:bottom w:val="single" w:sz="4" w:space="0" w:color="000000"/>
              <w:right w:val="single" w:sz="4" w:space="0" w:color="000000"/>
            </w:tcBorders>
            <w:vAlign w:val="center"/>
          </w:tcPr>
          <w:p w14:paraId="680AC774" w14:textId="240D424E"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00929D9D" w14:textId="3D1A8643" w:rsidR="00A67058" w:rsidRDefault="00370999" w:rsidP="00A67058">
            <w:pPr>
              <w:jc w:val="center"/>
              <w:rPr>
                <w:rFonts w:ascii="Aptos" w:eastAsia="Arial" w:hAnsi="Aptos" w:cs="Arial"/>
                <w:sz w:val="18"/>
                <w:szCs w:val="18"/>
              </w:rPr>
            </w:pPr>
            <w:r>
              <w:rPr>
                <w:rFonts w:ascii="Aptos" w:eastAsia="Arial" w:hAnsi="Aptos" w:cs="Arial"/>
                <w:sz w:val="18"/>
                <w:szCs w:val="18"/>
              </w:rPr>
              <w:t>266</w:t>
            </w:r>
          </w:p>
        </w:tc>
        <w:tc>
          <w:tcPr>
            <w:tcW w:w="1167" w:type="dxa"/>
            <w:tcBorders>
              <w:top w:val="single" w:sz="4" w:space="0" w:color="000000"/>
              <w:left w:val="single" w:sz="4" w:space="0" w:color="000000"/>
              <w:bottom w:val="single" w:sz="4" w:space="0" w:color="000000"/>
              <w:right w:val="single" w:sz="4" w:space="0" w:color="000000"/>
            </w:tcBorders>
            <w:vAlign w:val="center"/>
          </w:tcPr>
          <w:p w14:paraId="13B535CD" w14:textId="1577A8D7" w:rsidR="00A67058" w:rsidRDefault="003D2C41" w:rsidP="00A67058">
            <w:pPr>
              <w:jc w:val="center"/>
              <w:rPr>
                <w:rFonts w:ascii="Aptos" w:eastAsia="Arial" w:hAnsi="Aptos" w:cs="Arial"/>
                <w:sz w:val="18"/>
                <w:szCs w:val="18"/>
              </w:rPr>
            </w:pPr>
            <w:r>
              <w:rPr>
                <w:rFonts w:ascii="Aptos" w:eastAsia="Arial" w:hAnsi="Aptos" w:cs="Arial"/>
                <w:sz w:val="18"/>
                <w:szCs w:val="18"/>
              </w:rPr>
              <w:t>94.0</w:t>
            </w:r>
          </w:p>
        </w:tc>
        <w:tc>
          <w:tcPr>
            <w:tcW w:w="1288" w:type="dxa"/>
            <w:tcBorders>
              <w:top w:val="single" w:sz="4" w:space="0" w:color="000000"/>
              <w:left w:val="single" w:sz="4" w:space="0" w:color="000000"/>
              <w:bottom w:val="single" w:sz="4" w:space="0" w:color="000000"/>
              <w:right w:val="single" w:sz="4" w:space="0" w:color="000000"/>
            </w:tcBorders>
            <w:vAlign w:val="center"/>
          </w:tcPr>
          <w:p w14:paraId="29DDC1EE" w14:textId="0AD93C34" w:rsidR="00A67058" w:rsidRDefault="00370999" w:rsidP="00A67058">
            <w:pPr>
              <w:jc w:val="center"/>
              <w:rPr>
                <w:rFonts w:ascii="Aptos" w:eastAsia="Arial" w:hAnsi="Aptos" w:cs="Arial"/>
                <w:sz w:val="18"/>
                <w:szCs w:val="18"/>
              </w:rPr>
            </w:pPr>
            <w:r>
              <w:rPr>
                <w:rFonts w:ascii="Aptos" w:eastAsia="Arial" w:hAnsi="Aptos" w:cs="Arial"/>
                <w:sz w:val="18"/>
                <w:szCs w:val="18"/>
              </w:rPr>
              <w:t>94.36</w:t>
            </w:r>
          </w:p>
        </w:tc>
      </w:tr>
      <w:tr w:rsidR="00A67058" w:rsidRPr="001771ED" w14:paraId="41F583A7"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593A1FC6" w14:textId="64165601" w:rsidR="00A67058" w:rsidRPr="00B32991" w:rsidRDefault="00A67058" w:rsidP="00A67058">
            <w:pPr>
              <w:rPr>
                <w:rFonts w:ascii="Aptos" w:eastAsia="Arial" w:hAnsi="Aptos" w:cs="Arial"/>
                <w:iCs/>
                <w:sz w:val="18"/>
                <w:szCs w:val="18"/>
              </w:rPr>
            </w:pPr>
            <w:r w:rsidRPr="00F116E4">
              <w:rPr>
                <w:rFonts w:ascii="Aptos" w:eastAsia="Arial" w:hAnsi="Aptos" w:cs="Arial"/>
                <w:iCs/>
                <w:sz w:val="18"/>
                <w:szCs w:val="18"/>
              </w:rPr>
              <w:t>Escherichia phage L14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5E1E013"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55DF704" w14:textId="6CF71840" w:rsidR="00A67058" w:rsidRDefault="00DF4F19" w:rsidP="00A67058">
            <w:pPr>
              <w:jc w:val="center"/>
              <w:rPr>
                <w:rFonts w:ascii="Aptos" w:eastAsia="Arial" w:hAnsi="Aptos" w:cs="Arial"/>
                <w:sz w:val="18"/>
                <w:szCs w:val="18"/>
              </w:rPr>
            </w:pPr>
            <w:r>
              <w:rPr>
                <w:rFonts w:ascii="Aptos" w:eastAsia="Arial" w:hAnsi="Aptos" w:cs="Arial"/>
                <w:sz w:val="18"/>
                <w:szCs w:val="18"/>
              </w:rPr>
              <w:t>OQ992558</w:t>
            </w:r>
          </w:p>
        </w:tc>
        <w:tc>
          <w:tcPr>
            <w:tcW w:w="850" w:type="dxa"/>
            <w:tcBorders>
              <w:top w:val="single" w:sz="4" w:space="0" w:color="000000"/>
              <w:left w:val="single" w:sz="4" w:space="0" w:color="000000"/>
              <w:bottom w:val="single" w:sz="4" w:space="0" w:color="000000"/>
              <w:right w:val="single" w:sz="4" w:space="0" w:color="000000"/>
            </w:tcBorders>
            <w:vAlign w:val="center"/>
          </w:tcPr>
          <w:p w14:paraId="60DA448B" w14:textId="2E7C8FD1" w:rsidR="00A67058" w:rsidRPr="004E6E3D" w:rsidRDefault="00BC0C7F" w:rsidP="00A67058">
            <w:pPr>
              <w:jc w:val="center"/>
              <w:rPr>
                <w:rFonts w:ascii="Aptos" w:eastAsia="Arial" w:hAnsi="Aptos" w:cs="Arial"/>
                <w:sz w:val="18"/>
                <w:szCs w:val="18"/>
                <w:lang w:val="pl-PL"/>
              </w:rPr>
            </w:pPr>
            <w:r>
              <w:rPr>
                <w:rFonts w:ascii="Aptos" w:eastAsia="Arial" w:hAnsi="Aptos" w:cs="Arial"/>
                <w:sz w:val="18"/>
                <w:szCs w:val="18"/>
                <w:lang w:val="pl-PL"/>
              </w:rPr>
              <w:t>166,167</w:t>
            </w:r>
          </w:p>
        </w:tc>
        <w:tc>
          <w:tcPr>
            <w:tcW w:w="567" w:type="dxa"/>
            <w:tcBorders>
              <w:top w:val="single" w:sz="4" w:space="0" w:color="000000"/>
              <w:left w:val="single" w:sz="4" w:space="0" w:color="000000"/>
              <w:bottom w:val="single" w:sz="4" w:space="0" w:color="000000"/>
              <w:right w:val="single" w:sz="4" w:space="0" w:color="000000"/>
            </w:tcBorders>
            <w:vAlign w:val="center"/>
          </w:tcPr>
          <w:p w14:paraId="30847E82" w14:textId="2BB5763D" w:rsidR="00A67058" w:rsidRDefault="00886119" w:rsidP="00A67058">
            <w:pPr>
              <w:jc w:val="center"/>
              <w:rPr>
                <w:rFonts w:ascii="Aptos" w:eastAsia="Arial" w:hAnsi="Aptos" w:cs="Arial"/>
                <w:sz w:val="18"/>
                <w:szCs w:val="18"/>
              </w:rPr>
            </w:pPr>
            <w:r>
              <w:rPr>
                <w:rFonts w:ascii="Aptos" w:eastAsia="Arial" w:hAnsi="Aptos" w:cs="Arial"/>
                <w:sz w:val="18"/>
                <w:szCs w:val="18"/>
              </w:rPr>
              <w:t>35.4</w:t>
            </w:r>
          </w:p>
        </w:tc>
        <w:tc>
          <w:tcPr>
            <w:tcW w:w="818" w:type="dxa"/>
            <w:tcBorders>
              <w:top w:val="single" w:sz="4" w:space="0" w:color="000000"/>
              <w:left w:val="single" w:sz="4" w:space="0" w:color="000000"/>
              <w:bottom w:val="single" w:sz="4" w:space="0" w:color="000000"/>
              <w:right w:val="single" w:sz="4" w:space="0" w:color="000000"/>
            </w:tcBorders>
            <w:vAlign w:val="center"/>
          </w:tcPr>
          <w:p w14:paraId="65F61E49" w14:textId="7000CEC0" w:rsidR="00A67058" w:rsidRDefault="00863BEC" w:rsidP="00A67058">
            <w:pPr>
              <w:jc w:val="center"/>
              <w:rPr>
                <w:rFonts w:ascii="Aptos" w:eastAsia="Arial" w:hAnsi="Aptos" w:cs="Arial"/>
                <w:sz w:val="18"/>
                <w:szCs w:val="18"/>
              </w:rPr>
            </w:pPr>
            <w:r>
              <w:rPr>
                <w:rFonts w:ascii="Aptos" w:eastAsia="Arial" w:hAnsi="Aptos" w:cs="Arial"/>
                <w:sz w:val="18"/>
                <w:szCs w:val="18"/>
              </w:rPr>
              <w:t>265</w:t>
            </w:r>
          </w:p>
        </w:tc>
        <w:tc>
          <w:tcPr>
            <w:tcW w:w="1167" w:type="dxa"/>
            <w:tcBorders>
              <w:top w:val="single" w:sz="4" w:space="0" w:color="000000"/>
              <w:left w:val="single" w:sz="4" w:space="0" w:color="000000"/>
              <w:bottom w:val="single" w:sz="4" w:space="0" w:color="000000"/>
              <w:right w:val="single" w:sz="4" w:space="0" w:color="000000"/>
            </w:tcBorders>
            <w:vAlign w:val="center"/>
          </w:tcPr>
          <w:p w14:paraId="2DF4C74A" w14:textId="0FB46996" w:rsidR="00A67058" w:rsidRDefault="003D2C41" w:rsidP="00A67058">
            <w:pPr>
              <w:jc w:val="center"/>
              <w:rPr>
                <w:rFonts w:ascii="Aptos" w:eastAsia="Arial" w:hAnsi="Aptos" w:cs="Arial"/>
                <w:sz w:val="18"/>
                <w:szCs w:val="18"/>
              </w:rPr>
            </w:pPr>
            <w:r>
              <w:rPr>
                <w:rFonts w:ascii="Aptos" w:eastAsia="Arial" w:hAnsi="Aptos" w:cs="Arial"/>
                <w:sz w:val="18"/>
                <w:szCs w:val="18"/>
              </w:rPr>
              <w:t>94.1</w:t>
            </w:r>
          </w:p>
        </w:tc>
        <w:tc>
          <w:tcPr>
            <w:tcW w:w="1288" w:type="dxa"/>
            <w:tcBorders>
              <w:top w:val="single" w:sz="4" w:space="0" w:color="000000"/>
              <w:left w:val="single" w:sz="4" w:space="0" w:color="000000"/>
              <w:bottom w:val="single" w:sz="4" w:space="0" w:color="000000"/>
              <w:right w:val="single" w:sz="4" w:space="0" w:color="000000"/>
            </w:tcBorders>
            <w:vAlign w:val="center"/>
          </w:tcPr>
          <w:p w14:paraId="228E2386" w14:textId="6AFD6077" w:rsidR="00A67058" w:rsidRDefault="00863BEC" w:rsidP="00A67058">
            <w:pPr>
              <w:jc w:val="center"/>
              <w:rPr>
                <w:rFonts w:ascii="Aptos" w:eastAsia="Arial" w:hAnsi="Aptos" w:cs="Arial"/>
                <w:sz w:val="18"/>
                <w:szCs w:val="18"/>
              </w:rPr>
            </w:pPr>
            <w:r>
              <w:rPr>
                <w:rFonts w:ascii="Aptos" w:eastAsia="Arial" w:hAnsi="Aptos" w:cs="Arial"/>
                <w:sz w:val="18"/>
                <w:szCs w:val="18"/>
              </w:rPr>
              <w:t>94.36</w:t>
            </w:r>
          </w:p>
        </w:tc>
      </w:tr>
      <w:tr w:rsidR="00A67058" w:rsidRPr="001771ED" w14:paraId="62E2B2DD"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6AAFF99" w14:textId="47EE5C53" w:rsidR="00A67058" w:rsidRPr="00B32991" w:rsidRDefault="00A67058" w:rsidP="00A67058">
            <w:pPr>
              <w:rPr>
                <w:rFonts w:ascii="Aptos" w:eastAsia="Arial" w:hAnsi="Aptos" w:cs="Arial"/>
                <w:iCs/>
                <w:sz w:val="18"/>
                <w:szCs w:val="18"/>
              </w:rPr>
            </w:pPr>
            <w:r w:rsidRPr="00F116E4">
              <w:rPr>
                <w:rFonts w:ascii="Aptos" w:eastAsia="Arial" w:hAnsi="Aptos" w:cs="Arial"/>
                <w:iCs/>
                <w:sz w:val="18"/>
                <w:szCs w:val="18"/>
              </w:rPr>
              <w:t>Escherichia phage vB_EcoM_FT</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91C501E" w14:textId="77777777" w:rsidR="00A67058" w:rsidRPr="001F67A0" w:rsidRDefault="00A67058" w:rsidP="00A67058">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E3A904C" w14:textId="2704C57B" w:rsidR="00A67058" w:rsidRDefault="00DF4F19" w:rsidP="00A67058">
            <w:pPr>
              <w:jc w:val="center"/>
              <w:rPr>
                <w:rFonts w:ascii="Aptos" w:eastAsia="Arial" w:hAnsi="Aptos" w:cs="Arial"/>
                <w:sz w:val="18"/>
                <w:szCs w:val="18"/>
              </w:rPr>
            </w:pPr>
            <w:r>
              <w:rPr>
                <w:rFonts w:ascii="Aptos" w:eastAsia="Arial" w:hAnsi="Aptos" w:cs="Arial"/>
                <w:sz w:val="18"/>
                <w:szCs w:val="18"/>
              </w:rPr>
              <w:t>MT</w:t>
            </w:r>
            <w:r w:rsidR="003D2C41">
              <w:rPr>
                <w:rFonts w:ascii="Aptos" w:eastAsia="Arial" w:hAnsi="Aptos" w:cs="Arial"/>
                <w:sz w:val="18"/>
                <w:szCs w:val="18"/>
              </w:rPr>
              <w:t>682710</w:t>
            </w:r>
          </w:p>
        </w:tc>
        <w:tc>
          <w:tcPr>
            <w:tcW w:w="850" w:type="dxa"/>
            <w:tcBorders>
              <w:top w:val="single" w:sz="4" w:space="0" w:color="000000"/>
              <w:left w:val="single" w:sz="4" w:space="0" w:color="000000"/>
              <w:bottom w:val="single" w:sz="4" w:space="0" w:color="000000"/>
              <w:right w:val="single" w:sz="4" w:space="0" w:color="000000"/>
            </w:tcBorders>
            <w:vAlign w:val="center"/>
          </w:tcPr>
          <w:p w14:paraId="27BEA80D" w14:textId="638CBD56" w:rsidR="00A67058" w:rsidRPr="004E6E3D" w:rsidRDefault="00BC0C7F" w:rsidP="00A67058">
            <w:pPr>
              <w:jc w:val="center"/>
              <w:rPr>
                <w:rFonts w:ascii="Aptos" w:eastAsia="Arial" w:hAnsi="Aptos" w:cs="Arial"/>
                <w:sz w:val="18"/>
                <w:szCs w:val="18"/>
                <w:lang w:val="pl-PL"/>
              </w:rPr>
            </w:pPr>
            <w:r>
              <w:rPr>
                <w:rFonts w:ascii="Aptos" w:eastAsia="Arial" w:hAnsi="Aptos" w:cs="Arial"/>
                <w:sz w:val="18"/>
                <w:szCs w:val="18"/>
                <w:lang w:val="pl-PL"/>
              </w:rPr>
              <w:t>167,431</w:t>
            </w:r>
          </w:p>
        </w:tc>
        <w:tc>
          <w:tcPr>
            <w:tcW w:w="567" w:type="dxa"/>
            <w:tcBorders>
              <w:top w:val="single" w:sz="4" w:space="0" w:color="000000"/>
              <w:left w:val="single" w:sz="4" w:space="0" w:color="000000"/>
              <w:bottom w:val="single" w:sz="4" w:space="0" w:color="000000"/>
              <w:right w:val="single" w:sz="4" w:space="0" w:color="000000"/>
            </w:tcBorders>
            <w:vAlign w:val="center"/>
          </w:tcPr>
          <w:p w14:paraId="5841B8B0" w14:textId="27A0B2D7" w:rsidR="00A67058" w:rsidRDefault="00886119" w:rsidP="00A67058">
            <w:pPr>
              <w:jc w:val="center"/>
              <w:rPr>
                <w:rFonts w:ascii="Aptos" w:eastAsia="Arial" w:hAnsi="Aptos" w:cs="Arial"/>
                <w:sz w:val="18"/>
                <w:szCs w:val="18"/>
              </w:rPr>
            </w:pPr>
            <w:r>
              <w:rPr>
                <w:rFonts w:ascii="Aptos" w:eastAsia="Arial" w:hAnsi="Aptos" w:cs="Arial"/>
                <w:sz w:val="18"/>
                <w:szCs w:val="18"/>
              </w:rPr>
              <w:t>35.3</w:t>
            </w:r>
          </w:p>
        </w:tc>
        <w:tc>
          <w:tcPr>
            <w:tcW w:w="818" w:type="dxa"/>
            <w:tcBorders>
              <w:top w:val="single" w:sz="4" w:space="0" w:color="000000"/>
              <w:left w:val="single" w:sz="4" w:space="0" w:color="000000"/>
              <w:bottom w:val="single" w:sz="4" w:space="0" w:color="000000"/>
              <w:right w:val="single" w:sz="4" w:space="0" w:color="000000"/>
            </w:tcBorders>
            <w:vAlign w:val="center"/>
          </w:tcPr>
          <w:p w14:paraId="6C571A17" w14:textId="06ECA50D" w:rsidR="00A67058" w:rsidRDefault="007E4294" w:rsidP="00A67058">
            <w:pPr>
              <w:jc w:val="center"/>
              <w:rPr>
                <w:rFonts w:ascii="Aptos" w:eastAsia="Arial" w:hAnsi="Aptos" w:cs="Arial"/>
                <w:sz w:val="18"/>
                <w:szCs w:val="18"/>
              </w:rPr>
            </w:pPr>
            <w:r>
              <w:rPr>
                <w:rFonts w:ascii="Aptos" w:eastAsia="Arial" w:hAnsi="Aptos" w:cs="Arial"/>
                <w:sz w:val="18"/>
                <w:szCs w:val="18"/>
              </w:rPr>
              <w:t>267</w:t>
            </w:r>
          </w:p>
        </w:tc>
        <w:tc>
          <w:tcPr>
            <w:tcW w:w="1167" w:type="dxa"/>
            <w:tcBorders>
              <w:top w:val="single" w:sz="4" w:space="0" w:color="000000"/>
              <w:left w:val="single" w:sz="4" w:space="0" w:color="000000"/>
              <w:bottom w:val="single" w:sz="4" w:space="0" w:color="000000"/>
              <w:right w:val="single" w:sz="4" w:space="0" w:color="000000"/>
            </w:tcBorders>
            <w:vAlign w:val="center"/>
          </w:tcPr>
          <w:p w14:paraId="6490E29C" w14:textId="7DE30303" w:rsidR="00A67058" w:rsidRDefault="003D2C41" w:rsidP="00A67058">
            <w:pPr>
              <w:jc w:val="center"/>
              <w:rPr>
                <w:rFonts w:ascii="Aptos" w:eastAsia="Arial" w:hAnsi="Aptos" w:cs="Arial"/>
                <w:sz w:val="18"/>
                <w:szCs w:val="18"/>
              </w:rPr>
            </w:pPr>
            <w:r>
              <w:rPr>
                <w:rFonts w:ascii="Aptos" w:eastAsia="Arial" w:hAnsi="Aptos" w:cs="Arial"/>
                <w:sz w:val="18"/>
                <w:szCs w:val="18"/>
              </w:rPr>
              <w:t>92.2</w:t>
            </w:r>
          </w:p>
        </w:tc>
        <w:tc>
          <w:tcPr>
            <w:tcW w:w="1288" w:type="dxa"/>
            <w:tcBorders>
              <w:top w:val="single" w:sz="4" w:space="0" w:color="000000"/>
              <w:left w:val="single" w:sz="4" w:space="0" w:color="000000"/>
              <w:bottom w:val="single" w:sz="4" w:space="0" w:color="000000"/>
              <w:right w:val="single" w:sz="4" w:space="0" w:color="000000"/>
            </w:tcBorders>
            <w:vAlign w:val="center"/>
          </w:tcPr>
          <w:p w14:paraId="2552570F" w14:textId="0CC0E026" w:rsidR="00A67058" w:rsidRDefault="00C846B1" w:rsidP="00A67058">
            <w:pPr>
              <w:jc w:val="center"/>
              <w:rPr>
                <w:rFonts w:ascii="Aptos" w:eastAsia="Arial" w:hAnsi="Aptos" w:cs="Arial"/>
                <w:sz w:val="18"/>
                <w:szCs w:val="18"/>
              </w:rPr>
            </w:pPr>
            <w:r>
              <w:rPr>
                <w:rFonts w:ascii="Aptos" w:eastAsia="Arial" w:hAnsi="Aptos" w:cs="Arial"/>
                <w:sz w:val="18"/>
                <w:szCs w:val="18"/>
              </w:rPr>
              <w:t>93.98</w:t>
            </w:r>
          </w:p>
        </w:tc>
      </w:tr>
    </w:tbl>
    <w:p w14:paraId="62DBABE6" w14:textId="77777777" w:rsidR="00AE4EAC" w:rsidRPr="00735A12" w:rsidRDefault="00AE4EAC" w:rsidP="00AE4EAC">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205E80F5" w14:textId="77777777" w:rsidR="00AE4EAC" w:rsidRPr="00D32CB3" w:rsidRDefault="00AE4EAC" w:rsidP="00AE4EAC">
      <w:pPr>
        <w:pStyle w:val="BodyTextIndent"/>
        <w:ind w:left="0" w:firstLine="0"/>
        <w:rPr>
          <w:rFonts w:ascii="Aptos" w:hAnsi="Aptos"/>
          <w:bCs/>
          <w:color w:val="000000" w:themeColor="text1"/>
          <w:sz w:val="22"/>
          <w:szCs w:val="22"/>
        </w:rPr>
      </w:pPr>
      <w:r w:rsidRPr="00735A12">
        <w:rPr>
          <w:rFonts w:ascii="Aptos" w:hAnsi="Aptos" w:cs="Arial"/>
          <w:bCs/>
          <w:iCs/>
          <w:sz w:val="16"/>
          <w:szCs w:val="16"/>
        </w:rPr>
        <w:t>(**) determined using CoreGenes 3.5 [</w:t>
      </w:r>
      <w:r>
        <w:rPr>
          <w:rFonts w:ascii="Aptos" w:hAnsi="Aptos" w:cs="Arial"/>
          <w:bCs/>
          <w:iCs/>
          <w:color w:val="1F4E79" w:themeColor="accent5" w:themeShade="80"/>
          <w:sz w:val="16"/>
          <w:szCs w:val="16"/>
        </w:rPr>
        <w:t>6</w:t>
      </w:r>
      <w:r w:rsidRPr="00735A12">
        <w:rPr>
          <w:rFonts w:ascii="Aptos" w:hAnsi="Aptos" w:cs="Arial"/>
          <w:bCs/>
          <w:iCs/>
          <w:sz w:val="16"/>
          <w:szCs w:val="16"/>
        </w:rPr>
        <w:t>]</w:t>
      </w:r>
    </w:p>
    <w:p w14:paraId="75DAEE61" w14:textId="77777777" w:rsidR="00AE4EAC" w:rsidRDefault="00AE4EAC" w:rsidP="00023EFA">
      <w:pPr>
        <w:pStyle w:val="BodyTextIndent"/>
        <w:spacing w:before="120"/>
        <w:ind w:left="0" w:firstLine="0"/>
        <w:rPr>
          <w:rFonts w:ascii="Aptos" w:hAnsi="Aptos" w:cs="Arial"/>
          <w:bCs/>
          <w:iCs/>
          <w:sz w:val="16"/>
          <w:szCs w:val="16"/>
        </w:rPr>
      </w:pPr>
    </w:p>
    <w:p w14:paraId="7CD9E9FB" w14:textId="77777777" w:rsidR="006B2230" w:rsidRDefault="006B2230" w:rsidP="00023EFA">
      <w:pPr>
        <w:pStyle w:val="BodyTextIndent"/>
        <w:spacing w:before="120"/>
        <w:ind w:left="0" w:firstLine="0"/>
        <w:rPr>
          <w:rFonts w:ascii="Aptos" w:hAnsi="Aptos" w:cs="Arial"/>
          <w:bCs/>
          <w:iCs/>
          <w:sz w:val="16"/>
          <w:szCs w:val="16"/>
        </w:rPr>
      </w:pPr>
    </w:p>
    <w:p w14:paraId="3FC13816" w14:textId="77777777" w:rsidR="006B2230" w:rsidRDefault="006B2230" w:rsidP="00023EFA">
      <w:pPr>
        <w:pStyle w:val="BodyTextIndent"/>
        <w:spacing w:before="120"/>
        <w:ind w:left="0" w:firstLine="0"/>
        <w:rPr>
          <w:rFonts w:ascii="Aptos" w:hAnsi="Aptos" w:cs="Arial"/>
          <w:bCs/>
          <w:iCs/>
          <w:sz w:val="16"/>
          <w:szCs w:val="16"/>
        </w:rPr>
      </w:pPr>
    </w:p>
    <w:p w14:paraId="54473286" w14:textId="77777777" w:rsidR="006B2230" w:rsidRDefault="006B2230" w:rsidP="00023EFA">
      <w:pPr>
        <w:pStyle w:val="BodyTextIndent"/>
        <w:spacing w:before="120"/>
        <w:ind w:left="0" w:firstLine="0"/>
        <w:rPr>
          <w:rFonts w:ascii="Aptos" w:hAnsi="Aptos" w:cs="Arial"/>
          <w:bCs/>
          <w:iCs/>
          <w:sz w:val="16"/>
          <w:szCs w:val="16"/>
        </w:rPr>
      </w:pPr>
    </w:p>
    <w:p w14:paraId="61E8473F" w14:textId="77777777" w:rsidR="006B2230" w:rsidRDefault="006B2230" w:rsidP="00023EFA">
      <w:pPr>
        <w:pStyle w:val="BodyTextIndent"/>
        <w:spacing w:before="120"/>
        <w:ind w:left="0" w:firstLine="0"/>
        <w:rPr>
          <w:rFonts w:ascii="Aptos" w:hAnsi="Aptos" w:cs="Arial"/>
          <w:bCs/>
          <w:iCs/>
          <w:sz w:val="16"/>
          <w:szCs w:val="16"/>
        </w:rPr>
      </w:pPr>
    </w:p>
    <w:p w14:paraId="19D9A646" w14:textId="77777777" w:rsidR="006B2230" w:rsidRDefault="006B2230" w:rsidP="00023EFA">
      <w:pPr>
        <w:pStyle w:val="BodyTextIndent"/>
        <w:spacing w:before="120"/>
        <w:ind w:left="0" w:firstLine="0"/>
        <w:rPr>
          <w:rFonts w:ascii="Aptos" w:hAnsi="Aptos" w:cs="Arial"/>
          <w:bCs/>
          <w:iCs/>
          <w:sz w:val="16"/>
          <w:szCs w:val="16"/>
        </w:rPr>
      </w:pPr>
    </w:p>
    <w:p w14:paraId="3BD97D2D" w14:textId="77777777" w:rsidR="006B2230" w:rsidRDefault="006B2230" w:rsidP="00023EFA">
      <w:pPr>
        <w:pStyle w:val="BodyTextIndent"/>
        <w:spacing w:before="120"/>
        <w:ind w:left="0" w:firstLine="0"/>
        <w:rPr>
          <w:rFonts w:ascii="Aptos" w:hAnsi="Aptos" w:cs="Arial"/>
          <w:bCs/>
          <w:iCs/>
          <w:sz w:val="16"/>
          <w:szCs w:val="16"/>
        </w:rPr>
      </w:pPr>
    </w:p>
    <w:p w14:paraId="287B8664" w14:textId="77777777" w:rsidR="006B2230" w:rsidRDefault="006B2230" w:rsidP="00023EFA">
      <w:pPr>
        <w:pStyle w:val="BodyTextIndent"/>
        <w:spacing w:before="120"/>
        <w:ind w:left="0" w:firstLine="0"/>
        <w:rPr>
          <w:rFonts w:ascii="Aptos" w:hAnsi="Aptos" w:cs="Arial"/>
          <w:bCs/>
          <w:iCs/>
          <w:sz w:val="16"/>
          <w:szCs w:val="16"/>
        </w:rPr>
      </w:pPr>
    </w:p>
    <w:p w14:paraId="09A20586" w14:textId="77777777" w:rsidR="006B2230" w:rsidRDefault="006B2230" w:rsidP="00023EFA">
      <w:pPr>
        <w:pStyle w:val="BodyTextIndent"/>
        <w:spacing w:before="120"/>
        <w:ind w:left="0" w:firstLine="0"/>
        <w:rPr>
          <w:rFonts w:ascii="Aptos" w:hAnsi="Aptos" w:cs="Arial"/>
          <w:bCs/>
          <w:iCs/>
          <w:sz w:val="16"/>
          <w:szCs w:val="16"/>
        </w:rPr>
      </w:pPr>
    </w:p>
    <w:p w14:paraId="3B72F223" w14:textId="77777777" w:rsidR="006B2230" w:rsidRDefault="006B2230" w:rsidP="00023EFA">
      <w:pPr>
        <w:pStyle w:val="BodyTextIndent"/>
        <w:spacing w:before="120"/>
        <w:ind w:left="0" w:firstLine="0"/>
        <w:rPr>
          <w:rFonts w:ascii="Aptos" w:hAnsi="Aptos" w:cs="Arial"/>
          <w:bCs/>
          <w:iCs/>
          <w:sz w:val="16"/>
          <w:szCs w:val="16"/>
        </w:rPr>
      </w:pPr>
    </w:p>
    <w:p w14:paraId="36A2251B" w14:textId="77777777" w:rsidR="006B2230" w:rsidRDefault="006B2230" w:rsidP="00023EFA">
      <w:pPr>
        <w:pStyle w:val="BodyTextIndent"/>
        <w:spacing w:before="120"/>
        <w:ind w:left="0" w:firstLine="0"/>
        <w:rPr>
          <w:rFonts w:ascii="Aptos" w:hAnsi="Aptos" w:cs="Arial"/>
          <w:bCs/>
          <w:iCs/>
          <w:sz w:val="16"/>
          <w:szCs w:val="16"/>
        </w:rPr>
      </w:pPr>
    </w:p>
    <w:p w14:paraId="26D2FC65" w14:textId="77777777" w:rsidR="006B2230" w:rsidRDefault="006B2230" w:rsidP="00023EFA">
      <w:pPr>
        <w:pStyle w:val="BodyTextIndent"/>
        <w:spacing w:before="120"/>
        <w:ind w:left="0" w:firstLine="0"/>
        <w:rPr>
          <w:rFonts w:ascii="Aptos" w:hAnsi="Aptos" w:cs="Arial"/>
          <w:bCs/>
          <w:iCs/>
          <w:sz w:val="16"/>
          <w:szCs w:val="16"/>
        </w:rPr>
      </w:pPr>
    </w:p>
    <w:p w14:paraId="5B628960" w14:textId="77777777" w:rsidR="006B2230" w:rsidRDefault="006B2230" w:rsidP="00023EFA">
      <w:pPr>
        <w:pStyle w:val="BodyTextIndent"/>
        <w:spacing w:before="120"/>
        <w:ind w:left="0" w:firstLine="0"/>
        <w:rPr>
          <w:rFonts w:ascii="Aptos" w:hAnsi="Aptos" w:cs="Arial"/>
          <w:bCs/>
          <w:iCs/>
          <w:sz w:val="16"/>
          <w:szCs w:val="16"/>
        </w:rPr>
      </w:pPr>
    </w:p>
    <w:p w14:paraId="3806FDAB" w14:textId="77777777" w:rsidR="006B2230" w:rsidRDefault="006B2230" w:rsidP="00023EFA">
      <w:pPr>
        <w:pStyle w:val="BodyTextIndent"/>
        <w:spacing w:before="120"/>
        <w:ind w:left="0" w:firstLine="0"/>
        <w:rPr>
          <w:rFonts w:ascii="Aptos" w:hAnsi="Aptos" w:cs="Arial"/>
          <w:bCs/>
          <w:iCs/>
          <w:sz w:val="16"/>
          <w:szCs w:val="16"/>
        </w:rPr>
      </w:pPr>
    </w:p>
    <w:p w14:paraId="14876A26" w14:textId="77777777" w:rsidR="006B2230" w:rsidRDefault="006B2230" w:rsidP="00023EFA">
      <w:pPr>
        <w:pStyle w:val="BodyTextIndent"/>
        <w:spacing w:before="120"/>
        <w:ind w:left="0" w:firstLine="0"/>
        <w:rPr>
          <w:rFonts w:ascii="Aptos" w:hAnsi="Aptos" w:cs="Arial"/>
          <w:bCs/>
          <w:iCs/>
          <w:sz w:val="16"/>
          <w:szCs w:val="16"/>
        </w:rPr>
      </w:pPr>
    </w:p>
    <w:p w14:paraId="6D800916" w14:textId="5EEF4506" w:rsidR="00A67058" w:rsidRPr="00AE4EAC" w:rsidRDefault="0059573E" w:rsidP="00AE4EAC">
      <w:pPr>
        <w:pStyle w:val="ListParagraph"/>
        <w:numPr>
          <w:ilvl w:val="0"/>
          <w:numId w:val="13"/>
        </w:numPr>
        <w:rPr>
          <w:rFonts w:ascii="Aptos" w:eastAsia="Arial" w:hAnsi="Aptos" w:cs="Arial"/>
          <w:b/>
          <w:sz w:val="20"/>
          <w:szCs w:val="20"/>
        </w:rPr>
      </w:pPr>
      <w:r>
        <w:rPr>
          <w:rFonts w:ascii="Aptos" w:eastAsia="Arial" w:hAnsi="Aptos" w:cs="Arial"/>
          <w:b/>
          <w:sz w:val="20"/>
          <w:szCs w:val="20"/>
        </w:rPr>
        <w:t>To r</w:t>
      </w:r>
      <w:r w:rsidR="00AE4EAC">
        <w:rPr>
          <w:rFonts w:ascii="Aptos" w:eastAsia="Arial" w:hAnsi="Aptos" w:cs="Arial"/>
          <w:b/>
          <w:sz w:val="20"/>
          <w:szCs w:val="20"/>
        </w:rPr>
        <w:t>emove species</w:t>
      </w:r>
    </w:p>
    <w:p w14:paraId="132914D7" w14:textId="77777777" w:rsidR="00A67058" w:rsidRDefault="00A67058" w:rsidP="00023EFA">
      <w:pPr>
        <w:pStyle w:val="BodyTextIndent"/>
        <w:spacing w:before="120"/>
        <w:ind w:left="0" w:firstLine="0"/>
        <w:rPr>
          <w:rFonts w:ascii="Aptos" w:hAnsi="Aptos" w:cs="Arial"/>
          <w:bCs/>
          <w:iCs/>
          <w:sz w:val="16"/>
          <w:szCs w:val="16"/>
        </w:rPr>
      </w:pPr>
    </w:p>
    <w:tbl>
      <w:tblPr>
        <w:tblpPr w:leftFromText="141" w:rightFromText="141" w:vertAnchor="text" w:tblpY="1"/>
        <w:tblOverlap w:val="neve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276"/>
        <w:gridCol w:w="1134"/>
        <w:gridCol w:w="992"/>
        <w:gridCol w:w="851"/>
        <w:gridCol w:w="1842"/>
      </w:tblGrid>
      <w:tr w:rsidR="006B2230" w:rsidRPr="001771ED" w14:paraId="2249EA30" w14:textId="77777777" w:rsidTr="006B2230">
        <w:trPr>
          <w:trHeight w:val="931"/>
        </w:trPr>
        <w:tc>
          <w:tcPr>
            <w:tcW w:w="2972" w:type="dxa"/>
            <w:tcBorders>
              <w:top w:val="single" w:sz="4" w:space="0" w:color="000000"/>
              <w:left w:val="single" w:sz="4" w:space="0" w:color="000000"/>
              <w:bottom w:val="single" w:sz="4" w:space="0" w:color="000000"/>
              <w:right w:val="single" w:sz="4" w:space="0" w:color="000000"/>
            </w:tcBorders>
            <w:vAlign w:val="center"/>
          </w:tcPr>
          <w:p w14:paraId="1511E821"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Phage name</w:t>
            </w:r>
          </w:p>
        </w:tc>
        <w:tc>
          <w:tcPr>
            <w:tcW w:w="1276" w:type="dxa"/>
            <w:tcBorders>
              <w:top w:val="single" w:sz="4" w:space="0" w:color="000000"/>
              <w:left w:val="single" w:sz="4" w:space="0" w:color="000000"/>
              <w:bottom w:val="single" w:sz="4" w:space="0" w:color="000000"/>
              <w:right w:val="single" w:sz="4" w:space="0" w:color="000000"/>
            </w:tcBorders>
            <w:vAlign w:val="center"/>
          </w:tcPr>
          <w:p w14:paraId="6B02E705"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69658B06"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INSDC</w:t>
            </w:r>
          </w:p>
        </w:tc>
        <w:tc>
          <w:tcPr>
            <w:tcW w:w="992" w:type="dxa"/>
            <w:tcBorders>
              <w:top w:val="single" w:sz="4" w:space="0" w:color="000000"/>
              <w:left w:val="single" w:sz="4" w:space="0" w:color="000000"/>
              <w:bottom w:val="single" w:sz="4" w:space="0" w:color="000000"/>
              <w:right w:val="single" w:sz="4" w:space="0" w:color="000000"/>
            </w:tcBorders>
            <w:vAlign w:val="center"/>
          </w:tcPr>
          <w:p w14:paraId="779347B5"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Size (bp)</w:t>
            </w:r>
          </w:p>
        </w:tc>
        <w:tc>
          <w:tcPr>
            <w:tcW w:w="851" w:type="dxa"/>
            <w:tcBorders>
              <w:top w:val="single" w:sz="4" w:space="0" w:color="000000"/>
              <w:left w:val="single" w:sz="4" w:space="0" w:color="000000"/>
              <w:bottom w:val="single" w:sz="4" w:space="0" w:color="000000"/>
              <w:right w:val="single" w:sz="4" w:space="0" w:color="000000"/>
            </w:tcBorders>
            <w:vAlign w:val="center"/>
          </w:tcPr>
          <w:p w14:paraId="6832E57C"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GC%</w:t>
            </w:r>
          </w:p>
        </w:tc>
        <w:tc>
          <w:tcPr>
            <w:tcW w:w="1842" w:type="dxa"/>
            <w:tcBorders>
              <w:top w:val="single" w:sz="4" w:space="0" w:color="000000"/>
              <w:left w:val="single" w:sz="4" w:space="0" w:color="000000"/>
              <w:bottom w:val="single" w:sz="4" w:space="0" w:color="000000"/>
              <w:right w:val="single" w:sz="4" w:space="0" w:color="000000"/>
            </w:tcBorders>
            <w:vAlign w:val="center"/>
          </w:tcPr>
          <w:p w14:paraId="610275F5" w14:textId="77777777" w:rsidR="006B2230" w:rsidRPr="001F67A0" w:rsidRDefault="006B2230" w:rsidP="001D6415">
            <w:pPr>
              <w:jc w:val="center"/>
              <w:rPr>
                <w:rFonts w:ascii="Aptos" w:eastAsia="Arial" w:hAnsi="Aptos" w:cs="Arial"/>
                <w:sz w:val="18"/>
                <w:szCs w:val="18"/>
              </w:rPr>
            </w:pPr>
            <w:r w:rsidRPr="001F67A0">
              <w:rPr>
                <w:rFonts w:ascii="Aptos" w:eastAsia="Arial" w:hAnsi="Aptos" w:cs="Arial"/>
                <w:sz w:val="18"/>
                <w:szCs w:val="18"/>
              </w:rPr>
              <w:t>Overall % DNA sequence identity (*)</w:t>
            </w:r>
          </w:p>
        </w:tc>
      </w:tr>
      <w:tr w:rsidR="006B2230" w:rsidRPr="001771ED" w14:paraId="1AC0369A" w14:textId="77777777" w:rsidTr="006B2230">
        <w:trPr>
          <w:trHeight w:val="931"/>
        </w:trPr>
        <w:tc>
          <w:tcPr>
            <w:tcW w:w="2972" w:type="dxa"/>
            <w:tcBorders>
              <w:top w:val="single" w:sz="4" w:space="0" w:color="000000"/>
              <w:left w:val="single" w:sz="4" w:space="0" w:color="000000"/>
              <w:bottom w:val="single" w:sz="4" w:space="0" w:color="000000"/>
              <w:right w:val="single" w:sz="4" w:space="0" w:color="000000"/>
            </w:tcBorders>
            <w:vAlign w:val="center"/>
          </w:tcPr>
          <w:p w14:paraId="0D7EC8D1" w14:textId="77777777" w:rsidR="00F3615D" w:rsidRDefault="006B2230" w:rsidP="001D6415">
            <w:pPr>
              <w:rPr>
                <w:rFonts w:ascii="Aptos" w:eastAsia="Arial" w:hAnsi="Aptos" w:cs="Arial"/>
                <w:b/>
                <w:bCs/>
                <w:sz w:val="18"/>
                <w:szCs w:val="18"/>
                <w:u w:val="single"/>
              </w:rPr>
            </w:pPr>
            <w:r w:rsidRPr="00C10126">
              <w:rPr>
                <w:rFonts w:ascii="Aptos" w:eastAsia="Arial" w:hAnsi="Aptos" w:cs="Arial"/>
                <w:b/>
                <w:bCs/>
                <w:sz w:val="18"/>
                <w:szCs w:val="18"/>
                <w:u w:val="single"/>
                <w:lang w:val="pl-PL"/>
              </w:rPr>
              <w:t xml:space="preserve">Enterobacteria phage GiZh </w:t>
            </w:r>
            <w:r w:rsidRPr="00C10126">
              <w:rPr>
                <w:rFonts w:ascii="Aptos" w:eastAsia="Arial" w:hAnsi="Aptos" w:cs="Arial"/>
                <w:b/>
                <w:bCs/>
                <w:sz w:val="18"/>
                <w:szCs w:val="18"/>
                <w:u w:val="single"/>
              </w:rPr>
              <w:t>(</w:t>
            </w:r>
            <w:r w:rsidRPr="00C10126">
              <w:rPr>
                <w:rFonts w:ascii="Aptos" w:hAnsi="Aptos" w:cs="Arial"/>
                <w:b/>
                <w:bCs/>
                <w:i/>
                <w:iCs/>
                <w:color w:val="000000" w:themeColor="text1"/>
                <w:sz w:val="18"/>
                <w:szCs w:val="18"/>
              </w:rPr>
              <w:t>Tequatrovirus gizh</w:t>
            </w:r>
            <w:r w:rsidRPr="00C10126">
              <w:rPr>
                <w:rFonts w:ascii="Aptos" w:eastAsia="Arial" w:hAnsi="Aptos" w:cs="Arial"/>
                <w:b/>
                <w:bCs/>
                <w:sz w:val="18"/>
                <w:szCs w:val="18"/>
                <w:u w:val="single"/>
              </w:rPr>
              <w:t xml:space="preserve">; </w:t>
            </w:r>
          </w:p>
          <w:p w14:paraId="7CDDC4B5" w14:textId="66A2C57A" w:rsidR="006B2230" w:rsidRPr="00C10126" w:rsidRDefault="006B2230" w:rsidP="001D6415">
            <w:pPr>
              <w:rPr>
                <w:rFonts w:ascii="Aptos" w:eastAsia="Arial" w:hAnsi="Aptos" w:cs="Arial"/>
                <w:b/>
                <w:bCs/>
                <w:sz w:val="18"/>
                <w:szCs w:val="18"/>
                <w:u w:val="single"/>
              </w:rPr>
            </w:pPr>
            <w:r w:rsidRPr="00C10126">
              <w:rPr>
                <w:rFonts w:ascii="Aptos" w:eastAsia="Arial" w:hAnsi="Aptos" w:cs="Arial"/>
                <w:b/>
                <w:bCs/>
                <w:sz w:val="18"/>
                <w:szCs w:val="18"/>
                <w:u w:val="single"/>
              </w:rPr>
              <w:t>reference genome)</w:t>
            </w:r>
          </w:p>
        </w:tc>
        <w:tc>
          <w:tcPr>
            <w:tcW w:w="1276" w:type="dxa"/>
            <w:tcBorders>
              <w:top w:val="single" w:sz="4" w:space="0" w:color="000000"/>
              <w:left w:val="single" w:sz="4" w:space="0" w:color="000000"/>
              <w:bottom w:val="single" w:sz="4" w:space="0" w:color="000000"/>
              <w:right w:val="single" w:sz="4" w:space="0" w:color="000000"/>
            </w:tcBorders>
            <w:vAlign w:val="center"/>
          </w:tcPr>
          <w:p w14:paraId="62D03F6D" w14:textId="2089EA90" w:rsidR="006B2230" w:rsidRPr="00DB22A7" w:rsidRDefault="006B2230" w:rsidP="001D6415">
            <w:pPr>
              <w:jc w:val="center"/>
              <w:rPr>
                <w:rFonts w:ascii="Aptos" w:eastAsia="Arial" w:hAnsi="Aptos" w:cs="Arial"/>
                <w:b/>
                <w:bCs/>
                <w:sz w:val="18"/>
                <w:szCs w:val="18"/>
                <w:u w:val="single"/>
              </w:rPr>
            </w:pPr>
            <w:r>
              <w:rPr>
                <w:rFonts w:ascii="Aptos" w:eastAsia="Arial" w:hAnsi="Aptos" w:cs="Arial"/>
                <w:b/>
                <w:bCs/>
                <w:sz w:val="18"/>
                <w:szCs w:val="18"/>
                <w:u w:val="single"/>
              </w:rPr>
              <w:t>KT184311.1</w:t>
            </w:r>
          </w:p>
        </w:tc>
        <w:tc>
          <w:tcPr>
            <w:tcW w:w="1134" w:type="dxa"/>
            <w:tcBorders>
              <w:top w:val="single" w:sz="4" w:space="0" w:color="000000"/>
              <w:left w:val="single" w:sz="4" w:space="0" w:color="000000"/>
              <w:bottom w:val="single" w:sz="4" w:space="0" w:color="000000"/>
              <w:right w:val="single" w:sz="4" w:space="0" w:color="000000"/>
            </w:tcBorders>
            <w:vAlign w:val="center"/>
          </w:tcPr>
          <w:p w14:paraId="6A1E132F" w14:textId="61837BE5" w:rsidR="006B2230" w:rsidRPr="00DB22A7" w:rsidRDefault="006B2230" w:rsidP="001D6415">
            <w:pPr>
              <w:jc w:val="center"/>
              <w:rPr>
                <w:rFonts w:ascii="Aptos" w:eastAsia="Arial" w:hAnsi="Aptos" w:cs="Arial"/>
                <w:b/>
                <w:bCs/>
                <w:sz w:val="18"/>
                <w:szCs w:val="18"/>
                <w:u w:val="single"/>
              </w:rPr>
            </w:pPr>
            <w:r>
              <w:rPr>
                <w:rFonts w:ascii="Aptos" w:eastAsia="Arial" w:hAnsi="Aptos" w:cs="Arial"/>
                <w:b/>
                <w:bCs/>
                <w:sz w:val="18"/>
                <w:szCs w:val="18"/>
                <w:u w:val="single"/>
              </w:rPr>
              <w:t>KT184311</w:t>
            </w:r>
          </w:p>
        </w:tc>
        <w:tc>
          <w:tcPr>
            <w:tcW w:w="992" w:type="dxa"/>
            <w:tcBorders>
              <w:top w:val="single" w:sz="4" w:space="0" w:color="000000"/>
              <w:left w:val="single" w:sz="4" w:space="0" w:color="000000"/>
              <w:bottom w:val="single" w:sz="4" w:space="0" w:color="000000"/>
              <w:right w:val="single" w:sz="4" w:space="0" w:color="000000"/>
            </w:tcBorders>
            <w:vAlign w:val="center"/>
          </w:tcPr>
          <w:p w14:paraId="1ED2E312" w14:textId="112393C3" w:rsidR="006B2230" w:rsidRPr="00545A04" w:rsidRDefault="006B2230" w:rsidP="001D6415">
            <w:pPr>
              <w:jc w:val="center"/>
              <w:rPr>
                <w:rFonts w:ascii="Aptos" w:eastAsia="Arial" w:hAnsi="Aptos" w:cs="Arial"/>
                <w:b/>
                <w:bCs/>
                <w:sz w:val="18"/>
                <w:szCs w:val="18"/>
                <w:u w:val="single"/>
                <w:lang w:val="pl-PL"/>
              </w:rPr>
            </w:pPr>
            <w:r w:rsidRPr="003E22AC">
              <w:rPr>
                <w:rFonts w:ascii="Aptos" w:eastAsia="Arial" w:hAnsi="Aptos" w:cs="Arial"/>
                <w:b/>
                <w:bCs/>
                <w:sz w:val="18"/>
                <w:szCs w:val="18"/>
                <w:u w:val="single"/>
                <w:lang w:val="pl-PL"/>
              </w:rPr>
              <w:t>166</w:t>
            </w:r>
            <w:r>
              <w:rPr>
                <w:rFonts w:ascii="Aptos" w:eastAsia="Arial" w:hAnsi="Aptos" w:cs="Arial"/>
                <w:b/>
                <w:bCs/>
                <w:sz w:val="18"/>
                <w:szCs w:val="18"/>
                <w:u w:val="single"/>
                <w:lang w:val="pl-PL"/>
              </w:rPr>
              <w:t>,</w:t>
            </w:r>
            <w:r w:rsidRPr="003E22AC">
              <w:rPr>
                <w:rFonts w:ascii="Aptos" w:eastAsia="Arial" w:hAnsi="Aptos" w:cs="Arial"/>
                <w:b/>
                <w:bCs/>
                <w:sz w:val="18"/>
                <w:szCs w:val="18"/>
                <w:u w:val="single"/>
                <w:lang w:val="pl-PL"/>
              </w:rPr>
              <w:t>514</w:t>
            </w:r>
          </w:p>
        </w:tc>
        <w:tc>
          <w:tcPr>
            <w:tcW w:w="851" w:type="dxa"/>
            <w:tcBorders>
              <w:top w:val="single" w:sz="4" w:space="0" w:color="000000"/>
              <w:left w:val="single" w:sz="4" w:space="0" w:color="000000"/>
              <w:bottom w:val="single" w:sz="4" w:space="0" w:color="000000"/>
              <w:right w:val="single" w:sz="4" w:space="0" w:color="000000"/>
            </w:tcBorders>
            <w:vAlign w:val="center"/>
          </w:tcPr>
          <w:p w14:paraId="1B5DD9B8" w14:textId="32293621" w:rsidR="006B2230" w:rsidRPr="00DB22A7" w:rsidRDefault="006B2230" w:rsidP="001D6415">
            <w:pPr>
              <w:jc w:val="center"/>
              <w:rPr>
                <w:rFonts w:ascii="Aptos" w:eastAsia="Arial" w:hAnsi="Aptos" w:cs="Arial"/>
                <w:b/>
                <w:bCs/>
                <w:sz w:val="18"/>
                <w:szCs w:val="18"/>
                <w:u w:val="single"/>
              </w:rPr>
            </w:pPr>
            <w:r>
              <w:rPr>
                <w:rFonts w:ascii="Aptos" w:eastAsia="Arial" w:hAnsi="Aptos" w:cs="Arial"/>
                <w:b/>
                <w:bCs/>
                <w:sz w:val="18"/>
                <w:szCs w:val="18"/>
                <w:u w:val="single"/>
              </w:rPr>
              <w:t>35.5</w:t>
            </w:r>
          </w:p>
        </w:tc>
        <w:tc>
          <w:tcPr>
            <w:tcW w:w="1842" w:type="dxa"/>
            <w:tcBorders>
              <w:top w:val="single" w:sz="4" w:space="0" w:color="000000"/>
              <w:left w:val="single" w:sz="4" w:space="0" w:color="000000"/>
              <w:bottom w:val="single" w:sz="4" w:space="0" w:color="000000"/>
              <w:right w:val="single" w:sz="4" w:space="0" w:color="000000"/>
            </w:tcBorders>
            <w:vAlign w:val="center"/>
          </w:tcPr>
          <w:p w14:paraId="2494D5D4" w14:textId="77777777" w:rsidR="006B2230" w:rsidRPr="00DB22A7" w:rsidRDefault="006B2230" w:rsidP="001D6415">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r>
      <w:tr w:rsidR="006B2230" w:rsidRPr="001771ED" w14:paraId="61265758" w14:textId="77777777" w:rsidTr="006B2230">
        <w:trPr>
          <w:trHeight w:val="58"/>
        </w:trPr>
        <w:tc>
          <w:tcPr>
            <w:tcW w:w="2972" w:type="dxa"/>
            <w:tcBorders>
              <w:top w:val="single" w:sz="4" w:space="0" w:color="000000"/>
              <w:left w:val="single" w:sz="4" w:space="0" w:color="000000"/>
              <w:bottom w:val="single" w:sz="4" w:space="0" w:color="000000"/>
              <w:right w:val="single" w:sz="4" w:space="0" w:color="000000"/>
            </w:tcBorders>
            <w:vAlign w:val="center"/>
          </w:tcPr>
          <w:p w14:paraId="5AFB6BB7" w14:textId="12533DB6" w:rsidR="006B2230" w:rsidRPr="00C10126" w:rsidRDefault="006B2230" w:rsidP="001D6415">
            <w:pPr>
              <w:rPr>
                <w:rFonts w:ascii="Aptos" w:eastAsia="Arial" w:hAnsi="Aptos" w:cs="Arial"/>
                <w:iCs/>
                <w:sz w:val="18"/>
                <w:szCs w:val="18"/>
              </w:rPr>
            </w:pPr>
            <w:r w:rsidRPr="00C10126">
              <w:rPr>
                <w:rFonts w:ascii="Aptos" w:eastAsia="Arial" w:hAnsi="Aptos" w:cs="Arial"/>
                <w:iCs/>
                <w:sz w:val="18"/>
                <w:szCs w:val="18"/>
              </w:rPr>
              <w:t>Shigella virus SHBML501 (</w:t>
            </w:r>
            <w:r w:rsidRPr="00C10126">
              <w:rPr>
                <w:rFonts w:ascii="Aptos" w:eastAsia="Arial" w:hAnsi="Aptos" w:cs="Arial"/>
                <w:i/>
                <w:sz w:val="18"/>
                <w:szCs w:val="18"/>
              </w:rPr>
              <w:t>Tequatrovirus SHBML501</w:t>
            </w:r>
            <w:r w:rsidRPr="00C10126">
              <w:rPr>
                <w:rFonts w:ascii="Aptos" w:eastAsia="Arial" w:hAnsi="Aptos" w:cs="Arial"/>
                <w:iCs/>
                <w:sz w:val="18"/>
                <w:szCs w:val="1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A60270A" w14:textId="77777777" w:rsidR="006B2230" w:rsidRPr="001F67A0" w:rsidRDefault="006B2230" w:rsidP="001D6415">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C6A97C" w14:textId="3ADDCBC4" w:rsidR="006B2230" w:rsidRPr="0079084C" w:rsidRDefault="006B2230" w:rsidP="001D6415">
            <w:pPr>
              <w:jc w:val="center"/>
              <w:rPr>
                <w:rFonts w:ascii="Aptos" w:eastAsia="Arial" w:hAnsi="Aptos" w:cs="Arial"/>
                <w:sz w:val="18"/>
                <w:szCs w:val="18"/>
              </w:rPr>
            </w:pPr>
            <w:r>
              <w:rPr>
                <w:rFonts w:ascii="Aptos" w:eastAsia="Arial" w:hAnsi="Aptos" w:cs="Arial"/>
                <w:sz w:val="18"/>
                <w:szCs w:val="18"/>
              </w:rPr>
              <w:t>KX130864</w:t>
            </w:r>
          </w:p>
        </w:tc>
        <w:tc>
          <w:tcPr>
            <w:tcW w:w="992" w:type="dxa"/>
            <w:tcBorders>
              <w:top w:val="single" w:sz="4" w:space="0" w:color="000000"/>
              <w:left w:val="single" w:sz="4" w:space="0" w:color="000000"/>
              <w:bottom w:val="single" w:sz="4" w:space="0" w:color="000000"/>
              <w:right w:val="single" w:sz="4" w:space="0" w:color="000000"/>
            </w:tcBorders>
            <w:vAlign w:val="center"/>
          </w:tcPr>
          <w:p w14:paraId="4160E7D1" w14:textId="11B88B44" w:rsidR="006B2230" w:rsidRPr="004F640B" w:rsidRDefault="006B2230" w:rsidP="001D6415">
            <w:pPr>
              <w:jc w:val="center"/>
              <w:rPr>
                <w:rFonts w:ascii="Aptos" w:eastAsia="Arial" w:hAnsi="Aptos" w:cs="Arial"/>
                <w:sz w:val="18"/>
                <w:szCs w:val="18"/>
                <w:lang w:val="pl-PL"/>
              </w:rPr>
            </w:pPr>
            <w:r w:rsidRPr="003B43F8">
              <w:rPr>
                <w:rFonts w:ascii="Aptos" w:eastAsia="Arial" w:hAnsi="Aptos" w:cs="Arial"/>
                <w:sz w:val="18"/>
                <w:szCs w:val="18"/>
                <w:lang w:val="pl-PL"/>
              </w:rPr>
              <w:t>166</w:t>
            </w:r>
            <w:r>
              <w:rPr>
                <w:rFonts w:ascii="Aptos" w:eastAsia="Arial" w:hAnsi="Aptos" w:cs="Arial"/>
                <w:sz w:val="18"/>
                <w:szCs w:val="18"/>
                <w:lang w:val="pl-PL"/>
              </w:rPr>
              <w:t>,</w:t>
            </w:r>
            <w:r w:rsidRPr="003B43F8">
              <w:rPr>
                <w:rFonts w:ascii="Aptos" w:eastAsia="Arial" w:hAnsi="Aptos" w:cs="Arial"/>
                <w:sz w:val="18"/>
                <w:szCs w:val="18"/>
                <w:lang w:val="pl-PL"/>
              </w:rPr>
              <w:t>634</w:t>
            </w:r>
          </w:p>
        </w:tc>
        <w:tc>
          <w:tcPr>
            <w:tcW w:w="851" w:type="dxa"/>
            <w:tcBorders>
              <w:top w:val="single" w:sz="4" w:space="0" w:color="000000"/>
              <w:left w:val="single" w:sz="4" w:space="0" w:color="000000"/>
              <w:bottom w:val="single" w:sz="4" w:space="0" w:color="000000"/>
              <w:right w:val="single" w:sz="4" w:space="0" w:color="000000"/>
            </w:tcBorders>
            <w:vAlign w:val="center"/>
          </w:tcPr>
          <w:p w14:paraId="3DAA1ABD" w14:textId="5189DADC" w:rsidR="006B2230" w:rsidRDefault="006B2230" w:rsidP="001D6415">
            <w:pPr>
              <w:jc w:val="center"/>
              <w:rPr>
                <w:rFonts w:ascii="Aptos" w:eastAsia="Arial" w:hAnsi="Aptos" w:cs="Arial"/>
                <w:sz w:val="18"/>
                <w:szCs w:val="18"/>
              </w:rPr>
            </w:pPr>
            <w:r>
              <w:rPr>
                <w:rFonts w:ascii="Aptos" w:eastAsia="Arial" w:hAnsi="Aptos" w:cs="Arial"/>
                <w:sz w:val="18"/>
                <w:szCs w:val="18"/>
              </w:rPr>
              <w:t>35.4</w:t>
            </w:r>
          </w:p>
        </w:tc>
        <w:tc>
          <w:tcPr>
            <w:tcW w:w="1842" w:type="dxa"/>
            <w:tcBorders>
              <w:top w:val="single" w:sz="4" w:space="0" w:color="000000"/>
              <w:left w:val="single" w:sz="4" w:space="0" w:color="000000"/>
              <w:bottom w:val="single" w:sz="4" w:space="0" w:color="000000"/>
              <w:right w:val="single" w:sz="4" w:space="0" w:color="000000"/>
            </w:tcBorders>
            <w:vAlign w:val="center"/>
          </w:tcPr>
          <w:p w14:paraId="77FF0CF7" w14:textId="65ACFCDB" w:rsidR="006B2230" w:rsidRDefault="006B2230" w:rsidP="001D6415">
            <w:pPr>
              <w:jc w:val="center"/>
              <w:rPr>
                <w:rFonts w:ascii="Aptos" w:eastAsia="Arial" w:hAnsi="Aptos" w:cs="Arial"/>
                <w:sz w:val="18"/>
                <w:szCs w:val="18"/>
              </w:rPr>
            </w:pPr>
            <w:r>
              <w:rPr>
                <w:rFonts w:ascii="Aptos" w:eastAsia="Arial" w:hAnsi="Aptos" w:cs="Arial"/>
                <w:sz w:val="18"/>
                <w:szCs w:val="18"/>
              </w:rPr>
              <w:t>95.1</w:t>
            </w:r>
          </w:p>
        </w:tc>
      </w:tr>
    </w:tbl>
    <w:p w14:paraId="4754CC5B" w14:textId="77777777" w:rsidR="006B2230" w:rsidRDefault="006B2230" w:rsidP="006B2230">
      <w:pPr>
        <w:pStyle w:val="BodyTextIndent"/>
        <w:spacing w:before="120"/>
        <w:ind w:left="0" w:firstLine="0"/>
        <w:rPr>
          <w:rFonts w:ascii="Aptos" w:hAnsi="Aptos" w:cs="Arial"/>
          <w:bCs/>
          <w:iCs/>
          <w:sz w:val="16"/>
          <w:szCs w:val="16"/>
        </w:rPr>
      </w:pPr>
    </w:p>
    <w:tbl>
      <w:tblPr>
        <w:tblpPr w:leftFromText="141" w:rightFromText="141" w:vertAnchor="text" w:tblpY="1"/>
        <w:tblOverlap w:val="neve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276"/>
        <w:gridCol w:w="1134"/>
        <w:gridCol w:w="992"/>
        <w:gridCol w:w="851"/>
        <w:gridCol w:w="1842"/>
      </w:tblGrid>
      <w:tr w:rsidR="006B2230" w:rsidRPr="001771ED" w14:paraId="34890057" w14:textId="77777777" w:rsidTr="006B2230">
        <w:trPr>
          <w:trHeight w:val="931"/>
        </w:trPr>
        <w:tc>
          <w:tcPr>
            <w:tcW w:w="2972" w:type="dxa"/>
            <w:tcBorders>
              <w:top w:val="single" w:sz="4" w:space="0" w:color="000000"/>
              <w:left w:val="single" w:sz="4" w:space="0" w:color="000000"/>
              <w:bottom w:val="single" w:sz="4" w:space="0" w:color="000000"/>
              <w:right w:val="single" w:sz="4" w:space="0" w:color="000000"/>
            </w:tcBorders>
            <w:vAlign w:val="center"/>
          </w:tcPr>
          <w:p w14:paraId="2052F22E"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Phage name</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17F57"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051F0207"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INSDC</w:t>
            </w:r>
          </w:p>
        </w:tc>
        <w:tc>
          <w:tcPr>
            <w:tcW w:w="992" w:type="dxa"/>
            <w:tcBorders>
              <w:top w:val="single" w:sz="4" w:space="0" w:color="000000"/>
              <w:left w:val="single" w:sz="4" w:space="0" w:color="000000"/>
              <w:bottom w:val="single" w:sz="4" w:space="0" w:color="000000"/>
              <w:right w:val="single" w:sz="4" w:space="0" w:color="000000"/>
            </w:tcBorders>
            <w:vAlign w:val="center"/>
          </w:tcPr>
          <w:p w14:paraId="119D7CB8"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Size (bp)</w:t>
            </w:r>
          </w:p>
        </w:tc>
        <w:tc>
          <w:tcPr>
            <w:tcW w:w="851" w:type="dxa"/>
            <w:tcBorders>
              <w:top w:val="single" w:sz="4" w:space="0" w:color="000000"/>
              <w:left w:val="single" w:sz="4" w:space="0" w:color="000000"/>
              <w:bottom w:val="single" w:sz="4" w:space="0" w:color="000000"/>
              <w:right w:val="single" w:sz="4" w:space="0" w:color="000000"/>
            </w:tcBorders>
            <w:vAlign w:val="center"/>
          </w:tcPr>
          <w:p w14:paraId="61C65ED5"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GC%</w:t>
            </w:r>
          </w:p>
        </w:tc>
        <w:tc>
          <w:tcPr>
            <w:tcW w:w="1842" w:type="dxa"/>
            <w:tcBorders>
              <w:top w:val="single" w:sz="4" w:space="0" w:color="000000"/>
              <w:left w:val="single" w:sz="4" w:space="0" w:color="000000"/>
              <w:bottom w:val="single" w:sz="4" w:space="0" w:color="000000"/>
              <w:right w:val="single" w:sz="4" w:space="0" w:color="000000"/>
            </w:tcBorders>
            <w:vAlign w:val="center"/>
          </w:tcPr>
          <w:p w14:paraId="7A6ECCFF" w14:textId="77777777" w:rsidR="006B2230" w:rsidRPr="001F67A0" w:rsidRDefault="006B2230" w:rsidP="0010302D">
            <w:pPr>
              <w:jc w:val="center"/>
              <w:rPr>
                <w:rFonts w:ascii="Aptos" w:eastAsia="Arial" w:hAnsi="Aptos" w:cs="Arial"/>
                <w:sz w:val="18"/>
                <w:szCs w:val="18"/>
              </w:rPr>
            </w:pPr>
            <w:r w:rsidRPr="001F67A0">
              <w:rPr>
                <w:rFonts w:ascii="Aptos" w:eastAsia="Arial" w:hAnsi="Aptos" w:cs="Arial"/>
                <w:sz w:val="18"/>
                <w:szCs w:val="18"/>
              </w:rPr>
              <w:t>Overall % DNA sequence identity (*)</w:t>
            </w:r>
          </w:p>
        </w:tc>
      </w:tr>
      <w:tr w:rsidR="006B2230" w:rsidRPr="001771ED" w14:paraId="707C654A" w14:textId="77777777" w:rsidTr="006B2230">
        <w:trPr>
          <w:trHeight w:val="931"/>
        </w:trPr>
        <w:tc>
          <w:tcPr>
            <w:tcW w:w="2972" w:type="dxa"/>
            <w:tcBorders>
              <w:top w:val="single" w:sz="4" w:space="0" w:color="000000"/>
              <w:left w:val="single" w:sz="4" w:space="0" w:color="000000"/>
              <w:bottom w:val="single" w:sz="4" w:space="0" w:color="000000"/>
              <w:right w:val="single" w:sz="4" w:space="0" w:color="000000"/>
            </w:tcBorders>
            <w:vAlign w:val="center"/>
          </w:tcPr>
          <w:p w14:paraId="6EA90777" w14:textId="77777777" w:rsidR="00F3615D" w:rsidRDefault="006B2230" w:rsidP="0010302D">
            <w:pPr>
              <w:rPr>
                <w:rFonts w:ascii="Aptos" w:eastAsia="Arial" w:hAnsi="Aptos" w:cs="Arial"/>
                <w:b/>
                <w:bCs/>
                <w:sz w:val="18"/>
                <w:szCs w:val="18"/>
                <w:u w:val="single"/>
              </w:rPr>
            </w:pPr>
            <w:r w:rsidRPr="00C10126">
              <w:rPr>
                <w:rFonts w:ascii="Aptos" w:eastAsia="Arial" w:hAnsi="Aptos" w:cs="Arial"/>
                <w:b/>
                <w:bCs/>
                <w:sz w:val="18"/>
                <w:szCs w:val="18"/>
                <w:u w:val="single"/>
                <w:lang w:val="pl-PL"/>
              </w:rPr>
              <w:t xml:space="preserve">Escherichia phage HP3 </w:t>
            </w:r>
            <w:r w:rsidRPr="00C10126">
              <w:rPr>
                <w:rFonts w:ascii="Aptos" w:eastAsia="Arial" w:hAnsi="Aptos" w:cs="Arial"/>
                <w:b/>
                <w:bCs/>
                <w:sz w:val="18"/>
                <w:szCs w:val="18"/>
                <w:u w:val="single"/>
              </w:rPr>
              <w:t>(</w:t>
            </w:r>
            <w:r w:rsidRPr="00C10126">
              <w:rPr>
                <w:rFonts w:ascii="Aptos" w:hAnsi="Aptos" w:cs="Arial"/>
                <w:b/>
                <w:bCs/>
                <w:i/>
                <w:iCs/>
                <w:color w:val="000000" w:themeColor="text1"/>
                <w:sz w:val="18"/>
                <w:szCs w:val="18"/>
              </w:rPr>
              <w:t xml:space="preserve">Tequatrovirus </w:t>
            </w:r>
            <w:r>
              <w:rPr>
                <w:rFonts w:ascii="Aptos" w:hAnsi="Aptos" w:cs="Arial"/>
                <w:b/>
                <w:bCs/>
                <w:i/>
                <w:iCs/>
                <w:color w:val="000000" w:themeColor="text1"/>
                <w:sz w:val="18"/>
                <w:szCs w:val="18"/>
              </w:rPr>
              <w:t>CF2</w:t>
            </w:r>
            <w:r w:rsidRPr="00C10126">
              <w:rPr>
                <w:rFonts w:ascii="Aptos" w:eastAsia="Arial" w:hAnsi="Aptos" w:cs="Arial"/>
                <w:b/>
                <w:bCs/>
                <w:sz w:val="18"/>
                <w:szCs w:val="18"/>
                <w:u w:val="single"/>
              </w:rPr>
              <w:t xml:space="preserve">; </w:t>
            </w:r>
          </w:p>
          <w:p w14:paraId="307D75F1" w14:textId="53EAB831" w:rsidR="006B2230" w:rsidRPr="00C10126" w:rsidRDefault="006B2230" w:rsidP="0010302D">
            <w:pPr>
              <w:rPr>
                <w:rFonts w:ascii="Aptos" w:eastAsia="Arial" w:hAnsi="Aptos" w:cs="Arial"/>
                <w:b/>
                <w:bCs/>
                <w:sz w:val="18"/>
                <w:szCs w:val="18"/>
                <w:u w:val="single"/>
              </w:rPr>
            </w:pPr>
            <w:r w:rsidRPr="00C10126">
              <w:rPr>
                <w:rFonts w:ascii="Aptos" w:eastAsia="Arial" w:hAnsi="Aptos" w:cs="Arial"/>
                <w:b/>
                <w:bCs/>
                <w:sz w:val="18"/>
                <w:szCs w:val="18"/>
                <w:u w:val="single"/>
              </w:rPr>
              <w:t>reference genome)</w:t>
            </w:r>
          </w:p>
        </w:tc>
        <w:tc>
          <w:tcPr>
            <w:tcW w:w="1276" w:type="dxa"/>
            <w:tcBorders>
              <w:top w:val="single" w:sz="4" w:space="0" w:color="000000"/>
              <w:left w:val="single" w:sz="4" w:space="0" w:color="000000"/>
              <w:bottom w:val="single" w:sz="4" w:space="0" w:color="000000"/>
              <w:right w:val="single" w:sz="4" w:space="0" w:color="000000"/>
            </w:tcBorders>
            <w:vAlign w:val="center"/>
          </w:tcPr>
          <w:p w14:paraId="58225A7E" w14:textId="499904C7" w:rsidR="006B2230" w:rsidRPr="00DB22A7" w:rsidRDefault="006B2230" w:rsidP="0010302D">
            <w:pPr>
              <w:jc w:val="center"/>
              <w:rPr>
                <w:rFonts w:ascii="Aptos" w:eastAsia="Arial" w:hAnsi="Aptos" w:cs="Arial"/>
                <w:b/>
                <w:bCs/>
                <w:sz w:val="18"/>
                <w:szCs w:val="18"/>
                <w:u w:val="single"/>
              </w:rPr>
            </w:pPr>
            <w:r>
              <w:rPr>
                <w:rFonts w:ascii="Aptos" w:eastAsia="Arial" w:hAnsi="Aptos" w:cs="Arial"/>
                <w:b/>
                <w:bCs/>
                <w:sz w:val="18"/>
                <w:szCs w:val="18"/>
                <w:u w:val="single"/>
              </w:rPr>
              <w:t>KY608967.1</w:t>
            </w:r>
          </w:p>
        </w:tc>
        <w:tc>
          <w:tcPr>
            <w:tcW w:w="1134" w:type="dxa"/>
            <w:tcBorders>
              <w:top w:val="single" w:sz="4" w:space="0" w:color="000000"/>
              <w:left w:val="single" w:sz="4" w:space="0" w:color="000000"/>
              <w:bottom w:val="single" w:sz="4" w:space="0" w:color="000000"/>
              <w:right w:val="single" w:sz="4" w:space="0" w:color="000000"/>
            </w:tcBorders>
            <w:vAlign w:val="center"/>
          </w:tcPr>
          <w:p w14:paraId="38F6799A" w14:textId="6AB794F7" w:rsidR="006B2230" w:rsidRPr="00DB22A7" w:rsidRDefault="006B2230" w:rsidP="0010302D">
            <w:pPr>
              <w:jc w:val="center"/>
              <w:rPr>
                <w:rFonts w:ascii="Aptos" w:eastAsia="Arial" w:hAnsi="Aptos" w:cs="Arial"/>
                <w:b/>
                <w:bCs/>
                <w:sz w:val="18"/>
                <w:szCs w:val="18"/>
                <w:u w:val="single"/>
              </w:rPr>
            </w:pPr>
            <w:r>
              <w:rPr>
                <w:rFonts w:ascii="Aptos" w:eastAsia="Arial" w:hAnsi="Aptos" w:cs="Arial"/>
                <w:b/>
                <w:bCs/>
                <w:sz w:val="18"/>
                <w:szCs w:val="18"/>
                <w:u w:val="single"/>
              </w:rPr>
              <w:t>KY608967</w:t>
            </w:r>
          </w:p>
        </w:tc>
        <w:tc>
          <w:tcPr>
            <w:tcW w:w="992" w:type="dxa"/>
            <w:tcBorders>
              <w:top w:val="single" w:sz="4" w:space="0" w:color="000000"/>
              <w:left w:val="single" w:sz="4" w:space="0" w:color="000000"/>
              <w:bottom w:val="single" w:sz="4" w:space="0" w:color="000000"/>
              <w:right w:val="single" w:sz="4" w:space="0" w:color="000000"/>
            </w:tcBorders>
            <w:vAlign w:val="center"/>
          </w:tcPr>
          <w:p w14:paraId="62A3DD03" w14:textId="1BED0AE0" w:rsidR="006B2230" w:rsidRPr="00545A04" w:rsidRDefault="006B2230" w:rsidP="0010302D">
            <w:pPr>
              <w:jc w:val="center"/>
              <w:rPr>
                <w:rFonts w:ascii="Aptos" w:eastAsia="Arial" w:hAnsi="Aptos" w:cs="Arial"/>
                <w:b/>
                <w:bCs/>
                <w:sz w:val="18"/>
                <w:szCs w:val="18"/>
                <w:u w:val="single"/>
                <w:lang w:val="pl-PL"/>
              </w:rPr>
            </w:pPr>
            <w:r w:rsidRPr="004A6FA1">
              <w:rPr>
                <w:rFonts w:ascii="Aptos" w:eastAsia="Arial" w:hAnsi="Aptos" w:cs="Arial"/>
                <w:b/>
                <w:bCs/>
                <w:sz w:val="18"/>
                <w:szCs w:val="18"/>
                <w:u w:val="single"/>
                <w:lang w:val="pl-PL"/>
              </w:rPr>
              <w:t>168</w:t>
            </w:r>
            <w:r>
              <w:rPr>
                <w:rFonts w:ascii="Aptos" w:eastAsia="Arial" w:hAnsi="Aptos" w:cs="Arial"/>
                <w:b/>
                <w:bCs/>
                <w:sz w:val="18"/>
                <w:szCs w:val="18"/>
                <w:u w:val="single"/>
                <w:lang w:val="pl-PL"/>
              </w:rPr>
              <w:t>,</w:t>
            </w:r>
            <w:r w:rsidRPr="004A6FA1">
              <w:rPr>
                <w:rFonts w:ascii="Aptos" w:eastAsia="Arial" w:hAnsi="Aptos" w:cs="Arial"/>
                <w:b/>
                <w:bCs/>
                <w:sz w:val="18"/>
                <w:szCs w:val="18"/>
                <w:u w:val="single"/>
                <w:lang w:val="pl-PL"/>
              </w:rPr>
              <w:t>188</w:t>
            </w:r>
          </w:p>
        </w:tc>
        <w:tc>
          <w:tcPr>
            <w:tcW w:w="851" w:type="dxa"/>
            <w:tcBorders>
              <w:top w:val="single" w:sz="4" w:space="0" w:color="000000"/>
              <w:left w:val="single" w:sz="4" w:space="0" w:color="000000"/>
              <w:bottom w:val="single" w:sz="4" w:space="0" w:color="000000"/>
              <w:right w:val="single" w:sz="4" w:space="0" w:color="000000"/>
            </w:tcBorders>
            <w:vAlign w:val="center"/>
          </w:tcPr>
          <w:p w14:paraId="4362B4A6" w14:textId="58B87002" w:rsidR="006B2230" w:rsidRPr="00DB22A7" w:rsidRDefault="006B2230" w:rsidP="0010302D">
            <w:pPr>
              <w:jc w:val="center"/>
              <w:rPr>
                <w:rFonts w:ascii="Aptos" w:eastAsia="Arial" w:hAnsi="Aptos" w:cs="Arial"/>
                <w:b/>
                <w:bCs/>
                <w:sz w:val="18"/>
                <w:szCs w:val="18"/>
                <w:u w:val="single"/>
              </w:rPr>
            </w:pPr>
            <w:r>
              <w:rPr>
                <w:rFonts w:ascii="Aptos" w:eastAsia="Arial" w:hAnsi="Aptos" w:cs="Arial"/>
                <w:b/>
                <w:bCs/>
                <w:sz w:val="18"/>
                <w:szCs w:val="18"/>
                <w:u w:val="single"/>
              </w:rPr>
              <w:t>35.4</w:t>
            </w:r>
          </w:p>
        </w:tc>
        <w:tc>
          <w:tcPr>
            <w:tcW w:w="1842" w:type="dxa"/>
            <w:tcBorders>
              <w:top w:val="single" w:sz="4" w:space="0" w:color="000000"/>
              <w:left w:val="single" w:sz="4" w:space="0" w:color="000000"/>
              <w:bottom w:val="single" w:sz="4" w:space="0" w:color="000000"/>
              <w:right w:val="single" w:sz="4" w:space="0" w:color="000000"/>
            </w:tcBorders>
            <w:vAlign w:val="center"/>
          </w:tcPr>
          <w:p w14:paraId="264491EA" w14:textId="77777777" w:rsidR="006B2230" w:rsidRPr="00DB22A7" w:rsidRDefault="006B2230" w:rsidP="0010302D">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r>
      <w:tr w:rsidR="006B2230" w:rsidRPr="001771ED" w14:paraId="475B6C42" w14:textId="77777777" w:rsidTr="006B2230">
        <w:trPr>
          <w:trHeight w:val="58"/>
        </w:trPr>
        <w:tc>
          <w:tcPr>
            <w:tcW w:w="2972" w:type="dxa"/>
            <w:tcBorders>
              <w:top w:val="single" w:sz="4" w:space="0" w:color="000000"/>
              <w:left w:val="single" w:sz="4" w:space="0" w:color="000000"/>
              <w:bottom w:val="single" w:sz="4" w:space="0" w:color="000000"/>
              <w:right w:val="single" w:sz="4" w:space="0" w:color="000000"/>
            </w:tcBorders>
            <w:vAlign w:val="center"/>
          </w:tcPr>
          <w:p w14:paraId="6F46B1FB" w14:textId="10FE0693" w:rsidR="006B2230" w:rsidRPr="001A0DC4" w:rsidRDefault="006B2230" w:rsidP="0010302D">
            <w:pPr>
              <w:rPr>
                <w:rFonts w:ascii="Aptos" w:eastAsia="Arial" w:hAnsi="Aptos" w:cs="Arial"/>
                <w:iCs/>
                <w:sz w:val="18"/>
                <w:szCs w:val="18"/>
                <w:lang w:val="pl-PL"/>
              </w:rPr>
            </w:pPr>
            <w:r w:rsidRPr="001A0DC4">
              <w:rPr>
                <w:rFonts w:ascii="Aptos" w:eastAsia="Arial" w:hAnsi="Aptos" w:cs="Arial"/>
                <w:iCs/>
                <w:sz w:val="18"/>
                <w:szCs w:val="18"/>
              </w:rPr>
              <w:t>Escherichia phage YUEEL01</w:t>
            </w:r>
            <w:r>
              <w:rPr>
                <w:rFonts w:ascii="Aptos" w:eastAsia="Arial" w:hAnsi="Aptos" w:cs="Arial"/>
                <w:iCs/>
                <w:sz w:val="18"/>
                <w:szCs w:val="18"/>
              </w:rPr>
              <w:t xml:space="preserve"> (</w:t>
            </w:r>
            <w:r w:rsidRPr="001A0DC4">
              <w:rPr>
                <w:rFonts w:ascii="Aptos" w:eastAsia="Arial" w:hAnsi="Aptos" w:cs="Arial"/>
                <w:i/>
                <w:sz w:val="18"/>
                <w:szCs w:val="18"/>
                <w:lang w:val="pl-PL"/>
              </w:rPr>
              <w:t>Tequatrovirus yueel1</w:t>
            </w:r>
            <w:r>
              <w:rPr>
                <w:rFonts w:ascii="Aptos" w:eastAsia="Arial" w:hAnsi="Aptos" w:cs="Arial"/>
                <w:iCs/>
                <w:sz w:val="18"/>
                <w:szCs w:val="18"/>
                <w:lang w:val="pl-PL"/>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626CBD2" w14:textId="77777777" w:rsidR="006B2230" w:rsidRPr="001F67A0" w:rsidRDefault="006B2230" w:rsidP="0010302D">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65DE7B" w14:textId="225588CE" w:rsidR="006B2230" w:rsidRPr="0079084C" w:rsidRDefault="006B2230" w:rsidP="0010302D">
            <w:pPr>
              <w:jc w:val="center"/>
              <w:rPr>
                <w:rFonts w:ascii="Aptos" w:eastAsia="Arial" w:hAnsi="Aptos" w:cs="Arial"/>
                <w:sz w:val="18"/>
                <w:szCs w:val="18"/>
              </w:rPr>
            </w:pPr>
            <w:r>
              <w:rPr>
                <w:rFonts w:ascii="Aptos" w:eastAsia="Arial" w:hAnsi="Aptos" w:cs="Arial"/>
                <w:sz w:val="18"/>
                <w:szCs w:val="18"/>
              </w:rPr>
              <w:t>KY290975</w:t>
            </w:r>
          </w:p>
        </w:tc>
        <w:tc>
          <w:tcPr>
            <w:tcW w:w="992" w:type="dxa"/>
            <w:tcBorders>
              <w:top w:val="single" w:sz="4" w:space="0" w:color="000000"/>
              <w:left w:val="single" w:sz="4" w:space="0" w:color="000000"/>
              <w:bottom w:val="single" w:sz="4" w:space="0" w:color="000000"/>
              <w:right w:val="single" w:sz="4" w:space="0" w:color="000000"/>
            </w:tcBorders>
            <w:vAlign w:val="center"/>
          </w:tcPr>
          <w:p w14:paraId="7414C815" w14:textId="5CD3A6AA" w:rsidR="006B2230" w:rsidRPr="004F640B" w:rsidRDefault="006B2230" w:rsidP="0010302D">
            <w:pPr>
              <w:jc w:val="center"/>
              <w:rPr>
                <w:rFonts w:ascii="Aptos" w:eastAsia="Arial" w:hAnsi="Aptos" w:cs="Arial"/>
                <w:sz w:val="18"/>
                <w:szCs w:val="18"/>
                <w:lang w:val="pl-PL"/>
              </w:rPr>
            </w:pPr>
            <w:r w:rsidRPr="008B1D13">
              <w:rPr>
                <w:rFonts w:ascii="Aptos" w:eastAsia="Arial" w:hAnsi="Aptos" w:cs="Arial"/>
                <w:sz w:val="18"/>
                <w:szCs w:val="18"/>
                <w:lang w:val="pl-PL"/>
              </w:rPr>
              <w:t>168</w:t>
            </w:r>
            <w:r>
              <w:rPr>
                <w:rFonts w:ascii="Aptos" w:eastAsia="Arial" w:hAnsi="Aptos" w:cs="Arial"/>
                <w:sz w:val="18"/>
                <w:szCs w:val="18"/>
                <w:lang w:val="pl-PL"/>
              </w:rPr>
              <w:t>,</w:t>
            </w:r>
            <w:r w:rsidRPr="008B1D13">
              <w:rPr>
                <w:rFonts w:ascii="Aptos" w:eastAsia="Arial" w:hAnsi="Aptos" w:cs="Arial"/>
                <w:sz w:val="18"/>
                <w:szCs w:val="18"/>
                <w:lang w:val="pl-PL"/>
              </w:rPr>
              <w:t>266</w:t>
            </w:r>
          </w:p>
        </w:tc>
        <w:tc>
          <w:tcPr>
            <w:tcW w:w="851" w:type="dxa"/>
            <w:tcBorders>
              <w:top w:val="single" w:sz="4" w:space="0" w:color="000000"/>
              <w:left w:val="single" w:sz="4" w:space="0" w:color="000000"/>
              <w:bottom w:val="single" w:sz="4" w:space="0" w:color="000000"/>
              <w:right w:val="single" w:sz="4" w:space="0" w:color="000000"/>
            </w:tcBorders>
            <w:vAlign w:val="center"/>
          </w:tcPr>
          <w:p w14:paraId="5C4CBEB2" w14:textId="7DB661E4" w:rsidR="006B2230" w:rsidRDefault="006B2230" w:rsidP="0010302D">
            <w:pPr>
              <w:jc w:val="center"/>
              <w:rPr>
                <w:rFonts w:ascii="Aptos" w:eastAsia="Arial" w:hAnsi="Aptos" w:cs="Arial"/>
                <w:sz w:val="18"/>
                <w:szCs w:val="18"/>
              </w:rPr>
            </w:pPr>
            <w:r>
              <w:rPr>
                <w:rFonts w:ascii="Aptos" w:eastAsia="Arial" w:hAnsi="Aptos" w:cs="Arial"/>
                <w:sz w:val="18"/>
                <w:szCs w:val="18"/>
              </w:rPr>
              <w:t>35.4</w:t>
            </w:r>
          </w:p>
        </w:tc>
        <w:tc>
          <w:tcPr>
            <w:tcW w:w="1842" w:type="dxa"/>
            <w:tcBorders>
              <w:top w:val="single" w:sz="4" w:space="0" w:color="000000"/>
              <w:left w:val="single" w:sz="4" w:space="0" w:color="000000"/>
              <w:bottom w:val="single" w:sz="4" w:space="0" w:color="000000"/>
              <w:right w:val="single" w:sz="4" w:space="0" w:color="000000"/>
            </w:tcBorders>
            <w:vAlign w:val="center"/>
          </w:tcPr>
          <w:p w14:paraId="3976BC12" w14:textId="5C3CC306" w:rsidR="006B2230" w:rsidRDefault="006B2230" w:rsidP="0010302D">
            <w:pPr>
              <w:jc w:val="center"/>
              <w:rPr>
                <w:rFonts w:ascii="Aptos" w:eastAsia="Arial" w:hAnsi="Aptos" w:cs="Arial"/>
                <w:sz w:val="18"/>
                <w:szCs w:val="18"/>
              </w:rPr>
            </w:pPr>
            <w:r>
              <w:rPr>
                <w:rFonts w:ascii="Aptos" w:eastAsia="Arial" w:hAnsi="Aptos" w:cs="Arial"/>
                <w:sz w:val="18"/>
                <w:szCs w:val="18"/>
              </w:rPr>
              <w:t>95.0</w:t>
            </w:r>
          </w:p>
        </w:tc>
      </w:tr>
      <w:tr w:rsidR="006B2230" w:rsidRPr="001771ED" w14:paraId="184F3B54" w14:textId="77777777" w:rsidTr="006B2230">
        <w:trPr>
          <w:trHeight w:val="58"/>
        </w:trPr>
        <w:tc>
          <w:tcPr>
            <w:tcW w:w="2972" w:type="dxa"/>
            <w:tcBorders>
              <w:top w:val="single" w:sz="4" w:space="0" w:color="000000"/>
              <w:left w:val="single" w:sz="4" w:space="0" w:color="000000"/>
              <w:bottom w:val="single" w:sz="4" w:space="0" w:color="000000"/>
              <w:right w:val="single" w:sz="4" w:space="0" w:color="000000"/>
            </w:tcBorders>
            <w:vAlign w:val="center"/>
          </w:tcPr>
          <w:p w14:paraId="1954FB77" w14:textId="70960904" w:rsidR="006B2230" w:rsidRPr="00C10126" w:rsidRDefault="006B2230" w:rsidP="0010302D">
            <w:pPr>
              <w:rPr>
                <w:rFonts w:ascii="Aptos" w:eastAsia="Arial" w:hAnsi="Aptos" w:cs="Arial"/>
                <w:iCs/>
                <w:sz w:val="18"/>
                <w:szCs w:val="18"/>
              </w:rPr>
            </w:pPr>
            <w:r w:rsidRPr="00492F76">
              <w:rPr>
                <w:rFonts w:ascii="Aptos" w:eastAsia="Arial" w:hAnsi="Aptos" w:cs="Arial"/>
                <w:iCs/>
                <w:sz w:val="18"/>
                <w:szCs w:val="18"/>
              </w:rPr>
              <w:t>Yersinia phage fPS-65</w:t>
            </w:r>
            <w:r>
              <w:rPr>
                <w:rFonts w:ascii="Aptos" w:eastAsia="Arial" w:hAnsi="Aptos" w:cs="Arial"/>
                <w:iCs/>
                <w:sz w:val="18"/>
                <w:szCs w:val="18"/>
              </w:rPr>
              <w:t xml:space="preserve"> (</w:t>
            </w:r>
            <w:r w:rsidRPr="001A0DC4">
              <w:rPr>
                <w:rFonts w:ascii="Aptos" w:eastAsia="Arial" w:hAnsi="Aptos" w:cs="Arial"/>
                <w:i/>
                <w:sz w:val="18"/>
                <w:szCs w:val="18"/>
                <w:lang w:val="pl-PL"/>
              </w:rPr>
              <w:t xml:space="preserve">Tequatrovirus </w:t>
            </w:r>
            <w:r>
              <w:rPr>
                <w:rFonts w:ascii="Aptos" w:eastAsia="Arial" w:hAnsi="Aptos" w:cs="Arial"/>
                <w:i/>
                <w:sz w:val="18"/>
                <w:szCs w:val="18"/>
                <w:lang w:val="pl-PL"/>
              </w:rPr>
              <w:t>fps65</w:t>
            </w:r>
            <w:r>
              <w:rPr>
                <w:rFonts w:ascii="Aptos" w:eastAsia="Arial" w:hAnsi="Aptos" w:cs="Arial"/>
                <w:iCs/>
                <w:sz w:val="18"/>
                <w:szCs w:val="18"/>
                <w:lang w:val="pl-PL"/>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C3FD5C0" w14:textId="77777777" w:rsidR="006B2230" w:rsidRPr="001F67A0" w:rsidRDefault="006B2230" w:rsidP="0010302D">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F81890" w14:textId="34B5531A" w:rsidR="006B2230" w:rsidRPr="0079084C" w:rsidRDefault="006B2230" w:rsidP="0010302D">
            <w:pPr>
              <w:jc w:val="center"/>
              <w:rPr>
                <w:rFonts w:ascii="Aptos" w:eastAsia="Arial" w:hAnsi="Aptos" w:cs="Arial"/>
                <w:sz w:val="18"/>
                <w:szCs w:val="18"/>
              </w:rPr>
            </w:pPr>
            <w:r>
              <w:rPr>
                <w:rFonts w:ascii="Aptos" w:eastAsia="Arial" w:hAnsi="Aptos" w:cs="Arial"/>
                <w:sz w:val="18"/>
                <w:szCs w:val="18"/>
              </w:rPr>
              <w:t>LR215724</w:t>
            </w:r>
          </w:p>
        </w:tc>
        <w:tc>
          <w:tcPr>
            <w:tcW w:w="992" w:type="dxa"/>
            <w:tcBorders>
              <w:top w:val="single" w:sz="4" w:space="0" w:color="000000"/>
              <w:left w:val="single" w:sz="4" w:space="0" w:color="000000"/>
              <w:bottom w:val="single" w:sz="4" w:space="0" w:color="000000"/>
              <w:right w:val="single" w:sz="4" w:space="0" w:color="000000"/>
            </w:tcBorders>
            <w:vAlign w:val="center"/>
          </w:tcPr>
          <w:p w14:paraId="33D34938" w14:textId="46297F51" w:rsidR="006B2230" w:rsidRPr="004F640B" w:rsidRDefault="006B2230" w:rsidP="0010302D">
            <w:pPr>
              <w:jc w:val="center"/>
              <w:rPr>
                <w:rFonts w:ascii="Aptos" w:eastAsia="Arial" w:hAnsi="Aptos" w:cs="Arial"/>
                <w:sz w:val="18"/>
                <w:szCs w:val="18"/>
                <w:lang w:val="pl-PL"/>
              </w:rPr>
            </w:pPr>
            <w:r w:rsidRPr="00FB03F8">
              <w:rPr>
                <w:rFonts w:ascii="Aptos" w:eastAsia="Arial" w:hAnsi="Aptos" w:cs="Arial"/>
                <w:sz w:val="18"/>
                <w:szCs w:val="18"/>
                <w:lang w:val="pl-PL"/>
              </w:rPr>
              <w:t>167</w:t>
            </w:r>
            <w:r>
              <w:rPr>
                <w:rFonts w:ascii="Aptos" w:eastAsia="Arial" w:hAnsi="Aptos" w:cs="Arial"/>
                <w:sz w:val="18"/>
                <w:szCs w:val="18"/>
                <w:lang w:val="pl-PL"/>
              </w:rPr>
              <w:t>,</w:t>
            </w:r>
            <w:r w:rsidRPr="00FB03F8">
              <w:rPr>
                <w:rFonts w:ascii="Aptos" w:eastAsia="Arial" w:hAnsi="Aptos" w:cs="Arial"/>
                <w:sz w:val="18"/>
                <w:szCs w:val="18"/>
                <w:lang w:val="pl-PL"/>
              </w:rPr>
              <w:t>058</w:t>
            </w:r>
          </w:p>
        </w:tc>
        <w:tc>
          <w:tcPr>
            <w:tcW w:w="851" w:type="dxa"/>
            <w:tcBorders>
              <w:top w:val="single" w:sz="4" w:space="0" w:color="000000"/>
              <w:left w:val="single" w:sz="4" w:space="0" w:color="000000"/>
              <w:bottom w:val="single" w:sz="4" w:space="0" w:color="000000"/>
              <w:right w:val="single" w:sz="4" w:space="0" w:color="000000"/>
            </w:tcBorders>
            <w:vAlign w:val="center"/>
          </w:tcPr>
          <w:p w14:paraId="4BACBB51" w14:textId="160CCA9D" w:rsidR="006B2230" w:rsidRDefault="006B2230" w:rsidP="0010302D">
            <w:pPr>
              <w:jc w:val="center"/>
              <w:rPr>
                <w:rFonts w:ascii="Aptos" w:eastAsia="Arial" w:hAnsi="Aptos" w:cs="Arial"/>
                <w:sz w:val="18"/>
                <w:szCs w:val="18"/>
              </w:rPr>
            </w:pPr>
            <w:r>
              <w:rPr>
                <w:rFonts w:ascii="Aptos" w:eastAsia="Arial" w:hAnsi="Aptos" w:cs="Arial"/>
                <w:sz w:val="18"/>
                <w:szCs w:val="18"/>
              </w:rPr>
              <w:t>35.3</w:t>
            </w:r>
          </w:p>
        </w:tc>
        <w:tc>
          <w:tcPr>
            <w:tcW w:w="1842" w:type="dxa"/>
            <w:tcBorders>
              <w:top w:val="single" w:sz="4" w:space="0" w:color="000000"/>
              <w:left w:val="single" w:sz="4" w:space="0" w:color="000000"/>
              <w:bottom w:val="single" w:sz="4" w:space="0" w:color="000000"/>
              <w:right w:val="single" w:sz="4" w:space="0" w:color="000000"/>
            </w:tcBorders>
            <w:vAlign w:val="center"/>
          </w:tcPr>
          <w:p w14:paraId="1CC31142" w14:textId="3CBA4DDA" w:rsidR="006B2230" w:rsidRDefault="006B2230" w:rsidP="0010302D">
            <w:pPr>
              <w:jc w:val="center"/>
              <w:rPr>
                <w:rFonts w:ascii="Aptos" w:eastAsia="Arial" w:hAnsi="Aptos" w:cs="Arial"/>
                <w:sz w:val="18"/>
                <w:szCs w:val="18"/>
              </w:rPr>
            </w:pPr>
            <w:r>
              <w:rPr>
                <w:rFonts w:ascii="Aptos" w:eastAsia="Arial" w:hAnsi="Aptos" w:cs="Arial"/>
                <w:sz w:val="18"/>
                <w:szCs w:val="18"/>
              </w:rPr>
              <w:t>95.5</w:t>
            </w:r>
          </w:p>
        </w:tc>
      </w:tr>
    </w:tbl>
    <w:p w14:paraId="7856418A" w14:textId="0A33ABF7" w:rsidR="00604B0D" w:rsidRPr="00735A12" w:rsidRDefault="00604B0D" w:rsidP="00604B0D">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5E57D471" w14:textId="77777777" w:rsidR="006B2230" w:rsidRPr="00D32CB3" w:rsidRDefault="006B2230">
      <w:pPr>
        <w:pStyle w:val="BodyTextIndent"/>
        <w:ind w:left="0" w:firstLine="0"/>
        <w:rPr>
          <w:rFonts w:ascii="Aptos" w:hAnsi="Aptos"/>
          <w:bCs/>
          <w:color w:val="000000" w:themeColor="text1"/>
          <w:sz w:val="22"/>
          <w:szCs w:val="22"/>
        </w:rPr>
      </w:pPr>
    </w:p>
    <w:sectPr w:rsidR="006B2230" w:rsidRPr="00D32CB3" w:rsidSect="00A82FBB">
      <w:headerReference w:type="default" r:id="rId17"/>
      <w:footerReference w:type="default" r:id="rId1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0FB2E" w14:textId="77777777" w:rsidR="002E078E" w:rsidRDefault="002E078E">
      <w:r>
        <w:separator/>
      </w:r>
    </w:p>
  </w:endnote>
  <w:endnote w:type="continuationSeparator" w:id="0">
    <w:p w14:paraId="5FBAA31D" w14:textId="77777777" w:rsidR="002E078E" w:rsidRDefault="002E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65D2B" w14:textId="77777777" w:rsidR="002E078E" w:rsidRDefault="002E078E">
      <w:r>
        <w:separator/>
      </w:r>
    </w:p>
  </w:footnote>
  <w:footnote w:type="continuationSeparator" w:id="0">
    <w:p w14:paraId="63C5BD3D" w14:textId="77777777" w:rsidR="002E078E" w:rsidRDefault="002E0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525E"/>
    <w:multiLevelType w:val="hybridMultilevel"/>
    <w:tmpl w:val="1BF292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2D1A27"/>
    <w:multiLevelType w:val="multilevel"/>
    <w:tmpl w:val="1EB43B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FA7A33"/>
    <w:multiLevelType w:val="hybridMultilevel"/>
    <w:tmpl w:val="7B3E8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6"/>
  </w:num>
  <w:num w:numId="2" w16cid:durableId="135755989">
    <w:abstractNumId w:val="12"/>
  </w:num>
  <w:num w:numId="3" w16cid:durableId="1508523428">
    <w:abstractNumId w:val="9"/>
  </w:num>
  <w:num w:numId="4" w16cid:durableId="353772263">
    <w:abstractNumId w:val="10"/>
  </w:num>
  <w:num w:numId="5" w16cid:durableId="746923264">
    <w:abstractNumId w:val="2"/>
  </w:num>
  <w:num w:numId="6" w16cid:durableId="2060350232">
    <w:abstractNumId w:val="5"/>
  </w:num>
  <w:num w:numId="7" w16cid:durableId="4623825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1"/>
  </w:num>
  <w:num w:numId="9" w16cid:durableId="1216043770">
    <w:abstractNumId w:val="8"/>
  </w:num>
  <w:num w:numId="10" w16cid:durableId="1990134084">
    <w:abstractNumId w:val="3"/>
  </w:num>
  <w:num w:numId="11" w16cid:durableId="1914388843">
    <w:abstractNumId w:val="4"/>
    <w:lvlOverride w:ilvl="0">
      <w:startOverride w:val="1"/>
    </w:lvlOverride>
  </w:num>
  <w:num w:numId="12" w16cid:durableId="1685739997">
    <w:abstractNumId w:val="4"/>
  </w:num>
  <w:num w:numId="13" w16cid:durableId="1192035612">
    <w:abstractNumId w:val="0"/>
  </w:num>
  <w:num w:numId="14" w16cid:durableId="1428233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840"/>
    <w:rsid w:val="00001687"/>
    <w:rsid w:val="0000180B"/>
    <w:rsid w:val="0000227A"/>
    <w:rsid w:val="0000385B"/>
    <w:rsid w:val="00017BF9"/>
    <w:rsid w:val="00023385"/>
    <w:rsid w:val="00023EFA"/>
    <w:rsid w:val="0003407B"/>
    <w:rsid w:val="00035A87"/>
    <w:rsid w:val="000406E1"/>
    <w:rsid w:val="00040CB0"/>
    <w:rsid w:val="0004176B"/>
    <w:rsid w:val="000449DB"/>
    <w:rsid w:val="00055E4E"/>
    <w:rsid w:val="000574CA"/>
    <w:rsid w:val="00063B7D"/>
    <w:rsid w:val="0006605C"/>
    <w:rsid w:val="00074480"/>
    <w:rsid w:val="00074A62"/>
    <w:rsid w:val="0008012E"/>
    <w:rsid w:val="00097BC3"/>
    <w:rsid w:val="000A0DAC"/>
    <w:rsid w:val="000A146A"/>
    <w:rsid w:val="000A3211"/>
    <w:rsid w:val="000A6CBF"/>
    <w:rsid w:val="000A7027"/>
    <w:rsid w:val="000B1BF3"/>
    <w:rsid w:val="000B5081"/>
    <w:rsid w:val="000B5D78"/>
    <w:rsid w:val="000B6878"/>
    <w:rsid w:val="000D182E"/>
    <w:rsid w:val="000D241E"/>
    <w:rsid w:val="000E0F49"/>
    <w:rsid w:val="000E4EEC"/>
    <w:rsid w:val="000E54FF"/>
    <w:rsid w:val="000F26CD"/>
    <w:rsid w:val="000F2A86"/>
    <w:rsid w:val="000F49E0"/>
    <w:rsid w:val="000F51F4"/>
    <w:rsid w:val="000F6BB3"/>
    <w:rsid w:val="000F7067"/>
    <w:rsid w:val="000F718B"/>
    <w:rsid w:val="00101CEB"/>
    <w:rsid w:val="001027D5"/>
    <w:rsid w:val="00106088"/>
    <w:rsid w:val="00106232"/>
    <w:rsid w:val="0011008F"/>
    <w:rsid w:val="001138D9"/>
    <w:rsid w:val="00117C72"/>
    <w:rsid w:val="001209C3"/>
    <w:rsid w:val="00124037"/>
    <w:rsid w:val="0013113D"/>
    <w:rsid w:val="001322FC"/>
    <w:rsid w:val="00137920"/>
    <w:rsid w:val="00141752"/>
    <w:rsid w:val="00157FEE"/>
    <w:rsid w:val="00165031"/>
    <w:rsid w:val="001664C1"/>
    <w:rsid w:val="00171083"/>
    <w:rsid w:val="00172351"/>
    <w:rsid w:val="00175F91"/>
    <w:rsid w:val="00176F66"/>
    <w:rsid w:val="0017716C"/>
    <w:rsid w:val="001820EA"/>
    <w:rsid w:val="00191718"/>
    <w:rsid w:val="001A0DC4"/>
    <w:rsid w:val="001A1AF6"/>
    <w:rsid w:val="001B06A3"/>
    <w:rsid w:val="001B3D2A"/>
    <w:rsid w:val="001C1269"/>
    <w:rsid w:val="001C63DE"/>
    <w:rsid w:val="001C6B69"/>
    <w:rsid w:val="001D0007"/>
    <w:rsid w:val="001D0B2D"/>
    <w:rsid w:val="001D3E3E"/>
    <w:rsid w:val="001E3059"/>
    <w:rsid w:val="001E7625"/>
    <w:rsid w:val="001F40CD"/>
    <w:rsid w:val="0020185C"/>
    <w:rsid w:val="00210894"/>
    <w:rsid w:val="00213B7E"/>
    <w:rsid w:val="00220A26"/>
    <w:rsid w:val="002217CE"/>
    <w:rsid w:val="002312CE"/>
    <w:rsid w:val="0023149A"/>
    <w:rsid w:val="0023696B"/>
    <w:rsid w:val="0024086E"/>
    <w:rsid w:val="0025498B"/>
    <w:rsid w:val="002627AF"/>
    <w:rsid w:val="00273642"/>
    <w:rsid w:val="00276CCD"/>
    <w:rsid w:val="00291171"/>
    <w:rsid w:val="00296163"/>
    <w:rsid w:val="002964A7"/>
    <w:rsid w:val="00296DA3"/>
    <w:rsid w:val="002A3C24"/>
    <w:rsid w:val="002A5A83"/>
    <w:rsid w:val="002B676A"/>
    <w:rsid w:val="002B6BF0"/>
    <w:rsid w:val="002C11D0"/>
    <w:rsid w:val="002C1F26"/>
    <w:rsid w:val="002D1A13"/>
    <w:rsid w:val="002D2F88"/>
    <w:rsid w:val="002D33AE"/>
    <w:rsid w:val="002D4340"/>
    <w:rsid w:val="002D5BC5"/>
    <w:rsid w:val="002D706F"/>
    <w:rsid w:val="002E078E"/>
    <w:rsid w:val="002E414B"/>
    <w:rsid w:val="002E56FB"/>
    <w:rsid w:val="002E75D4"/>
    <w:rsid w:val="00322EC3"/>
    <w:rsid w:val="0032401B"/>
    <w:rsid w:val="0032781F"/>
    <w:rsid w:val="00327E73"/>
    <w:rsid w:val="00333392"/>
    <w:rsid w:val="003475F6"/>
    <w:rsid w:val="00355CE0"/>
    <w:rsid w:val="00356304"/>
    <w:rsid w:val="003572E8"/>
    <w:rsid w:val="00357E21"/>
    <w:rsid w:val="0036146C"/>
    <w:rsid w:val="00363A30"/>
    <w:rsid w:val="00365AD0"/>
    <w:rsid w:val="00370999"/>
    <w:rsid w:val="0037243A"/>
    <w:rsid w:val="00373290"/>
    <w:rsid w:val="00381E75"/>
    <w:rsid w:val="00382FE8"/>
    <w:rsid w:val="00383BBF"/>
    <w:rsid w:val="0038593F"/>
    <w:rsid w:val="00387AFD"/>
    <w:rsid w:val="00387B8B"/>
    <w:rsid w:val="003A166F"/>
    <w:rsid w:val="003A18C5"/>
    <w:rsid w:val="003A4278"/>
    <w:rsid w:val="003A4B56"/>
    <w:rsid w:val="003A5ED7"/>
    <w:rsid w:val="003B057C"/>
    <w:rsid w:val="003B0883"/>
    <w:rsid w:val="003B28FF"/>
    <w:rsid w:val="003B3832"/>
    <w:rsid w:val="003B4377"/>
    <w:rsid w:val="003B43F8"/>
    <w:rsid w:val="003B4539"/>
    <w:rsid w:val="003C2438"/>
    <w:rsid w:val="003C39E4"/>
    <w:rsid w:val="003C40DF"/>
    <w:rsid w:val="003C5428"/>
    <w:rsid w:val="003D2C41"/>
    <w:rsid w:val="003D39B5"/>
    <w:rsid w:val="003D7B85"/>
    <w:rsid w:val="003E0AEA"/>
    <w:rsid w:val="003E22AC"/>
    <w:rsid w:val="003E22B2"/>
    <w:rsid w:val="003E3C34"/>
    <w:rsid w:val="003E4FCE"/>
    <w:rsid w:val="003F0B98"/>
    <w:rsid w:val="003F2A97"/>
    <w:rsid w:val="003F58A8"/>
    <w:rsid w:val="0040077C"/>
    <w:rsid w:val="0040380A"/>
    <w:rsid w:val="00404388"/>
    <w:rsid w:val="00410D45"/>
    <w:rsid w:val="00411E59"/>
    <w:rsid w:val="0041233B"/>
    <w:rsid w:val="004137F4"/>
    <w:rsid w:val="004139AD"/>
    <w:rsid w:val="004266F3"/>
    <w:rsid w:val="0043110C"/>
    <w:rsid w:val="00432172"/>
    <w:rsid w:val="00435B15"/>
    <w:rsid w:val="0043681C"/>
    <w:rsid w:val="00437300"/>
    <w:rsid w:val="00437970"/>
    <w:rsid w:val="00455B40"/>
    <w:rsid w:val="0047066F"/>
    <w:rsid w:val="00471256"/>
    <w:rsid w:val="0047688F"/>
    <w:rsid w:val="00492F76"/>
    <w:rsid w:val="00493256"/>
    <w:rsid w:val="00494910"/>
    <w:rsid w:val="0049529C"/>
    <w:rsid w:val="004A2DEF"/>
    <w:rsid w:val="004A6FA1"/>
    <w:rsid w:val="004B1B50"/>
    <w:rsid w:val="004B7C78"/>
    <w:rsid w:val="004E6E3D"/>
    <w:rsid w:val="004F0575"/>
    <w:rsid w:val="004F2F1E"/>
    <w:rsid w:val="004F3196"/>
    <w:rsid w:val="004F640B"/>
    <w:rsid w:val="00502F78"/>
    <w:rsid w:val="0052290C"/>
    <w:rsid w:val="0052308D"/>
    <w:rsid w:val="00534FC7"/>
    <w:rsid w:val="00536426"/>
    <w:rsid w:val="0054312B"/>
    <w:rsid w:val="00543F86"/>
    <w:rsid w:val="00545A04"/>
    <w:rsid w:val="005504CE"/>
    <w:rsid w:val="005520F7"/>
    <w:rsid w:val="0055261D"/>
    <w:rsid w:val="00554208"/>
    <w:rsid w:val="0055461D"/>
    <w:rsid w:val="00561479"/>
    <w:rsid w:val="0056461E"/>
    <w:rsid w:val="0058465A"/>
    <w:rsid w:val="00590DF3"/>
    <w:rsid w:val="0059573E"/>
    <w:rsid w:val="005A54C3"/>
    <w:rsid w:val="005A66B9"/>
    <w:rsid w:val="005B4C7D"/>
    <w:rsid w:val="005C513B"/>
    <w:rsid w:val="005C5EEE"/>
    <w:rsid w:val="005D59F6"/>
    <w:rsid w:val="005E1B9E"/>
    <w:rsid w:val="005E3ABB"/>
    <w:rsid w:val="005F2A6F"/>
    <w:rsid w:val="00601AB4"/>
    <w:rsid w:val="00604348"/>
    <w:rsid w:val="006043FB"/>
    <w:rsid w:val="00604B0D"/>
    <w:rsid w:val="00607227"/>
    <w:rsid w:val="00607873"/>
    <w:rsid w:val="006109F7"/>
    <w:rsid w:val="00616297"/>
    <w:rsid w:val="00616E07"/>
    <w:rsid w:val="00616EB2"/>
    <w:rsid w:val="00625763"/>
    <w:rsid w:val="00627CFE"/>
    <w:rsid w:val="00627E46"/>
    <w:rsid w:val="00635DAB"/>
    <w:rsid w:val="0063752A"/>
    <w:rsid w:val="00647814"/>
    <w:rsid w:val="00660E19"/>
    <w:rsid w:val="0067795B"/>
    <w:rsid w:val="00683D0C"/>
    <w:rsid w:val="006859C7"/>
    <w:rsid w:val="00687AD2"/>
    <w:rsid w:val="00690463"/>
    <w:rsid w:val="00690E77"/>
    <w:rsid w:val="0069192D"/>
    <w:rsid w:val="0069706C"/>
    <w:rsid w:val="006A637D"/>
    <w:rsid w:val="006A6ADA"/>
    <w:rsid w:val="006B2230"/>
    <w:rsid w:val="006B316E"/>
    <w:rsid w:val="006B7AB8"/>
    <w:rsid w:val="006C0F51"/>
    <w:rsid w:val="006C4E59"/>
    <w:rsid w:val="006D007A"/>
    <w:rsid w:val="006D18F6"/>
    <w:rsid w:val="006D428E"/>
    <w:rsid w:val="006E1210"/>
    <w:rsid w:val="006F33B7"/>
    <w:rsid w:val="006F374E"/>
    <w:rsid w:val="007107D0"/>
    <w:rsid w:val="00721DF9"/>
    <w:rsid w:val="00722663"/>
    <w:rsid w:val="007228DA"/>
    <w:rsid w:val="00723577"/>
    <w:rsid w:val="0072438C"/>
    <w:rsid w:val="0072682D"/>
    <w:rsid w:val="00726FAD"/>
    <w:rsid w:val="00736440"/>
    <w:rsid w:val="00736BB0"/>
    <w:rsid w:val="00737875"/>
    <w:rsid w:val="00740A3F"/>
    <w:rsid w:val="00741880"/>
    <w:rsid w:val="00752816"/>
    <w:rsid w:val="007622F9"/>
    <w:rsid w:val="007627CD"/>
    <w:rsid w:val="00767A4D"/>
    <w:rsid w:val="00777D2E"/>
    <w:rsid w:val="00782FB0"/>
    <w:rsid w:val="0079084C"/>
    <w:rsid w:val="007A12AD"/>
    <w:rsid w:val="007B0F70"/>
    <w:rsid w:val="007B5F4F"/>
    <w:rsid w:val="007B6511"/>
    <w:rsid w:val="007C49E9"/>
    <w:rsid w:val="007C5E26"/>
    <w:rsid w:val="007D18F2"/>
    <w:rsid w:val="007D2CCF"/>
    <w:rsid w:val="007E0EF5"/>
    <w:rsid w:val="007E10D5"/>
    <w:rsid w:val="007E18EE"/>
    <w:rsid w:val="007E3FAE"/>
    <w:rsid w:val="007E4294"/>
    <w:rsid w:val="007E667B"/>
    <w:rsid w:val="007E68A5"/>
    <w:rsid w:val="00800B05"/>
    <w:rsid w:val="00805A6A"/>
    <w:rsid w:val="008077AB"/>
    <w:rsid w:val="0081254F"/>
    <w:rsid w:val="0081270B"/>
    <w:rsid w:val="00815F87"/>
    <w:rsid w:val="008174D7"/>
    <w:rsid w:val="00822B3A"/>
    <w:rsid w:val="00824208"/>
    <w:rsid w:val="008308A0"/>
    <w:rsid w:val="00830BEF"/>
    <w:rsid w:val="00830E3E"/>
    <w:rsid w:val="008334CD"/>
    <w:rsid w:val="00833C77"/>
    <w:rsid w:val="00836B90"/>
    <w:rsid w:val="00843911"/>
    <w:rsid w:val="0084431D"/>
    <w:rsid w:val="0084574F"/>
    <w:rsid w:val="00852D43"/>
    <w:rsid w:val="00853D21"/>
    <w:rsid w:val="008601F3"/>
    <w:rsid w:val="00860BCD"/>
    <w:rsid w:val="00863BEC"/>
    <w:rsid w:val="00865649"/>
    <w:rsid w:val="00865726"/>
    <w:rsid w:val="00873B90"/>
    <w:rsid w:val="00876B48"/>
    <w:rsid w:val="008815EE"/>
    <w:rsid w:val="00883A5C"/>
    <w:rsid w:val="00886119"/>
    <w:rsid w:val="00891DFF"/>
    <w:rsid w:val="00894C23"/>
    <w:rsid w:val="008969B3"/>
    <w:rsid w:val="008A0008"/>
    <w:rsid w:val="008A068D"/>
    <w:rsid w:val="008A22E9"/>
    <w:rsid w:val="008A7268"/>
    <w:rsid w:val="008B1D13"/>
    <w:rsid w:val="008B43B1"/>
    <w:rsid w:val="008C0DA9"/>
    <w:rsid w:val="008C3AF0"/>
    <w:rsid w:val="008C3CA4"/>
    <w:rsid w:val="008D0596"/>
    <w:rsid w:val="008D2B17"/>
    <w:rsid w:val="008D4876"/>
    <w:rsid w:val="008D4C10"/>
    <w:rsid w:val="008E6A81"/>
    <w:rsid w:val="008F09A6"/>
    <w:rsid w:val="008F51E2"/>
    <w:rsid w:val="008F6148"/>
    <w:rsid w:val="00901EBC"/>
    <w:rsid w:val="009024B3"/>
    <w:rsid w:val="00903048"/>
    <w:rsid w:val="00905046"/>
    <w:rsid w:val="009078FF"/>
    <w:rsid w:val="00916B74"/>
    <w:rsid w:val="00922985"/>
    <w:rsid w:val="009457C8"/>
    <w:rsid w:val="00945B2C"/>
    <w:rsid w:val="00953FFE"/>
    <w:rsid w:val="00964F7C"/>
    <w:rsid w:val="00966925"/>
    <w:rsid w:val="00967905"/>
    <w:rsid w:val="009703AF"/>
    <w:rsid w:val="009722CF"/>
    <w:rsid w:val="00974174"/>
    <w:rsid w:val="009741D1"/>
    <w:rsid w:val="00974C28"/>
    <w:rsid w:val="00976E37"/>
    <w:rsid w:val="0098657B"/>
    <w:rsid w:val="009A2CE5"/>
    <w:rsid w:val="009A3B4A"/>
    <w:rsid w:val="009B3775"/>
    <w:rsid w:val="009B409C"/>
    <w:rsid w:val="009C4AEA"/>
    <w:rsid w:val="009D10C7"/>
    <w:rsid w:val="009E6189"/>
    <w:rsid w:val="009E6D13"/>
    <w:rsid w:val="009F0E0E"/>
    <w:rsid w:val="009F0EF0"/>
    <w:rsid w:val="009F5091"/>
    <w:rsid w:val="009F6147"/>
    <w:rsid w:val="009F64E0"/>
    <w:rsid w:val="009F7856"/>
    <w:rsid w:val="00A10BA1"/>
    <w:rsid w:val="00A10E0F"/>
    <w:rsid w:val="00A15D6A"/>
    <w:rsid w:val="00A174CC"/>
    <w:rsid w:val="00A205FD"/>
    <w:rsid w:val="00A2357C"/>
    <w:rsid w:val="00A35309"/>
    <w:rsid w:val="00A443CA"/>
    <w:rsid w:val="00A45AF0"/>
    <w:rsid w:val="00A55B4D"/>
    <w:rsid w:val="00A56977"/>
    <w:rsid w:val="00A600E4"/>
    <w:rsid w:val="00A618C3"/>
    <w:rsid w:val="00A67058"/>
    <w:rsid w:val="00A71C40"/>
    <w:rsid w:val="00A77B8E"/>
    <w:rsid w:val="00A806AC"/>
    <w:rsid w:val="00A81807"/>
    <w:rsid w:val="00A82FBB"/>
    <w:rsid w:val="00A84196"/>
    <w:rsid w:val="00A90306"/>
    <w:rsid w:val="00A972CA"/>
    <w:rsid w:val="00A97915"/>
    <w:rsid w:val="00AA1311"/>
    <w:rsid w:val="00AA26AE"/>
    <w:rsid w:val="00AA27A0"/>
    <w:rsid w:val="00AA4711"/>
    <w:rsid w:val="00AA7A32"/>
    <w:rsid w:val="00AB56F2"/>
    <w:rsid w:val="00AB6F4C"/>
    <w:rsid w:val="00AC6A10"/>
    <w:rsid w:val="00AD201A"/>
    <w:rsid w:val="00AD2884"/>
    <w:rsid w:val="00AD5A3A"/>
    <w:rsid w:val="00AD5DE3"/>
    <w:rsid w:val="00AD759B"/>
    <w:rsid w:val="00AE2E79"/>
    <w:rsid w:val="00AE4EAC"/>
    <w:rsid w:val="00AE528C"/>
    <w:rsid w:val="00AF4998"/>
    <w:rsid w:val="00B03B7F"/>
    <w:rsid w:val="00B06B58"/>
    <w:rsid w:val="00B1187F"/>
    <w:rsid w:val="00B12524"/>
    <w:rsid w:val="00B13BAC"/>
    <w:rsid w:val="00B31A2D"/>
    <w:rsid w:val="00B31EC5"/>
    <w:rsid w:val="00B32991"/>
    <w:rsid w:val="00B35CC8"/>
    <w:rsid w:val="00B47589"/>
    <w:rsid w:val="00B5373A"/>
    <w:rsid w:val="00B53F81"/>
    <w:rsid w:val="00B544A2"/>
    <w:rsid w:val="00B652E3"/>
    <w:rsid w:val="00B817E7"/>
    <w:rsid w:val="00B900BA"/>
    <w:rsid w:val="00B90BF3"/>
    <w:rsid w:val="00B93501"/>
    <w:rsid w:val="00BA10A5"/>
    <w:rsid w:val="00BA382A"/>
    <w:rsid w:val="00BA4C08"/>
    <w:rsid w:val="00BA7577"/>
    <w:rsid w:val="00BC0C7F"/>
    <w:rsid w:val="00BC1E2B"/>
    <w:rsid w:val="00BC1EEE"/>
    <w:rsid w:val="00BC4B49"/>
    <w:rsid w:val="00BD6C0B"/>
    <w:rsid w:val="00BD7967"/>
    <w:rsid w:val="00BE24F7"/>
    <w:rsid w:val="00BE4721"/>
    <w:rsid w:val="00BE4B16"/>
    <w:rsid w:val="00BE4F5A"/>
    <w:rsid w:val="00BE7D1D"/>
    <w:rsid w:val="00C02BFE"/>
    <w:rsid w:val="00C10126"/>
    <w:rsid w:val="00C2176D"/>
    <w:rsid w:val="00C321B1"/>
    <w:rsid w:val="00C35AD6"/>
    <w:rsid w:val="00C42A00"/>
    <w:rsid w:val="00C455A8"/>
    <w:rsid w:val="00C50CB6"/>
    <w:rsid w:val="00C5159C"/>
    <w:rsid w:val="00C53082"/>
    <w:rsid w:val="00C55633"/>
    <w:rsid w:val="00C63EE6"/>
    <w:rsid w:val="00C718CF"/>
    <w:rsid w:val="00C846B1"/>
    <w:rsid w:val="00C852F1"/>
    <w:rsid w:val="00C8775F"/>
    <w:rsid w:val="00C9406D"/>
    <w:rsid w:val="00C95FB7"/>
    <w:rsid w:val="00CB4F20"/>
    <w:rsid w:val="00CC4882"/>
    <w:rsid w:val="00CC67FF"/>
    <w:rsid w:val="00CC7E74"/>
    <w:rsid w:val="00CD2C82"/>
    <w:rsid w:val="00CF3BA1"/>
    <w:rsid w:val="00CF3CB5"/>
    <w:rsid w:val="00CF59EA"/>
    <w:rsid w:val="00D0307E"/>
    <w:rsid w:val="00D04287"/>
    <w:rsid w:val="00D062BE"/>
    <w:rsid w:val="00D06E7D"/>
    <w:rsid w:val="00D07DBA"/>
    <w:rsid w:val="00D10857"/>
    <w:rsid w:val="00D13018"/>
    <w:rsid w:val="00D13498"/>
    <w:rsid w:val="00D13AD5"/>
    <w:rsid w:val="00D23567"/>
    <w:rsid w:val="00D27F48"/>
    <w:rsid w:val="00D32CB3"/>
    <w:rsid w:val="00D431CB"/>
    <w:rsid w:val="00D44F11"/>
    <w:rsid w:val="00D46663"/>
    <w:rsid w:val="00D57D5C"/>
    <w:rsid w:val="00D618B0"/>
    <w:rsid w:val="00D702FD"/>
    <w:rsid w:val="00D74618"/>
    <w:rsid w:val="00D77E1C"/>
    <w:rsid w:val="00D914C2"/>
    <w:rsid w:val="00DA20F9"/>
    <w:rsid w:val="00DD58AA"/>
    <w:rsid w:val="00DE01F5"/>
    <w:rsid w:val="00DE24E8"/>
    <w:rsid w:val="00DE4A9B"/>
    <w:rsid w:val="00DE531A"/>
    <w:rsid w:val="00DF25E9"/>
    <w:rsid w:val="00DF4F19"/>
    <w:rsid w:val="00DF5FED"/>
    <w:rsid w:val="00E0072F"/>
    <w:rsid w:val="00E034BE"/>
    <w:rsid w:val="00E037BE"/>
    <w:rsid w:val="00E06AD4"/>
    <w:rsid w:val="00E10863"/>
    <w:rsid w:val="00E13B37"/>
    <w:rsid w:val="00E15E83"/>
    <w:rsid w:val="00E20824"/>
    <w:rsid w:val="00E2408F"/>
    <w:rsid w:val="00E2555D"/>
    <w:rsid w:val="00E32185"/>
    <w:rsid w:val="00E34CA3"/>
    <w:rsid w:val="00E37077"/>
    <w:rsid w:val="00E44E86"/>
    <w:rsid w:val="00E4602E"/>
    <w:rsid w:val="00E462DE"/>
    <w:rsid w:val="00E50727"/>
    <w:rsid w:val="00E55FA9"/>
    <w:rsid w:val="00E56FE5"/>
    <w:rsid w:val="00E627B1"/>
    <w:rsid w:val="00E67374"/>
    <w:rsid w:val="00E74335"/>
    <w:rsid w:val="00E77CB1"/>
    <w:rsid w:val="00E863D4"/>
    <w:rsid w:val="00E86AAD"/>
    <w:rsid w:val="00E92794"/>
    <w:rsid w:val="00E948E7"/>
    <w:rsid w:val="00E969AE"/>
    <w:rsid w:val="00E97A46"/>
    <w:rsid w:val="00EA44A3"/>
    <w:rsid w:val="00EB243B"/>
    <w:rsid w:val="00ED4569"/>
    <w:rsid w:val="00EE484F"/>
    <w:rsid w:val="00EF0BE5"/>
    <w:rsid w:val="00EF1F1D"/>
    <w:rsid w:val="00EF2448"/>
    <w:rsid w:val="00F04A10"/>
    <w:rsid w:val="00F110F7"/>
    <w:rsid w:val="00F116E4"/>
    <w:rsid w:val="00F120B7"/>
    <w:rsid w:val="00F1643A"/>
    <w:rsid w:val="00F30FA7"/>
    <w:rsid w:val="00F33B70"/>
    <w:rsid w:val="00F3615D"/>
    <w:rsid w:val="00F46122"/>
    <w:rsid w:val="00F53444"/>
    <w:rsid w:val="00F62692"/>
    <w:rsid w:val="00F65E45"/>
    <w:rsid w:val="00F711CE"/>
    <w:rsid w:val="00F74510"/>
    <w:rsid w:val="00F9028E"/>
    <w:rsid w:val="00F911F1"/>
    <w:rsid w:val="00F943F9"/>
    <w:rsid w:val="00F944EF"/>
    <w:rsid w:val="00FA1DC3"/>
    <w:rsid w:val="00FA301A"/>
    <w:rsid w:val="00FA750E"/>
    <w:rsid w:val="00FB03F8"/>
    <w:rsid w:val="00FB1CBB"/>
    <w:rsid w:val="00FB300C"/>
    <w:rsid w:val="00FC10F6"/>
    <w:rsid w:val="00FC2269"/>
    <w:rsid w:val="00FC6C31"/>
    <w:rsid w:val="00FD09A0"/>
    <w:rsid w:val="00FD240C"/>
    <w:rsid w:val="00FE03FE"/>
    <w:rsid w:val="00FE2C06"/>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1A0DC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A0DC4"/>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11171696">
      <w:bodyDiv w:val="1"/>
      <w:marLeft w:val="0"/>
      <w:marRight w:val="0"/>
      <w:marTop w:val="0"/>
      <w:marBottom w:val="0"/>
      <w:divBdr>
        <w:top w:val="none" w:sz="0" w:space="0" w:color="auto"/>
        <w:left w:val="none" w:sz="0" w:space="0" w:color="auto"/>
        <w:bottom w:val="none" w:sz="0" w:space="0" w:color="auto"/>
        <w:right w:val="none" w:sz="0" w:space="0" w:color="auto"/>
      </w:divBdr>
    </w:div>
    <w:div w:id="19982895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288512071">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3747737">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0802097">
      <w:bodyDiv w:val="1"/>
      <w:marLeft w:val="0"/>
      <w:marRight w:val="0"/>
      <w:marTop w:val="0"/>
      <w:marBottom w:val="0"/>
      <w:divBdr>
        <w:top w:val="none" w:sz="0" w:space="0" w:color="auto"/>
        <w:left w:val="none" w:sz="0" w:space="0" w:color="auto"/>
        <w:bottom w:val="none" w:sz="0" w:space="0" w:color="auto"/>
        <w:right w:val="none" w:sz="0" w:space="0" w:color="auto"/>
      </w:divBdr>
    </w:div>
    <w:div w:id="656374189">
      <w:bodyDiv w:val="1"/>
      <w:marLeft w:val="0"/>
      <w:marRight w:val="0"/>
      <w:marTop w:val="0"/>
      <w:marBottom w:val="0"/>
      <w:divBdr>
        <w:top w:val="none" w:sz="0" w:space="0" w:color="auto"/>
        <w:left w:val="none" w:sz="0" w:space="0" w:color="auto"/>
        <w:bottom w:val="none" w:sz="0" w:space="0" w:color="auto"/>
        <w:right w:val="none" w:sz="0" w:space="0" w:color="auto"/>
      </w:divBdr>
    </w:div>
    <w:div w:id="762184977">
      <w:bodyDiv w:val="1"/>
      <w:marLeft w:val="0"/>
      <w:marRight w:val="0"/>
      <w:marTop w:val="0"/>
      <w:marBottom w:val="0"/>
      <w:divBdr>
        <w:top w:val="none" w:sz="0" w:space="0" w:color="auto"/>
        <w:left w:val="none" w:sz="0" w:space="0" w:color="auto"/>
        <w:bottom w:val="none" w:sz="0" w:space="0" w:color="auto"/>
        <w:right w:val="none" w:sz="0" w:space="0" w:color="auto"/>
      </w:divBdr>
    </w:div>
    <w:div w:id="881095864">
      <w:bodyDiv w:val="1"/>
      <w:marLeft w:val="0"/>
      <w:marRight w:val="0"/>
      <w:marTop w:val="0"/>
      <w:marBottom w:val="0"/>
      <w:divBdr>
        <w:top w:val="none" w:sz="0" w:space="0" w:color="auto"/>
        <w:left w:val="none" w:sz="0" w:space="0" w:color="auto"/>
        <w:bottom w:val="none" w:sz="0" w:space="0" w:color="auto"/>
        <w:right w:val="none" w:sz="0" w:space="0" w:color="auto"/>
      </w:divBdr>
    </w:div>
    <w:div w:id="921371000">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962464151">
      <w:bodyDiv w:val="1"/>
      <w:marLeft w:val="0"/>
      <w:marRight w:val="0"/>
      <w:marTop w:val="0"/>
      <w:marBottom w:val="0"/>
      <w:divBdr>
        <w:top w:val="none" w:sz="0" w:space="0" w:color="auto"/>
        <w:left w:val="none" w:sz="0" w:space="0" w:color="auto"/>
        <w:bottom w:val="none" w:sz="0" w:space="0" w:color="auto"/>
        <w:right w:val="none" w:sz="0" w:space="0" w:color="auto"/>
      </w:divBdr>
    </w:div>
    <w:div w:id="1025251906">
      <w:bodyDiv w:val="1"/>
      <w:marLeft w:val="0"/>
      <w:marRight w:val="0"/>
      <w:marTop w:val="0"/>
      <w:marBottom w:val="0"/>
      <w:divBdr>
        <w:top w:val="none" w:sz="0" w:space="0" w:color="auto"/>
        <w:left w:val="none" w:sz="0" w:space="0" w:color="auto"/>
        <w:bottom w:val="none" w:sz="0" w:space="0" w:color="auto"/>
        <w:right w:val="none" w:sz="0" w:space="0" w:color="auto"/>
      </w:divBdr>
    </w:div>
    <w:div w:id="1048264927">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15046843">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65385542">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399009608">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550220311">
      <w:bodyDiv w:val="1"/>
      <w:marLeft w:val="0"/>
      <w:marRight w:val="0"/>
      <w:marTop w:val="0"/>
      <w:marBottom w:val="0"/>
      <w:divBdr>
        <w:top w:val="none" w:sz="0" w:space="0" w:color="auto"/>
        <w:left w:val="none" w:sz="0" w:space="0" w:color="auto"/>
        <w:bottom w:val="none" w:sz="0" w:space="0" w:color="auto"/>
        <w:right w:val="none" w:sz="0" w:space="0" w:color="auto"/>
      </w:divBdr>
      <w:divsChild>
        <w:div w:id="230046663">
          <w:marLeft w:val="0"/>
          <w:marRight w:val="0"/>
          <w:marTop w:val="0"/>
          <w:marBottom w:val="0"/>
          <w:divBdr>
            <w:top w:val="none" w:sz="0" w:space="0" w:color="auto"/>
            <w:left w:val="none" w:sz="0" w:space="0" w:color="auto"/>
            <w:bottom w:val="none" w:sz="0" w:space="0" w:color="auto"/>
            <w:right w:val="none" w:sz="0" w:space="0" w:color="auto"/>
          </w:divBdr>
        </w:div>
      </w:divsChild>
    </w:div>
    <w:div w:id="1579173674">
      <w:bodyDiv w:val="1"/>
      <w:marLeft w:val="0"/>
      <w:marRight w:val="0"/>
      <w:marTop w:val="0"/>
      <w:marBottom w:val="0"/>
      <w:divBdr>
        <w:top w:val="none" w:sz="0" w:space="0" w:color="auto"/>
        <w:left w:val="none" w:sz="0" w:space="0" w:color="auto"/>
        <w:bottom w:val="none" w:sz="0" w:space="0" w:color="auto"/>
        <w:right w:val="none" w:sz="0" w:space="0" w:color="auto"/>
      </w:divBdr>
    </w:div>
    <w:div w:id="1613125158">
      <w:bodyDiv w:val="1"/>
      <w:marLeft w:val="0"/>
      <w:marRight w:val="0"/>
      <w:marTop w:val="0"/>
      <w:marBottom w:val="0"/>
      <w:divBdr>
        <w:top w:val="none" w:sz="0" w:space="0" w:color="auto"/>
        <w:left w:val="none" w:sz="0" w:space="0" w:color="auto"/>
        <w:bottom w:val="none" w:sz="0" w:space="0" w:color="auto"/>
        <w:right w:val="none" w:sz="0" w:space="0" w:color="auto"/>
      </w:divBdr>
    </w:div>
    <w:div w:id="1632514768">
      <w:bodyDiv w:val="1"/>
      <w:marLeft w:val="0"/>
      <w:marRight w:val="0"/>
      <w:marTop w:val="0"/>
      <w:marBottom w:val="0"/>
      <w:divBdr>
        <w:top w:val="none" w:sz="0" w:space="0" w:color="auto"/>
        <w:left w:val="none" w:sz="0" w:space="0" w:color="auto"/>
        <w:bottom w:val="none" w:sz="0" w:space="0" w:color="auto"/>
        <w:right w:val="none" w:sz="0" w:space="0" w:color="auto"/>
      </w:divBdr>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1934512606">
      <w:bodyDiv w:val="1"/>
      <w:marLeft w:val="0"/>
      <w:marRight w:val="0"/>
      <w:marTop w:val="0"/>
      <w:marBottom w:val="0"/>
      <w:divBdr>
        <w:top w:val="none" w:sz="0" w:space="0" w:color="auto"/>
        <w:left w:val="none" w:sz="0" w:space="0" w:color="auto"/>
        <w:bottom w:val="none" w:sz="0" w:space="0" w:color="auto"/>
        <w:right w:val="none" w:sz="0" w:space="0" w:color="auto"/>
      </w:divBdr>
    </w:div>
    <w:div w:id="1977099624">
      <w:bodyDiv w:val="1"/>
      <w:marLeft w:val="0"/>
      <w:marRight w:val="0"/>
      <w:marTop w:val="0"/>
      <w:marBottom w:val="0"/>
      <w:divBdr>
        <w:top w:val="none" w:sz="0" w:space="0" w:color="auto"/>
        <w:left w:val="none" w:sz="0" w:space="0" w:color="auto"/>
        <w:bottom w:val="none" w:sz="0" w:space="0" w:color="auto"/>
        <w:right w:val="none" w:sz="0" w:space="0" w:color="auto"/>
      </w:divBdr>
    </w:div>
    <w:div w:id="1997341489">
      <w:bodyDiv w:val="1"/>
      <w:marLeft w:val="0"/>
      <w:marRight w:val="0"/>
      <w:marTop w:val="0"/>
      <w:marBottom w:val="0"/>
      <w:divBdr>
        <w:top w:val="none" w:sz="0" w:space="0" w:color="auto"/>
        <w:left w:val="none" w:sz="0" w:space="0" w:color="auto"/>
        <w:bottom w:val="none" w:sz="0" w:space="0" w:color="auto"/>
        <w:right w:val="none" w:sz="0" w:space="0" w:color="auto"/>
      </w:divBdr>
      <w:divsChild>
        <w:div w:id="464465035">
          <w:marLeft w:val="0"/>
          <w:marRight w:val="0"/>
          <w:marTop w:val="0"/>
          <w:marBottom w:val="0"/>
          <w:divBdr>
            <w:top w:val="none" w:sz="0" w:space="0" w:color="auto"/>
            <w:left w:val="none" w:sz="0" w:space="0" w:color="auto"/>
            <w:bottom w:val="none" w:sz="0" w:space="0" w:color="auto"/>
            <w:right w:val="none" w:sz="0" w:space="0" w:color="auto"/>
          </w:divBdr>
        </w:div>
      </w:divsChild>
    </w:div>
    <w:div w:id="2013409688">
      <w:bodyDiv w:val="1"/>
      <w:marLeft w:val="0"/>
      <w:marRight w:val="0"/>
      <w:marTop w:val="0"/>
      <w:marBottom w:val="0"/>
      <w:divBdr>
        <w:top w:val="none" w:sz="0" w:space="0" w:color="auto"/>
        <w:left w:val="none" w:sz="0" w:space="0" w:color="auto"/>
        <w:bottom w:val="none" w:sz="0" w:space="0" w:color="auto"/>
        <w:right w:val="none" w:sz="0" w:space="0" w:color="auto"/>
      </w:divBdr>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098402970">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ina.srednicka@ibprs.pl"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tyna.cieslik@hirszfeld.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515</TotalTime>
  <Pages>11</Pages>
  <Words>1780</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527</cp:revision>
  <dcterms:created xsi:type="dcterms:W3CDTF">2026-02-10T08:34:00Z</dcterms:created>
  <dcterms:modified xsi:type="dcterms:W3CDTF">2026-10-13T17:21:00Z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