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E2B0B70" w:rsidR="00E37077" w:rsidRPr="001D0007" w:rsidRDefault="00411081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To create a new family, </w:t>
            </w:r>
            <w:proofErr w:type="spellStart"/>
            <w:r w:rsidR="003A293C" w:rsidRPr="003A293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Morr</w:t>
            </w:r>
            <w:r w:rsidR="003A293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i</w:t>
            </w:r>
            <w:r w:rsidR="003A293C" w:rsidRPr="003A293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gan</w:t>
            </w:r>
            <w:r w:rsidR="003A293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viridae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, </w:t>
            </w:r>
            <w:r w:rsidR="003A293C">
              <w:rPr>
                <w:rFonts w:ascii="Aptos" w:hAnsi="Aptos" w:cs="Arial"/>
                <w:color w:val="000000" w:themeColor="text1"/>
                <w:sz w:val="20"/>
              </w:rPr>
              <w:t>of jumbo phages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proofErr w:type="spellStart"/>
            <w:r w:rsidRPr="00411081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Caudoviricetes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810F3D7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005B152A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5B152A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C4514D" w14:paraId="25C5397F" w14:textId="77777777" w:rsidTr="005B152A">
        <w:tc>
          <w:tcPr>
            <w:tcW w:w="1709" w:type="dxa"/>
            <w:hideMark/>
          </w:tcPr>
          <w:p w14:paraId="6165261A" w14:textId="52A35BC2" w:rsidR="00C4514D" w:rsidRPr="00C4514D" w:rsidRDefault="00C4514D" w:rsidP="00C4514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514D">
              <w:rPr>
                <w:rFonts w:ascii="Aptos" w:hAnsi="Aptos"/>
                <w:sz w:val="20"/>
                <w:szCs w:val="20"/>
              </w:rPr>
              <w:t>Andrew</w:t>
            </w:r>
          </w:p>
        </w:tc>
        <w:tc>
          <w:tcPr>
            <w:tcW w:w="1358" w:type="dxa"/>
            <w:hideMark/>
          </w:tcPr>
          <w:p w14:paraId="0073AA5C" w14:textId="6003F458" w:rsidR="00C4514D" w:rsidRPr="00C4514D" w:rsidRDefault="00C4514D" w:rsidP="00C4514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514D">
              <w:rPr>
                <w:rFonts w:ascii="Aptos" w:hAnsi="Aptos"/>
                <w:sz w:val="20"/>
                <w:szCs w:val="20"/>
              </w:rPr>
              <w:t>Millard</w:t>
            </w:r>
          </w:p>
        </w:tc>
        <w:tc>
          <w:tcPr>
            <w:tcW w:w="2565" w:type="dxa"/>
            <w:hideMark/>
          </w:tcPr>
          <w:p w14:paraId="7DA4A04F" w14:textId="12C1D021" w:rsidR="00C4514D" w:rsidRPr="00C4514D" w:rsidRDefault="00C4514D" w:rsidP="00C4514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514D">
              <w:rPr>
                <w:rFonts w:ascii="Aptos" w:hAnsi="Aptos"/>
                <w:sz w:val="20"/>
                <w:szCs w:val="20"/>
              </w:rPr>
              <w:t>Department of Genetics and Genome Biology, University of Leicester, UK</w:t>
            </w:r>
          </w:p>
        </w:tc>
        <w:tc>
          <w:tcPr>
            <w:tcW w:w="2595" w:type="dxa"/>
            <w:hideMark/>
          </w:tcPr>
          <w:p w14:paraId="2FA6FD7F" w14:textId="305A34A4" w:rsidR="00C4514D" w:rsidRPr="00C4514D" w:rsidRDefault="00C4514D" w:rsidP="00C4514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514D">
              <w:rPr>
                <w:rFonts w:ascii="Aptos" w:hAnsi="Aptos"/>
                <w:sz w:val="20"/>
                <w:szCs w:val="20"/>
              </w:rPr>
              <w:t>adm39@leicester.ac.uk</w:t>
            </w:r>
          </w:p>
        </w:tc>
        <w:tc>
          <w:tcPr>
            <w:tcW w:w="1096" w:type="dxa"/>
          </w:tcPr>
          <w:p w14:paraId="3457C249" w14:textId="0FA24954" w:rsidR="00C4514D" w:rsidRPr="00C4514D" w:rsidRDefault="00C4514D" w:rsidP="00C4514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4514D">
              <w:rPr>
                <w:rFonts w:ascii="Aptos" w:hAnsi="Aptos"/>
                <w:sz w:val="20"/>
                <w:szCs w:val="20"/>
              </w:rPr>
              <w:t>X</w:t>
            </w:r>
          </w:p>
        </w:tc>
      </w:tr>
      <w:tr w:rsidR="002D4340" w14:paraId="25991084" w14:textId="1F2FA2C1" w:rsidTr="005B152A">
        <w:tc>
          <w:tcPr>
            <w:tcW w:w="1709" w:type="dxa"/>
            <w:vAlign w:val="center"/>
          </w:tcPr>
          <w:p w14:paraId="7E9FF899" w14:textId="0F9D9C35" w:rsidR="002D4340" w:rsidRPr="00CD2C82" w:rsidRDefault="00701A6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Jason</w:t>
            </w:r>
          </w:p>
        </w:tc>
        <w:tc>
          <w:tcPr>
            <w:tcW w:w="1358" w:type="dxa"/>
            <w:vAlign w:val="center"/>
          </w:tcPr>
          <w:p w14:paraId="065089F1" w14:textId="25E71642" w:rsidR="002D4340" w:rsidRPr="00CD2C82" w:rsidRDefault="00701A6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Gill</w:t>
            </w:r>
          </w:p>
        </w:tc>
        <w:tc>
          <w:tcPr>
            <w:tcW w:w="2565" w:type="dxa"/>
            <w:vAlign w:val="center"/>
          </w:tcPr>
          <w:p w14:paraId="5A10F992" w14:textId="3162F617" w:rsidR="002D4340" w:rsidRPr="00CD2C82" w:rsidRDefault="00701A6A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01A6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Center for Phage Technology, Texas A&amp;M University, College Station, TX,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USA</w:t>
            </w:r>
          </w:p>
        </w:tc>
        <w:tc>
          <w:tcPr>
            <w:tcW w:w="2595" w:type="dxa"/>
            <w:vAlign w:val="center"/>
          </w:tcPr>
          <w:p w14:paraId="584336C5" w14:textId="3EBF0297" w:rsidR="002D4340" w:rsidRPr="00CD2C82" w:rsidRDefault="007567D6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567D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jason.gill@tamu.edu</w:t>
            </w:r>
          </w:p>
        </w:tc>
        <w:tc>
          <w:tcPr>
            <w:tcW w:w="109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5B152A" w14:paraId="130FBA86" w14:textId="77777777" w:rsidTr="005B152A">
        <w:tc>
          <w:tcPr>
            <w:tcW w:w="1709" w:type="dxa"/>
            <w:hideMark/>
          </w:tcPr>
          <w:p w14:paraId="502E6E62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204D7BB2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578F2A30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2A525B11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347C56AB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2115C081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5A86DB4B" w14:textId="77777777" w:rsidR="005B152A" w:rsidRDefault="005B152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0297C290" w14:textId="77777777" w:rsidR="005B152A" w:rsidRDefault="005B152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B151F" w14:paraId="41B9704A" w14:textId="77777777" w:rsidTr="005B152A">
        <w:tc>
          <w:tcPr>
            <w:tcW w:w="1709" w:type="dxa"/>
            <w:hideMark/>
          </w:tcPr>
          <w:p w14:paraId="019C0DBB" w14:textId="77777777" w:rsidR="004B151F" w:rsidRDefault="004B151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5AC7825E" w14:textId="77777777" w:rsidR="004B151F" w:rsidRDefault="004B151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32E13C46" w14:textId="77777777" w:rsidR="004B151F" w:rsidRDefault="004B151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5D20C7F" w14:textId="77777777" w:rsidR="004B151F" w:rsidRDefault="004B151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6636070D" w14:textId="77777777" w:rsidR="004B151F" w:rsidRDefault="004B151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3613636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04A1A6E7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D5FBF49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2CCA7466" w:rsidR="0072682D" w:rsidRPr="000C5189" w:rsidRDefault="003A293C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</w:rPr>
              <w:t>Caudoviricetes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3775E885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6DE02985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41E9383E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CA5945">
              <w:rPr>
                <w:rFonts w:ascii="Aptos" w:hAnsi="Aptos" w:cs="Arial"/>
                <w:bCs/>
                <w:sz w:val="20"/>
                <w:szCs w:val="20"/>
              </w:rPr>
              <w:t>25/05/2026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563114EA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1E73CFEA" w14:textId="11FA1CDA" w:rsidR="00A174CC" w:rsidRPr="009F7856" w:rsidRDefault="00953FFE" w:rsidP="00F74510">
      <w:pPr>
        <w:rPr>
          <w:rFonts w:ascii="Aptos" w:hAnsi="Aptos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  <w:r w:rsidR="008815EE" w:rsidRPr="009F7856">
        <w:rPr>
          <w:rFonts w:ascii="Aptos" w:hAnsi="Aptos"/>
          <w:sz w:val="20"/>
          <w:szCs w:val="20"/>
        </w:rPr>
        <w:lastRenderedPageBreak/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4017BE5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EB85279" w:rsidR="00953FFE" w:rsidRDefault="0041108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179C2010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2C26874A" w:rsidR="00333392" w:rsidRPr="00CA5945" w:rsidRDefault="003A293C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Morriganviridae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0357B86F" w:rsidR="00333392" w:rsidRPr="00CA5945" w:rsidRDefault="00411081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</w:t>
            </w:r>
            <w:r w:rsidR="003A293C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after The </w:t>
            </w:r>
            <w:proofErr w:type="spellStart"/>
            <w:r w:rsidR="003A293C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Morrígan</w:t>
            </w:r>
            <w:proofErr w:type="spellEnd"/>
            <w:r w:rsidR="003A293C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("the great queen" or "phantom queen"), a Celtic triple goddess associated with war, fate and sovereignty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33F12059" w:rsidR="00333392" w:rsidRPr="00CA5945" w:rsidRDefault="006E105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Machavirinae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469A0073" w:rsidR="00333392" w:rsidRPr="00CA5945" w:rsidRDefault="006E1051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Macha, a sister of The </w:t>
            </w:r>
            <w:proofErr w:type="spellStart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Morrígan</w:t>
            </w:r>
            <w:proofErr w:type="spellEnd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goddess of sovereignty, war, fertility, and horses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2C66E27E" w:rsidR="00FC2269" w:rsidRPr="00CA5945" w:rsidRDefault="006E105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Nemainvirinae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3D052B0B" w:rsidR="00FC2269" w:rsidRPr="00CA5945" w:rsidRDefault="006E1051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</w:t>
            </w:r>
            <w:proofErr w:type="spellStart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Nemain</w:t>
            </w:r>
            <w:proofErr w:type="spellEnd"/>
            <w:r w:rsidR="00AB5895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 sister of The </w:t>
            </w:r>
            <w:proofErr w:type="spellStart"/>
            <w:r w:rsidR="00AB5895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Morrígan</w:t>
            </w:r>
            <w:proofErr w:type="spellEnd"/>
            <w:r w:rsidR="00AB5895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goddess of battle frenzy, panic, and the chaotic havoc of war</w:t>
            </w:r>
          </w:p>
        </w:tc>
      </w:tr>
      <w:tr w:rsidR="002A6A57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4912D89" w:rsidR="002A6A57" w:rsidRPr="002A6A57" w:rsidRDefault="002A6A57" w:rsidP="002A6A57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2A6A57">
              <w:rPr>
                <w:rFonts w:ascii="Aptos" w:hAnsi="Aptos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Vltavavirus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33557F25" w:rsidR="002A6A57" w:rsidRPr="002A6A57" w:rsidRDefault="002A6A57" w:rsidP="002A6A5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2A6A57">
              <w:rPr>
                <w:rFonts w:ascii="Aptos" w:hAnsi="Aptos"/>
                <w:color w:val="000000"/>
                <w:sz w:val="20"/>
                <w:szCs w:val="20"/>
                <w:bdr w:val="none" w:sz="0" w:space="0" w:color="auto" w:frame="1"/>
              </w:rPr>
              <w:t xml:space="preserve">Name after the Vltava River which flows through </w:t>
            </w:r>
            <w:proofErr w:type="spellStart"/>
            <w:r w:rsidRPr="002A6A57">
              <w:rPr>
                <w:rFonts w:ascii="Aptos" w:hAnsi="Aptos"/>
                <w:color w:val="000000"/>
                <w:sz w:val="20"/>
                <w:szCs w:val="20"/>
                <w:bdr w:val="none" w:sz="0" w:space="0" w:color="auto" w:frame="1"/>
              </w:rPr>
              <w:t>České</w:t>
            </w:r>
            <w:proofErr w:type="spellEnd"/>
            <w:r w:rsidRPr="002A6A57">
              <w:rPr>
                <w:rFonts w:ascii="Aptos" w:hAnsi="Aptos"/>
                <w:color w:val="000000"/>
                <w:sz w:val="20"/>
                <w:szCs w:val="20"/>
                <w:bdr w:val="none" w:sz="0" w:space="0" w:color="auto" w:frame="1"/>
              </w:rPr>
              <w:t xml:space="preserve"> Budějovice where phage Turkey5 was isolated</w:t>
            </w:r>
          </w:p>
        </w:tc>
      </w:tr>
      <w:tr w:rsidR="00276B85" w:rsidRPr="009F7856" w14:paraId="75EFBDF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5820BDD3" w14:textId="7F02069C" w:rsidR="00276B85" w:rsidRPr="00CA5945" w:rsidRDefault="00461D4D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Irgollvirus</w:t>
            </w:r>
            <w:proofErr w:type="spellEnd"/>
          </w:p>
        </w:tc>
        <w:tc>
          <w:tcPr>
            <w:tcW w:w="6379" w:type="dxa"/>
            <w:vAlign w:val="center"/>
          </w:tcPr>
          <w:p w14:paraId="7B1F2C34" w14:textId="6C750919" w:rsidR="00276B85" w:rsidRPr="00CA5945" w:rsidRDefault="00461D4D" w:rsidP="00276B85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In Irish Mythology </w:t>
            </w:r>
            <w:proofErr w:type="spellStart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Irgoll</w:t>
            </w:r>
            <w:proofErr w:type="spellEnd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is the father of Bres (an early king of the Fomorians) and a prominent combatant in ancient lore</w:t>
            </w:r>
          </w:p>
        </w:tc>
      </w:tr>
      <w:tr w:rsidR="007579FA" w:rsidRPr="009F7856" w14:paraId="446F1DB5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7E5F70E6" w14:textId="7AA11C99" w:rsidR="007579FA" w:rsidRPr="00CA5945" w:rsidRDefault="007579FA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Kaldavassvirus</w:t>
            </w:r>
            <w:proofErr w:type="spellEnd"/>
          </w:p>
        </w:tc>
        <w:tc>
          <w:tcPr>
            <w:tcW w:w="6379" w:type="dxa"/>
            <w:vAlign w:val="center"/>
          </w:tcPr>
          <w:p w14:paraId="2E7B1F5E" w14:textId="4A3494AA" w:rsidR="007579FA" w:rsidRPr="00CA5945" w:rsidRDefault="007579FA" w:rsidP="00276B85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Erwinia phage </w:t>
            </w:r>
            <w:proofErr w:type="spellStart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Kaldavass</w:t>
            </w:r>
            <w:proofErr w:type="spellEnd"/>
          </w:p>
        </w:tc>
      </w:tr>
      <w:tr w:rsidR="00D60805" w:rsidRPr="009F7856" w14:paraId="33166CB7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4B6ED5C3" w14:textId="7E417462" w:rsidR="00D60805" w:rsidRPr="00CA5945" w:rsidRDefault="00D60805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Dangunvirus</w:t>
            </w:r>
            <w:proofErr w:type="spellEnd"/>
          </w:p>
        </w:tc>
        <w:tc>
          <w:tcPr>
            <w:tcW w:w="6379" w:type="dxa"/>
            <w:vAlign w:val="center"/>
          </w:tcPr>
          <w:p w14:paraId="760B85BC" w14:textId="28BD96FD" w:rsidR="00D60805" w:rsidRPr="00CA5945" w:rsidRDefault="00D60805" w:rsidP="00276B85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the first king in Korean myth since </w:t>
            </w:r>
            <w:r w:rsidR="00123368"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Escherichia phage EJP2 was isolated in South Korea</w:t>
            </w:r>
          </w:p>
        </w:tc>
      </w:tr>
      <w:tr w:rsidR="0050519F" w:rsidRPr="009F7856" w14:paraId="78390B2E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75AF5D69" w14:textId="7735809F" w:rsidR="0050519F" w:rsidRPr="00CA5945" w:rsidRDefault="0050519F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A5945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Hallingskeidvirus</w:t>
            </w:r>
            <w:proofErr w:type="spellEnd"/>
          </w:p>
        </w:tc>
        <w:tc>
          <w:tcPr>
            <w:tcW w:w="6379" w:type="dxa"/>
            <w:vAlign w:val="center"/>
          </w:tcPr>
          <w:p w14:paraId="639F7ADB" w14:textId="18EC7C62" w:rsidR="0050519F" w:rsidRPr="00CA5945" w:rsidRDefault="0050519F" w:rsidP="00276B85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Erwinia phage </w:t>
            </w:r>
            <w:proofErr w:type="spellStart"/>
            <w:r w:rsidRPr="00CA594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Hallingskeid</w:t>
            </w:r>
            <w:proofErr w:type="spellEnd"/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598C94B5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0131D99F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F18AE4E" w14:textId="77777777" w:rsidR="00CA5945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DF7D3D" w14:textId="2B1F6955" w:rsidR="004B151F" w:rsidRPr="00746586" w:rsidRDefault="00411081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ICTV has recognized t</w:t>
            </w:r>
            <w:r w:rsidR="00746586">
              <w:rPr>
                <w:rFonts w:ascii="Aptos" w:hAnsi="Aptos" w:cs="Arial"/>
                <w:sz w:val="20"/>
                <w:szCs w:val="20"/>
              </w:rPr>
              <w:t xml:space="preserve">he following genera: </w:t>
            </w:r>
            <w:proofErr w:type="spellStart"/>
            <w:r w:rsidR="00746586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Alcyoneusvirus</w:t>
            </w:r>
            <w:proofErr w:type="spellEnd"/>
            <w:r w:rsidR="0074658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746586">
              <w:rPr>
                <w:rFonts w:ascii="Aptos" w:hAnsi="Aptos" w:cs="Arial"/>
                <w:sz w:val="20"/>
                <w:szCs w:val="20"/>
              </w:rPr>
              <w:t>(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2018.024B.A</w:t>
            </w:r>
            <w:proofErr w:type="gramEnd"/>
            <w:r w:rsidR="00746586"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2.Alcyoneusvirus</w:t>
            </w:r>
            <w:proofErr w:type="gramEnd"/>
            <w:r w:rsidR="00746586">
              <w:rPr>
                <w:rFonts w:ascii="Aptos" w:hAnsi="Aptos" w:cs="Arial"/>
                <w:sz w:val="20"/>
                <w:szCs w:val="20"/>
              </w:rPr>
              <w:t xml:space="preserve">) with two species; </w:t>
            </w:r>
            <w:proofErr w:type="spellStart"/>
            <w:r w:rsidR="00746586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Asteriusvirus</w:t>
            </w:r>
            <w:proofErr w:type="spellEnd"/>
            <w:r w:rsidR="00746586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2018.025B.A</w:t>
            </w:r>
            <w:proofErr w:type="gramEnd"/>
            <w:r w:rsidR="00746586"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1.Asteriusvirus</w:t>
            </w:r>
            <w:proofErr w:type="gramEnd"/>
            <w:r w:rsidR="00746586">
              <w:rPr>
                <w:rFonts w:ascii="Aptos" w:hAnsi="Aptos" w:cs="Arial"/>
                <w:sz w:val="20"/>
                <w:szCs w:val="20"/>
              </w:rPr>
              <w:t xml:space="preserve">) with two species; </w:t>
            </w:r>
            <w:proofErr w:type="spellStart"/>
            <w:r w:rsidR="00746586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Eneladusvirus</w:t>
            </w:r>
            <w:proofErr w:type="spellEnd"/>
            <w:r w:rsidR="00746586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2018.026B.A</w:t>
            </w:r>
            <w:proofErr w:type="gramEnd"/>
            <w:r w:rsidR="00746586"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1.Eneladusvirus</w:t>
            </w:r>
            <w:proofErr w:type="gramEnd"/>
            <w:r w:rsidR="00746586">
              <w:rPr>
                <w:rFonts w:ascii="Aptos" w:hAnsi="Aptos" w:cs="Arial"/>
                <w:sz w:val="20"/>
                <w:szCs w:val="20"/>
              </w:rPr>
              <w:t xml:space="preserve">) with two species and </w:t>
            </w:r>
            <w:proofErr w:type="spellStart"/>
            <w:r w:rsidR="00746586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Mimasvirus</w:t>
            </w:r>
            <w:proofErr w:type="spellEnd"/>
            <w:r w:rsidR="00746586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2018.027B.A</w:t>
            </w:r>
            <w:proofErr w:type="gramEnd"/>
            <w:r w:rsidR="00746586"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="00746586" w:rsidRPr="00746586">
              <w:rPr>
                <w:rFonts w:ascii="Aptos" w:hAnsi="Aptos" w:cs="Arial"/>
                <w:sz w:val="20"/>
                <w:szCs w:val="20"/>
              </w:rPr>
              <w:t>1.Mimasvirus</w:t>
            </w:r>
            <w:proofErr w:type="gramEnd"/>
            <w:r w:rsidR="00746586">
              <w:rPr>
                <w:rFonts w:ascii="Aptos" w:hAnsi="Aptos" w:cs="Arial"/>
                <w:sz w:val="20"/>
                <w:szCs w:val="20"/>
              </w:rPr>
              <w:t>) with two species.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5DE2BDFD" w14:textId="77777777" w:rsidR="00CA5945" w:rsidRDefault="004B151F" w:rsidP="00411081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20E3CAAB" w:rsidR="004B151F" w:rsidRPr="00465FEA" w:rsidRDefault="004B151F" w:rsidP="00411081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to create a new </w:t>
            </w:r>
            <w:r w:rsidR="00746586">
              <w:rPr>
                <w:rFonts w:ascii="Aptos" w:hAnsi="Aptos" w:cs="Arial"/>
                <w:sz w:val="20"/>
                <w:szCs w:val="20"/>
              </w:rPr>
              <w:t xml:space="preserve">family, </w:t>
            </w:r>
            <w:proofErr w:type="spellStart"/>
            <w:r w:rsidR="00746586"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Morriganviridae</w:t>
            </w:r>
            <w:proofErr w:type="spellEnd"/>
            <w:r w:rsidR="00746586">
              <w:rPr>
                <w:rFonts w:ascii="Aptos" w:hAnsi="Aptos" w:cs="Arial"/>
                <w:sz w:val="20"/>
                <w:szCs w:val="20"/>
              </w:rPr>
              <w:t xml:space="preserve">, with two </w:t>
            </w:r>
            <w:r>
              <w:rPr>
                <w:rFonts w:ascii="Aptos" w:hAnsi="Aptos" w:cs="Arial"/>
                <w:sz w:val="20"/>
                <w:szCs w:val="20"/>
              </w:rPr>
              <w:t>subfamil</w:t>
            </w:r>
            <w:r w:rsidR="00746586">
              <w:rPr>
                <w:rFonts w:ascii="Aptos" w:hAnsi="Aptos" w:cs="Arial"/>
                <w:sz w:val="20"/>
                <w:szCs w:val="20"/>
              </w:rPr>
              <w:t>ies</w:t>
            </w:r>
            <w:r>
              <w:rPr>
                <w:rFonts w:ascii="Aptos" w:hAnsi="Aptos" w:cs="Arial"/>
                <w:sz w:val="20"/>
                <w:szCs w:val="20"/>
              </w:rPr>
              <w:t xml:space="preserve"> called</w:t>
            </w:r>
            <w:r w:rsidR="00465FEA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465FEA"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Machavirinae</w:t>
            </w:r>
            <w:proofErr w:type="spellEnd"/>
            <w:r w:rsidR="00465FEA" w:rsidRPr="00465FEA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465FEA"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Nemainvirinae</w:t>
            </w:r>
            <w:proofErr w:type="spellEnd"/>
            <w:r w:rsidR="00465FE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65FEA">
              <w:rPr>
                <w:rFonts w:ascii="Aptos" w:hAnsi="Aptos" w:cs="Arial"/>
                <w:sz w:val="20"/>
                <w:szCs w:val="20"/>
              </w:rPr>
              <w:t>for these jumbo phages</w:t>
            </w:r>
          </w:p>
          <w:p w14:paraId="289CC7D3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682DD400" w14:textId="77777777" w:rsidR="0066715D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 xml:space="preserve">Demarcation criteria for new taxon/taxa: </w:t>
            </w:r>
          </w:p>
          <w:p w14:paraId="268FE718" w14:textId="77777777" w:rsidR="0066715D" w:rsidRDefault="0066715D" w:rsidP="004B151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08BBC51" w14:textId="4F4A0F17" w:rsidR="0066715D" w:rsidRDefault="0066715D" w:rsidP="0066715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66715D">
              <w:rPr>
                <w:rFonts w:ascii="Aptos" w:eastAsia="Aptos" w:hAnsi="Aptos" w:cs="Aptos"/>
                <w:bCs/>
                <w:i/>
                <w:iCs/>
                <w:sz w:val="20"/>
                <w:szCs w:val="20"/>
              </w:rPr>
              <w:t>Family demarcation criteria: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 family is represented by a cohesive and monophyletic group in the main predicted proteome-based clustering tools (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VirClust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GRAViTy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dendrogram, vConTACT3 network).  Members of the family share a significant number of orthologous genes (the number will depend on the genome sizes and number of coding sequences of members of the family). [6]</w:t>
            </w:r>
          </w:p>
          <w:p w14:paraId="3BF9E65E" w14:textId="77777777" w:rsidR="0066715D" w:rsidRPr="0066715D" w:rsidRDefault="0066715D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1AABC27" w14:textId="79A14C52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66715D">
              <w:rPr>
                <w:rFonts w:ascii="Aptos" w:hAnsi="Aptos" w:cs="Arial"/>
                <w:i/>
                <w:sz w:val="20"/>
                <w:szCs w:val="20"/>
              </w:rPr>
              <w:t>Subfamily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Subfamilies are to be created when two or more genera are related below the family level. In practical terms, this usually means that they share a low degree of sequence similarity (usually about 40-50%) and that the genera form a clade in a marker tree phylogeny [6].</w:t>
            </w:r>
          </w:p>
          <w:p w14:paraId="2E00D71F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 w:rsidRPr="0066715D">
              <w:rPr>
                <w:rFonts w:ascii="Aptos" w:hAnsi="Aptos" w:cs="Arial"/>
                <w:i/>
                <w:sz w:val="20"/>
                <w:szCs w:val="20"/>
              </w:rPr>
              <w:t>Genus</w:t>
            </w:r>
            <w:proofErr w:type="gramEnd"/>
            <w:r w:rsidRPr="0066715D">
              <w:rPr>
                <w:rFonts w:ascii="Aptos" w:hAnsi="Aptos" w:cs="Arial"/>
                <w:i/>
                <w:sz w:val="20"/>
                <w:szCs w:val="20"/>
              </w:rPr>
              <w:t xml:space="preserve">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66715D">
              <w:rPr>
                <w:rFonts w:ascii="Aptos" w:hAnsi="Aptos" w:cs="Arial"/>
                <w:i/>
                <w:sz w:val="20"/>
                <w:szCs w:val="20"/>
              </w:rPr>
              <w:t>Species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A demarcation value of 95% intergenomic similarity was used to define different species according to intergenomic similarity. Members of the same genus have &gt;95% intergenomic similarity [6].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DD3A012" w14:textId="77777777" w:rsidR="00473668" w:rsidRDefault="004B151F" w:rsidP="00263D6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18507DF4" w14:textId="2DEEB966" w:rsidR="00FC2269" w:rsidRDefault="005367EC" w:rsidP="00263D6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5367EC">
              <w:rPr>
                <w:rFonts w:ascii="Aptos" w:hAnsi="Aptos" w:cs="Arial"/>
                <w:sz w:val="20"/>
                <w:szCs w:val="20"/>
              </w:rPr>
              <w:t xml:space="preserve">Each of the proposed genera and species exhibit similarity which satisfy the demarcation criteria established by the Bacterial Viruses Subcommittee. Phylogenetic analyses of the major </w:t>
            </w:r>
            <w:r>
              <w:rPr>
                <w:rFonts w:ascii="Aptos" w:hAnsi="Aptos" w:cs="Arial"/>
                <w:sz w:val="20"/>
                <w:szCs w:val="20"/>
              </w:rPr>
              <w:t>capsid</w:t>
            </w:r>
            <w:r w:rsidRPr="005367EC">
              <w:rPr>
                <w:rFonts w:ascii="Aptos" w:hAnsi="Aptos" w:cs="Arial"/>
                <w:sz w:val="20"/>
                <w:szCs w:val="20"/>
              </w:rPr>
              <w:t xml:space="preserve"> protein and TBLASTX distance analysis using </w:t>
            </w:r>
            <w:proofErr w:type="spellStart"/>
            <w:r w:rsidRPr="005367EC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005367EC">
              <w:rPr>
                <w:rFonts w:ascii="Aptos" w:hAnsi="Aptos" w:cs="Arial"/>
                <w:sz w:val="20"/>
                <w:szCs w:val="20"/>
              </w:rPr>
              <w:t xml:space="preserve"> demonstrate that these </w:t>
            </w:r>
            <w:r>
              <w:rPr>
                <w:rFonts w:ascii="Aptos" w:hAnsi="Aptos" w:cs="Arial"/>
                <w:sz w:val="20"/>
                <w:szCs w:val="20"/>
              </w:rPr>
              <w:t>bacteriophages</w:t>
            </w:r>
            <w:r w:rsidRPr="005367EC">
              <w:rPr>
                <w:rFonts w:ascii="Aptos" w:hAnsi="Aptos" w:cs="Arial"/>
                <w:sz w:val="20"/>
                <w:szCs w:val="20"/>
              </w:rPr>
              <w:t xml:space="preserve"> form a cohesive clade at the family level. </w:t>
            </w:r>
            <w:proofErr w:type="spellStart"/>
            <w:r w:rsidRPr="005367EC">
              <w:rPr>
                <w:rFonts w:ascii="Aptos" w:hAnsi="Aptos" w:cs="Arial"/>
                <w:sz w:val="20"/>
                <w:szCs w:val="20"/>
              </w:rPr>
              <w:t>CoreGenes</w:t>
            </w:r>
            <w:proofErr w:type="spellEnd"/>
            <w:r w:rsidRPr="005367EC">
              <w:rPr>
                <w:rFonts w:ascii="Aptos" w:hAnsi="Aptos" w:cs="Arial"/>
                <w:sz w:val="20"/>
                <w:szCs w:val="20"/>
              </w:rPr>
              <w:t xml:space="preserve"> 5 analysis revealed that representative species of this subfamily all share </w:t>
            </w:r>
            <w:r w:rsidR="00972233">
              <w:rPr>
                <w:rFonts w:ascii="Aptos" w:hAnsi="Aptos" w:cs="Arial"/>
                <w:sz w:val="20"/>
                <w:szCs w:val="20"/>
              </w:rPr>
              <w:t>180</w:t>
            </w:r>
            <w:r w:rsidRPr="005367EC">
              <w:rPr>
                <w:rFonts w:ascii="Aptos" w:hAnsi="Aptos" w:cs="Arial"/>
                <w:sz w:val="20"/>
                <w:szCs w:val="20"/>
              </w:rPr>
              <w:t xml:space="preserve"> (36%) common proteins</w:t>
            </w:r>
            <w:r w:rsidR="00972233">
              <w:rPr>
                <w:rFonts w:ascii="Aptos" w:hAnsi="Aptos" w:cs="Arial"/>
                <w:sz w:val="20"/>
                <w:szCs w:val="20"/>
              </w:rPr>
              <w:t xml:space="preserve"> that include the major capsid, portal vertex, large </w:t>
            </w:r>
            <w:proofErr w:type="spellStart"/>
            <w:r w:rsidR="00972233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="00972233">
              <w:rPr>
                <w:rFonts w:ascii="Aptos" w:hAnsi="Aptos" w:cs="Arial"/>
                <w:sz w:val="20"/>
                <w:szCs w:val="20"/>
              </w:rPr>
              <w:t xml:space="preserve"> subunit proteins and a capsid maturation protease</w:t>
            </w:r>
            <w:r w:rsidRPr="005367EC">
              <w:rPr>
                <w:rFonts w:ascii="Aptos" w:hAnsi="Aptos" w:cs="Arial"/>
                <w:sz w:val="20"/>
                <w:szCs w:val="20"/>
              </w:rPr>
              <w:t>. 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25DC6AC2" w14:textId="77777777" w:rsidR="00CA5945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E26D72C" w14:textId="13F8664D" w:rsidR="0066715D" w:rsidRPr="00746586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ICTV has recognized the following genera: </w:t>
            </w:r>
            <w:proofErr w:type="spellStart"/>
            <w:r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Alcyoneusvirus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(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2018.024B.A</w:t>
            </w:r>
            <w:proofErr w:type="gramEnd"/>
            <w:r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2.Alcyoneusvirus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) with two species; </w:t>
            </w:r>
            <w:proofErr w:type="spellStart"/>
            <w:r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Asteriusvirus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2018.025B.A</w:t>
            </w:r>
            <w:proofErr w:type="gramEnd"/>
            <w:r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1.Asteriusvirus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) with two species; </w:t>
            </w:r>
            <w:proofErr w:type="spellStart"/>
            <w:r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Eneladusvirus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2018.026B.A</w:t>
            </w:r>
            <w:proofErr w:type="gramEnd"/>
            <w:r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1.Eneladusvirus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) with two species and </w:t>
            </w:r>
            <w:proofErr w:type="spellStart"/>
            <w:r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Mimasvirus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2018.027B.A</w:t>
            </w:r>
            <w:proofErr w:type="gramEnd"/>
            <w:r w:rsidRPr="00746586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00746586">
              <w:rPr>
                <w:rFonts w:ascii="Aptos" w:hAnsi="Aptos" w:cs="Arial"/>
                <w:sz w:val="20"/>
                <w:szCs w:val="20"/>
              </w:rPr>
              <w:t>1.Mimasvirus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>) with two species.</w:t>
            </w:r>
          </w:p>
          <w:p w14:paraId="6319B356" w14:textId="77777777" w:rsidR="0066715D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</w:p>
          <w:p w14:paraId="3955B52C" w14:textId="77777777" w:rsidR="00CA5945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6C01C9EC" w14:textId="3B7958F0" w:rsidR="0066715D" w:rsidRPr="00465FEA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to create a new family, </w:t>
            </w:r>
            <w:proofErr w:type="spellStart"/>
            <w:r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Morriganviridae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with two subfamilies called </w:t>
            </w:r>
            <w:proofErr w:type="spellStart"/>
            <w:r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Machavirinae</w:t>
            </w:r>
            <w:proofErr w:type="spellEnd"/>
            <w:r w:rsidRPr="00465FEA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465FEA">
              <w:rPr>
                <w:rFonts w:ascii="Aptos" w:hAnsi="Aptos" w:cs="Arial"/>
                <w:i/>
                <w:iCs/>
                <w:sz w:val="20"/>
                <w:szCs w:val="20"/>
              </w:rPr>
              <w:t>Nemainvirinae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for these jumbo phages</w:t>
            </w:r>
          </w:p>
          <w:p w14:paraId="1BAC6137" w14:textId="77777777" w:rsidR="0066715D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</w:p>
          <w:p w14:paraId="3F1A45D6" w14:textId="77777777" w:rsidR="0066715D" w:rsidRDefault="0066715D" w:rsidP="0066715D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 xml:space="preserve">Demarcation criteria for new taxon/taxa: </w:t>
            </w:r>
          </w:p>
          <w:p w14:paraId="6DF5E7D3" w14:textId="77777777" w:rsidR="0066715D" w:rsidRDefault="0066715D" w:rsidP="0066715D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0DCB75A1" w14:textId="77777777" w:rsidR="0066715D" w:rsidRDefault="0066715D" w:rsidP="0066715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66715D">
              <w:rPr>
                <w:rFonts w:ascii="Aptos" w:eastAsia="Aptos" w:hAnsi="Aptos" w:cs="Aptos"/>
                <w:bCs/>
                <w:i/>
                <w:iCs/>
                <w:sz w:val="20"/>
                <w:szCs w:val="20"/>
              </w:rPr>
              <w:t>Family demarcation criteria: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 family is represented by a cohesive and monophyletic group in the main predicted proteome-based clustering tools (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VirClust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GRAViTy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dendrogram, </w:t>
            </w:r>
            <w:r>
              <w:rPr>
                <w:rFonts w:ascii="Aptos" w:eastAsia="Aptos" w:hAnsi="Aptos" w:cs="Aptos"/>
                <w:sz w:val="20"/>
                <w:szCs w:val="20"/>
              </w:rPr>
              <w:lastRenderedPageBreak/>
              <w:t>vConTACT3 network).  Members of the family share a significant number of orthologous genes (the number will depend on the genome sizes and number of coding sequences of members of the family). [6]</w:t>
            </w:r>
          </w:p>
          <w:p w14:paraId="516C4B39" w14:textId="77777777" w:rsidR="0066715D" w:rsidRPr="0066715D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</w:p>
          <w:p w14:paraId="428EAA37" w14:textId="77777777" w:rsidR="0066715D" w:rsidRDefault="0066715D" w:rsidP="0066715D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66715D">
              <w:rPr>
                <w:rFonts w:ascii="Aptos" w:hAnsi="Aptos" w:cs="Arial"/>
                <w:i/>
                <w:sz w:val="20"/>
                <w:szCs w:val="20"/>
              </w:rPr>
              <w:t>Subfamily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Subfamilies are to be created when two or more genera are related below the family level. In practical terms, this usually means that they share a low degree of sequence similarity (usually about 40-50%) and that the genera form a clade in a marker tree phylogeny [6].</w:t>
            </w:r>
          </w:p>
          <w:p w14:paraId="7624D805" w14:textId="77777777" w:rsidR="0066715D" w:rsidRDefault="0066715D" w:rsidP="0066715D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7E802210" w14:textId="77777777" w:rsidR="0066715D" w:rsidRDefault="0066715D" w:rsidP="0066715D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 w:rsidRPr="0066715D">
              <w:rPr>
                <w:rFonts w:ascii="Aptos" w:hAnsi="Aptos" w:cs="Arial"/>
                <w:i/>
                <w:sz w:val="20"/>
                <w:szCs w:val="20"/>
              </w:rPr>
              <w:t>Genus</w:t>
            </w:r>
            <w:proofErr w:type="gramEnd"/>
            <w:r w:rsidRPr="0066715D">
              <w:rPr>
                <w:rFonts w:ascii="Aptos" w:hAnsi="Aptos" w:cs="Arial"/>
                <w:i/>
                <w:sz w:val="20"/>
                <w:szCs w:val="20"/>
              </w:rPr>
              <w:t xml:space="preserve">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14A7AF89" w14:textId="77777777" w:rsidR="0066715D" w:rsidRDefault="0066715D" w:rsidP="0066715D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0005C7A8" w14:textId="77777777" w:rsidR="0066715D" w:rsidRDefault="0066715D" w:rsidP="0066715D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66715D">
              <w:rPr>
                <w:rFonts w:ascii="Aptos" w:hAnsi="Aptos" w:cs="Arial"/>
                <w:i/>
                <w:sz w:val="20"/>
                <w:szCs w:val="20"/>
              </w:rPr>
              <w:t>Species demarcation criteria: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A demarcation value of 95% intergenomic similarity was used to define different species according to intergenomic similarity. Members of the same genus have &gt;95% intergenomic similarity [6].</w:t>
            </w:r>
          </w:p>
          <w:p w14:paraId="78C923F0" w14:textId="77777777" w:rsidR="0066715D" w:rsidRDefault="0066715D" w:rsidP="0066715D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27EEF159" w14:textId="77777777" w:rsidR="00CA5945" w:rsidRDefault="0066715D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5F107A3D" w14:textId="7063BAEC" w:rsidR="00E17DA3" w:rsidRPr="00E17DA3" w:rsidRDefault="00160FEA" w:rsidP="0066715D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BLASTN searches and protein clustering identified a dataset of </w:t>
            </w:r>
            <w:r w:rsidR="0012045C">
              <w:rPr>
                <w:rFonts w:ascii="Aptos" w:hAnsi="Aptos" w:cs="Arial"/>
                <w:sz w:val="20"/>
                <w:szCs w:val="20"/>
              </w:rPr>
              <w:t xml:space="preserve">59 genomes </w:t>
            </w:r>
            <w:r>
              <w:rPr>
                <w:rFonts w:ascii="Aptos" w:hAnsi="Aptos" w:cs="Arial"/>
                <w:sz w:val="20"/>
                <w:szCs w:val="20"/>
              </w:rPr>
              <w:t xml:space="preserve">that appeared to exhibit </w:t>
            </w:r>
            <w:r w:rsidR="00E847E8">
              <w:rPr>
                <w:rFonts w:ascii="Aptos" w:hAnsi="Aptos" w:cs="Arial"/>
                <w:sz w:val="20"/>
                <w:szCs w:val="20"/>
              </w:rPr>
              <w:t xml:space="preserve">a close relationship at the nucleotide and protein level. To assess this relationship, whole proteome comparisons were performed using the tool </w:t>
            </w:r>
            <w:proofErr w:type="spellStart"/>
            <w:r w:rsidR="00E847E8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="00E847E8">
              <w:rPr>
                <w:rFonts w:ascii="Aptos" w:hAnsi="Aptos" w:cs="Arial"/>
                <w:sz w:val="20"/>
                <w:szCs w:val="20"/>
              </w:rPr>
              <w:t xml:space="preserve"> to create a </w:t>
            </w:r>
            <w:r w:rsidR="00E57D97">
              <w:rPr>
                <w:rFonts w:ascii="Aptos" w:hAnsi="Aptos" w:cs="Arial"/>
                <w:sz w:val="20"/>
                <w:szCs w:val="20"/>
              </w:rPr>
              <w:t>TBLASTX proteomic distance tree</w:t>
            </w:r>
            <w:r w:rsidR="003F7CBD">
              <w:rPr>
                <w:rFonts w:ascii="Aptos" w:hAnsi="Aptos" w:cs="Arial"/>
                <w:sz w:val="20"/>
                <w:szCs w:val="20"/>
              </w:rPr>
              <w:t xml:space="preserve"> where these genomes formed a deep-branching clade. Protein content analysis of the genomes using CoreGenes5 and </w:t>
            </w:r>
            <w:proofErr w:type="spellStart"/>
            <w:r w:rsidR="003F7CBD">
              <w:rPr>
                <w:rFonts w:ascii="Aptos" w:hAnsi="Aptos" w:cs="Arial"/>
                <w:sz w:val="20"/>
                <w:szCs w:val="20"/>
              </w:rPr>
              <w:t>VirCLUST</w:t>
            </w:r>
            <w:proofErr w:type="spellEnd"/>
            <w:r w:rsidR="003F7CB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57D97" w:rsidRPr="00E57D97">
              <w:rPr>
                <w:rFonts w:ascii="Aptos" w:hAnsi="Aptos" w:cs="Arial"/>
                <w:sz w:val="20"/>
                <w:szCs w:val="20"/>
              </w:rPr>
              <w:t>reveal</w:t>
            </w:r>
            <w:r w:rsidR="00E57D97">
              <w:rPr>
                <w:rFonts w:ascii="Aptos" w:hAnsi="Aptos" w:cs="Arial"/>
                <w:sz w:val="20"/>
                <w:szCs w:val="20"/>
              </w:rPr>
              <w:t>ed</w:t>
            </w:r>
            <w:r w:rsidR="00E57D97" w:rsidRPr="00E57D97">
              <w:rPr>
                <w:rFonts w:ascii="Aptos" w:hAnsi="Aptos" w:cs="Arial"/>
                <w:sz w:val="20"/>
                <w:szCs w:val="20"/>
              </w:rPr>
              <w:t xml:space="preserve"> that these phages share 180 </w:t>
            </w:r>
            <w:r w:rsidR="00E57D97">
              <w:rPr>
                <w:rFonts w:ascii="Aptos" w:hAnsi="Aptos" w:cs="Arial"/>
                <w:sz w:val="20"/>
                <w:szCs w:val="20"/>
              </w:rPr>
              <w:t xml:space="preserve">protein </w:t>
            </w:r>
            <w:r w:rsidR="00E57D97" w:rsidRPr="00E57D97">
              <w:rPr>
                <w:rFonts w:ascii="Aptos" w:hAnsi="Aptos" w:cs="Arial"/>
                <w:sz w:val="20"/>
                <w:szCs w:val="20"/>
              </w:rPr>
              <w:t xml:space="preserve">homologs (30% homologous proteins) </w:t>
            </w:r>
            <w:r w:rsidR="00E57D97">
              <w:rPr>
                <w:rFonts w:ascii="Aptos" w:hAnsi="Aptos" w:cs="Arial"/>
                <w:sz w:val="20"/>
                <w:szCs w:val="20"/>
              </w:rPr>
              <w:t xml:space="preserve">that include the large </w:t>
            </w:r>
            <w:proofErr w:type="spellStart"/>
            <w:r w:rsidR="00E57D97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="00E57D97">
              <w:rPr>
                <w:rFonts w:ascii="Aptos" w:hAnsi="Aptos" w:cs="Arial"/>
                <w:sz w:val="20"/>
                <w:szCs w:val="20"/>
              </w:rPr>
              <w:t xml:space="preserve"> subunit, portal protein, major capsid protein and head maturation protease, alongside </w:t>
            </w:r>
            <w:proofErr w:type="gramStart"/>
            <w:r w:rsidR="00E57D97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="00E57D97">
              <w:rPr>
                <w:rFonts w:ascii="Aptos" w:hAnsi="Aptos" w:cs="Arial"/>
                <w:sz w:val="20"/>
                <w:szCs w:val="20"/>
              </w:rPr>
              <w:t xml:space="preserve"> genes involve in </w:t>
            </w:r>
            <w:r w:rsidR="00E17DA3">
              <w:rPr>
                <w:rFonts w:ascii="Aptos" w:hAnsi="Aptos" w:cs="Arial"/>
                <w:sz w:val="20"/>
                <w:szCs w:val="20"/>
              </w:rPr>
              <w:t>genome replication and nucleotide metabolism.</w:t>
            </w:r>
            <w:r w:rsidR="005438DC">
              <w:rPr>
                <w:rFonts w:ascii="Aptos" w:hAnsi="Aptos" w:cs="Arial"/>
                <w:sz w:val="20"/>
                <w:szCs w:val="20"/>
              </w:rPr>
              <w:t xml:space="preserve"> At the genus and species level, intergenomic nucleotide sequence similarities identified the presence of two new subfamilies and seven new genera alongside the existing genera </w:t>
            </w:r>
            <w:proofErr w:type="spellStart"/>
            <w:r w:rsidR="005438DC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Alcyoneusvirus</w:t>
            </w:r>
            <w:proofErr w:type="spellEnd"/>
            <w:r w:rsidR="005438D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5438DC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Eneladusvirus</w:t>
            </w:r>
            <w:proofErr w:type="spellEnd"/>
            <w:r w:rsidR="005438D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5438DC" w:rsidRPr="00746586">
              <w:rPr>
                <w:rFonts w:ascii="Aptos" w:hAnsi="Aptos" w:cs="Arial"/>
                <w:i/>
                <w:iCs/>
                <w:sz w:val="20"/>
                <w:szCs w:val="20"/>
              </w:rPr>
              <w:t>Mimasvirus</w:t>
            </w:r>
            <w:proofErr w:type="spellEnd"/>
            <w:r w:rsidR="005438D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E17DA3">
              <w:rPr>
                <w:rFonts w:ascii="Aptos" w:hAnsi="Aptos" w:cs="Arial"/>
                <w:sz w:val="20"/>
                <w:szCs w:val="20"/>
              </w:rPr>
              <w:t>Collectively these data support the creation of a new family, for which we propose the name “</w:t>
            </w:r>
            <w:proofErr w:type="spellStart"/>
            <w:r w:rsidR="00E17DA3" w:rsidRPr="00E17DA3">
              <w:rPr>
                <w:rFonts w:ascii="Aptos" w:hAnsi="Aptos" w:cs="Arial"/>
                <w:i/>
                <w:iCs/>
                <w:sz w:val="20"/>
                <w:szCs w:val="20"/>
              </w:rPr>
              <w:t>Morriganviridae</w:t>
            </w:r>
            <w:proofErr w:type="spellEnd"/>
            <w:r w:rsidR="00E17DA3">
              <w:rPr>
                <w:rFonts w:ascii="Aptos" w:hAnsi="Aptos" w:cs="Arial"/>
                <w:sz w:val="20"/>
                <w:szCs w:val="20"/>
              </w:rPr>
              <w:t>” to include two new subfamilies, seven new genera and 25 new species.</w:t>
            </w:r>
          </w:p>
          <w:p w14:paraId="1C3D2F1D" w14:textId="77777777" w:rsidR="00E57D97" w:rsidRDefault="00E57D97" w:rsidP="0066715D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00223052" w:rsidR="00A77B8E" w:rsidRDefault="00A77B8E" w:rsidP="0066715D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198"/>
        <w:gridCol w:w="3728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16F83803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475F6C">
        <w:trPr>
          <w:trHeight w:val="73"/>
        </w:trPr>
        <w:tc>
          <w:tcPr>
            <w:tcW w:w="4370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4556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475F6C">
        <w:trPr>
          <w:trHeight w:val="71"/>
        </w:trPr>
        <w:tc>
          <w:tcPr>
            <w:tcW w:w="4370" w:type="dxa"/>
          </w:tcPr>
          <w:p w14:paraId="1EBF10D0" w14:textId="46CE9C3F" w:rsidR="00FC2269" w:rsidRPr="00C428B8" w:rsidRDefault="00475F6C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428B8">
              <w:rPr>
                <w:rFonts w:ascii="Aptos" w:hAnsi="Aptos" w:cs="Arial"/>
                <w:bCs/>
                <w:sz w:val="20"/>
                <w:szCs w:val="20"/>
              </w:rPr>
              <w:t>Morriganviridae_1nf_2nsf_7ng_25nsp_VIRIDIC</w:t>
            </w:r>
          </w:p>
        </w:tc>
        <w:tc>
          <w:tcPr>
            <w:tcW w:w="4556" w:type="dxa"/>
          </w:tcPr>
          <w:p w14:paraId="22F4B256" w14:textId="49A49650" w:rsidR="00FC2269" w:rsidRPr="00C428B8" w:rsidRDefault="00C428B8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428B8">
              <w:rPr>
                <w:rFonts w:ascii="Aptos" w:hAnsi="Aptos" w:cs="Arial"/>
                <w:bCs/>
                <w:sz w:val="20"/>
                <w:szCs w:val="20"/>
              </w:rPr>
              <w:t>Matrix of intergenomic nucleotide similarities</w:t>
            </w:r>
          </w:p>
        </w:tc>
      </w:tr>
      <w:tr w:rsidR="00FC2269" w:rsidRPr="009F7856" w14:paraId="1669401A" w14:textId="77777777" w:rsidTr="00475F6C">
        <w:trPr>
          <w:trHeight w:val="71"/>
        </w:trPr>
        <w:tc>
          <w:tcPr>
            <w:tcW w:w="4370" w:type="dxa"/>
          </w:tcPr>
          <w:p w14:paraId="2BBC90EB" w14:textId="6FF7A784" w:rsidR="00FC2269" w:rsidRPr="00C428B8" w:rsidRDefault="00DD3A6C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428B8">
              <w:rPr>
                <w:rFonts w:ascii="Aptos" w:hAnsi="Aptos" w:cs="Arial"/>
                <w:bCs/>
                <w:sz w:val="20"/>
                <w:szCs w:val="20"/>
              </w:rPr>
              <w:t>Morriganviridae_1nf_2nsf_7ng_25nsp_VirCLUST_heatmap</w:t>
            </w:r>
          </w:p>
        </w:tc>
        <w:tc>
          <w:tcPr>
            <w:tcW w:w="4556" w:type="dxa"/>
          </w:tcPr>
          <w:p w14:paraId="7C103FB7" w14:textId="310A6596" w:rsidR="00FC2269" w:rsidRPr="00C428B8" w:rsidRDefault="00C428B8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proofErr w:type="spellStart"/>
            <w:r w:rsidRPr="00C428B8">
              <w:rPr>
                <w:rFonts w:ascii="Aptos" w:hAnsi="Aptos" w:cs="Arial"/>
                <w:bCs/>
                <w:sz w:val="20"/>
                <w:szCs w:val="20"/>
              </w:rPr>
              <w:t>VirCLUST</w:t>
            </w:r>
            <w:proofErr w:type="spellEnd"/>
            <w:r w:rsidRPr="00C428B8">
              <w:rPr>
                <w:rFonts w:ascii="Aptos" w:hAnsi="Aptos" w:cs="Arial"/>
                <w:bCs/>
                <w:sz w:val="20"/>
                <w:szCs w:val="20"/>
              </w:rPr>
              <w:t xml:space="preserve"> distance heatmap of shared protein clusters</w:t>
            </w:r>
          </w:p>
        </w:tc>
      </w:tr>
      <w:tr w:rsidR="00475F6C" w:rsidRPr="009F7856" w14:paraId="4BCD4A35" w14:textId="77777777" w:rsidTr="00475F6C">
        <w:trPr>
          <w:trHeight w:val="71"/>
        </w:trPr>
        <w:tc>
          <w:tcPr>
            <w:tcW w:w="4370" w:type="dxa"/>
          </w:tcPr>
          <w:p w14:paraId="6B84BD5A" w14:textId="51831E38" w:rsidR="00475F6C" w:rsidRPr="00C428B8" w:rsidRDefault="00DD3A6C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C428B8">
              <w:rPr>
                <w:rFonts w:ascii="Aptos" w:hAnsi="Aptos" w:cs="Arial"/>
                <w:bCs/>
                <w:sz w:val="20"/>
                <w:szCs w:val="20"/>
              </w:rPr>
              <w:t>Morriganviridae_1nf_2nsf_7ng_25nsp_VirCLUST_</w:t>
            </w:r>
            <w:r w:rsidR="00C428B8" w:rsidRPr="00C428B8">
              <w:rPr>
                <w:rFonts w:ascii="Aptos" w:hAnsi="Aptos" w:cs="Arial"/>
                <w:bCs/>
                <w:sz w:val="20"/>
                <w:szCs w:val="20"/>
              </w:rPr>
              <w:t>binary</w:t>
            </w:r>
          </w:p>
        </w:tc>
        <w:tc>
          <w:tcPr>
            <w:tcW w:w="4556" w:type="dxa"/>
          </w:tcPr>
          <w:p w14:paraId="5E610A19" w14:textId="24F04817" w:rsidR="00475F6C" w:rsidRPr="00C428B8" w:rsidRDefault="00C428B8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proofErr w:type="spellStart"/>
            <w:r w:rsidRPr="00C428B8">
              <w:rPr>
                <w:rFonts w:ascii="Aptos" w:hAnsi="Aptos" w:cs="Arial"/>
                <w:bCs/>
                <w:sz w:val="20"/>
                <w:szCs w:val="20"/>
              </w:rPr>
              <w:t>VirCLUST</w:t>
            </w:r>
            <w:proofErr w:type="spellEnd"/>
            <w:r w:rsidRPr="00C428B8">
              <w:rPr>
                <w:rFonts w:ascii="Aptos" w:hAnsi="Aptos" w:cs="Arial"/>
                <w:bCs/>
                <w:sz w:val="20"/>
                <w:szCs w:val="20"/>
              </w:rPr>
              <w:t xml:space="preserve"> binary presence/absence heatmap of protein clusters</w:t>
            </w: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46B7934A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57E5CBD6" w14:textId="77777777" w:rsidR="00B136CB" w:rsidRDefault="00B136CB" w:rsidP="00B136CB">
      <w:pPr>
        <w:rPr>
          <w:rFonts w:ascii="Aptos" w:hAnsi="Aptos"/>
          <w:b/>
          <w:bCs/>
        </w:rPr>
      </w:pPr>
    </w:p>
    <w:p w14:paraId="2C70B2B1" w14:textId="77777777" w:rsidR="004C3C56" w:rsidRDefault="004C3C56" w:rsidP="00B136CB">
      <w:pPr>
        <w:rPr>
          <w:rFonts w:ascii="Aptos" w:hAnsi="Aptos"/>
          <w:b/>
          <w:bCs/>
        </w:rPr>
      </w:pPr>
    </w:p>
    <w:p w14:paraId="2D80C9B1" w14:textId="08AB634D" w:rsidR="0098128D" w:rsidRPr="003F7AA8" w:rsidRDefault="00AF3C12" w:rsidP="0098128D">
      <w:pPr>
        <w:rPr>
          <w:rFonts w:ascii="Aptos" w:hAnsi="Aptos" w:cs="Calibri"/>
          <w:color w:val="000000"/>
          <w:lang w:val="en-CA" w:eastAsia="en-CA"/>
        </w:rPr>
      </w:pPr>
      <w:r w:rsidRPr="00AF3C12">
        <w:rPr>
          <w:rFonts w:ascii="Aptos" w:hAnsi="Aptos" w:cs="Calibri"/>
          <w:b/>
          <w:bCs/>
          <w:noProof/>
          <w:color w:val="000000"/>
          <w:lang w:val="en-CA" w:eastAsia="en-CA"/>
        </w:rPr>
        <w:drawing>
          <wp:inline distT="0" distB="0" distL="0" distR="0" wp14:anchorId="408C4791" wp14:editId="3C4591BC">
            <wp:extent cx="5926455" cy="5173345"/>
            <wp:effectExtent l="0" t="0" r="0" b="8255"/>
            <wp:docPr id="10517847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51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28D" w:rsidRPr="003F7AA8">
        <w:rPr>
          <w:rFonts w:ascii="Aptos" w:hAnsi="Aptos" w:cs="Calibri"/>
          <w:b/>
          <w:bCs/>
          <w:color w:val="000000"/>
          <w:lang w:val="en-CA" w:eastAsia="en-CA"/>
        </w:rPr>
        <w:t> </w:t>
      </w:r>
    </w:p>
    <w:p w14:paraId="40C65F72" w14:textId="1D75A257" w:rsidR="0098128D" w:rsidRPr="003F7AA8" w:rsidRDefault="0098128D" w:rsidP="0098128D">
      <w:pPr>
        <w:rPr>
          <w:rFonts w:ascii="Aptos" w:hAnsi="Aptos" w:cs="Calibri"/>
          <w:color w:val="000000"/>
          <w:lang w:val="en-CA" w:eastAsia="en-CA"/>
        </w:rPr>
      </w:pPr>
      <w:r w:rsidRPr="003F7AA8">
        <w:rPr>
          <w:rFonts w:ascii="Aptos" w:hAnsi="Aptos" w:cs="Calibri"/>
          <w:b/>
          <w:bCs/>
          <w:color w:val="000000"/>
          <w:lang w:val="en-CA" w:eastAsia="en-CA"/>
        </w:rPr>
        <w:t xml:space="preserve">Figure </w:t>
      </w:r>
      <w:r w:rsidR="00AF3C12">
        <w:rPr>
          <w:rFonts w:ascii="Aptos" w:hAnsi="Aptos" w:cs="Calibri"/>
          <w:b/>
          <w:bCs/>
          <w:color w:val="000000"/>
          <w:lang w:val="en-CA" w:eastAsia="en-CA"/>
        </w:rPr>
        <w:t>1</w:t>
      </w:r>
      <w:r w:rsidRPr="003F7AA8">
        <w:rPr>
          <w:rFonts w:ascii="Aptos" w:hAnsi="Aptos" w:cs="Calibri"/>
          <w:b/>
          <w:bCs/>
          <w:color w:val="000000"/>
          <w:lang w:val="en-CA" w:eastAsia="en-CA"/>
        </w:rPr>
        <w:t xml:space="preserve">. </w:t>
      </w:r>
      <w:r w:rsidR="00ED7DF9">
        <w:rPr>
          <w:rFonts w:ascii="Aptos" w:hAnsi="Aptos" w:cs="Calibri"/>
          <w:color w:val="000000"/>
          <w:lang w:val="en-CA" w:eastAsia="en-CA"/>
        </w:rPr>
        <w:t>Heatmap of protein cluster</w:t>
      </w:r>
      <w:r w:rsidR="000E41E6">
        <w:rPr>
          <w:rFonts w:ascii="Aptos" w:hAnsi="Aptos" w:cs="Calibri"/>
          <w:color w:val="000000"/>
          <w:lang w:val="en-CA" w:eastAsia="en-CA"/>
        </w:rPr>
        <w:t xml:space="preserve"> based intergenomic distance. The heatmap was calculated using </w:t>
      </w:r>
      <w:proofErr w:type="spellStart"/>
      <w:r w:rsidR="000E41E6">
        <w:rPr>
          <w:rFonts w:ascii="Aptos" w:hAnsi="Aptos" w:cs="Calibri"/>
          <w:color w:val="000000"/>
          <w:lang w:val="en-CA" w:eastAsia="en-CA"/>
        </w:rPr>
        <w:t>VirCLUST</w:t>
      </w:r>
      <w:proofErr w:type="spellEnd"/>
      <w:r w:rsidR="000E41E6">
        <w:rPr>
          <w:rFonts w:ascii="Aptos" w:hAnsi="Aptos" w:cs="Calibri"/>
          <w:color w:val="000000"/>
          <w:lang w:val="en-CA" w:eastAsia="en-CA"/>
        </w:rPr>
        <w:t xml:space="preserve"> [].</w:t>
      </w:r>
      <w:r w:rsidRPr="003F7AA8">
        <w:rPr>
          <w:rFonts w:ascii="Aptos" w:hAnsi="Aptos" w:cs="Calibri"/>
          <w:color w:val="000000"/>
          <w:lang w:val="en-CA" w:eastAsia="en-CA"/>
        </w:rPr>
        <w:t> </w:t>
      </w:r>
    </w:p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E6E50C1" w14:textId="77777777" w:rsidR="00B136CB" w:rsidRDefault="00B136CB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01B1C67" w14:textId="77777777" w:rsidR="00B136CB" w:rsidRDefault="00B136CB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484B7A9" w14:textId="6B385DBB" w:rsidR="00411081" w:rsidRDefault="00263950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6C70B37C" wp14:editId="1695999D">
            <wp:extent cx="5926455" cy="1772920"/>
            <wp:effectExtent l="0" t="0" r="0" b="0"/>
            <wp:docPr id="1822497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97630" name="Picture 18224976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E73FA" w14:textId="77777777" w:rsidR="00411081" w:rsidRDefault="00411081" w:rsidP="004B151F">
      <w:pPr>
        <w:rPr>
          <w:rFonts w:ascii="Aptos" w:hAnsi="Aptos"/>
          <w:b/>
          <w:bCs/>
        </w:rPr>
      </w:pPr>
    </w:p>
    <w:p w14:paraId="382DE6D1" w14:textId="7241F2FD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lastRenderedPageBreak/>
        <w:t xml:space="preserve">Figure </w:t>
      </w:r>
      <w:r w:rsidR="00AF3C12">
        <w:rPr>
          <w:rFonts w:ascii="Aptos" w:hAnsi="Aptos"/>
          <w:b/>
          <w:bCs/>
        </w:rPr>
        <w:t>2</w:t>
      </w:r>
      <w:r>
        <w:rPr>
          <w:rFonts w:ascii="Aptos" w:hAnsi="Aptos"/>
          <w:b/>
          <w:bCs/>
        </w:rPr>
        <w:t xml:space="preserve">. </w:t>
      </w:r>
      <w:r w:rsidR="00A056F9" w:rsidRPr="00A056F9">
        <w:rPr>
          <w:rFonts w:ascii="Aptos" w:hAnsi="Aptos"/>
        </w:rPr>
        <w:t>Partial</w:t>
      </w:r>
      <w:r w:rsidR="00A056F9">
        <w:rPr>
          <w:rFonts w:ascii="Aptos" w:hAnsi="Aptos"/>
          <w:b/>
          <w:bCs/>
        </w:rPr>
        <w:t xml:space="preserve"> </w:t>
      </w:r>
      <w:r>
        <w:rPr>
          <w:rFonts w:ascii="Aptos" w:hAnsi="Aptos"/>
        </w:rPr>
        <w:t xml:space="preserve">VIRIDIC heatmap of this group of </w:t>
      </w:r>
      <w:proofErr w:type="gramStart"/>
      <w:r>
        <w:rPr>
          <w:rFonts w:ascii="Aptos" w:hAnsi="Aptos"/>
        </w:rPr>
        <w:t>phages</w:t>
      </w:r>
      <w:proofErr w:type="gramEnd"/>
      <w:r>
        <w:rPr>
          <w:rFonts w:ascii="Aptos" w:hAnsi="Aptos"/>
        </w:rPr>
        <w:t xml:space="preserve">.   VIRIDIC (Virus Intergenomic Distance Calculator; VIRIDIC (Virus Intergenomic Distance Calculator; [1]; http://rhea.icbm.uni-oldenburg.de/VIRIDIC/) computes pairwise intergenomic distances/similarities amongst phage genomes. Data values which are bordered in black correspond to strains.  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r w:rsidR="00A056F9">
        <w:rPr>
          <w:rFonts w:ascii="Aptos" w:hAnsi="Aptos"/>
        </w:rPr>
        <w:t>Kleb</w:t>
      </w:r>
      <w:r>
        <w:rPr>
          <w:rFonts w:ascii="Aptos" w:hAnsi="Aptos"/>
        </w:rPr>
        <w:t xml:space="preserve"> = </w:t>
      </w:r>
      <w:r w:rsidR="00A056F9">
        <w:rPr>
          <w:rFonts w:ascii="Aptos" w:hAnsi="Aptos"/>
          <w:i/>
          <w:iCs/>
        </w:rPr>
        <w:t xml:space="preserve">Klebsiella; </w:t>
      </w:r>
      <w:r w:rsidR="00A056F9">
        <w:rPr>
          <w:rFonts w:ascii="Aptos" w:hAnsi="Aptos"/>
        </w:rPr>
        <w:t xml:space="preserve">Esch = </w:t>
      </w:r>
      <w:r w:rsidR="00A056F9" w:rsidRPr="00A056F9">
        <w:rPr>
          <w:rFonts w:ascii="Aptos" w:hAnsi="Aptos"/>
          <w:i/>
          <w:iCs/>
        </w:rPr>
        <w:t>Escherichia</w:t>
      </w:r>
      <w:r w:rsidR="00A056F9">
        <w:rPr>
          <w:rFonts w:ascii="Aptos" w:hAnsi="Aptos"/>
        </w:rPr>
        <w:t xml:space="preserve">; Salm = </w:t>
      </w:r>
      <w:r w:rsidR="00A056F9" w:rsidRPr="00A056F9">
        <w:rPr>
          <w:rFonts w:ascii="Aptos" w:hAnsi="Aptos"/>
          <w:i/>
          <w:iCs/>
        </w:rPr>
        <w:t>Salmonella</w:t>
      </w:r>
      <w:r w:rsidR="00A056F9">
        <w:rPr>
          <w:rFonts w:ascii="Aptos" w:hAnsi="Aptos"/>
        </w:rPr>
        <w:t xml:space="preserve">; Erwi = </w:t>
      </w:r>
      <w:r w:rsidR="00A056F9" w:rsidRPr="00A056F9">
        <w:rPr>
          <w:rFonts w:ascii="Aptos" w:hAnsi="Aptos"/>
          <w:i/>
          <w:iCs/>
        </w:rPr>
        <w:t>Erwinia</w:t>
      </w:r>
      <w:r w:rsidR="00A056F9">
        <w:rPr>
          <w:rFonts w:ascii="Aptos" w:hAnsi="Aptos"/>
        </w:rPr>
        <w:t xml:space="preserve">; Serr = </w:t>
      </w:r>
      <w:r w:rsidR="00A056F9" w:rsidRPr="00A056F9">
        <w:rPr>
          <w:rFonts w:ascii="Aptos" w:hAnsi="Aptos"/>
          <w:i/>
          <w:iCs/>
        </w:rPr>
        <w:t>Serratia</w:t>
      </w:r>
      <w:r w:rsidR="00A056F9">
        <w:rPr>
          <w:rFonts w:ascii="Aptos" w:hAnsi="Aptos"/>
        </w:rPr>
        <w:t xml:space="preserve">; </w:t>
      </w:r>
      <w:proofErr w:type="spellStart"/>
      <w:r w:rsidR="00A056F9">
        <w:rPr>
          <w:rFonts w:ascii="Aptos" w:hAnsi="Aptos"/>
        </w:rPr>
        <w:t>Yers</w:t>
      </w:r>
      <w:proofErr w:type="spellEnd"/>
      <w:r w:rsidR="00A056F9">
        <w:rPr>
          <w:rFonts w:ascii="Aptos" w:hAnsi="Aptos"/>
        </w:rPr>
        <w:t xml:space="preserve"> = </w:t>
      </w:r>
      <w:r w:rsidR="00A056F9" w:rsidRPr="00A056F9">
        <w:rPr>
          <w:rFonts w:ascii="Aptos" w:hAnsi="Aptos"/>
          <w:i/>
          <w:iCs/>
        </w:rPr>
        <w:t>Yersinia</w:t>
      </w:r>
      <w:r w:rsidR="00A056F9">
        <w:rPr>
          <w:rFonts w:ascii="Aptos" w:hAnsi="Aptos"/>
        </w:rPr>
        <w:t xml:space="preserve">; Xant = </w:t>
      </w:r>
      <w:r w:rsidR="00A056F9" w:rsidRPr="00A056F9">
        <w:rPr>
          <w:rFonts w:ascii="Aptos" w:hAnsi="Aptos"/>
          <w:i/>
          <w:iCs/>
        </w:rPr>
        <w:t>Xanthomonas</w:t>
      </w:r>
      <w:r w:rsidR="00A056F9">
        <w:rPr>
          <w:rFonts w:ascii="Aptos" w:hAnsi="Aptos"/>
        </w:rPr>
        <w:t xml:space="preserve">; Cron = </w:t>
      </w:r>
      <w:proofErr w:type="spellStart"/>
      <w:r w:rsidR="00A056F9" w:rsidRPr="00A056F9">
        <w:rPr>
          <w:rFonts w:ascii="Aptos" w:hAnsi="Aptos"/>
          <w:i/>
          <w:iCs/>
        </w:rPr>
        <w:t>Cronobacter</w:t>
      </w:r>
      <w:proofErr w:type="spellEnd"/>
      <w:r w:rsidR="00A056F9">
        <w:rPr>
          <w:rFonts w:ascii="Aptos" w:hAnsi="Aptos"/>
        </w:rPr>
        <w:t xml:space="preserve">; </w:t>
      </w:r>
      <w:proofErr w:type="spellStart"/>
      <w:r w:rsidR="00A056F9">
        <w:rPr>
          <w:rFonts w:ascii="Aptos" w:hAnsi="Aptos"/>
        </w:rPr>
        <w:t>Pect</w:t>
      </w:r>
      <w:proofErr w:type="spellEnd"/>
      <w:r w:rsidR="00A056F9">
        <w:rPr>
          <w:rFonts w:ascii="Aptos" w:hAnsi="Aptos"/>
        </w:rPr>
        <w:t xml:space="preserve"> = </w:t>
      </w:r>
      <w:proofErr w:type="spellStart"/>
      <w:r w:rsidR="00A056F9" w:rsidRPr="00A056F9">
        <w:rPr>
          <w:rFonts w:ascii="Aptos" w:hAnsi="Aptos"/>
          <w:i/>
          <w:iCs/>
        </w:rPr>
        <w:t>Pectobacterium</w:t>
      </w:r>
      <w:proofErr w:type="spellEnd"/>
      <w:r>
        <w:rPr>
          <w:rFonts w:ascii="Aptos" w:hAnsi="Aptos"/>
        </w:rPr>
        <w:t>.</w:t>
      </w:r>
      <w:r>
        <w:rPr>
          <w:rFonts w:ascii="Aptos" w:hAnsi="Aptos"/>
          <w:b/>
          <w:bCs/>
        </w:rPr>
        <w:t xml:space="preserve">  </w:t>
      </w:r>
      <w:r>
        <w:rPr>
          <w:rFonts w:ascii="Aptos" w:hAnsi="Aptos"/>
        </w:rPr>
        <w:t xml:space="preserve">Because this diagram is somewhat difficult to </w:t>
      </w:r>
      <w:proofErr w:type="gramStart"/>
      <w:r>
        <w:rPr>
          <w:rFonts w:ascii="Aptos" w:hAnsi="Aptos"/>
        </w:rPr>
        <w:t>read</w:t>
      </w:r>
      <w:proofErr w:type="gramEnd"/>
      <w:r>
        <w:rPr>
          <w:rFonts w:ascii="Aptos" w:hAnsi="Aptos"/>
        </w:rPr>
        <w:t xml:space="preserve"> we have attached the full-sized Excel spread sheet.</w:t>
      </w:r>
    </w:p>
    <w:p w14:paraId="0DDEC034" w14:textId="367C4F85" w:rsidR="004B151F" w:rsidRPr="006A573A" w:rsidRDefault="00607BCB" w:rsidP="000E6908">
      <w:pPr>
        <w:ind w:left="-851"/>
        <w:rPr>
          <w:rFonts w:ascii="Aptos" w:hAnsi="Aptos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47126E32" wp14:editId="1FF66385">
            <wp:extent cx="5926455" cy="1560195"/>
            <wp:effectExtent l="0" t="0" r="0" b="1905"/>
            <wp:docPr id="15285786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578649" name="Picture 152857864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hAnsi="Aptos"/>
          <w:noProof/>
        </w:rPr>
        <w:drawing>
          <wp:inline distT="0" distB="0" distL="0" distR="0" wp14:anchorId="7974A581" wp14:editId="15702FAC">
            <wp:extent cx="5892800" cy="2179320"/>
            <wp:effectExtent l="0" t="0" r="0" b="0"/>
            <wp:docPr id="1934180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80811" name="Picture 19341808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08F4A" w14:textId="77777777" w:rsidR="006A573A" w:rsidRDefault="006A573A" w:rsidP="004B151F">
      <w:pPr>
        <w:rPr>
          <w:rFonts w:ascii="Aptos" w:hAnsi="Aptos"/>
          <w:b/>
          <w:bCs/>
        </w:rPr>
      </w:pPr>
    </w:p>
    <w:p w14:paraId="13AA4994" w14:textId="09D9CAAF" w:rsidR="00810546" w:rsidRDefault="004B151F" w:rsidP="004B151F">
      <w:pPr>
        <w:rPr>
          <w:rFonts w:ascii="Aptos" w:hAnsi="Aptos"/>
          <w:b/>
          <w:bCs/>
        </w:rPr>
      </w:pPr>
      <w:r w:rsidRPr="006A573A">
        <w:rPr>
          <w:rFonts w:ascii="Aptos" w:hAnsi="Aptos"/>
          <w:b/>
          <w:bCs/>
        </w:rPr>
        <w:t xml:space="preserve">Figure </w:t>
      </w:r>
      <w:r w:rsidR="00AF3C12">
        <w:rPr>
          <w:rFonts w:ascii="Aptos" w:hAnsi="Aptos"/>
          <w:b/>
          <w:bCs/>
        </w:rPr>
        <w:t>3</w:t>
      </w:r>
      <w:r w:rsidRPr="006A573A">
        <w:rPr>
          <w:rFonts w:ascii="Aptos" w:hAnsi="Aptos"/>
          <w:b/>
          <w:bCs/>
        </w:rPr>
        <w:t>.</w:t>
      </w:r>
      <w:r w:rsidRPr="006A573A">
        <w:rPr>
          <w:rFonts w:ascii="Aptos" w:hAnsi="Aptos"/>
        </w:rPr>
        <w:t xml:space="preserve"> </w:t>
      </w:r>
      <w:proofErr w:type="spellStart"/>
      <w:r w:rsidRPr="006A573A">
        <w:rPr>
          <w:rFonts w:ascii="Aptos" w:hAnsi="Aptos"/>
        </w:rPr>
        <w:t>ViPTree</w:t>
      </w:r>
      <w:proofErr w:type="spellEnd"/>
      <w:r w:rsidRPr="006A573A">
        <w:rPr>
          <w:rFonts w:ascii="Aptos" w:hAnsi="Aptos"/>
        </w:rPr>
        <w:t xml:space="preserve"> analysis:  </w:t>
      </w:r>
      <w:proofErr w:type="spellStart"/>
      <w:r w:rsidRPr="006A573A">
        <w:rPr>
          <w:rFonts w:ascii="Aptos" w:hAnsi="Aptos"/>
        </w:rPr>
        <w:t>ViPTree</w:t>
      </w:r>
      <w:proofErr w:type="spellEnd"/>
      <w:r w:rsidRPr="006A573A">
        <w:rPr>
          <w:rFonts w:ascii="Aptos" w:hAnsi="Aptos"/>
        </w:rPr>
        <w:t xml:space="preserve"> analysis (https://www.genome.jp/viptree/; [2]) is based upon Rohwer and Edwards (2002) Phage Proteomic Tree [3].   The </w:t>
      </w:r>
      <w:proofErr w:type="spellStart"/>
      <w:r w:rsidRPr="006A573A">
        <w:rPr>
          <w:rFonts w:ascii="Aptos" w:hAnsi="Aptos"/>
        </w:rPr>
        <w:t>taxons</w:t>
      </w:r>
      <w:proofErr w:type="spellEnd"/>
      <w:r w:rsidRPr="006A573A">
        <w:rPr>
          <w:rFonts w:ascii="Aptos" w:hAnsi="Aptos"/>
        </w:rPr>
        <w:t xml:space="preserve"> under discussion are indicated with red bars and stars.   Abbreviations: </w:t>
      </w:r>
      <w:proofErr w:type="spellStart"/>
      <w:r w:rsidRPr="006A573A">
        <w:rPr>
          <w:rFonts w:ascii="Aptos" w:hAnsi="Aptos"/>
        </w:rPr>
        <w:t>phg</w:t>
      </w:r>
      <w:proofErr w:type="spellEnd"/>
      <w:r w:rsidRPr="006A573A">
        <w:rPr>
          <w:rFonts w:ascii="Aptos" w:hAnsi="Aptos"/>
        </w:rPr>
        <w:t xml:space="preserve"> = phage; </w:t>
      </w:r>
      <w:r w:rsidR="00406AE6">
        <w:rPr>
          <w:rFonts w:ascii="Aptos" w:hAnsi="Aptos"/>
        </w:rPr>
        <w:t xml:space="preserve">Kleb = </w:t>
      </w:r>
      <w:r w:rsidR="00406AE6">
        <w:rPr>
          <w:rFonts w:ascii="Aptos" w:hAnsi="Aptos"/>
          <w:i/>
          <w:iCs/>
        </w:rPr>
        <w:t xml:space="preserve">Klebsiella; </w:t>
      </w:r>
      <w:r w:rsidR="00406AE6">
        <w:rPr>
          <w:rFonts w:ascii="Aptos" w:hAnsi="Aptos"/>
        </w:rPr>
        <w:t xml:space="preserve">Esch = </w:t>
      </w:r>
      <w:r w:rsidR="00406AE6" w:rsidRPr="00A056F9">
        <w:rPr>
          <w:rFonts w:ascii="Aptos" w:hAnsi="Aptos"/>
          <w:i/>
          <w:iCs/>
        </w:rPr>
        <w:t>Escherichia</w:t>
      </w:r>
      <w:r w:rsidR="00406AE6">
        <w:rPr>
          <w:rFonts w:ascii="Aptos" w:hAnsi="Aptos"/>
        </w:rPr>
        <w:t xml:space="preserve">; Salm = </w:t>
      </w:r>
      <w:r w:rsidR="00406AE6" w:rsidRPr="00A056F9">
        <w:rPr>
          <w:rFonts w:ascii="Aptos" w:hAnsi="Aptos"/>
          <w:i/>
          <w:iCs/>
        </w:rPr>
        <w:t>Salmonella</w:t>
      </w:r>
      <w:r w:rsidR="00406AE6">
        <w:rPr>
          <w:rFonts w:ascii="Aptos" w:hAnsi="Aptos"/>
        </w:rPr>
        <w:t xml:space="preserve">; Erwi = </w:t>
      </w:r>
      <w:r w:rsidR="00406AE6" w:rsidRPr="00A056F9">
        <w:rPr>
          <w:rFonts w:ascii="Aptos" w:hAnsi="Aptos"/>
          <w:i/>
          <w:iCs/>
        </w:rPr>
        <w:t>Erwinia</w:t>
      </w:r>
      <w:r w:rsidR="00406AE6">
        <w:rPr>
          <w:rFonts w:ascii="Aptos" w:hAnsi="Aptos"/>
        </w:rPr>
        <w:t xml:space="preserve">; Serr = </w:t>
      </w:r>
      <w:r w:rsidR="00406AE6" w:rsidRPr="00A056F9">
        <w:rPr>
          <w:rFonts w:ascii="Aptos" w:hAnsi="Aptos"/>
          <w:i/>
          <w:iCs/>
        </w:rPr>
        <w:t>Serratia</w:t>
      </w:r>
      <w:r w:rsidR="00406AE6">
        <w:rPr>
          <w:rFonts w:ascii="Aptos" w:hAnsi="Aptos"/>
        </w:rPr>
        <w:t xml:space="preserve">; </w:t>
      </w:r>
      <w:proofErr w:type="spellStart"/>
      <w:r w:rsidR="00406AE6">
        <w:rPr>
          <w:rFonts w:ascii="Aptos" w:hAnsi="Aptos"/>
        </w:rPr>
        <w:t>Yers</w:t>
      </w:r>
      <w:proofErr w:type="spellEnd"/>
      <w:r w:rsidR="00406AE6">
        <w:rPr>
          <w:rFonts w:ascii="Aptos" w:hAnsi="Aptos"/>
        </w:rPr>
        <w:t xml:space="preserve"> = </w:t>
      </w:r>
      <w:r w:rsidR="00406AE6" w:rsidRPr="00A056F9">
        <w:rPr>
          <w:rFonts w:ascii="Aptos" w:hAnsi="Aptos"/>
          <w:i/>
          <w:iCs/>
        </w:rPr>
        <w:t>Yersinia</w:t>
      </w:r>
      <w:r w:rsidR="00406AE6">
        <w:rPr>
          <w:rFonts w:ascii="Aptos" w:hAnsi="Aptos"/>
        </w:rPr>
        <w:t xml:space="preserve">; Xant = </w:t>
      </w:r>
      <w:r w:rsidR="00406AE6" w:rsidRPr="00A056F9">
        <w:rPr>
          <w:rFonts w:ascii="Aptos" w:hAnsi="Aptos"/>
          <w:i/>
          <w:iCs/>
        </w:rPr>
        <w:t>Xanthomonas</w:t>
      </w:r>
      <w:r w:rsidR="00406AE6">
        <w:rPr>
          <w:rFonts w:ascii="Aptos" w:hAnsi="Aptos"/>
        </w:rPr>
        <w:t xml:space="preserve">; Cron = </w:t>
      </w:r>
      <w:proofErr w:type="spellStart"/>
      <w:r w:rsidR="00406AE6" w:rsidRPr="00A056F9">
        <w:rPr>
          <w:rFonts w:ascii="Aptos" w:hAnsi="Aptos"/>
          <w:i/>
          <w:iCs/>
        </w:rPr>
        <w:t>Cronobacter</w:t>
      </w:r>
      <w:proofErr w:type="spellEnd"/>
      <w:r w:rsidR="00406AE6">
        <w:rPr>
          <w:rFonts w:ascii="Aptos" w:hAnsi="Aptos"/>
        </w:rPr>
        <w:t xml:space="preserve">; </w:t>
      </w:r>
      <w:proofErr w:type="spellStart"/>
      <w:r w:rsidR="00406AE6">
        <w:rPr>
          <w:rFonts w:ascii="Aptos" w:hAnsi="Aptos"/>
        </w:rPr>
        <w:t>Pect</w:t>
      </w:r>
      <w:proofErr w:type="spellEnd"/>
      <w:r w:rsidR="00406AE6">
        <w:rPr>
          <w:rFonts w:ascii="Aptos" w:hAnsi="Aptos"/>
        </w:rPr>
        <w:t xml:space="preserve"> = </w:t>
      </w:r>
      <w:proofErr w:type="spellStart"/>
      <w:r w:rsidR="00406AE6" w:rsidRPr="00A056F9">
        <w:rPr>
          <w:rFonts w:ascii="Aptos" w:hAnsi="Aptos"/>
          <w:i/>
          <w:iCs/>
        </w:rPr>
        <w:t>Pectobacterium</w:t>
      </w:r>
      <w:proofErr w:type="spellEnd"/>
      <w:r w:rsidR="00406AE6">
        <w:rPr>
          <w:rFonts w:ascii="Aptos" w:hAnsi="Aptos"/>
        </w:rPr>
        <w:t>.</w:t>
      </w:r>
    </w:p>
    <w:p w14:paraId="43E2A8A5" w14:textId="50DD15CD" w:rsidR="00810546" w:rsidRDefault="0021440C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4C9A473E" wp14:editId="2ADF0014">
            <wp:extent cx="5496392" cy="8280806"/>
            <wp:effectExtent l="0" t="0" r="0" b="0"/>
            <wp:docPr id="11937583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58304" name="Picture 119375830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381" cy="829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E96A" w14:textId="228B9DBF" w:rsidR="004B151F" w:rsidRDefault="004B151F" w:rsidP="004B151F">
      <w:pPr>
        <w:rPr>
          <w:rFonts w:ascii="Aptos" w:hAnsi="Aptos"/>
        </w:rPr>
      </w:pPr>
      <w:r>
        <w:rPr>
          <w:rFonts w:ascii="Aptos" w:hAnsi="Aptos"/>
          <w:b/>
          <w:bCs/>
        </w:rPr>
        <w:t xml:space="preserve">Figure </w:t>
      </w:r>
      <w:r w:rsidR="00AF3C12">
        <w:rPr>
          <w:rFonts w:ascii="Aptos" w:hAnsi="Aptos"/>
          <w:b/>
          <w:bCs/>
        </w:rPr>
        <w:t>4</w:t>
      </w:r>
      <w:r>
        <w:rPr>
          <w:rFonts w:ascii="Aptos" w:hAnsi="Aptos"/>
          <w:b/>
          <w:bCs/>
        </w:rPr>
        <w:t xml:space="preserve">.  </w:t>
      </w:r>
      <w:r>
        <w:rPr>
          <w:rFonts w:ascii="Aptos" w:hAnsi="Aptos"/>
        </w:rPr>
        <w:t xml:space="preserve">Phylogenetic tree constructed with the </w:t>
      </w:r>
      <w:r w:rsidR="00810546">
        <w:rPr>
          <w:rFonts w:ascii="Aptos" w:hAnsi="Aptos"/>
        </w:rPr>
        <w:t>major capsid</w:t>
      </w:r>
      <w:r>
        <w:rPr>
          <w:rFonts w:ascii="Aptos" w:hAnsi="Aptos"/>
        </w:rPr>
        <w:t xml:space="preserve"> proteins from these phages using “One Click” Phylogeny.fr [9] at </w:t>
      </w:r>
      <w:hyperlink r:id="rId15" w:history="1">
        <w:r>
          <w:rPr>
            <w:rStyle w:val="Hyperlink"/>
            <w:rFonts w:ascii="Aptos" w:eastAsia="Times" w:hAnsi="Aptos"/>
          </w:rPr>
          <w:t>https://www.phylogeny.fr</w:t>
        </w:r>
      </w:hyperlink>
      <w:r w:rsidR="00810546">
        <w:rPr>
          <w:rFonts w:ascii="Aptos" w:hAnsi="Aptos"/>
        </w:rPr>
        <w:t>.</w:t>
      </w:r>
      <w:r>
        <w:rPr>
          <w:rFonts w:ascii="Aptos" w:hAnsi="Aptos"/>
        </w:rPr>
        <w:t xml:space="preserve"> </w:t>
      </w:r>
    </w:p>
    <w:p w14:paraId="1EE58A50" w14:textId="77777777" w:rsidR="00305960" w:rsidRDefault="00305960" w:rsidP="004B151F">
      <w:pPr>
        <w:rPr>
          <w:rFonts w:ascii="Aptos" w:hAnsi="Aptos"/>
        </w:rPr>
      </w:pPr>
    </w:p>
    <w:p w14:paraId="4D62FDA6" w14:textId="77777777" w:rsidR="00305960" w:rsidRDefault="00305960" w:rsidP="004B151F">
      <w:pPr>
        <w:rPr>
          <w:rFonts w:ascii="Aptos" w:hAnsi="Aptos"/>
        </w:rPr>
      </w:pPr>
    </w:p>
    <w:p w14:paraId="52642704" w14:textId="5F5A4BB5" w:rsidR="003A59B4" w:rsidRDefault="00305960" w:rsidP="00305960">
      <w:pPr>
        <w:pStyle w:val="ListParagraph"/>
        <w:numPr>
          <w:ilvl w:val="0"/>
          <w:numId w:val="6"/>
        </w:numPr>
        <w:rPr>
          <w:rFonts w:ascii="Aptos" w:hAnsi="Aptos"/>
        </w:rPr>
      </w:pPr>
      <w:r>
        <w:rPr>
          <w:rFonts w:ascii="Aptos" w:hAnsi="Aptos"/>
        </w:rPr>
        <w:lastRenderedPageBreak/>
        <w:t xml:space="preserve">To create six new species in the genus </w:t>
      </w:r>
      <w:proofErr w:type="spellStart"/>
      <w:r w:rsidRPr="00305960">
        <w:rPr>
          <w:rFonts w:ascii="Aptos" w:hAnsi="Aptos"/>
          <w:i/>
          <w:iCs/>
        </w:rPr>
        <w:t>Alcyoneusvirus</w:t>
      </w:r>
      <w:proofErr w:type="spellEnd"/>
      <w:r>
        <w:rPr>
          <w:rFonts w:ascii="Aptos" w:hAnsi="Aptos"/>
        </w:rPr>
        <w:br/>
      </w:r>
    </w:p>
    <w:tbl>
      <w:tblPr>
        <w:tblStyle w:val="TableGrid"/>
        <w:tblW w:w="8620" w:type="dxa"/>
        <w:tblLook w:val="04A0" w:firstRow="1" w:lastRow="0" w:firstColumn="1" w:lastColumn="0" w:noHBand="0" w:noVBand="1"/>
      </w:tblPr>
      <w:tblGrid>
        <w:gridCol w:w="3620"/>
        <w:gridCol w:w="1760"/>
        <w:gridCol w:w="3240"/>
      </w:tblGrid>
      <w:tr w:rsidR="003A59B4" w:rsidRPr="00AF3C12" w14:paraId="3D85C1B8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673994ED" w14:textId="77777777" w:rsidR="003A59B4" w:rsidRPr="00AF3C12" w:rsidRDefault="003A59B4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Exemplar</w:t>
            </w:r>
          </w:p>
        </w:tc>
        <w:tc>
          <w:tcPr>
            <w:tcW w:w="1760" w:type="dxa"/>
            <w:noWrap/>
            <w:hideMark/>
          </w:tcPr>
          <w:p w14:paraId="27132516" w14:textId="77777777" w:rsidR="003A59B4" w:rsidRPr="00AF3C12" w:rsidRDefault="003A59B4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Accesion</w:t>
            </w:r>
            <w:proofErr w:type="spellEnd"/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No.</w:t>
            </w:r>
          </w:p>
        </w:tc>
        <w:tc>
          <w:tcPr>
            <w:tcW w:w="3240" w:type="dxa"/>
            <w:noWrap/>
            <w:hideMark/>
          </w:tcPr>
          <w:p w14:paraId="2482806E" w14:textId="77777777" w:rsidR="003A59B4" w:rsidRPr="00AF3C12" w:rsidRDefault="003A59B4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Taxon</w:t>
            </w:r>
          </w:p>
        </w:tc>
      </w:tr>
      <w:tr w:rsidR="003A59B4" w:rsidRPr="00AF3C12" w14:paraId="1B5BDF2C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4F658DCE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KP13-7</w:t>
            </w:r>
          </w:p>
        </w:tc>
        <w:tc>
          <w:tcPr>
            <w:tcW w:w="1760" w:type="dxa"/>
            <w:noWrap/>
            <w:hideMark/>
          </w:tcPr>
          <w:p w14:paraId="05FDE923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OP617745</w:t>
            </w:r>
          </w:p>
        </w:tc>
        <w:tc>
          <w:tcPr>
            <w:tcW w:w="3240" w:type="dxa"/>
            <w:noWrap/>
            <w:hideMark/>
          </w:tcPr>
          <w:p w14:paraId="78E59A42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KP13-7</w:t>
            </w:r>
          </w:p>
        </w:tc>
      </w:tr>
      <w:tr w:rsidR="003A59B4" w:rsidRPr="00AF3C12" w14:paraId="34EBF0BD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2E8D64F1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5899STDY8049212</w:t>
            </w:r>
          </w:p>
        </w:tc>
        <w:tc>
          <w:tcPr>
            <w:tcW w:w="1760" w:type="dxa"/>
            <w:noWrap/>
            <w:hideMark/>
          </w:tcPr>
          <w:p w14:paraId="01662FBF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OU509535</w:t>
            </w:r>
          </w:p>
        </w:tc>
        <w:tc>
          <w:tcPr>
            <w:tcW w:w="3240" w:type="dxa"/>
            <w:noWrap/>
            <w:hideMark/>
          </w:tcPr>
          <w:p w14:paraId="48425CB9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5899STDY8049212</w:t>
            </w:r>
          </w:p>
        </w:tc>
      </w:tr>
      <w:tr w:rsidR="003A59B4" w:rsidRPr="00AF3C12" w14:paraId="56B89B0A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5A7F4532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RCIP0023</w:t>
            </w:r>
          </w:p>
        </w:tc>
        <w:tc>
          <w:tcPr>
            <w:tcW w:w="1760" w:type="dxa"/>
            <w:noWrap/>
            <w:hideMark/>
          </w:tcPr>
          <w:p w14:paraId="5F8E7464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OR532817</w:t>
            </w:r>
          </w:p>
        </w:tc>
        <w:tc>
          <w:tcPr>
            <w:tcW w:w="3240" w:type="dxa"/>
            <w:noWrap/>
            <w:hideMark/>
          </w:tcPr>
          <w:p w14:paraId="77140960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RCIP0023</w:t>
            </w:r>
          </w:p>
        </w:tc>
      </w:tr>
      <w:tr w:rsidR="003A59B4" w:rsidRPr="00AF3C12" w14:paraId="272F9807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0320AF85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KP0405</w:t>
            </w:r>
          </w:p>
        </w:tc>
        <w:tc>
          <w:tcPr>
            <w:tcW w:w="1760" w:type="dxa"/>
            <w:noWrap/>
            <w:hideMark/>
          </w:tcPr>
          <w:p w14:paraId="17FA2F7A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PV357744</w:t>
            </w:r>
          </w:p>
        </w:tc>
        <w:tc>
          <w:tcPr>
            <w:tcW w:w="3240" w:type="dxa"/>
            <w:noWrap/>
            <w:hideMark/>
          </w:tcPr>
          <w:p w14:paraId="73FC0A99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KP0405</w:t>
            </w:r>
          </w:p>
        </w:tc>
      </w:tr>
      <w:tr w:rsidR="003A59B4" w:rsidRPr="00AF3C12" w14:paraId="530B6B96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67E8158A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KP1203</w:t>
            </w:r>
          </w:p>
        </w:tc>
        <w:tc>
          <w:tcPr>
            <w:tcW w:w="1760" w:type="dxa"/>
            <w:noWrap/>
            <w:hideMark/>
          </w:tcPr>
          <w:p w14:paraId="4D8F3689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PV357746</w:t>
            </w:r>
          </w:p>
        </w:tc>
        <w:tc>
          <w:tcPr>
            <w:tcW w:w="3240" w:type="dxa"/>
            <w:noWrap/>
            <w:hideMark/>
          </w:tcPr>
          <w:p w14:paraId="0A2BF2B9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KP1203</w:t>
            </w:r>
          </w:p>
        </w:tc>
      </w:tr>
      <w:tr w:rsidR="003A59B4" w:rsidRPr="00AF3C12" w14:paraId="4B213485" w14:textId="77777777" w:rsidTr="00AF3C12">
        <w:trPr>
          <w:trHeight w:val="310"/>
        </w:trPr>
        <w:tc>
          <w:tcPr>
            <w:tcW w:w="3620" w:type="dxa"/>
            <w:noWrap/>
            <w:hideMark/>
          </w:tcPr>
          <w:p w14:paraId="782B4529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Klebsiella phage Muenster</w:t>
            </w:r>
          </w:p>
        </w:tc>
        <w:tc>
          <w:tcPr>
            <w:tcW w:w="1760" w:type="dxa"/>
            <w:noWrap/>
            <w:hideMark/>
          </w:tcPr>
          <w:p w14:paraId="2F0936C6" w14:textId="77777777" w:rsidR="003A59B4" w:rsidRPr="00AF3C12" w:rsidRDefault="003A59B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color w:val="000000"/>
                <w:sz w:val="22"/>
                <w:szCs w:val="22"/>
              </w:rPr>
              <w:t>MT708547</w:t>
            </w:r>
          </w:p>
        </w:tc>
        <w:tc>
          <w:tcPr>
            <w:tcW w:w="3240" w:type="dxa"/>
            <w:noWrap/>
            <w:hideMark/>
          </w:tcPr>
          <w:p w14:paraId="0F870D98" w14:textId="77777777" w:rsidR="003A59B4" w:rsidRPr="00AF3C12" w:rsidRDefault="003A59B4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Alcyoneusvirus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muenster</w:t>
            </w:r>
          </w:p>
        </w:tc>
      </w:tr>
    </w:tbl>
    <w:p w14:paraId="2B439B5B" w14:textId="61CEB78A" w:rsidR="00305960" w:rsidRPr="00AF3C12" w:rsidRDefault="00305960" w:rsidP="003A59B4">
      <w:pPr>
        <w:pStyle w:val="ListParagraph"/>
        <w:ind w:left="1080"/>
        <w:rPr>
          <w:rFonts w:ascii="Aptos" w:hAnsi="Aptos"/>
        </w:rPr>
      </w:pPr>
      <w:r w:rsidRPr="00AF3C12">
        <w:rPr>
          <w:rFonts w:ascii="Aptos" w:hAnsi="Aptos"/>
        </w:rPr>
        <w:br/>
      </w:r>
    </w:p>
    <w:p w14:paraId="7F6B31CB" w14:textId="10D5F284" w:rsidR="00305960" w:rsidRPr="00AF3C12" w:rsidRDefault="00562CC5" w:rsidP="00305960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AF3C12">
        <w:rPr>
          <w:rFonts w:ascii="Aptos" w:hAnsi="Aptos"/>
        </w:rPr>
        <w:t>To create 1</w:t>
      </w:r>
      <w:r w:rsidR="0026552F" w:rsidRPr="00AF3C12">
        <w:rPr>
          <w:rFonts w:ascii="Aptos" w:hAnsi="Aptos"/>
        </w:rPr>
        <w:t>0</w:t>
      </w:r>
      <w:r w:rsidRPr="00AF3C12">
        <w:rPr>
          <w:rFonts w:ascii="Aptos" w:hAnsi="Aptos"/>
        </w:rPr>
        <w:t xml:space="preserve"> new species in the genus </w:t>
      </w:r>
      <w:proofErr w:type="spellStart"/>
      <w:r w:rsidRPr="00AF3C12">
        <w:rPr>
          <w:rFonts w:ascii="Aptos" w:hAnsi="Aptos"/>
          <w:i/>
          <w:iCs/>
        </w:rPr>
        <w:t>Asteriusvirus</w:t>
      </w:r>
      <w:proofErr w:type="spellEnd"/>
    </w:p>
    <w:p w14:paraId="612C076C" w14:textId="77777777" w:rsidR="003D6858" w:rsidRPr="00AF3C12" w:rsidRDefault="003D6858" w:rsidP="004B151F">
      <w:pPr>
        <w:rPr>
          <w:rFonts w:ascii="Aptos" w:hAnsi="Aptos"/>
        </w:rPr>
      </w:pPr>
    </w:p>
    <w:tbl>
      <w:tblPr>
        <w:tblStyle w:val="TableGrid"/>
        <w:tblW w:w="8632" w:type="dxa"/>
        <w:tblLook w:val="04A0" w:firstRow="1" w:lastRow="0" w:firstColumn="1" w:lastColumn="0" w:noHBand="0" w:noVBand="1"/>
      </w:tblPr>
      <w:tblGrid>
        <w:gridCol w:w="3671"/>
        <w:gridCol w:w="1701"/>
        <w:gridCol w:w="3260"/>
      </w:tblGrid>
      <w:tr w:rsidR="0026552F" w:rsidRPr="00AF3C12" w14:paraId="32448F35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0B1D7E3D" w14:textId="77777777" w:rsidR="0026552F" w:rsidRPr="00AF3C12" w:rsidRDefault="0026552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Exemplar</w:t>
            </w:r>
          </w:p>
        </w:tc>
        <w:tc>
          <w:tcPr>
            <w:tcW w:w="1701" w:type="dxa"/>
            <w:noWrap/>
            <w:hideMark/>
          </w:tcPr>
          <w:p w14:paraId="0580AC7A" w14:textId="77777777" w:rsidR="0026552F" w:rsidRPr="00AF3C12" w:rsidRDefault="0026552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Accession No.</w:t>
            </w:r>
          </w:p>
        </w:tc>
        <w:tc>
          <w:tcPr>
            <w:tcW w:w="3260" w:type="dxa"/>
            <w:noWrap/>
            <w:hideMark/>
          </w:tcPr>
          <w:p w14:paraId="34656E48" w14:textId="77777777" w:rsidR="0026552F" w:rsidRPr="00AF3C12" w:rsidRDefault="0026552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Taxon</w:t>
            </w:r>
          </w:p>
        </w:tc>
      </w:tr>
      <w:tr w:rsidR="0026552F" w:rsidRPr="00AF3C12" w14:paraId="31327BBF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0B36AFEF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BF17</w:t>
            </w:r>
          </w:p>
        </w:tc>
        <w:tc>
          <w:tcPr>
            <w:tcW w:w="1701" w:type="dxa"/>
            <w:noWrap/>
            <w:hideMark/>
          </w:tcPr>
          <w:p w14:paraId="4C0828D5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MW822008</w:t>
            </w:r>
          </w:p>
        </w:tc>
        <w:tc>
          <w:tcPr>
            <w:tcW w:w="3260" w:type="dxa"/>
            <w:noWrap/>
            <w:hideMark/>
          </w:tcPr>
          <w:p w14:paraId="70135861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BF17</w:t>
            </w:r>
          </w:p>
        </w:tc>
      </w:tr>
      <w:tr w:rsidR="0026552F" w:rsidRPr="00AF3C12" w14:paraId="26D692DB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78C227A0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Turkey3</w:t>
            </w:r>
          </w:p>
        </w:tc>
        <w:tc>
          <w:tcPr>
            <w:tcW w:w="1701" w:type="dxa"/>
            <w:noWrap/>
            <w:hideMark/>
          </w:tcPr>
          <w:p w14:paraId="4B770BC7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PQ471515</w:t>
            </w:r>
          </w:p>
        </w:tc>
        <w:tc>
          <w:tcPr>
            <w:tcW w:w="3260" w:type="dxa"/>
            <w:noWrap/>
            <w:hideMark/>
          </w:tcPr>
          <w:p w14:paraId="310BA570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turkey3</w:t>
            </w:r>
          </w:p>
        </w:tc>
      </w:tr>
      <w:tr w:rsidR="0026552F" w:rsidRPr="00AF3C12" w14:paraId="4B967E97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10CC94E2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WPEC5</w:t>
            </w:r>
          </w:p>
        </w:tc>
        <w:tc>
          <w:tcPr>
            <w:tcW w:w="1701" w:type="dxa"/>
            <w:noWrap/>
            <w:hideMark/>
          </w:tcPr>
          <w:p w14:paraId="137853DB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PV654397</w:t>
            </w:r>
          </w:p>
        </w:tc>
        <w:tc>
          <w:tcPr>
            <w:tcW w:w="3260" w:type="dxa"/>
            <w:noWrap/>
            <w:hideMark/>
          </w:tcPr>
          <w:p w14:paraId="0A35C36A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WPEC5</w:t>
            </w:r>
          </w:p>
        </w:tc>
      </w:tr>
      <w:tr w:rsidR="0026552F" w:rsidRPr="00AF3C12" w14:paraId="2F226026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678352D3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Escherichia phage </w:t>
            </w: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vB_Ec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-M-J</w:t>
            </w:r>
          </w:p>
        </w:tc>
        <w:tc>
          <w:tcPr>
            <w:tcW w:w="1701" w:type="dxa"/>
            <w:noWrap/>
            <w:hideMark/>
          </w:tcPr>
          <w:p w14:paraId="340D5F0A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OQ718158</w:t>
            </w:r>
          </w:p>
        </w:tc>
        <w:tc>
          <w:tcPr>
            <w:tcW w:w="3260" w:type="dxa"/>
            <w:noWrap/>
            <w:hideMark/>
          </w:tcPr>
          <w:p w14:paraId="0003DC2D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EcMJ</w:t>
            </w:r>
            <w:proofErr w:type="spellEnd"/>
          </w:p>
        </w:tc>
      </w:tr>
      <w:tr w:rsidR="0026552F" w:rsidRPr="00AF3C12" w14:paraId="223DA22A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54CF5551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fDMYT1</w:t>
            </w:r>
          </w:p>
        </w:tc>
        <w:tc>
          <w:tcPr>
            <w:tcW w:w="1701" w:type="dxa"/>
            <w:noWrap/>
            <w:hideMark/>
          </w:tcPr>
          <w:p w14:paraId="3108DEFA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PV467749</w:t>
            </w:r>
          </w:p>
        </w:tc>
        <w:tc>
          <w:tcPr>
            <w:tcW w:w="3260" w:type="dxa"/>
            <w:noWrap/>
            <w:hideMark/>
          </w:tcPr>
          <w:p w14:paraId="3C5EF72F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fDMYT1</w:t>
            </w:r>
          </w:p>
        </w:tc>
      </w:tr>
      <w:tr w:rsidR="0026552F" w:rsidRPr="00AF3C12" w14:paraId="09143FCF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3182E1CD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WPEC3</w:t>
            </w:r>
          </w:p>
        </w:tc>
        <w:tc>
          <w:tcPr>
            <w:tcW w:w="1701" w:type="dxa"/>
            <w:noWrap/>
            <w:hideMark/>
          </w:tcPr>
          <w:p w14:paraId="051D4653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PV611058</w:t>
            </w:r>
          </w:p>
        </w:tc>
        <w:tc>
          <w:tcPr>
            <w:tcW w:w="3260" w:type="dxa"/>
            <w:noWrap/>
            <w:hideMark/>
          </w:tcPr>
          <w:p w14:paraId="4F1F9141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WPEC3</w:t>
            </w:r>
          </w:p>
        </w:tc>
      </w:tr>
      <w:tr w:rsidR="0026552F" w:rsidRPr="00AF3C12" w14:paraId="3EF6B486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68E0AFD4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Escherichia </w:t>
            </w:r>
            <w:proofErr w:type="gram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phage</w:t>
            </w:r>
            <w:proofErr w:type="gram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Sharanji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EC64ABC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OR545507</w:t>
            </w:r>
          </w:p>
        </w:tc>
        <w:tc>
          <w:tcPr>
            <w:tcW w:w="3260" w:type="dxa"/>
            <w:noWrap/>
            <w:hideMark/>
          </w:tcPr>
          <w:p w14:paraId="682DC54B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sharanji</w:t>
            </w:r>
            <w:proofErr w:type="spellEnd"/>
          </w:p>
        </w:tc>
      </w:tr>
      <w:tr w:rsidR="0026552F" w:rsidRPr="00AF3C12" w14:paraId="2F6009EA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19785033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JP4</w:t>
            </w:r>
          </w:p>
        </w:tc>
        <w:tc>
          <w:tcPr>
            <w:tcW w:w="1701" w:type="dxa"/>
            <w:noWrap/>
            <w:hideMark/>
          </w:tcPr>
          <w:p w14:paraId="37A96E00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PQ330092</w:t>
            </w:r>
          </w:p>
        </w:tc>
        <w:tc>
          <w:tcPr>
            <w:tcW w:w="3260" w:type="dxa"/>
            <w:noWrap/>
            <w:hideMark/>
          </w:tcPr>
          <w:p w14:paraId="79EDB5B0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JP4</w:t>
            </w:r>
          </w:p>
        </w:tc>
      </w:tr>
      <w:tr w:rsidR="0026552F" w:rsidRPr="00AF3C12" w14:paraId="0E2C5CE8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12691BEB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UE-S1</w:t>
            </w:r>
          </w:p>
        </w:tc>
        <w:tc>
          <w:tcPr>
            <w:tcW w:w="1701" w:type="dxa"/>
            <w:noWrap/>
            <w:hideMark/>
          </w:tcPr>
          <w:p w14:paraId="6560CBE7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ON568341</w:t>
            </w:r>
          </w:p>
        </w:tc>
        <w:tc>
          <w:tcPr>
            <w:tcW w:w="3260" w:type="dxa"/>
            <w:noWrap/>
            <w:hideMark/>
          </w:tcPr>
          <w:p w14:paraId="4D7B4C56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UES1</w:t>
            </w:r>
          </w:p>
        </w:tc>
      </w:tr>
      <w:tr w:rsidR="0026552F" w:rsidRPr="00AF3C12" w14:paraId="018B63AA" w14:textId="77777777" w:rsidTr="00AF3C12">
        <w:trPr>
          <w:trHeight w:val="310"/>
        </w:trPr>
        <w:tc>
          <w:tcPr>
            <w:tcW w:w="3671" w:type="dxa"/>
            <w:noWrap/>
            <w:hideMark/>
          </w:tcPr>
          <w:p w14:paraId="56F4E5B4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Escherichia phage ph0011</w:t>
            </w:r>
          </w:p>
        </w:tc>
        <w:tc>
          <w:tcPr>
            <w:tcW w:w="1701" w:type="dxa"/>
            <w:noWrap/>
            <w:hideMark/>
          </w:tcPr>
          <w:p w14:paraId="0C1D17CA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OP557969</w:t>
            </w:r>
          </w:p>
        </w:tc>
        <w:tc>
          <w:tcPr>
            <w:tcW w:w="3260" w:type="dxa"/>
            <w:noWrap/>
            <w:hideMark/>
          </w:tcPr>
          <w:p w14:paraId="53265B5A" w14:textId="77777777" w:rsidR="0026552F" w:rsidRPr="00AF3C12" w:rsidRDefault="0026552F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Asteriusvirus</w:t>
            </w:r>
            <w:proofErr w:type="spellEnd"/>
            <w:r w:rsidRPr="00AF3C1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ph0011</w:t>
            </w:r>
          </w:p>
        </w:tc>
      </w:tr>
    </w:tbl>
    <w:p w14:paraId="226C7518" w14:textId="77777777" w:rsidR="0026552F" w:rsidRDefault="0026552F" w:rsidP="00673922">
      <w:pPr>
        <w:rPr>
          <w:rFonts w:ascii="Aptos" w:hAnsi="Aptos"/>
          <w:b/>
          <w:bCs/>
        </w:rPr>
      </w:pPr>
    </w:p>
    <w:p w14:paraId="42298DCF" w14:textId="77777777" w:rsidR="0026552F" w:rsidRDefault="0026552F" w:rsidP="00673922">
      <w:pPr>
        <w:rPr>
          <w:rFonts w:ascii="Aptos" w:hAnsi="Aptos"/>
          <w:b/>
          <w:bCs/>
        </w:rPr>
      </w:pPr>
    </w:p>
    <w:p w14:paraId="4D27C7F4" w14:textId="77777777" w:rsidR="0026552F" w:rsidRDefault="0026552F" w:rsidP="00673922">
      <w:pPr>
        <w:rPr>
          <w:rFonts w:ascii="Aptos" w:hAnsi="Aptos"/>
          <w:b/>
          <w:bCs/>
        </w:rPr>
      </w:pPr>
    </w:p>
    <w:p w14:paraId="6FB6E70D" w14:textId="164C35F0" w:rsidR="00673922" w:rsidRPr="00AC7274" w:rsidRDefault="00673922" w:rsidP="00673922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1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 w:rsidR="00333A2A"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 w:rsidR="00333A2A">
        <w:rPr>
          <w:rFonts w:ascii="Aptos" w:hAnsi="Aptos"/>
        </w:rPr>
        <w:t xml:space="preserve">genus </w:t>
      </w:r>
      <w:r w:rsidR="00151A2D" w:rsidRPr="00151A2D">
        <w:rPr>
          <w:rFonts w:ascii="Aptos" w:hAnsi="Aptos"/>
          <w:i/>
          <w:iCs/>
        </w:rPr>
        <w:t>"</w:t>
      </w:r>
      <w:proofErr w:type="spellStart"/>
      <w:r w:rsidR="002A6A57">
        <w:rPr>
          <w:rFonts w:ascii="Aptos" w:hAnsi="Aptos"/>
          <w:i/>
          <w:iCs/>
        </w:rPr>
        <w:t>Vltavavirus</w:t>
      </w:r>
      <w:proofErr w:type="spellEnd"/>
      <w:r w:rsidR="00151A2D" w:rsidRPr="00151A2D">
        <w:rPr>
          <w:rFonts w:ascii="Aptos" w:hAnsi="Aptos"/>
          <w:i/>
          <w:iCs/>
        </w:rPr>
        <w:t>"</w:t>
      </w:r>
    </w:p>
    <w:p w14:paraId="56CAC785" w14:textId="77777777" w:rsidR="00673922" w:rsidRPr="00AC7274" w:rsidRDefault="00673922" w:rsidP="00673922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629"/>
        <w:gridCol w:w="1353"/>
        <w:gridCol w:w="1315"/>
        <w:gridCol w:w="1009"/>
        <w:gridCol w:w="1162"/>
        <w:gridCol w:w="991"/>
        <w:gridCol w:w="776"/>
        <w:gridCol w:w="977"/>
        <w:gridCol w:w="683"/>
      </w:tblGrid>
      <w:tr w:rsidR="00C07F9C" w:rsidRPr="00AC7274" w14:paraId="3167F3BE" w14:textId="77777777" w:rsidTr="00151A2D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2570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17A6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C9A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4CDB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5064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D635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8CD7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9740" w14:textId="77777777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5334" w14:textId="69D6AC6E" w:rsidR="00C07F9C" w:rsidRPr="00A558C2" w:rsidRDefault="00C07F9C" w:rsidP="004558D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C07F9C" w:rsidRPr="00AC7274" w14:paraId="3E21218B" w14:textId="77777777" w:rsidTr="00151A2D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919E" w14:textId="2AC6F0FA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 xml:space="preserve">Escherichia </w:t>
            </w:r>
            <w:proofErr w:type="gramStart"/>
            <w:r w:rsidRPr="00151A2D">
              <w:rPr>
                <w:rFonts w:ascii="Aptos" w:hAnsi="Aptos"/>
                <w:sz w:val="20"/>
                <w:szCs w:val="20"/>
              </w:rPr>
              <w:t>phage</w:t>
            </w:r>
            <w:proofErr w:type="gramEnd"/>
            <w:r w:rsidRPr="00151A2D">
              <w:rPr>
                <w:rFonts w:ascii="Aptos" w:hAnsi="Aptos"/>
                <w:sz w:val="20"/>
                <w:szCs w:val="20"/>
              </w:rPr>
              <w:t xml:space="preserve"> vB_EcoM_JNE01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532E" w14:textId="1C3DF878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>Escherichia coli O157:H7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046B" w14:textId="4EAAE2D2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="00C07F9C"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6EAF" w14:textId="363B6054" w:rsidR="00C07F9C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2C67" w14:textId="5858C67B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>OR670491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5CF0" w14:textId="06FC1E11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>355,583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C07F9C" w:rsidRPr="00A558C2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1DC8" w14:textId="10AE941E" w:rsidR="00C07F9C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36.3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25F6" w14:textId="1DF5CCD2" w:rsidR="00C07F9C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576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402F" w14:textId="07E65337" w:rsidR="00C07F9C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</w:t>
            </w:r>
          </w:p>
        </w:tc>
      </w:tr>
      <w:tr w:rsidR="00151A2D" w:rsidRPr="00AC7274" w14:paraId="57C4E59D" w14:textId="77777777" w:rsidTr="00151A2D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1427" w14:textId="3B092D23" w:rsidR="00151A2D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>Escherichia phage Turkey5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1A02" w14:textId="65067484" w:rsidR="00151A2D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 w:rsidRPr="00EF0713">
              <w:rPr>
                <w:rFonts w:ascii="Aptos" w:hAnsi="Aptos"/>
                <w:sz w:val="20"/>
                <w:szCs w:val="20"/>
              </w:rPr>
              <w:t>Escherichia coli Tur5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AE4B" w14:textId="53DCE8BB" w:rsidR="00151A2D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5ED7" w14:textId="6D58EF6E" w:rsidR="00151A2D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5803" w14:textId="378C5663" w:rsidR="00151A2D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 xml:space="preserve">    PQ471516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594E" w14:textId="6B77790E" w:rsidR="00151A2D" w:rsidRPr="00A558C2" w:rsidRDefault="00151A2D" w:rsidP="004558DB">
            <w:pPr>
              <w:rPr>
                <w:rFonts w:ascii="Aptos" w:hAnsi="Aptos"/>
                <w:sz w:val="20"/>
                <w:szCs w:val="20"/>
              </w:rPr>
            </w:pPr>
            <w:r w:rsidRPr="00151A2D">
              <w:rPr>
                <w:rFonts w:ascii="Aptos" w:hAnsi="Aptos"/>
                <w:sz w:val="20"/>
                <w:szCs w:val="20"/>
              </w:rPr>
              <w:t>351,311</w:t>
            </w:r>
            <w:r>
              <w:rPr>
                <w:rFonts w:ascii="Aptos" w:hAnsi="Aptos"/>
                <w:sz w:val="20"/>
                <w:szCs w:val="20"/>
              </w:rPr>
              <w:t xml:space="preserve"> bp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0D08" w14:textId="7A1CE646" w:rsidR="00151A2D" w:rsidRPr="00A558C2" w:rsidRDefault="00094819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36.4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C3F2" w14:textId="2051C185" w:rsidR="00151A2D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578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052A" w14:textId="7B79DAD0" w:rsidR="00151A2D" w:rsidRPr="00A558C2" w:rsidRDefault="00EF0713" w:rsidP="004558D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</w:t>
            </w:r>
          </w:p>
        </w:tc>
      </w:tr>
    </w:tbl>
    <w:p w14:paraId="4CE1A9B7" w14:textId="6590BA17" w:rsidR="003D6858" w:rsidRDefault="009A186A" w:rsidP="004B151F">
      <w:pPr>
        <w:rPr>
          <w:rFonts w:ascii="Aptos" w:hAnsi="Aptos"/>
        </w:rPr>
      </w:pPr>
      <w:r w:rsidRPr="009A186A">
        <w:rPr>
          <w:rFonts w:ascii="Aptos" w:hAnsi="Aptos"/>
          <w:b/>
          <w:bCs/>
        </w:rPr>
        <w:t>Specific reference:</w:t>
      </w:r>
      <w:r>
        <w:rPr>
          <w:rFonts w:ascii="Aptos" w:hAnsi="Aptos"/>
        </w:rPr>
        <w:t xml:space="preserve"> </w:t>
      </w:r>
      <w:r w:rsidRPr="009A186A">
        <w:rPr>
          <w:rFonts w:ascii="Aptos" w:hAnsi="Aptos"/>
        </w:rPr>
        <w:t xml:space="preserve">Wang X, Wei X, Zhang Q, Li L, Liu Z, Chen Y, Liu Y, Cai Y. Genome sequence of Shiga toxin-producing </w:t>
      </w:r>
      <w:r w:rsidRPr="009A186A">
        <w:rPr>
          <w:rFonts w:ascii="Aptos" w:hAnsi="Aptos"/>
          <w:i/>
          <w:iCs/>
        </w:rPr>
        <w:t>Escherichia coli</w:t>
      </w:r>
      <w:r w:rsidRPr="009A186A">
        <w:rPr>
          <w:rFonts w:ascii="Aptos" w:hAnsi="Aptos"/>
        </w:rPr>
        <w:t xml:space="preserve"> jumbo bacteriophage vB_EcoM_JNE01. </w:t>
      </w:r>
      <w:proofErr w:type="spellStart"/>
      <w:r w:rsidRPr="009A186A">
        <w:rPr>
          <w:rFonts w:ascii="Aptos" w:hAnsi="Aptos"/>
        </w:rPr>
        <w:t>Microbiol</w:t>
      </w:r>
      <w:proofErr w:type="spellEnd"/>
      <w:r w:rsidRPr="009A186A">
        <w:rPr>
          <w:rFonts w:ascii="Aptos" w:hAnsi="Aptos"/>
        </w:rPr>
        <w:t xml:space="preserve"> </w:t>
      </w:r>
      <w:proofErr w:type="spellStart"/>
      <w:r w:rsidRPr="009A186A">
        <w:rPr>
          <w:rFonts w:ascii="Aptos" w:hAnsi="Aptos"/>
        </w:rPr>
        <w:t>Resour</w:t>
      </w:r>
      <w:proofErr w:type="spellEnd"/>
      <w:r w:rsidRPr="009A186A">
        <w:rPr>
          <w:rFonts w:ascii="Aptos" w:hAnsi="Aptos"/>
        </w:rPr>
        <w:t xml:space="preserve"> </w:t>
      </w:r>
      <w:proofErr w:type="spellStart"/>
      <w:r w:rsidRPr="009A186A">
        <w:rPr>
          <w:rFonts w:ascii="Aptos" w:hAnsi="Aptos"/>
        </w:rPr>
        <w:t>Announc</w:t>
      </w:r>
      <w:proofErr w:type="spellEnd"/>
      <w:r w:rsidRPr="009A186A">
        <w:rPr>
          <w:rFonts w:ascii="Aptos" w:hAnsi="Aptos"/>
        </w:rPr>
        <w:t>. 2024 Feb 15;13(2</w:t>
      </w:r>
      <w:proofErr w:type="gramStart"/>
      <w:r w:rsidRPr="009A186A">
        <w:rPr>
          <w:rFonts w:ascii="Aptos" w:hAnsi="Aptos"/>
        </w:rPr>
        <w:t>):e</w:t>
      </w:r>
      <w:proofErr w:type="gramEnd"/>
      <w:r w:rsidRPr="009A186A">
        <w:rPr>
          <w:rFonts w:ascii="Aptos" w:hAnsi="Aptos"/>
        </w:rPr>
        <w:t xml:space="preserve">0114523. </w:t>
      </w:r>
      <w:proofErr w:type="spellStart"/>
      <w:r w:rsidRPr="009A186A">
        <w:rPr>
          <w:rFonts w:ascii="Aptos" w:hAnsi="Aptos"/>
        </w:rPr>
        <w:t>doi</w:t>
      </w:r>
      <w:proofErr w:type="spellEnd"/>
      <w:r w:rsidRPr="009A186A">
        <w:rPr>
          <w:rFonts w:ascii="Aptos" w:hAnsi="Aptos"/>
        </w:rPr>
        <w:t xml:space="preserve">: 10.1128/mra.01145-23. </w:t>
      </w:r>
      <w:proofErr w:type="spellStart"/>
      <w:r w:rsidRPr="009A186A">
        <w:rPr>
          <w:rFonts w:ascii="Aptos" w:hAnsi="Aptos"/>
        </w:rPr>
        <w:t>Epub</w:t>
      </w:r>
      <w:proofErr w:type="spellEnd"/>
      <w:r w:rsidRPr="009A186A">
        <w:rPr>
          <w:rFonts w:ascii="Aptos" w:hAnsi="Aptos"/>
        </w:rPr>
        <w:t xml:space="preserve"> 2024 Jan 24. PMID: 38265225; PMCID: PMC10868205.</w:t>
      </w:r>
    </w:p>
    <w:p w14:paraId="2C428A17" w14:textId="77777777" w:rsidR="00F13AAC" w:rsidRDefault="00F13AAC" w:rsidP="004B151F">
      <w:pPr>
        <w:rPr>
          <w:rFonts w:ascii="Aptos" w:hAnsi="Aptos"/>
        </w:rPr>
      </w:pPr>
    </w:p>
    <w:p w14:paraId="28A71D17" w14:textId="77777777" w:rsidR="00901AF2" w:rsidRDefault="00901AF2" w:rsidP="00151A2D">
      <w:pPr>
        <w:rPr>
          <w:rFonts w:ascii="Aptos" w:hAnsi="Aptos"/>
          <w:b/>
          <w:bCs/>
        </w:rPr>
      </w:pPr>
    </w:p>
    <w:p w14:paraId="4574640D" w14:textId="77777777" w:rsidR="00901AF2" w:rsidRDefault="00901AF2" w:rsidP="00151A2D">
      <w:pPr>
        <w:rPr>
          <w:rFonts w:ascii="Aptos" w:hAnsi="Aptos"/>
          <w:b/>
          <w:bCs/>
        </w:rPr>
      </w:pPr>
    </w:p>
    <w:p w14:paraId="31496548" w14:textId="77777777" w:rsidR="00901AF2" w:rsidRDefault="00901AF2" w:rsidP="00151A2D">
      <w:pPr>
        <w:rPr>
          <w:rFonts w:ascii="Aptos" w:hAnsi="Aptos"/>
          <w:b/>
          <w:bCs/>
        </w:rPr>
      </w:pPr>
    </w:p>
    <w:p w14:paraId="32158D58" w14:textId="77777777" w:rsidR="00901AF2" w:rsidRDefault="00901AF2" w:rsidP="00151A2D">
      <w:pPr>
        <w:rPr>
          <w:rFonts w:ascii="Aptos" w:hAnsi="Aptos"/>
          <w:b/>
          <w:bCs/>
        </w:rPr>
      </w:pPr>
    </w:p>
    <w:p w14:paraId="75BF6679" w14:textId="67BF5465" w:rsidR="00151A2D" w:rsidRPr="00AC7274" w:rsidRDefault="00151A2D" w:rsidP="00151A2D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2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genus </w:t>
      </w:r>
      <w:r w:rsidRPr="00151A2D">
        <w:rPr>
          <w:rFonts w:ascii="Aptos" w:hAnsi="Aptos"/>
          <w:i/>
          <w:iCs/>
        </w:rPr>
        <w:t>"</w:t>
      </w:r>
      <w:proofErr w:type="spellStart"/>
      <w:r w:rsidR="00461D4D">
        <w:rPr>
          <w:rFonts w:ascii="Aptos" w:hAnsi="Aptos"/>
          <w:i/>
          <w:iCs/>
        </w:rPr>
        <w:t>Irgoll</w:t>
      </w:r>
      <w:r w:rsidRPr="00151A2D">
        <w:rPr>
          <w:rFonts w:ascii="Aptos" w:hAnsi="Aptos"/>
          <w:i/>
          <w:iCs/>
        </w:rPr>
        <w:t>virus</w:t>
      </w:r>
      <w:proofErr w:type="spellEnd"/>
      <w:r w:rsidRPr="00151A2D">
        <w:rPr>
          <w:rFonts w:ascii="Aptos" w:hAnsi="Aptos"/>
          <w:i/>
          <w:iCs/>
        </w:rPr>
        <w:t>"</w:t>
      </w:r>
    </w:p>
    <w:p w14:paraId="4ACB394D" w14:textId="77777777" w:rsidR="00151A2D" w:rsidRPr="00AC7274" w:rsidRDefault="00151A2D" w:rsidP="00151A2D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369"/>
        <w:gridCol w:w="1368"/>
        <w:gridCol w:w="1315"/>
        <w:gridCol w:w="1011"/>
        <w:gridCol w:w="1162"/>
        <w:gridCol w:w="991"/>
        <w:gridCol w:w="776"/>
        <w:gridCol w:w="977"/>
        <w:gridCol w:w="683"/>
      </w:tblGrid>
      <w:tr w:rsidR="00151A2D" w:rsidRPr="00AC7274" w14:paraId="225D2DE1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16DC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lastRenderedPageBreak/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3F898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D708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1265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60EA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E200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F08C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CD679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887E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151A2D" w:rsidRPr="00AC7274" w14:paraId="4E76E8EB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F11C" w14:textId="77777777" w:rsidR="00461D4D" w:rsidRPr="00461D4D" w:rsidRDefault="00461D4D" w:rsidP="00461D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hAnsi="Aptos" w:cs="Courier New"/>
                <w:sz w:val="20"/>
                <w:szCs w:val="20"/>
                <w:lang w:val="en-CA" w:eastAsia="en-CA"/>
              </w:rPr>
            </w:pPr>
            <w:r w:rsidRPr="00461D4D">
              <w:rPr>
                <w:rFonts w:ascii="Aptos" w:hAnsi="Aptos" w:cs="Courier New"/>
                <w:sz w:val="20"/>
                <w:szCs w:val="20"/>
                <w:lang w:val="en-CA" w:eastAsia="en-CA"/>
              </w:rPr>
              <w:t>Escherichia phage A4</w:t>
            </w:r>
          </w:p>
          <w:p w14:paraId="6BB5DDFD" w14:textId="77777777" w:rsidR="00151A2D" w:rsidRPr="00A558C2" w:rsidRDefault="00151A2D" w:rsidP="006E017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72A" w14:textId="3058F69B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 w:rsidRPr="00461D4D">
              <w:rPr>
                <w:rFonts w:ascii="Aptos" w:hAnsi="Aptos"/>
                <w:sz w:val="20"/>
                <w:szCs w:val="20"/>
              </w:rPr>
              <w:t>Escherichia coli LF82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8199" w14:textId="6B1774E9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="00151A2D"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8E2B" w14:textId="78384D42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B51" w14:textId="51ED2086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 w:rsidRPr="00461D4D">
              <w:rPr>
                <w:rFonts w:ascii="Aptos" w:hAnsi="Aptos"/>
                <w:sz w:val="20"/>
                <w:szCs w:val="20"/>
              </w:rPr>
              <w:t>ON286972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8825" w14:textId="5B38C9F6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 w:rsidRPr="00461D4D">
              <w:rPr>
                <w:rFonts w:ascii="Aptos" w:hAnsi="Aptos"/>
                <w:sz w:val="20"/>
                <w:szCs w:val="20"/>
              </w:rPr>
              <w:t>355528 bp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C57E" w14:textId="466683EA" w:rsidR="00151A2D" w:rsidRPr="00A558C2" w:rsidRDefault="00901AF2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35.2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2248" w14:textId="2CA8BF5E" w:rsidR="00151A2D" w:rsidRPr="00A558C2" w:rsidRDefault="00461D4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591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DDC7" w14:textId="7FDC3CF6" w:rsidR="00151A2D" w:rsidRPr="00A558C2" w:rsidRDefault="00901AF2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</w:t>
            </w:r>
          </w:p>
        </w:tc>
      </w:tr>
    </w:tbl>
    <w:p w14:paraId="1BBDB265" w14:textId="77777777" w:rsidR="00151A2D" w:rsidRDefault="00151A2D" w:rsidP="00151A2D">
      <w:pPr>
        <w:rPr>
          <w:rFonts w:ascii="Aptos" w:hAnsi="Aptos"/>
        </w:rPr>
      </w:pPr>
    </w:p>
    <w:p w14:paraId="5423861B" w14:textId="6C4B6FCC" w:rsidR="00F13AAC" w:rsidRDefault="00F13AAC" w:rsidP="00F13AAC">
      <w:pPr>
        <w:jc w:val="center"/>
        <w:rPr>
          <w:rFonts w:ascii="Aptos" w:hAnsi="Aptos"/>
        </w:rPr>
      </w:pPr>
    </w:p>
    <w:p w14:paraId="038143BC" w14:textId="2F52BFBB" w:rsidR="00151A2D" w:rsidRPr="00AC7274" w:rsidRDefault="00151A2D" w:rsidP="00151A2D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3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genus </w:t>
      </w:r>
      <w:r w:rsidRPr="00151A2D">
        <w:rPr>
          <w:rFonts w:ascii="Aptos" w:hAnsi="Aptos"/>
          <w:i/>
          <w:iCs/>
        </w:rPr>
        <w:t>"</w:t>
      </w:r>
      <w:r w:rsidR="00E97EAD" w:rsidRPr="00E97EAD">
        <w:t xml:space="preserve"> </w:t>
      </w:r>
      <w:proofErr w:type="spellStart"/>
      <w:r w:rsidR="00E97EAD" w:rsidRPr="00E97EAD">
        <w:rPr>
          <w:rFonts w:ascii="Aptos" w:hAnsi="Aptos"/>
          <w:i/>
          <w:iCs/>
        </w:rPr>
        <w:t>Kaldavassvirus</w:t>
      </w:r>
      <w:proofErr w:type="spellEnd"/>
      <w:r w:rsidRPr="00151A2D">
        <w:rPr>
          <w:rFonts w:ascii="Aptos" w:hAnsi="Aptos"/>
          <w:i/>
          <w:iCs/>
        </w:rPr>
        <w:t>"</w:t>
      </w:r>
    </w:p>
    <w:p w14:paraId="11103F64" w14:textId="77777777" w:rsidR="00151A2D" w:rsidRPr="00AC7274" w:rsidRDefault="00151A2D" w:rsidP="00151A2D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423"/>
        <w:gridCol w:w="1423"/>
        <w:gridCol w:w="1315"/>
        <w:gridCol w:w="1011"/>
        <w:gridCol w:w="1162"/>
        <w:gridCol w:w="991"/>
        <w:gridCol w:w="776"/>
        <w:gridCol w:w="977"/>
        <w:gridCol w:w="683"/>
      </w:tblGrid>
      <w:tr w:rsidR="00151A2D" w:rsidRPr="00AC7274" w14:paraId="66FD6FE8" w14:textId="77777777" w:rsidTr="007579FA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ACBB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4DC2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04C9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6FDB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006C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FD3B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C403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5911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C0F0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151A2D" w:rsidRPr="00AC7274" w14:paraId="39CDBEFE" w14:textId="77777777" w:rsidTr="007579FA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0461" w14:textId="50682176" w:rsidR="00151A2D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 w:rsidRPr="007579FA">
              <w:rPr>
                <w:rFonts w:ascii="Aptos" w:hAnsi="Aptos"/>
                <w:sz w:val="20"/>
                <w:szCs w:val="20"/>
              </w:rPr>
              <w:t>Xanthomonas phage XbC2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C2B2" w14:textId="4FA70E7B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 xml:space="preserve">Xanthomonas </w:t>
            </w:r>
            <w:proofErr w:type="spellStart"/>
            <w:r w:rsidRPr="00E97EAD">
              <w:rPr>
                <w:rFonts w:ascii="Aptos" w:hAnsi="Aptos"/>
                <w:sz w:val="20"/>
                <w:szCs w:val="20"/>
              </w:rPr>
              <w:t>vesicatoria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0F1E" w14:textId="79248558" w:rsidR="00151A2D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="00151A2D"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AD52" w14:textId="29136FED" w:rsidR="00151A2D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D7D7" w14:textId="593CD6B9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 xml:space="preserve">    OP292654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DA9" w14:textId="18FF6499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>367,901 bp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ABF9" w14:textId="47E88F40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37.5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F2F" w14:textId="0F5AEC4D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557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42F7" w14:textId="223394FB" w:rsidR="00151A2D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36</w:t>
            </w:r>
          </w:p>
        </w:tc>
      </w:tr>
      <w:tr w:rsidR="007579FA" w:rsidRPr="00AC7274" w14:paraId="084CD9F4" w14:textId="77777777" w:rsidTr="007579FA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6770" w14:textId="6B4E67F1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 w:rsidRPr="007579FA">
              <w:rPr>
                <w:rFonts w:ascii="Aptos" w:hAnsi="Aptos"/>
                <w:sz w:val="20"/>
                <w:szCs w:val="20"/>
              </w:rPr>
              <w:t xml:space="preserve">Erwinia phage </w:t>
            </w:r>
            <w:proofErr w:type="spellStart"/>
            <w:r w:rsidRPr="007579FA">
              <w:rPr>
                <w:rFonts w:ascii="Aptos" w:hAnsi="Aptos"/>
                <w:sz w:val="20"/>
                <w:szCs w:val="20"/>
              </w:rPr>
              <w:t>Kaldavass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3DD" w14:textId="01CFA21A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 xml:space="preserve">Erwinia </w:t>
            </w:r>
            <w:proofErr w:type="spellStart"/>
            <w:r w:rsidRPr="00E97EAD">
              <w:rPr>
                <w:rFonts w:ascii="Aptos" w:hAnsi="Aptos"/>
                <w:sz w:val="20"/>
                <w:szCs w:val="20"/>
              </w:rPr>
              <w:t>aphidicola</w:t>
            </w:r>
            <w:proofErr w:type="spellEnd"/>
            <w:r w:rsidRPr="00E97EAD">
              <w:rPr>
                <w:rFonts w:ascii="Aptos" w:hAnsi="Aptos"/>
                <w:sz w:val="20"/>
                <w:szCs w:val="20"/>
              </w:rPr>
              <w:t xml:space="preserve"> W09_2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8D9E" w14:textId="00C3DA58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DBD0" w14:textId="12F4F7B4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8652" w14:textId="4BA7797C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>PQ464595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D68" w14:textId="254839DF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>366,556 bp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594C" w14:textId="5EE87D75" w:rsidR="007579FA" w:rsidRPr="00A558C2" w:rsidRDefault="007D4914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38.4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B37E" w14:textId="5C7A0517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627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E6B" w14:textId="64BC128B" w:rsidR="007579FA" w:rsidRPr="00A558C2" w:rsidRDefault="007D4914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34</w:t>
            </w:r>
          </w:p>
        </w:tc>
      </w:tr>
      <w:tr w:rsidR="007579FA" w:rsidRPr="00AC7274" w14:paraId="5BB4C16E" w14:textId="77777777" w:rsidTr="007579FA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1945" w14:textId="1134F908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 w:rsidRPr="007579FA">
              <w:rPr>
                <w:rFonts w:ascii="Aptos" w:hAnsi="Aptos"/>
                <w:sz w:val="20"/>
                <w:szCs w:val="20"/>
              </w:rPr>
              <w:t xml:space="preserve">Erwinia phage </w:t>
            </w:r>
            <w:proofErr w:type="spellStart"/>
            <w:r w:rsidRPr="007579FA">
              <w:rPr>
                <w:rFonts w:ascii="Aptos" w:hAnsi="Aptos"/>
                <w:sz w:val="20"/>
                <w:szCs w:val="20"/>
              </w:rPr>
              <w:t>phiWJ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254F" w14:textId="6653D10E" w:rsidR="007579FA" w:rsidRPr="00A558C2" w:rsidRDefault="007703C2" w:rsidP="006E0178">
            <w:pPr>
              <w:rPr>
                <w:rFonts w:ascii="Aptos" w:hAnsi="Aptos"/>
                <w:sz w:val="20"/>
                <w:szCs w:val="20"/>
              </w:rPr>
            </w:pPr>
            <w:r w:rsidRPr="007703C2">
              <w:rPr>
                <w:rFonts w:ascii="Aptos" w:hAnsi="Aptos"/>
                <w:sz w:val="20"/>
                <w:szCs w:val="20"/>
              </w:rPr>
              <w:t>Erwinia sp. 6-1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3F35" w14:textId="12CD618C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9AB" w14:textId="0C04C64C" w:rsidR="007579FA" w:rsidRPr="00A558C2" w:rsidRDefault="007579F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70CD" w14:textId="72C94EC0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>PX437455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2D7C" w14:textId="27771055" w:rsidR="007579FA" w:rsidRPr="00A558C2" w:rsidRDefault="00E97EAD" w:rsidP="006E0178">
            <w:pPr>
              <w:rPr>
                <w:rFonts w:ascii="Aptos" w:hAnsi="Aptos"/>
                <w:sz w:val="20"/>
                <w:szCs w:val="20"/>
              </w:rPr>
            </w:pPr>
            <w:r w:rsidRPr="00E97EAD">
              <w:rPr>
                <w:rFonts w:ascii="Aptos" w:hAnsi="Aptos"/>
                <w:sz w:val="20"/>
                <w:szCs w:val="20"/>
              </w:rPr>
              <w:t>364,537 bp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ACB1" w14:textId="4A211A88" w:rsidR="007579FA" w:rsidRPr="00A558C2" w:rsidRDefault="007703C2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38.4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B015" w14:textId="08052160" w:rsidR="007579FA" w:rsidRPr="00A558C2" w:rsidRDefault="007703C2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576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EECC" w14:textId="71BD9D2A" w:rsidR="007579FA" w:rsidRPr="00A558C2" w:rsidRDefault="007703C2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35</w:t>
            </w:r>
          </w:p>
        </w:tc>
      </w:tr>
    </w:tbl>
    <w:p w14:paraId="2524F822" w14:textId="1E2E7566" w:rsidR="00151A2D" w:rsidRDefault="00E97EAD" w:rsidP="00151A2D">
      <w:pPr>
        <w:rPr>
          <w:rFonts w:ascii="Aptos" w:hAnsi="Aptos"/>
        </w:rPr>
      </w:pPr>
      <w:r w:rsidRPr="00E97EAD">
        <w:rPr>
          <w:rFonts w:ascii="Aptos" w:hAnsi="Aptos"/>
          <w:b/>
          <w:bCs/>
        </w:rPr>
        <w:t>Specific reference:</w:t>
      </w:r>
      <w:r>
        <w:rPr>
          <w:rFonts w:ascii="Aptos" w:hAnsi="Aptos"/>
        </w:rPr>
        <w:t xml:space="preserve"> </w:t>
      </w:r>
      <w:r w:rsidRPr="00E97EAD">
        <w:rPr>
          <w:rFonts w:ascii="Aptos" w:hAnsi="Aptos"/>
        </w:rPr>
        <w:t xml:space="preserve">Dougherty PE, Pedersen MS, Forero-Junco LM, Carstens AB, Raaijmakers JM, Riber L, Hansen LH. Novel bacteriophages targeting wheat </w:t>
      </w:r>
      <w:proofErr w:type="spellStart"/>
      <w:r w:rsidRPr="00E97EAD">
        <w:rPr>
          <w:rFonts w:ascii="Aptos" w:hAnsi="Aptos"/>
        </w:rPr>
        <w:t>phyllosphere</w:t>
      </w:r>
      <w:proofErr w:type="spellEnd"/>
      <w:r w:rsidRPr="00E97EAD">
        <w:rPr>
          <w:rFonts w:ascii="Aptos" w:hAnsi="Aptos"/>
        </w:rPr>
        <w:t xml:space="preserve"> bacteria carry DNA modifications and single-strand breaks. Virus Res. 2025 </w:t>
      </w:r>
      <w:proofErr w:type="gramStart"/>
      <w:r w:rsidRPr="00E97EAD">
        <w:rPr>
          <w:rFonts w:ascii="Aptos" w:hAnsi="Aptos"/>
        </w:rPr>
        <w:t>Feb;352:199524</w:t>
      </w:r>
      <w:proofErr w:type="gramEnd"/>
      <w:r w:rsidRPr="00E97EAD">
        <w:rPr>
          <w:rFonts w:ascii="Aptos" w:hAnsi="Aptos"/>
        </w:rPr>
        <w:t xml:space="preserve">. </w:t>
      </w:r>
      <w:proofErr w:type="spellStart"/>
      <w:r w:rsidRPr="00E97EAD">
        <w:rPr>
          <w:rFonts w:ascii="Aptos" w:hAnsi="Aptos"/>
        </w:rPr>
        <w:t>doi</w:t>
      </w:r>
      <w:proofErr w:type="spellEnd"/>
      <w:r w:rsidRPr="00E97EAD">
        <w:rPr>
          <w:rFonts w:ascii="Aptos" w:hAnsi="Aptos"/>
        </w:rPr>
        <w:t xml:space="preserve">: 10.1016/j.virusres.2024.199524. </w:t>
      </w:r>
      <w:proofErr w:type="spellStart"/>
      <w:r w:rsidRPr="00E97EAD">
        <w:rPr>
          <w:rFonts w:ascii="Aptos" w:hAnsi="Aptos"/>
        </w:rPr>
        <w:t>Epub</w:t>
      </w:r>
      <w:proofErr w:type="spellEnd"/>
      <w:r w:rsidRPr="00E97EAD">
        <w:rPr>
          <w:rFonts w:ascii="Aptos" w:hAnsi="Aptos"/>
        </w:rPr>
        <w:t xml:space="preserve"> 2025 Jan 8. PMID: 39742975; PMCID: PMC11780129.</w:t>
      </w:r>
    </w:p>
    <w:p w14:paraId="164FEC5F" w14:textId="77777777" w:rsidR="00151A2D" w:rsidRDefault="00151A2D" w:rsidP="00151A2D">
      <w:pPr>
        <w:rPr>
          <w:rFonts w:ascii="Aptos" w:hAnsi="Aptos"/>
        </w:rPr>
      </w:pPr>
    </w:p>
    <w:p w14:paraId="1341CA9F" w14:textId="32F972E6" w:rsidR="00151A2D" w:rsidRPr="00AC7274" w:rsidRDefault="00151A2D" w:rsidP="00151A2D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4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genus </w:t>
      </w:r>
      <w:r w:rsidRPr="00151A2D">
        <w:rPr>
          <w:rFonts w:ascii="Aptos" w:hAnsi="Aptos"/>
          <w:i/>
          <w:iCs/>
        </w:rPr>
        <w:t>"</w:t>
      </w:r>
      <w:proofErr w:type="spellStart"/>
      <w:r w:rsidR="00701A6A">
        <w:rPr>
          <w:rFonts w:ascii="Aptos" w:hAnsi="Aptos"/>
          <w:i/>
          <w:iCs/>
        </w:rPr>
        <w:t>Munch</w:t>
      </w:r>
      <w:r w:rsidRPr="00151A2D">
        <w:rPr>
          <w:rFonts w:ascii="Aptos" w:hAnsi="Aptos"/>
          <w:i/>
          <w:iCs/>
        </w:rPr>
        <w:t>virus</w:t>
      </w:r>
      <w:proofErr w:type="spellEnd"/>
      <w:r w:rsidRPr="00151A2D">
        <w:rPr>
          <w:rFonts w:ascii="Aptos" w:hAnsi="Aptos"/>
          <w:i/>
          <w:iCs/>
        </w:rPr>
        <w:t>"</w:t>
      </w:r>
    </w:p>
    <w:p w14:paraId="5E06E02B" w14:textId="77777777" w:rsidR="00151A2D" w:rsidRPr="00AC7274" w:rsidRDefault="00151A2D" w:rsidP="00151A2D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369"/>
        <w:gridCol w:w="1368"/>
        <w:gridCol w:w="1315"/>
        <w:gridCol w:w="1011"/>
        <w:gridCol w:w="1162"/>
        <w:gridCol w:w="991"/>
        <w:gridCol w:w="776"/>
        <w:gridCol w:w="977"/>
        <w:gridCol w:w="683"/>
      </w:tblGrid>
      <w:tr w:rsidR="00151A2D" w:rsidRPr="00AC7274" w14:paraId="0CD0CA1E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2CA7B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A9FF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8942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78DB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0ECC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8C84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66B7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4E40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C9F0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151A2D" w:rsidRPr="00AC7274" w14:paraId="78E51BE1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90C7" w14:textId="213B12C6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 w:rsidRPr="00701A6A">
              <w:rPr>
                <w:rFonts w:ascii="Aptos" w:hAnsi="Aptos"/>
                <w:sz w:val="20"/>
                <w:szCs w:val="20"/>
              </w:rPr>
              <w:t>Salmonella phage Munch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FEC1" w14:textId="46986915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Salmonella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117F" w14:textId="3603801C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="00151A2D"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17BD" w14:textId="1918276E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AF5C" w14:textId="05808292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 w:rsidRPr="00701A6A">
              <w:rPr>
                <w:rFonts w:ascii="Aptos" w:hAnsi="Aptos"/>
                <w:sz w:val="20"/>
                <w:szCs w:val="20"/>
              </w:rPr>
              <w:t>MK268344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4671" w14:textId="326F4E47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 w:rsidRPr="00701A6A">
              <w:rPr>
                <w:rFonts w:ascii="Aptos" w:hAnsi="Aptos"/>
                <w:sz w:val="20"/>
                <w:szCs w:val="20"/>
              </w:rPr>
              <w:t>350</w:t>
            </w:r>
            <w:r>
              <w:rPr>
                <w:rFonts w:ascii="Aptos" w:hAnsi="Aptos"/>
                <w:sz w:val="20"/>
                <w:szCs w:val="20"/>
              </w:rPr>
              <w:t>,</w:t>
            </w:r>
            <w:r w:rsidRPr="00701A6A">
              <w:rPr>
                <w:rFonts w:ascii="Aptos" w:hAnsi="Aptos"/>
                <w:sz w:val="20"/>
                <w:szCs w:val="20"/>
              </w:rPr>
              <w:t>103 bp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5E13" w14:textId="250DF22A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35.5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F703" w14:textId="4CC5579C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538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0E72" w14:textId="38BE73A9" w:rsidR="00151A2D" w:rsidRPr="00A558C2" w:rsidRDefault="00701A6A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12</w:t>
            </w:r>
          </w:p>
        </w:tc>
      </w:tr>
    </w:tbl>
    <w:p w14:paraId="086B794F" w14:textId="09DE3E97" w:rsidR="00151A2D" w:rsidRDefault="00701A6A" w:rsidP="00151A2D">
      <w:pPr>
        <w:rPr>
          <w:rFonts w:ascii="Aptos" w:hAnsi="Aptos"/>
        </w:rPr>
      </w:pPr>
      <w:r w:rsidRPr="00701A6A">
        <w:rPr>
          <w:rFonts w:ascii="Aptos" w:hAnsi="Aptos"/>
          <w:b/>
          <w:bCs/>
        </w:rPr>
        <w:t>Specific reference:</w:t>
      </w:r>
      <w:r>
        <w:rPr>
          <w:rFonts w:ascii="Aptos" w:hAnsi="Aptos"/>
        </w:rPr>
        <w:t xml:space="preserve"> </w:t>
      </w:r>
      <w:r w:rsidRPr="00701A6A">
        <w:rPr>
          <w:rFonts w:ascii="Aptos" w:hAnsi="Aptos"/>
        </w:rPr>
        <w:t xml:space="preserve">Xie Y, Thompson T, O'Leary C, Crosby S, Nguyen QX, Liu M, Gill JJ. Differential Bacteriophage Efficacy in Controlling </w:t>
      </w:r>
      <w:r w:rsidRPr="00701A6A">
        <w:rPr>
          <w:rFonts w:ascii="Aptos" w:hAnsi="Aptos"/>
          <w:i/>
          <w:iCs/>
        </w:rPr>
        <w:t>Salmonella</w:t>
      </w:r>
      <w:r w:rsidRPr="00701A6A">
        <w:rPr>
          <w:rFonts w:ascii="Aptos" w:hAnsi="Aptos"/>
        </w:rPr>
        <w:t xml:space="preserve"> in Cattle Hide and Soil Models. Front </w:t>
      </w:r>
      <w:proofErr w:type="spellStart"/>
      <w:r w:rsidRPr="00701A6A">
        <w:rPr>
          <w:rFonts w:ascii="Aptos" w:hAnsi="Aptos"/>
        </w:rPr>
        <w:t>Microbiol</w:t>
      </w:r>
      <w:proofErr w:type="spellEnd"/>
      <w:r w:rsidRPr="00701A6A">
        <w:rPr>
          <w:rFonts w:ascii="Aptos" w:hAnsi="Aptos"/>
        </w:rPr>
        <w:t xml:space="preserve">. 2021 Jun </w:t>
      </w:r>
      <w:proofErr w:type="gramStart"/>
      <w:r w:rsidRPr="00701A6A">
        <w:rPr>
          <w:rFonts w:ascii="Aptos" w:hAnsi="Aptos"/>
        </w:rPr>
        <w:t>28;12:657524</w:t>
      </w:r>
      <w:proofErr w:type="gramEnd"/>
      <w:r w:rsidRPr="00701A6A">
        <w:rPr>
          <w:rFonts w:ascii="Aptos" w:hAnsi="Aptos"/>
        </w:rPr>
        <w:t xml:space="preserve">. </w:t>
      </w:r>
      <w:proofErr w:type="spellStart"/>
      <w:r w:rsidRPr="00701A6A">
        <w:rPr>
          <w:rFonts w:ascii="Aptos" w:hAnsi="Aptos"/>
        </w:rPr>
        <w:t>doi</w:t>
      </w:r>
      <w:proofErr w:type="spellEnd"/>
      <w:r w:rsidRPr="00701A6A">
        <w:rPr>
          <w:rFonts w:ascii="Aptos" w:hAnsi="Aptos"/>
        </w:rPr>
        <w:t>: 10.3389/fmicb.2021.657524. PMID: 34262535; PMCID: PMC8273493.</w:t>
      </w:r>
    </w:p>
    <w:p w14:paraId="1E1974D6" w14:textId="77777777" w:rsidR="00151A2D" w:rsidRDefault="00151A2D" w:rsidP="00151A2D">
      <w:pPr>
        <w:rPr>
          <w:rFonts w:ascii="Aptos" w:hAnsi="Aptos"/>
        </w:rPr>
      </w:pPr>
    </w:p>
    <w:p w14:paraId="7EFBA37E" w14:textId="778EED64" w:rsidR="00151A2D" w:rsidRPr="00AC7274" w:rsidRDefault="00151A2D" w:rsidP="00151A2D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5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genus </w:t>
      </w:r>
      <w:r w:rsidRPr="00151A2D">
        <w:rPr>
          <w:rFonts w:ascii="Aptos" w:hAnsi="Aptos"/>
          <w:i/>
          <w:iCs/>
        </w:rPr>
        <w:t>"</w:t>
      </w:r>
      <w:proofErr w:type="spellStart"/>
      <w:r w:rsidR="00123368" w:rsidRPr="00123368">
        <w:rPr>
          <w:rFonts w:ascii="Aptos" w:hAnsi="Aptos"/>
          <w:i/>
          <w:iCs/>
        </w:rPr>
        <w:t>Dangunvirus</w:t>
      </w:r>
      <w:proofErr w:type="spellEnd"/>
      <w:r w:rsidRPr="00151A2D">
        <w:rPr>
          <w:rFonts w:ascii="Aptos" w:hAnsi="Aptos"/>
          <w:i/>
          <w:iCs/>
        </w:rPr>
        <w:t>"</w:t>
      </w:r>
    </w:p>
    <w:p w14:paraId="16BC2484" w14:textId="77777777" w:rsidR="00151A2D" w:rsidRPr="00AC7274" w:rsidRDefault="00151A2D" w:rsidP="00151A2D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369"/>
        <w:gridCol w:w="1368"/>
        <w:gridCol w:w="1315"/>
        <w:gridCol w:w="1011"/>
        <w:gridCol w:w="1162"/>
        <w:gridCol w:w="991"/>
        <w:gridCol w:w="776"/>
        <w:gridCol w:w="977"/>
        <w:gridCol w:w="683"/>
      </w:tblGrid>
      <w:tr w:rsidR="00151A2D" w:rsidRPr="00AC7274" w14:paraId="0F7AB49D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ACA7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4E32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B199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27D3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C390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3318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FA02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F3D8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8C7F" w14:textId="77777777" w:rsidR="00151A2D" w:rsidRPr="00A558C2" w:rsidRDefault="00151A2D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151A2D" w:rsidRPr="00AC7274" w14:paraId="16AD0E9C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A1A8" w14:textId="3A6B26BE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 w:rsidRPr="00123368">
              <w:rPr>
                <w:rFonts w:ascii="Aptos" w:hAnsi="Aptos"/>
                <w:sz w:val="20"/>
                <w:szCs w:val="20"/>
              </w:rPr>
              <w:t>Escherichia phage EJP2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93D4" w14:textId="155352F6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 w:rsidRPr="00123368">
              <w:rPr>
                <w:rFonts w:ascii="Aptos" w:hAnsi="Aptos"/>
                <w:sz w:val="20"/>
                <w:szCs w:val="20"/>
              </w:rPr>
              <w:t>Escherichia coli FORC82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1823" w14:textId="3309CCCA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="00151A2D"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D4AE" w14:textId="1328B5B9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226" w14:textId="295E9BC5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 w:rsidRPr="00123368">
              <w:rPr>
                <w:rFonts w:ascii="Aptos" w:hAnsi="Aptos"/>
                <w:sz w:val="20"/>
                <w:szCs w:val="20"/>
              </w:rPr>
              <w:t>OQ411014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E25A" w14:textId="4EA9B781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 w:rsidRPr="00123368">
              <w:rPr>
                <w:rFonts w:ascii="Aptos" w:hAnsi="Aptos"/>
                <w:sz w:val="20"/>
                <w:szCs w:val="20"/>
              </w:rPr>
              <w:t>349</w:t>
            </w:r>
            <w:r>
              <w:rPr>
                <w:rFonts w:ascii="Aptos" w:hAnsi="Aptos"/>
                <w:sz w:val="20"/>
                <w:szCs w:val="20"/>
              </w:rPr>
              <w:t>,</w:t>
            </w:r>
            <w:r w:rsidRPr="00123368">
              <w:rPr>
                <w:rFonts w:ascii="Aptos" w:hAnsi="Aptos"/>
                <w:sz w:val="20"/>
                <w:szCs w:val="20"/>
              </w:rPr>
              <w:t xml:space="preserve">185 </w:t>
            </w:r>
            <w:r w:rsidR="00151A2D" w:rsidRPr="00A558C2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7986" w14:textId="76E78A6B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37.8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F9ED" w14:textId="79605C9E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540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B051" w14:textId="2BB62ED2" w:rsidR="00151A2D" w:rsidRPr="00A558C2" w:rsidRDefault="00123368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</w:t>
            </w:r>
          </w:p>
        </w:tc>
      </w:tr>
    </w:tbl>
    <w:p w14:paraId="58E81C9C" w14:textId="6882F519" w:rsidR="00151A2D" w:rsidRDefault="00123368" w:rsidP="00151A2D">
      <w:pPr>
        <w:rPr>
          <w:rFonts w:ascii="Aptos" w:hAnsi="Aptos"/>
        </w:rPr>
      </w:pPr>
      <w:r w:rsidRPr="00123368">
        <w:rPr>
          <w:rFonts w:ascii="Aptos" w:hAnsi="Aptos"/>
          <w:b/>
          <w:bCs/>
        </w:rPr>
        <w:t>Specific reference</w:t>
      </w:r>
      <w:r w:rsidR="00CD1355" w:rsidRPr="00123368">
        <w:rPr>
          <w:rFonts w:ascii="Aptos" w:hAnsi="Aptos"/>
          <w:b/>
          <w:bCs/>
        </w:rPr>
        <w:t>:</w:t>
      </w:r>
      <w:r w:rsidR="00CD1355">
        <w:rPr>
          <w:rFonts w:ascii="Aptos" w:hAnsi="Aptos"/>
        </w:rPr>
        <w:t xml:space="preserve"> Jo</w:t>
      </w:r>
      <w:r w:rsidRPr="00123368">
        <w:rPr>
          <w:rFonts w:ascii="Aptos" w:hAnsi="Aptos"/>
        </w:rPr>
        <w:t xml:space="preserve"> D, Kim H, Lee Y, Kim J, Ryu S. Characterization and genomic study of EJP2, a novel jumbo phage targeting antimicrobial resistant </w:t>
      </w:r>
      <w:r w:rsidRPr="00123368">
        <w:rPr>
          <w:rFonts w:ascii="Aptos" w:hAnsi="Aptos"/>
          <w:i/>
          <w:iCs/>
        </w:rPr>
        <w:t>Escherichia coli</w:t>
      </w:r>
      <w:r w:rsidRPr="00123368">
        <w:rPr>
          <w:rFonts w:ascii="Aptos" w:hAnsi="Aptos"/>
        </w:rPr>
        <w:t xml:space="preserve">. Front </w:t>
      </w:r>
      <w:proofErr w:type="spellStart"/>
      <w:r w:rsidRPr="00123368">
        <w:rPr>
          <w:rFonts w:ascii="Aptos" w:hAnsi="Aptos"/>
        </w:rPr>
        <w:t>Microbiol</w:t>
      </w:r>
      <w:proofErr w:type="spellEnd"/>
      <w:r w:rsidRPr="00123368">
        <w:rPr>
          <w:rFonts w:ascii="Aptos" w:hAnsi="Aptos"/>
        </w:rPr>
        <w:t xml:space="preserve">. 2023 May </w:t>
      </w:r>
      <w:proofErr w:type="gramStart"/>
      <w:r w:rsidRPr="00123368">
        <w:rPr>
          <w:rFonts w:ascii="Aptos" w:hAnsi="Aptos"/>
        </w:rPr>
        <w:t>12;14:1194435</w:t>
      </w:r>
      <w:proofErr w:type="gramEnd"/>
      <w:r w:rsidRPr="00123368">
        <w:rPr>
          <w:rFonts w:ascii="Aptos" w:hAnsi="Aptos"/>
        </w:rPr>
        <w:t xml:space="preserve">. </w:t>
      </w:r>
      <w:proofErr w:type="spellStart"/>
      <w:r w:rsidRPr="00123368">
        <w:rPr>
          <w:rFonts w:ascii="Aptos" w:hAnsi="Aptos"/>
        </w:rPr>
        <w:t>doi</w:t>
      </w:r>
      <w:proofErr w:type="spellEnd"/>
      <w:r w:rsidRPr="00123368">
        <w:rPr>
          <w:rFonts w:ascii="Aptos" w:hAnsi="Aptos"/>
        </w:rPr>
        <w:t>: 10.3389/fmicb.2023.1194435. PMID: 37250060; PMCID: PMC10213699.</w:t>
      </w:r>
    </w:p>
    <w:p w14:paraId="3BD8BF71" w14:textId="77777777" w:rsidR="0050519F" w:rsidRDefault="0050519F" w:rsidP="00151A2D">
      <w:pPr>
        <w:rPr>
          <w:rFonts w:ascii="Aptos" w:hAnsi="Aptos"/>
        </w:rPr>
      </w:pPr>
    </w:p>
    <w:p w14:paraId="61E1F285" w14:textId="77777777" w:rsidR="0050519F" w:rsidRDefault="0050519F" w:rsidP="00151A2D">
      <w:pPr>
        <w:rPr>
          <w:rFonts w:ascii="Aptos" w:hAnsi="Aptos"/>
        </w:rPr>
      </w:pPr>
    </w:p>
    <w:p w14:paraId="52CEDE62" w14:textId="250CE876" w:rsidR="000B1F8B" w:rsidRDefault="000B1F8B" w:rsidP="00FC2269">
      <w:pPr>
        <w:rPr>
          <w:rFonts w:ascii="Aptos" w:hAnsi="Aptos"/>
        </w:rPr>
      </w:pPr>
    </w:p>
    <w:p w14:paraId="102B9476" w14:textId="45C37DEA" w:rsidR="0050519F" w:rsidRPr="00AC7274" w:rsidRDefault="0050519F" w:rsidP="0050519F">
      <w:pPr>
        <w:rPr>
          <w:rFonts w:ascii="Aptos" w:hAnsi="Aptos"/>
          <w:i/>
          <w:iCs/>
        </w:rPr>
      </w:pPr>
      <w:r w:rsidRPr="00AC7274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6</w:t>
      </w:r>
      <w:r w:rsidRPr="00AC7274">
        <w:rPr>
          <w:rFonts w:ascii="Aptos" w:hAnsi="Aptos"/>
          <w:b/>
          <w:bCs/>
        </w:rPr>
        <w:t>.</w:t>
      </w:r>
      <w:r w:rsidRPr="00AC7274">
        <w:rPr>
          <w:rFonts w:ascii="Aptos" w:hAnsi="Aptos"/>
        </w:rPr>
        <w:t xml:space="preserve">  Characteristics of </w:t>
      </w:r>
      <w:r>
        <w:rPr>
          <w:rFonts w:ascii="Aptos" w:hAnsi="Aptos"/>
        </w:rPr>
        <w:t>a new</w:t>
      </w:r>
      <w:r w:rsidRPr="00AC7274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genus </w:t>
      </w:r>
      <w:r w:rsidRPr="00151A2D">
        <w:rPr>
          <w:rFonts w:ascii="Aptos" w:hAnsi="Aptos"/>
          <w:i/>
          <w:iCs/>
        </w:rPr>
        <w:t>"</w:t>
      </w:r>
      <w:proofErr w:type="spellStart"/>
      <w:r w:rsidRPr="0050519F">
        <w:rPr>
          <w:rFonts w:ascii="Aptos" w:hAnsi="Aptos"/>
          <w:i/>
          <w:iCs/>
        </w:rPr>
        <w:t>Hallingskeid</w:t>
      </w:r>
      <w:r w:rsidRPr="00123368">
        <w:rPr>
          <w:rFonts w:ascii="Aptos" w:hAnsi="Aptos"/>
          <w:i/>
          <w:iCs/>
        </w:rPr>
        <w:t>virus</w:t>
      </w:r>
      <w:proofErr w:type="spellEnd"/>
      <w:r w:rsidRPr="00151A2D">
        <w:rPr>
          <w:rFonts w:ascii="Aptos" w:hAnsi="Aptos"/>
          <w:i/>
          <w:iCs/>
        </w:rPr>
        <w:t>"</w:t>
      </w:r>
    </w:p>
    <w:p w14:paraId="72EB2FEE" w14:textId="77777777" w:rsidR="0050519F" w:rsidRPr="00AC7274" w:rsidRDefault="0050519F" w:rsidP="0050519F">
      <w:pPr>
        <w:rPr>
          <w:rFonts w:ascii="Aptos" w:hAnsi="Apto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369"/>
        <w:gridCol w:w="1368"/>
        <w:gridCol w:w="1315"/>
        <w:gridCol w:w="1011"/>
        <w:gridCol w:w="1162"/>
        <w:gridCol w:w="991"/>
        <w:gridCol w:w="776"/>
        <w:gridCol w:w="977"/>
        <w:gridCol w:w="683"/>
      </w:tblGrid>
      <w:tr w:rsidR="0050519F" w:rsidRPr="00AC7274" w14:paraId="2B21D950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BF16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lastRenderedPageBreak/>
              <w:t>Phage name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9220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9504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4878D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28E8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095A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7699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8833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E457" w14:textId="77777777" w:rsidR="0050519F" w:rsidRPr="00A558C2" w:rsidRDefault="0050519F" w:rsidP="006E017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A558C2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50519F" w:rsidRPr="00AC7274" w14:paraId="596E8937" w14:textId="77777777" w:rsidTr="006E0178"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7B5" w14:textId="0870E8AE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 w:rsidRPr="0050519F">
              <w:rPr>
                <w:rFonts w:ascii="Aptos" w:hAnsi="Aptos"/>
                <w:sz w:val="20"/>
                <w:szCs w:val="20"/>
              </w:rPr>
              <w:t xml:space="preserve">Erwinia </w:t>
            </w:r>
            <w:proofErr w:type="gramStart"/>
            <w:r w:rsidRPr="0050519F">
              <w:rPr>
                <w:rFonts w:ascii="Aptos" w:hAnsi="Aptos"/>
                <w:sz w:val="20"/>
                <w:szCs w:val="20"/>
              </w:rPr>
              <w:t>phage</w:t>
            </w:r>
            <w:proofErr w:type="gramEnd"/>
            <w:r w:rsidRPr="0050519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50519F">
              <w:rPr>
                <w:rFonts w:ascii="Aptos" w:hAnsi="Aptos"/>
                <w:sz w:val="20"/>
                <w:szCs w:val="20"/>
              </w:rPr>
              <w:t>Hallingskeid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95D5" w14:textId="4E34D440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 w:rsidRPr="0050519F">
              <w:rPr>
                <w:rFonts w:ascii="Aptos" w:hAnsi="Aptos"/>
                <w:sz w:val="20"/>
                <w:szCs w:val="20"/>
              </w:rPr>
              <w:t xml:space="preserve">Erwinia </w:t>
            </w:r>
            <w:proofErr w:type="spellStart"/>
            <w:r w:rsidRPr="0050519F">
              <w:rPr>
                <w:rFonts w:ascii="Aptos" w:hAnsi="Aptos"/>
                <w:sz w:val="20"/>
                <w:szCs w:val="20"/>
              </w:rPr>
              <w:t>aphidicola</w:t>
            </w:r>
            <w:proofErr w:type="spellEnd"/>
            <w:r w:rsidRPr="0050519F">
              <w:rPr>
                <w:rFonts w:ascii="Aptos" w:hAnsi="Aptos"/>
                <w:sz w:val="20"/>
                <w:szCs w:val="20"/>
              </w:rPr>
              <w:t xml:space="preserve"> B01_10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E65E" w14:textId="77777777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</w:t>
            </w:r>
            <w:r w:rsidRPr="00A558C2">
              <w:rPr>
                <w:rFonts w:ascii="Aptos" w:hAnsi="Aptos"/>
                <w:sz w:val="20"/>
                <w:szCs w:val="20"/>
              </w:rPr>
              <w:t>ovirus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83C1" w14:textId="77777777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7AA1" w14:textId="054D8893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 w:rsidRPr="0050519F">
              <w:rPr>
                <w:rFonts w:ascii="Aptos" w:hAnsi="Aptos"/>
                <w:sz w:val="20"/>
                <w:szCs w:val="20"/>
              </w:rPr>
              <w:t>PQ464590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1B2E" w14:textId="0DBF26EC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 w:rsidRPr="0050519F">
              <w:rPr>
                <w:rFonts w:ascii="Aptos" w:hAnsi="Aptos"/>
                <w:sz w:val="20"/>
                <w:szCs w:val="20"/>
              </w:rPr>
              <w:t>366</w:t>
            </w:r>
            <w:r>
              <w:rPr>
                <w:rFonts w:ascii="Aptos" w:hAnsi="Aptos"/>
                <w:sz w:val="20"/>
                <w:szCs w:val="20"/>
              </w:rPr>
              <w:t>,</w:t>
            </w:r>
            <w:r w:rsidRPr="0050519F">
              <w:rPr>
                <w:rFonts w:ascii="Aptos" w:hAnsi="Aptos"/>
                <w:sz w:val="20"/>
                <w:szCs w:val="20"/>
              </w:rPr>
              <w:t>158 bp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5906" w14:textId="317A297B" w:rsidR="0050519F" w:rsidRPr="00A558C2" w:rsidRDefault="0040172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39.5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268D" w14:textId="3DB1E43E" w:rsidR="0050519F" w:rsidRPr="00A558C2" w:rsidRDefault="0050519F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D43B" w14:textId="36962D73" w:rsidR="0050519F" w:rsidRPr="00A558C2" w:rsidRDefault="0040172D" w:rsidP="006E017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</w:t>
            </w:r>
          </w:p>
        </w:tc>
      </w:tr>
    </w:tbl>
    <w:p w14:paraId="53994E32" w14:textId="77777777" w:rsidR="00FC4FE2" w:rsidRPr="00FC4FE2" w:rsidRDefault="00FC4FE2" w:rsidP="00FC4FE2">
      <w:pPr>
        <w:rPr>
          <w:rFonts w:ascii="Aptos" w:hAnsi="Aptos"/>
          <w:lang w:val="en-CA"/>
        </w:rPr>
      </w:pPr>
      <w:r w:rsidRPr="00FC4FE2">
        <w:rPr>
          <w:rFonts w:ascii="Aptos" w:hAnsi="Aptos"/>
          <w:b/>
          <w:bCs/>
        </w:rPr>
        <w:t>Specific reference:</w:t>
      </w:r>
      <w:r>
        <w:rPr>
          <w:rFonts w:ascii="Aptos" w:hAnsi="Aptos"/>
        </w:rPr>
        <w:t xml:space="preserve"> </w:t>
      </w:r>
      <w:r w:rsidRPr="00FC4FE2">
        <w:rPr>
          <w:rFonts w:ascii="Aptos" w:hAnsi="Aptos"/>
        </w:rPr>
        <w:t>Dougherty, P.E., Pedersen, M.S., Forero-Junco, L.M., Carstens, A.B., Raaijmakers, J.M., Riber, L. &amp; Hansen, L.H.</w:t>
      </w:r>
      <w:r>
        <w:rPr>
          <w:rFonts w:ascii="Aptos" w:hAnsi="Aptos"/>
        </w:rPr>
        <w:t xml:space="preserve"> 2024. </w:t>
      </w:r>
      <w:r w:rsidRPr="00FC4FE2">
        <w:rPr>
          <w:rFonts w:ascii="Aptos" w:hAnsi="Aptos"/>
          <w:lang w:val="en-CA"/>
        </w:rPr>
        <w:t xml:space="preserve">Novel bacteriophages targeting wheat </w:t>
      </w:r>
      <w:proofErr w:type="spellStart"/>
      <w:r w:rsidRPr="00FC4FE2">
        <w:rPr>
          <w:rFonts w:ascii="Aptos" w:hAnsi="Aptos"/>
          <w:lang w:val="en-CA"/>
        </w:rPr>
        <w:t>phyllosphere</w:t>
      </w:r>
      <w:proofErr w:type="spellEnd"/>
      <w:r w:rsidRPr="00FC4FE2">
        <w:rPr>
          <w:rFonts w:ascii="Aptos" w:hAnsi="Aptos"/>
          <w:lang w:val="en-CA"/>
        </w:rPr>
        <w:t xml:space="preserve"> bacteria carry DNA modifications and single-strand breaks</w:t>
      </w:r>
      <w:r>
        <w:rPr>
          <w:rFonts w:ascii="Aptos" w:hAnsi="Aptos"/>
          <w:lang w:val="en-CA"/>
        </w:rPr>
        <w:t xml:space="preserve">. </w:t>
      </w:r>
      <w:r w:rsidRPr="00FC4FE2">
        <w:rPr>
          <w:rFonts w:ascii="Aptos" w:hAnsi="Aptos"/>
          <w:lang w:val="en-CA"/>
        </w:rPr>
        <w:t>bioRxiv</w:t>
      </w:r>
      <w:r>
        <w:rPr>
          <w:rFonts w:ascii="Aptos" w:hAnsi="Aptos"/>
          <w:lang w:val="en-CA"/>
        </w:rPr>
        <w:t xml:space="preserve">. </w:t>
      </w:r>
      <w:r w:rsidRPr="00FC4FE2">
        <w:rPr>
          <w:rFonts w:ascii="Aptos" w:hAnsi="Aptos"/>
          <w:lang w:val="en-CA"/>
        </w:rPr>
        <w:t xml:space="preserve">2024.10.22.619576; </w:t>
      </w:r>
      <w:proofErr w:type="spellStart"/>
      <w:r w:rsidRPr="00FC4FE2">
        <w:rPr>
          <w:rFonts w:ascii="Aptos" w:hAnsi="Aptos"/>
          <w:lang w:val="en-CA"/>
        </w:rPr>
        <w:t>doi</w:t>
      </w:r>
      <w:proofErr w:type="spellEnd"/>
      <w:r w:rsidRPr="00FC4FE2">
        <w:rPr>
          <w:rFonts w:ascii="Aptos" w:hAnsi="Aptos"/>
          <w:lang w:val="en-CA"/>
        </w:rPr>
        <w:t>: https://doi.org/10.1101/2024.10.22.619576</w:t>
      </w:r>
    </w:p>
    <w:p w14:paraId="6651B158" w14:textId="3B59B905" w:rsidR="00FC4FE2" w:rsidRPr="00FC4FE2" w:rsidRDefault="00FC4FE2" w:rsidP="00FC4FE2">
      <w:pPr>
        <w:rPr>
          <w:rFonts w:ascii="Aptos" w:hAnsi="Aptos"/>
          <w:lang w:val="en-CA"/>
        </w:rPr>
      </w:pPr>
      <w:r w:rsidRPr="00FC4FE2">
        <w:rPr>
          <w:rFonts w:ascii="Aptos" w:hAnsi="Aptos"/>
          <w:lang w:val="en-CA"/>
        </w:rPr>
        <w:t xml:space="preserve">Now published in Virus Research </w:t>
      </w:r>
      <w:proofErr w:type="spellStart"/>
      <w:r w:rsidRPr="00FC4FE2">
        <w:rPr>
          <w:rFonts w:ascii="Aptos" w:hAnsi="Aptos"/>
          <w:lang w:val="en-CA"/>
        </w:rPr>
        <w:t>doi</w:t>
      </w:r>
      <w:proofErr w:type="spellEnd"/>
      <w:r w:rsidRPr="00FC4FE2">
        <w:rPr>
          <w:rFonts w:ascii="Aptos" w:hAnsi="Aptos"/>
          <w:lang w:val="en-CA"/>
        </w:rPr>
        <w:t>: 10.1016/j.virusres.2024.199524</w:t>
      </w:r>
    </w:p>
    <w:p w14:paraId="7039EEEB" w14:textId="670D78F9" w:rsidR="00552B60" w:rsidRDefault="00FC4FE2" w:rsidP="0050519F">
      <w:pPr>
        <w:rPr>
          <w:rFonts w:ascii="Aptos" w:hAnsi="Aptos"/>
        </w:rPr>
      </w:pPr>
      <w:r>
        <w:rPr>
          <w:rFonts w:ascii="Aptos" w:hAnsi="Aptos"/>
        </w:rPr>
        <w:br/>
      </w:r>
      <w:r>
        <w:rPr>
          <w:rFonts w:ascii="Aptos" w:hAnsi="Aptos"/>
        </w:rPr>
        <w:br/>
      </w:r>
    </w:p>
    <w:p w14:paraId="357751DE" w14:textId="08148742" w:rsidR="00552B60" w:rsidRPr="00552B60" w:rsidRDefault="00552B60" w:rsidP="00552B60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552B60">
        <w:rPr>
          <w:rFonts w:ascii="Aptos" w:hAnsi="Aptos"/>
        </w:rPr>
        <w:t xml:space="preserve">To create a new subfamily </w:t>
      </w:r>
      <w:proofErr w:type="spellStart"/>
      <w:r w:rsidRPr="00552B60">
        <w:rPr>
          <w:rFonts w:ascii="Aptos" w:hAnsi="Aptos"/>
          <w:i/>
          <w:iCs/>
        </w:rPr>
        <w:t>Machavirinae</w:t>
      </w:r>
      <w:proofErr w:type="spellEnd"/>
      <w:r>
        <w:rPr>
          <w:rFonts w:ascii="Aptos" w:hAnsi="Aptos"/>
          <w:i/>
          <w:iCs/>
        </w:rPr>
        <w:br/>
      </w:r>
      <w:r>
        <w:rPr>
          <w:rFonts w:ascii="Aptos" w:hAnsi="Aptos"/>
        </w:rPr>
        <w:t xml:space="preserve">This subfamily includes three genera: </w:t>
      </w:r>
      <w:r w:rsidRPr="00552B60">
        <w:rPr>
          <w:rFonts w:ascii="Aptos" w:hAnsi="Aptos"/>
        </w:rPr>
        <w:t>"</w:t>
      </w:r>
      <w:proofErr w:type="spellStart"/>
      <w:r w:rsidR="002A6A57">
        <w:rPr>
          <w:rFonts w:ascii="Aptos" w:hAnsi="Aptos"/>
          <w:i/>
          <w:iCs/>
        </w:rPr>
        <w:t>Vltavavirus</w:t>
      </w:r>
      <w:proofErr w:type="spellEnd"/>
      <w:r w:rsidRPr="00552B60">
        <w:rPr>
          <w:rFonts w:ascii="Aptos" w:hAnsi="Aptos"/>
        </w:rPr>
        <w:t>"</w:t>
      </w:r>
      <w:r>
        <w:rPr>
          <w:rFonts w:ascii="Aptos" w:hAnsi="Aptos"/>
        </w:rPr>
        <w:t xml:space="preserve">, </w:t>
      </w:r>
      <w:r w:rsidRPr="00552B60">
        <w:rPr>
          <w:rFonts w:ascii="Aptos" w:hAnsi="Aptos"/>
        </w:rPr>
        <w:t>"</w:t>
      </w:r>
      <w:proofErr w:type="spellStart"/>
      <w:r w:rsidRPr="00552B60">
        <w:rPr>
          <w:rFonts w:ascii="Aptos" w:hAnsi="Aptos"/>
          <w:i/>
          <w:iCs/>
        </w:rPr>
        <w:t>Irgollvirus</w:t>
      </w:r>
      <w:proofErr w:type="spellEnd"/>
      <w:r w:rsidRPr="00552B60">
        <w:rPr>
          <w:rFonts w:ascii="Aptos" w:hAnsi="Aptos"/>
        </w:rPr>
        <w:t>"</w:t>
      </w:r>
      <w:r>
        <w:rPr>
          <w:rFonts w:ascii="Aptos" w:hAnsi="Aptos"/>
        </w:rPr>
        <w:t xml:space="preserve"> and </w:t>
      </w:r>
    </w:p>
    <w:p w14:paraId="681BFA49" w14:textId="04741927" w:rsidR="00552B60" w:rsidRPr="00552B60" w:rsidRDefault="00552B60" w:rsidP="00552B60">
      <w:pPr>
        <w:pStyle w:val="ListParagraph"/>
        <w:ind w:left="1080"/>
        <w:rPr>
          <w:rFonts w:ascii="Aptos" w:hAnsi="Aptos"/>
          <w:i/>
          <w:iCs/>
        </w:rPr>
      </w:pPr>
      <w:proofErr w:type="spellStart"/>
      <w:r w:rsidRPr="00552B60">
        <w:rPr>
          <w:rFonts w:ascii="Aptos" w:hAnsi="Aptos"/>
          <w:i/>
          <w:iCs/>
        </w:rPr>
        <w:t>Asteriusvirus</w:t>
      </w:r>
      <w:proofErr w:type="spellEnd"/>
      <w:r>
        <w:rPr>
          <w:rFonts w:ascii="Aptos" w:hAnsi="Aptos"/>
          <w:i/>
          <w:iCs/>
        </w:rPr>
        <w:br/>
      </w:r>
    </w:p>
    <w:p w14:paraId="13D56243" w14:textId="2DCA516E" w:rsidR="00552B60" w:rsidRPr="0037290B" w:rsidRDefault="00552B60" w:rsidP="00552B60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552B60">
        <w:rPr>
          <w:rFonts w:ascii="Aptos" w:hAnsi="Aptos"/>
        </w:rPr>
        <w:t xml:space="preserve">To create a new subfamily </w:t>
      </w:r>
      <w:proofErr w:type="spellStart"/>
      <w:r w:rsidRPr="00552B60">
        <w:rPr>
          <w:rFonts w:ascii="Aptos" w:hAnsi="Aptos"/>
          <w:i/>
          <w:iCs/>
        </w:rPr>
        <w:t>Nemainvirinae</w:t>
      </w:r>
      <w:proofErr w:type="spellEnd"/>
      <w:r>
        <w:rPr>
          <w:rFonts w:ascii="Aptos" w:hAnsi="Aptos"/>
          <w:i/>
          <w:iCs/>
        </w:rPr>
        <w:br/>
      </w:r>
      <w:r>
        <w:rPr>
          <w:rFonts w:ascii="Aptos" w:hAnsi="Aptos"/>
        </w:rPr>
        <w:t>This subfamily includes</w:t>
      </w:r>
      <w:r w:rsidR="0037290B">
        <w:rPr>
          <w:rFonts w:ascii="Aptos" w:hAnsi="Aptos"/>
        </w:rPr>
        <w:t xml:space="preserve"> three genera: </w:t>
      </w:r>
      <w:proofErr w:type="spellStart"/>
      <w:r w:rsidR="0037290B" w:rsidRPr="0037290B">
        <w:rPr>
          <w:rFonts w:ascii="Aptos" w:hAnsi="Aptos"/>
          <w:i/>
          <w:iCs/>
        </w:rPr>
        <w:t>Eneladusvirus</w:t>
      </w:r>
      <w:proofErr w:type="spellEnd"/>
      <w:r w:rsidR="0037290B" w:rsidRPr="0037290B">
        <w:rPr>
          <w:rFonts w:ascii="Aptos" w:hAnsi="Aptos"/>
        </w:rPr>
        <w:t>, "</w:t>
      </w:r>
      <w:proofErr w:type="spellStart"/>
      <w:r w:rsidR="0037290B" w:rsidRPr="0037290B">
        <w:rPr>
          <w:rFonts w:ascii="Aptos" w:hAnsi="Aptos"/>
          <w:i/>
          <w:iCs/>
        </w:rPr>
        <w:t>Kaldavassvirus</w:t>
      </w:r>
      <w:proofErr w:type="spellEnd"/>
      <w:r w:rsidR="0037290B" w:rsidRPr="0037290B">
        <w:rPr>
          <w:rFonts w:ascii="Aptos" w:hAnsi="Aptos"/>
        </w:rPr>
        <w:t xml:space="preserve">" and </w:t>
      </w:r>
      <w:proofErr w:type="spellStart"/>
      <w:r w:rsidR="0037290B" w:rsidRPr="0037290B">
        <w:rPr>
          <w:rFonts w:ascii="Aptos" w:hAnsi="Aptos"/>
          <w:i/>
          <w:iCs/>
        </w:rPr>
        <w:t>Mimasvirus</w:t>
      </w:r>
      <w:proofErr w:type="spellEnd"/>
    </w:p>
    <w:p w14:paraId="0BCDF58D" w14:textId="77777777" w:rsidR="0037290B" w:rsidRDefault="0037290B" w:rsidP="0037290B">
      <w:pPr>
        <w:pStyle w:val="ListParagraph"/>
        <w:ind w:left="1080"/>
        <w:rPr>
          <w:rFonts w:ascii="Aptos" w:hAnsi="Aptos"/>
        </w:rPr>
      </w:pPr>
    </w:p>
    <w:p w14:paraId="76583CDC" w14:textId="08FB0D34" w:rsidR="00552B60" w:rsidRPr="00552B60" w:rsidRDefault="00552B60" w:rsidP="00552B60">
      <w:pPr>
        <w:pStyle w:val="ListParagraph"/>
        <w:numPr>
          <w:ilvl w:val="0"/>
          <w:numId w:val="6"/>
        </w:numPr>
        <w:rPr>
          <w:rFonts w:ascii="Aptos" w:hAnsi="Aptos"/>
        </w:rPr>
      </w:pPr>
      <w:r>
        <w:rPr>
          <w:rFonts w:ascii="Aptos" w:hAnsi="Aptos"/>
        </w:rPr>
        <w:t xml:space="preserve">To create a new family </w:t>
      </w:r>
      <w:proofErr w:type="spellStart"/>
      <w:r w:rsidRPr="00552B60">
        <w:rPr>
          <w:rFonts w:ascii="Aptos" w:hAnsi="Aptos"/>
          <w:i/>
          <w:iCs/>
        </w:rPr>
        <w:t>Morriganviridae</w:t>
      </w:r>
      <w:proofErr w:type="spellEnd"/>
      <w:r w:rsidR="0037290B">
        <w:rPr>
          <w:rFonts w:ascii="Aptos" w:hAnsi="Aptos"/>
        </w:rPr>
        <w:br/>
        <w:t xml:space="preserve">This family includes the above-mentioned subfamilies and the orphan genera </w:t>
      </w:r>
      <w:r w:rsidR="0037290B" w:rsidRPr="0037290B">
        <w:rPr>
          <w:rFonts w:ascii="Aptos" w:hAnsi="Aptos"/>
        </w:rPr>
        <w:t>"</w:t>
      </w:r>
      <w:proofErr w:type="spellStart"/>
      <w:r w:rsidR="0037290B" w:rsidRPr="0037290B">
        <w:rPr>
          <w:rFonts w:ascii="Aptos" w:hAnsi="Aptos"/>
          <w:i/>
          <w:iCs/>
        </w:rPr>
        <w:t>Munchvirus</w:t>
      </w:r>
      <w:proofErr w:type="spellEnd"/>
      <w:r w:rsidR="0037290B" w:rsidRPr="0037290B">
        <w:rPr>
          <w:rFonts w:ascii="Aptos" w:hAnsi="Aptos"/>
        </w:rPr>
        <w:t>", "</w:t>
      </w:r>
      <w:proofErr w:type="spellStart"/>
      <w:r w:rsidR="0037290B" w:rsidRPr="0037290B">
        <w:rPr>
          <w:rFonts w:ascii="Aptos" w:hAnsi="Aptos"/>
          <w:i/>
          <w:iCs/>
        </w:rPr>
        <w:t>Dangunvirus</w:t>
      </w:r>
      <w:proofErr w:type="spellEnd"/>
      <w:r w:rsidR="0037290B" w:rsidRPr="0037290B">
        <w:rPr>
          <w:rFonts w:ascii="Aptos" w:hAnsi="Aptos"/>
        </w:rPr>
        <w:t xml:space="preserve">" </w:t>
      </w:r>
      <w:r w:rsidR="007676DB" w:rsidRPr="0037290B">
        <w:rPr>
          <w:rFonts w:ascii="Aptos" w:hAnsi="Aptos"/>
        </w:rPr>
        <w:t>and “</w:t>
      </w:r>
      <w:proofErr w:type="spellStart"/>
      <w:r w:rsidR="0037290B" w:rsidRPr="0037290B">
        <w:rPr>
          <w:rFonts w:ascii="Aptos" w:hAnsi="Aptos"/>
          <w:i/>
          <w:iCs/>
        </w:rPr>
        <w:t>Hallingskeidvirus</w:t>
      </w:r>
      <w:proofErr w:type="spellEnd"/>
      <w:r w:rsidR="0037290B" w:rsidRPr="0037290B">
        <w:rPr>
          <w:rFonts w:ascii="Aptos" w:hAnsi="Aptos"/>
        </w:rPr>
        <w:t>"</w:t>
      </w:r>
    </w:p>
    <w:p w14:paraId="1D145721" w14:textId="77777777" w:rsidR="0050519F" w:rsidRPr="000B1F8B" w:rsidRDefault="0050519F" w:rsidP="0050519F">
      <w:pPr>
        <w:rPr>
          <w:rFonts w:ascii="Aptos" w:hAnsi="Aptos"/>
        </w:rPr>
      </w:pPr>
    </w:p>
    <w:p w14:paraId="6A350C73" w14:textId="7841FA6E" w:rsidR="0050519F" w:rsidRPr="00062581" w:rsidRDefault="00A636DE" w:rsidP="00FC2269">
      <w:pPr>
        <w:rPr>
          <w:rFonts w:ascii="Aptos" w:hAnsi="Aptos"/>
        </w:rPr>
      </w:pPr>
      <w:proofErr w:type="spellStart"/>
      <w:r w:rsidRPr="00062581">
        <w:rPr>
          <w:rFonts w:ascii="Aptos" w:hAnsi="Aptos"/>
          <w:b/>
          <w:bCs/>
        </w:rPr>
        <w:t>CoreGenes</w:t>
      </w:r>
      <w:proofErr w:type="spellEnd"/>
      <w:r w:rsidRPr="00062581">
        <w:rPr>
          <w:rFonts w:ascii="Aptos" w:hAnsi="Aptos"/>
          <w:b/>
          <w:bCs/>
        </w:rPr>
        <w:t xml:space="preserve"> 5.0 analysis:</w:t>
      </w:r>
      <w:r w:rsidR="00062581">
        <w:rPr>
          <w:rFonts w:ascii="Aptos" w:hAnsi="Aptos"/>
          <w:b/>
          <w:bCs/>
        </w:rPr>
        <w:t xml:space="preserve">  </w:t>
      </w:r>
      <w:r w:rsidR="00062581">
        <w:rPr>
          <w:rFonts w:ascii="Aptos" w:hAnsi="Aptos"/>
        </w:rPr>
        <w:t>CoreGenes5 analysis reveals that these phages share 180 homologs (30% homologous proteins)</w:t>
      </w:r>
      <w:r w:rsidR="00A6599A">
        <w:rPr>
          <w:rFonts w:ascii="Aptos" w:hAnsi="Aptos"/>
        </w:rPr>
        <w:t xml:space="preserve"> including: </w:t>
      </w:r>
      <w:r w:rsidR="00A6599A" w:rsidRPr="00A6599A">
        <w:rPr>
          <w:rFonts w:ascii="Aptos" w:hAnsi="Aptos"/>
        </w:rPr>
        <w:t xml:space="preserve">anaerobic ribonucleoside-triphosphate reductase, ribonucleotide reductase large subunit,  ribonucleotide reductase small subunit, DNA primase, DNA helicase, DNA polymerase, large </w:t>
      </w:r>
      <w:proofErr w:type="spellStart"/>
      <w:r w:rsidR="00A6599A" w:rsidRPr="00A6599A">
        <w:rPr>
          <w:rFonts w:ascii="Aptos" w:hAnsi="Aptos"/>
        </w:rPr>
        <w:t>terminase</w:t>
      </w:r>
      <w:proofErr w:type="spellEnd"/>
      <w:r w:rsidR="00A6599A" w:rsidRPr="00A6599A">
        <w:rPr>
          <w:rFonts w:ascii="Aptos" w:hAnsi="Aptos"/>
        </w:rPr>
        <w:t xml:space="preserve"> protein, </w:t>
      </w:r>
      <w:proofErr w:type="spellStart"/>
      <w:r w:rsidR="00A6599A" w:rsidRPr="00A6599A">
        <w:rPr>
          <w:rFonts w:ascii="Aptos" w:hAnsi="Aptos"/>
        </w:rPr>
        <w:t>RecA</w:t>
      </w:r>
      <w:proofErr w:type="spellEnd"/>
      <w:r w:rsidR="00A6599A" w:rsidRPr="00A6599A">
        <w:rPr>
          <w:rFonts w:ascii="Aptos" w:hAnsi="Aptos"/>
        </w:rPr>
        <w:t xml:space="preserve"> </w:t>
      </w:r>
      <w:proofErr w:type="spellStart"/>
      <w:r w:rsidR="00A6599A" w:rsidRPr="00A6599A">
        <w:rPr>
          <w:rFonts w:ascii="Aptos" w:hAnsi="Aptos"/>
        </w:rPr>
        <w:t>proein</w:t>
      </w:r>
      <w:proofErr w:type="spellEnd"/>
      <w:r w:rsidR="00A6599A" w:rsidRPr="00A6599A">
        <w:rPr>
          <w:rFonts w:ascii="Aptos" w:hAnsi="Aptos"/>
        </w:rPr>
        <w:t xml:space="preserve">, DNA gyrase subunit B, DNA ligase, head maturation protease,  </w:t>
      </w:r>
      <w:proofErr w:type="spellStart"/>
      <w:r w:rsidR="00A6599A" w:rsidRPr="00A6599A">
        <w:rPr>
          <w:rFonts w:ascii="Aptos" w:hAnsi="Aptos"/>
        </w:rPr>
        <w:t>deoxynucleoside</w:t>
      </w:r>
      <w:proofErr w:type="spellEnd"/>
      <w:r w:rsidR="00A6599A" w:rsidRPr="00A6599A">
        <w:rPr>
          <w:rFonts w:ascii="Aptos" w:hAnsi="Aptos"/>
        </w:rPr>
        <w:t xml:space="preserve"> monophosphate kinase, tail sheath protein, thymidylate synthase,  baseplate hub subunit and tail lysozyme, portal protein, </w:t>
      </w:r>
      <w:r w:rsidR="00620C75">
        <w:rPr>
          <w:rFonts w:ascii="Aptos" w:hAnsi="Aptos"/>
        </w:rPr>
        <w:t xml:space="preserve">and </w:t>
      </w:r>
      <w:r w:rsidR="00A6599A" w:rsidRPr="00A6599A">
        <w:rPr>
          <w:rFonts w:ascii="Aptos" w:hAnsi="Aptos"/>
        </w:rPr>
        <w:t>major capsid protein</w:t>
      </w:r>
    </w:p>
    <w:sectPr w:rsidR="0050519F" w:rsidRPr="00062581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AF44" w14:textId="77777777" w:rsidR="00384A84" w:rsidRDefault="00384A84">
      <w:r>
        <w:separator/>
      </w:r>
    </w:p>
  </w:endnote>
  <w:endnote w:type="continuationSeparator" w:id="0">
    <w:p w14:paraId="357D7212" w14:textId="77777777" w:rsidR="00384A84" w:rsidRDefault="0038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718D" w14:textId="77777777" w:rsidR="00384A84" w:rsidRDefault="00384A84">
      <w:r>
        <w:separator/>
      </w:r>
    </w:p>
  </w:footnote>
  <w:footnote w:type="continuationSeparator" w:id="0">
    <w:p w14:paraId="0C2AA60B" w14:textId="77777777" w:rsidR="00384A84" w:rsidRDefault="00384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D0E55"/>
    <w:multiLevelType w:val="hybridMultilevel"/>
    <w:tmpl w:val="3BDA83E8"/>
    <w:lvl w:ilvl="0" w:tplc="8B1053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F6A7E"/>
    <w:multiLevelType w:val="hybridMultilevel"/>
    <w:tmpl w:val="FD4C0EF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1"/>
  </w:num>
  <w:num w:numId="2" w16cid:durableId="730929281">
    <w:abstractNumId w:val="5"/>
  </w:num>
  <w:num w:numId="3" w16cid:durableId="1666594820">
    <w:abstractNumId w:val="2"/>
  </w:num>
  <w:num w:numId="4" w16cid:durableId="2029208290">
    <w:abstractNumId w:val="3"/>
  </w:num>
  <w:num w:numId="5" w16cid:durableId="1035420495">
    <w:abstractNumId w:val="4"/>
  </w:num>
  <w:num w:numId="6" w16cid:durableId="157851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7BF9"/>
    <w:rsid w:val="00023277"/>
    <w:rsid w:val="00023385"/>
    <w:rsid w:val="00035A87"/>
    <w:rsid w:val="000406E1"/>
    <w:rsid w:val="00040CB0"/>
    <w:rsid w:val="0004176B"/>
    <w:rsid w:val="000449DB"/>
    <w:rsid w:val="000467D0"/>
    <w:rsid w:val="00062581"/>
    <w:rsid w:val="0008012E"/>
    <w:rsid w:val="00094819"/>
    <w:rsid w:val="000A146A"/>
    <w:rsid w:val="000A7027"/>
    <w:rsid w:val="000B1BF3"/>
    <w:rsid w:val="000B1F8B"/>
    <w:rsid w:val="000B5D78"/>
    <w:rsid w:val="000B6878"/>
    <w:rsid w:val="000C09ED"/>
    <w:rsid w:val="000D182E"/>
    <w:rsid w:val="000E41E6"/>
    <w:rsid w:val="000E54FF"/>
    <w:rsid w:val="000E6908"/>
    <w:rsid w:val="000F51F4"/>
    <w:rsid w:val="000F7067"/>
    <w:rsid w:val="00106232"/>
    <w:rsid w:val="0011008F"/>
    <w:rsid w:val="00114D9E"/>
    <w:rsid w:val="00117C72"/>
    <w:rsid w:val="0012045C"/>
    <w:rsid w:val="00123368"/>
    <w:rsid w:val="0013113D"/>
    <w:rsid w:val="001322FC"/>
    <w:rsid w:val="00151A2D"/>
    <w:rsid w:val="00160FEA"/>
    <w:rsid w:val="00171083"/>
    <w:rsid w:val="00172351"/>
    <w:rsid w:val="001B0B48"/>
    <w:rsid w:val="001D0007"/>
    <w:rsid w:val="001D3E3E"/>
    <w:rsid w:val="0021440C"/>
    <w:rsid w:val="00220A26"/>
    <w:rsid w:val="002312CE"/>
    <w:rsid w:val="0023149A"/>
    <w:rsid w:val="0023696B"/>
    <w:rsid w:val="0024086E"/>
    <w:rsid w:val="0024126D"/>
    <w:rsid w:val="00243633"/>
    <w:rsid w:val="0025498B"/>
    <w:rsid w:val="00263950"/>
    <w:rsid w:val="00263D6C"/>
    <w:rsid w:val="0026552F"/>
    <w:rsid w:val="00273642"/>
    <w:rsid w:val="00276B85"/>
    <w:rsid w:val="00296DA3"/>
    <w:rsid w:val="002A5A83"/>
    <w:rsid w:val="002A6A57"/>
    <w:rsid w:val="002D4340"/>
    <w:rsid w:val="002E612A"/>
    <w:rsid w:val="002F75B5"/>
    <w:rsid w:val="00305960"/>
    <w:rsid w:val="00327E73"/>
    <w:rsid w:val="00333392"/>
    <w:rsid w:val="00333A2A"/>
    <w:rsid w:val="00355CE0"/>
    <w:rsid w:val="00363A30"/>
    <w:rsid w:val="0037243A"/>
    <w:rsid w:val="0037290B"/>
    <w:rsid w:val="00382C24"/>
    <w:rsid w:val="00382FE8"/>
    <w:rsid w:val="00383BBF"/>
    <w:rsid w:val="00384A84"/>
    <w:rsid w:val="0038593F"/>
    <w:rsid w:val="003A166F"/>
    <w:rsid w:val="003A18C5"/>
    <w:rsid w:val="003A293C"/>
    <w:rsid w:val="003A55C2"/>
    <w:rsid w:val="003A59B4"/>
    <w:rsid w:val="003A5ED7"/>
    <w:rsid w:val="003B0883"/>
    <w:rsid w:val="003B3832"/>
    <w:rsid w:val="003C5428"/>
    <w:rsid w:val="003D6858"/>
    <w:rsid w:val="003E0AEA"/>
    <w:rsid w:val="003F2A97"/>
    <w:rsid w:val="003F7CBD"/>
    <w:rsid w:val="0040172D"/>
    <w:rsid w:val="00406AE6"/>
    <w:rsid w:val="004101AF"/>
    <w:rsid w:val="00411081"/>
    <w:rsid w:val="0043110C"/>
    <w:rsid w:val="00437970"/>
    <w:rsid w:val="00461D4D"/>
    <w:rsid w:val="00465FEA"/>
    <w:rsid w:val="00471256"/>
    <w:rsid w:val="00473668"/>
    <w:rsid w:val="0047586D"/>
    <w:rsid w:val="00475F6C"/>
    <w:rsid w:val="004B151F"/>
    <w:rsid w:val="004C3C56"/>
    <w:rsid w:val="004F2F1E"/>
    <w:rsid w:val="004F3196"/>
    <w:rsid w:val="004F441D"/>
    <w:rsid w:val="0050519F"/>
    <w:rsid w:val="00536426"/>
    <w:rsid w:val="005367EC"/>
    <w:rsid w:val="005438DC"/>
    <w:rsid w:val="00543F86"/>
    <w:rsid w:val="00552B60"/>
    <w:rsid w:val="0055461D"/>
    <w:rsid w:val="00562CC5"/>
    <w:rsid w:val="00583647"/>
    <w:rsid w:val="0058465A"/>
    <w:rsid w:val="00590DF3"/>
    <w:rsid w:val="005A54C3"/>
    <w:rsid w:val="005B152A"/>
    <w:rsid w:val="005B4C7D"/>
    <w:rsid w:val="005C4DCC"/>
    <w:rsid w:val="006043FB"/>
    <w:rsid w:val="00607227"/>
    <w:rsid w:val="00607BCB"/>
    <w:rsid w:val="006109F7"/>
    <w:rsid w:val="00620C75"/>
    <w:rsid w:val="00647814"/>
    <w:rsid w:val="0066715D"/>
    <w:rsid w:val="00673922"/>
    <w:rsid w:val="0067795B"/>
    <w:rsid w:val="00683D0C"/>
    <w:rsid w:val="0069192D"/>
    <w:rsid w:val="006A573A"/>
    <w:rsid w:val="006B184B"/>
    <w:rsid w:val="006B7AB8"/>
    <w:rsid w:val="006C0F51"/>
    <w:rsid w:val="006D18F6"/>
    <w:rsid w:val="006D428E"/>
    <w:rsid w:val="006E1051"/>
    <w:rsid w:val="006F33B7"/>
    <w:rsid w:val="00701A6A"/>
    <w:rsid w:val="00723577"/>
    <w:rsid w:val="0072682D"/>
    <w:rsid w:val="00736440"/>
    <w:rsid w:val="00737875"/>
    <w:rsid w:val="00740A3F"/>
    <w:rsid w:val="00741880"/>
    <w:rsid w:val="00746586"/>
    <w:rsid w:val="007567D6"/>
    <w:rsid w:val="007579FA"/>
    <w:rsid w:val="007676DB"/>
    <w:rsid w:val="007703C2"/>
    <w:rsid w:val="007714FA"/>
    <w:rsid w:val="007A2E3B"/>
    <w:rsid w:val="007B0F70"/>
    <w:rsid w:val="007B6511"/>
    <w:rsid w:val="007D4914"/>
    <w:rsid w:val="007E0EF5"/>
    <w:rsid w:val="007E3FAE"/>
    <w:rsid w:val="007E667B"/>
    <w:rsid w:val="00810546"/>
    <w:rsid w:val="0081536F"/>
    <w:rsid w:val="00822B3A"/>
    <w:rsid w:val="00824208"/>
    <w:rsid w:val="008308A0"/>
    <w:rsid w:val="00852D43"/>
    <w:rsid w:val="00865726"/>
    <w:rsid w:val="008815EE"/>
    <w:rsid w:val="00882A32"/>
    <w:rsid w:val="00883A5C"/>
    <w:rsid w:val="008A22E9"/>
    <w:rsid w:val="008B43B1"/>
    <w:rsid w:val="008F51E2"/>
    <w:rsid w:val="00901AF2"/>
    <w:rsid w:val="00901EBC"/>
    <w:rsid w:val="00903048"/>
    <w:rsid w:val="009078FF"/>
    <w:rsid w:val="009457C8"/>
    <w:rsid w:val="00953FFE"/>
    <w:rsid w:val="00964F7C"/>
    <w:rsid w:val="009703AF"/>
    <w:rsid w:val="00972233"/>
    <w:rsid w:val="00974174"/>
    <w:rsid w:val="009741D1"/>
    <w:rsid w:val="00974C28"/>
    <w:rsid w:val="00976E37"/>
    <w:rsid w:val="0098128D"/>
    <w:rsid w:val="009A186A"/>
    <w:rsid w:val="009A3B4A"/>
    <w:rsid w:val="009C178E"/>
    <w:rsid w:val="009F7856"/>
    <w:rsid w:val="00A056F9"/>
    <w:rsid w:val="00A10BA1"/>
    <w:rsid w:val="00A1108C"/>
    <w:rsid w:val="00A174CC"/>
    <w:rsid w:val="00A2357C"/>
    <w:rsid w:val="00A443CA"/>
    <w:rsid w:val="00A558C2"/>
    <w:rsid w:val="00A636DE"/>
    <w:rsid w:val="00A6599A"/>
    <w:rsid w:val="00A708DF"/>
    <w:rsid w:val="00A71C40"/>
    <w:rsid w:val="00A77B8E"/>
    <w:rsid w:val="00A82FBB"/>
    <w:rsid w:val="00AA4711"/>
    <w:rsid w:val="00AB5895"/>
    <w:rsid w:val="00AD201A"/>
    <w:rsid w:val="00AD2884"/>
    <w:rsid w:val="00AD5A3A"/>
    <w:rsid w:val="00AD759B"/>
    <w:rsid w:val="00AE2E79"/>
    <w:rsid w:val="00AE528C"/>
    <w:rsid w:val="00AF3C12"/>
    <w:rsid w:val="00AF4998"/>
    <w:rsid w:val="00B03B7F"/>
    <w:rsid w:val="00B1187F"/>
    <w:rsid w:val="00B136CB"/>
    <w:rsid w:val="00B14BF9"/>
    <w:rsid w:val="00B35CC8"/>
    <w:rsid w:val="00B47589"/>
    <w:rsid w:val="00BC5B51"/>
    <w:rsid w:val="00BD6C0B"/>
    <w:rsid w:val="00BD7967"/>
    <w:rsid w:val="00BE4F5A"/>
    <w:rsid w:val="00C0710C"/>
    <w:rsid w:val="00C07F9C"/>
    <w:rsid w:val="00C321B1"/>
    <w:rsid w:val="00C428B8"/>
    <w:rsid w:val="00C4514D"/>
    <w:rsid w:val="00C55633"/>
    <w:rsid w:val="00C56458"/>
    <w:rsid w:val="00C8775F"/>
    <w:rsid w:val="00C95FB7"/>
    <w:rsid w:val="00CA5945"/>
    <w:rsid w:val="00CD1355"/>
    <w:rsid w:val="00CD2534"/>
    <w:rsid w:val="00CD2C82"/>
    <w:rsid w:val="00CF59EA"/>
    <w:rsid w:val="00D04287"/>
    <w:rsid w:val="00D062BE"/>
    <w:rsid w:val="00D10857"/>
    <w:rsid w:val="00D13AD5"/>
    <w:rsid w:val="00D23567"/>
    <w:rsid w:val="00D36A1F"/>
    <w:rsid w:val="00D46663"/>
    <w:rsid w:val="00D60805"/>
    <w:rsid w:val="00D77E1C"/>
    <w:rsid w:val="00DB6B60"/>
    <w:rsid w:val="00DC4A69"/>
    <w:rsid w:val="00DD3A6C"/>
    <w:rsid w:val="00DD58AA"/>
    <w:rsid w:val="00DE01F5"/>
    <w:rsid w:val="00E034BE"/>
    <w:rsid w:val="00E17DA3"/>
    <w:rsid w:val="00E37077"/>
    <w:rsid w:val="00E50727"/>
    <w:rsid w:val="00E57D97"/>
    <w:rsid w:val="00E74398"/>
    <w:rsid w:val="00E83FA7"/>
    <w:rsid w:val="00E847E8"/>
    <w:rsid w:val="00E863D4"/>
    <w:rsid w:val="00E92794"/>
    <w:rsid w:val="00E928C6"/>
    <w:rsid w:val="00E969AE"/>
    <w:rsid w:val="00E97C74"/>
    <w:rsid w:val="00E97EAD"/>
    <w:rsid w:val="00ED4569"/>
    <w:rsid w:val="00ED7DF9"/>
    <w:rsid w:val="00EE484F"/>
    <w:rsid w:val="00EF0713"/>
    <w:rsid w:val="00EF2448"/>
    <w:rsid w:val="00F110F7"/>
    <w:rsid w:val="00F13AAC"/>
    <w:rsid w:val="00F43EB7"/>
    <w:rsid w:val="00F46AED"/>
    <w:rsid w:val="00F62692"/>
    <w:rsid w:val="00F711CE"/>
    <w:rsid w:val="00F74510"/>
    <w:rsid w:val="00F9028E"/>
    <w:rsid w:val="00F911F1"/>
    <w:rsid w:val="00F943F9"/>
    <w:rsid w:val="00FA1DC3"/>
    <w:rsid w:val="00FA5310"/>
    <w:rsid w:val="00FB300C"/>
    <w:rsid w:val="00FC2269"/>
    <w:rsid w:val="00FC4FE2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63D6C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F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4F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phylogeny.fr" TargetMode="Externa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13</Pages>
  <Words>2740</Words>
  <Characters>15619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84</cp:revision>
  <dcterms:created xsi:type="dcterms:W3CDTF">2026-02-10T08:34:00Z</dcterms:created>
  <dcterms:modified xsi:type="dcterms:W3CDTF">2026-09-13T10:07:00Z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