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D373089" w:rsidR="00A174CC" w:rsidRPr="00C95FB7" w:rsidRDefault="008815EE">
      <w:pPr>
        <w:rPr>
          <w:rFonts w:ascii="Aptos" w:hAnsi="Aptos"/>
        </w:rPr>
      </w:pPr>
      <w:r w:rsidRPr="00C95FB7">
        <w:rPr>
          <w:rFonts w:ascii="Aptos" w:hAnsi="Aptos"/>
          <w:noProof/>
        </w:rPr>
        <w:drawing>
          <wp:anchor distT="0" distB="0" distL="114300" distR="114300" simplePos="0" relativeHeight="2" behindDoc="0" locked="0" layoutInCell="1" allowOverlap="1" wp14:anchorId="022C069D" wp14:editId="1547047B">
            <wp:simplePos x="0" y="0"/>
            <wp:positionH relativeFrom="margin">
              <wp:align>center</wp:align>
            </wp:positionH>
            <wp:positionV relativeFrom="paragraph">
              <wp:posOffset>569</wp:posOffset>
            </wp:positionV>
            <wp:extent cx="1223010" cy="752475"/>
            <wp:effectExtent l="0" t="0" r="0" b="9525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28E">
        <w:rPr>
          <w:rFonts w:ascii="Aptos" w:hAnsi="Aptos"/>
        </w:rPr>
        <w:tab/>
      </w:r>
    </w:p>
    <w:p w14:paraId="6E66958E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708456F4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008BDE9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0A6A637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E75D10D" w14:textId="2FE7F010" w:rsidR="00A174CC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6FF165AF" w14:textId="1D1DDA3C" w:rsidR="007E667B" w:rsidRPr="00683D0C" w:rsidRDefault="007E667B" w:rsidP="007E667B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 xml:space="preserve">The International Committee </w:t>
      </w:r>
      <w:r w:rsidR="00382FE8">
        <w:rPr>
          <w:rFonts w:ascii="Aptos SemiBold" w:hAnsi="Aptos SemiBold" w:cs="Arial"/>
          <w:color w:val="000000" w:themeColor="text1"/>
        </w:rPr>
        <w:t>on</w:t>
      </w:r>
      <w:r w:rsidRPr="00683D0C">
        <w:rPr>
          <w:rFonts w:ascii="Aptos SemiBold" w:hAnsi="Aptos SemiBold" w:cs="Arial"/>
          <w:color w:val="000000" w:themeColor="text1"/>
        </w:rPr>
        <w:t xml:space="preserve"> Taxonomy of Viruses</w:t>
      </w:r>
    </w:p>
    <w:p w14:paraId="57C569A0" w14:textId="7AB29B0C" w:rsidR="007E667B" w:rsidRPr="00683D0C" w:rsidRDefault="007E667B" w:rsidP="00ED4569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>Taxonomy Proposal Form,</w:t>
      </w:r>
      <w:r w:rsidR="00ED4569" w:rsidRPr="00683D0C">
        <w:rPr>
          <w:rFonts w:ascii="Aptos SemiBold" w:hAnsi="Aptos SemiBold" w:cs="Arial"/>
          <w:color w:val="000000" w:themeColor="text1"/>
        </w:rPr>
        <w:t xml:space="preserve"> 202</w:t>
      </w:r>
      <w:r w:rsidR="003F2A97">
        <w:rPr>
          <w:rFonts w:ascii="Aptos SemiBold" w:hAnsi="Aptos SemiBold" w:cs="Arial"/>
          <w:color w:val="000000" w:themeColor="text1"/>
        </w:rPr>
        <w:t>5</w:t>
      </w:r>
      <w:r w:rsidRPr="00683D0C">
        <w:rPr>
          <w:rFonts w:ascii="Aptos SemiBold" w:hAnsi="Aptos SemiBold" w:cs="Arial"/>
          <w:color w:val="000000" w:themeColor="text1"/>
        </w:rPr>
        <w:t xml:space="preserve"> </w:t>
      </w:r>
    </w:p>
    <w:p w14:paraId="5E33A053" w14:textId="77777777" w:rsidR="00CC21B1" w:rsidRDefault="00CC21B1">
      <w:pPr>
        <w:rPr>
          <w:rFonts w:ascii="Aptos" w:hAnsi="Aptos" w:cs="Arial"/>
          <w:b/>
          <w:color w:val="000000"/>
          <w:sz w:val="20"/>
          <w:szCs w:val="20"/>
        </w:rPr>
      </w:pPr>
    </w:p>
    <w:p w14:paraId="5F396E33" w14:textId="5D353B5F" w:rsidR="00A174CC" w:rsidRDefault="00BE4F5A">
      <w:pPr>
        <w:rPr>
          <w:rFonts w:ascii="Aptos" w:hAnsi="Aptos" w:cs="Arial"/>
          <w:b/>
          <w:color w:val="000000"/>
          <w:sz w:val="20"/>
          <w:szCs w:val="20"/>
        </w:rPr>
      </w:pPr>
      <w:r w:rsidRPr="00C95FB7">
        <w:rPr>
          <w:rFonts w:ascii="Aptos" w:hAnsi="Aptos" w:cs="Arial"/>
          <w:b/>
          <w:color w:val="000000"/>
          <w:sz w:val="20"/>
          <w:szCs w:val="20"/>
        </w:rPr>
        <w:t>Part 1</w:t>
      </w:r>
      <w:r>
        <w:rPr>
          <w:rFonts w:ascii="Aptos" w:hAnsi="Aptos" w:cs="Arial"/>
          <w:b/>
          <w:color w:val="000000"/>
          <w:sz w:val="20"/>
          <w:szCs w:val="20"/>
        </w:rPr>
        <w:t>a</w:t>
      </w:r>
      <w:r w:rsidRPr="00C95FB7">
        <w:rPr>
          <w:rFonts w:ascii="Aptos" w:hAnsi="Aptos" w:cs="Arial"/>
          <w:b/>
          <w:color w:val="000000"/>
          <w:sz w:val="20"/>
          <w:szCs w:val="20"/>
        </w:rPr>
        <w:t>:</w:t>
      </w:r>
      <w:r>
        <w:rPr>
          <w:rFonts w:ascii="Aptos" w:hAnsi="Aptos" w:cs="Arial"/>
          <w:b/>
          <w:color w:val="000000"/>
          <w:sz w:val="20"/>
          <w:szCs w:val="20"/>
        </w:rPr>
        <w:t xml:space="preserve"> Details of taxonomy proposals</w:t>
      </w:r>
    </w:p>
    <w:p w14:paraId="3783A040" w14:textId="77777777" w:rsidR="00BE4F5A" w:rsidRPr="00C95FB7" w:rsidRDefault="00BE4F5A" w:rsidP="00DD58AA">
      <w:pPr>
        <w:rPr>
          <w:rFonts w:ascii="Aptos" w:hAnsi="Aptos" w:cs="Arial"/>
          <w:sz w:val="20"/>
          <w:szCs w:val="20"/>
          <w:lang w:val="en-GB"/>
        </w:rPr>
      </w:pPr>
    </w:p>
    <w:tbl>
      <w:tblPr>
        <w:tblW w:w="922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3"/>
        <w:gridCol w:w="7371"/>
      </w:tblGrid>
      <w:tr w:rsidR="00E37077" w:rsidRPr="00C95FB7" w14:paraId="3BAAFFE7" w14:textId="77777777" w:rsidTr="00BC6E8B"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421F5DC" w14:textId="07497378" w:rsidR="00E37077" w:rsidRPr="007E667B" w:rsidRDefault="00E37077" w:rsidP="00DD58AA">
            <w:pPr>
              <w:rPr>
                <w:rFonts w:ascii="Aptos" w:hAnsi="Aptos" w:cs="Arial"/>
                <w:sz w:val="20"/>
              </w:rPr>
            </w:pPr>
            <w:r w:rsidRPr="00ED4569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>itle</w:t>
            </w:r>
            <w:r w:rsidR="006C0F51">
              <w:rPr>
                <w:rFonts w:ascii="Aptos" w:hAnsi="Aptos" w:cs="Arial"/>
                <w:b/>
                <w:color w:val="000000"/>
                <w:sz w:val="20"/>
                <w:szCs w:val="20"/>
              </w:rPr>
              <w:t>: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693BF175" w14:textId="28C569BB" w:rsidR="00E37077" w:rsidRPr="001D0007" w:rsidRDefault="00383754" w:rsidP="00DD58AA">
            <w:pPr>
              <w:rPr>
                <w:rFonts w:ascii="Aptos" w:hAnsi="Aptos" w:cs="Arial"/>
                <w:color w:val="000000" w:themeColor="text1"/>
                <w:sz w:val="20"/>
              </w:rPr>
            </w:pPr>
            <w:r>
              <w:rPr>
                <w:rFonts w:ascii="Aptos" w:hAnsi="Aptos" w:cs="Arial"/>
                <w:color w:val="000000" w:themeColor="text1"/>
                <w:sz w:val="20"/>
              </w:rPr>
              <w:t xml:space="preserve">Create </w:t>
            </w:r>
            <w:r w:rsidR="00996E97">
              <w:rPr>
                <w:rFonts w:ascii="Aptos" w:hAnsi="Aptos" w:cs="Arial"/>
                <w:color w:val="000000" w:themeColor="text1"/>
                <w:sz w:val="20"/>
              </w:rPr>
              <w:t>two (</w:t>
            </w:r>
            <w:r w:rsidR="006E3560">
              <w:rPr>
                <w:rFonts w:ascii="Aptos" w:hAnsi="Aptos" w:cs="Arial"/>
                <w:color w:val="000000" w:themeColor="text1"/>
                <w:sz w:val="20"/>
              </w:rPr>
              <w:t>2</w:t>
            </w:r>
            <w:r w:rsidR="00996E97">
              <w:rPr>
                <w:rFonts w:ascii="Aptos" w:hAnsi="Aptos" w:cs="Arial"/>
                <w:color w:val="000000" w:themeColor="text1"/>
                <w:sz w:val="20"/>
              </w:rPr>
              <w:t>)</w:t>
            </w:r>
            <w:r w:rsidR="007629F4">
              <w:rPr>
                <w:rFonts w:ascii="Aptos" w:hAnsi="Aptos" w:cs="Arial"/>
                <w:color w:val="000000" w:themeColor="text1"/>
                <w:sz w:val="20"/>
              </w:rPr>
              <w:t xml:space="preserve"> new genera and </w:t>
            </w:r>
            <w:r w:rsidR="002D0FEB">
              <w:rPr>
                <w:rFonts w:ascii="Aptos" w:hAnsi="Aptos" w:cs="Arial"/>
                <w:color w:val="000000" w:themeColor="text1"/>
                <w:sz w:val="20"/>
              </w:rPr>
              <w:t>8</w:t>
            </w:r>
            <w:r w:rsidR="007629F4">
              <w:rPr>
                <w:rFonts w:ascii="Aptos" w:hAnsi="Aptos" w:cs="Arial"/>
                <w:color w:val="000000" w:themeColor="text1"/>
                <w:sz w:val="20"/>
              </w:rPr>
              <w:t xml:space="preserve"> </w:t>
            </w:r>
            <w:r>
              <w:rPr>
                <w:rFonts w:ascii="Aptos" w:hAnsi="Aptos" w:cs="Arial"/>
                <w:color w:val="000000" w:themeColor="text1"/>
                <w:sz w:val="20"/>
              </w:rPr>
              <w:t xml:space="preserve">new species in the </w:t>
            </w:r>
            <w:r w:rsidR="007629F4">
              <w:rPr>
                <w:rFonts w:ascii="Aptos" w:hAnsi="Aptos" w:cs="Arial"/>
                <w:color w:val="000000" w:themeColor="text1"/>
                <w:sz w:val="20"/>
              </w:rPr>
              <w:t>family</w:t>
            </w:r>
            <w:r>
              <w:rPr>
                <w:rFonts w:ascii="Aptos" w:hAnsi="Aptos" w:cs="Arial"/>
                <w:color w:val="000000" w:themeColor="text1"/>
                <w:sz w:val="20"/>
              </w:rPr>
              <w:t xml:space="preserve"> </w:t>
            </w:r>
            <w:proofErr w:type="spellStart"/>
            <w:r w:rsidR="007629F4">
              <w:rPr>
                <w:rFonts w:ascii="Aptos" w:hAnsi="Aptos" w:cs="Arial"/>
                <w:i/>
                <w:iCs/>
                <w:color w:val="000000" w:themeColor="text1"/>
                <w:sz w:val="20"/>
              </w:rPr>
              <w:t>Alphasatellitidae</w:t>
            </w:r>
            <w:proofErr w:type="spellEnd"/>
          </w:p>
        </w:tc>
      </w:tr>
      <w:tr w:rsidR="00E37077" w:rsidRPr="00C95FB7" w14:paraId="6479468A" w14:textId="77777777" w:rsidTr="00BC6E8B"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9458214" w14:textId="7ED90AF4" w:rsidR="00E37077" w:rsidRPr="00C95FB7" w:rsidRDefault="00E37077" w:rsidP="00DD58AA">
            <w:pPr>
              <w:pStyle w:val="BodyTextIndent"/>
              <w:ind w:left="0" w:firstLine="0"/>
              <w:rPr>
                <w:rFonts w:ascii="Aptos" w:hAnsi="Aptos" w:cs="Arial"/>
                <w:b/>
                <w:i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 xml:space="preserve">Code assigned: </w:t>
            </w:r>
          </w:p>
        </w:tc>
        <w:tc>
          <w:tcPr>
            <w:tcW w:w="7371" w:type="dxa"/>
            <w:shd w:val="clear" w:color="auto" w:fill="auto"/>
          </w:tcPr>
          <w:p w14:paraId="3A9C1428" w14:textId="2D811619" w:rsidR="00E37077" w:rsidRPr="00AD5A3A" w:rsidRDefault="00BC6E8B" w:rsidP="00DD58AA">
            <w:pPr>
              <w:pStyle w:val="BodyTextIndent"/>
              <w:ind w:left="0" w:firstLine="0"/>
              <w:rPr>
                <w:rFonts w:ascii="Aptos" w:hAnsi="Aptos" w:cs="Arial"/>
                <w:bCs/>
                <w:i/>
                <w:sz w:val="20"/>
              </w:rPr>
            </w:pPr>
            <w:r w:rsidRPr="00BC6E8B">
              <w:rPr>
                <w:rFonts w:ascii="Aptos" w:hAnsi="Aptos" w:cs="Arial"/>
                <w:bCs/>
                <w:sz w:val="20"/>
              </w:rPr>
              <w:t>2025.013P.Alphasatellitidae_2ng_8nsp</w:t>
            </w:r>
          </w:p>
        </w:tc>
      </w:tr>
    </w:tbl>
    <w:p w14:paraId="227C6F3B" w14:textId="1E7A1DCE" w:rsidR="00590DF3" w:rsidRPr="00AD5A3A" w:rsidRDefault="00590DF3" w:rsidP="00DD58AA">
      <w:pPr>
        <w:rPr>
          <w:rFonts w:ascii="Aptos" w:hAnsi="Aptos" w:cs="Arial"/>
          <w:b/>
          <w:color w:val="C00000"/>
          <w:sz w:val="20"/>
          <w:szCs w:val="20"/>
        </w:rPr>
      </w:pP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1413"/>
        <w:gridCol w:w="1418"/>
        <w:gridCol w:w="3118"/>
        <w:gridCol w:w="2126"/>
        <w:gridCol w:w="1134"/>
      </w:tblGrid>
      <w:tr w:rsidR="00383754" w14:paraId="46D8D295" w14:textId="4B68158E" w:rsidTr="00383754">
        <w:trPr>
          <w:trHeight w:val="173"/>
        </w:trPr>
        <w:tc>
          <w:tcPr>
            <w:tcW w:w="9209" w:type="dxa"/>
            <w:gridSpan w:val="5"/>
            <w:shd w:val="clear" w:color="auto" w:fill="F2F2F2" w:themeFill="background1" w:themeFillShade="F2"/>
          </w:tcPr>
          <w:p w14:paraId="730FC69E" w14:textId="0366FF35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Author(s)</w:t>
            </w:r>
            <w:r>
              <w:rPr>
                <w:rFonts w:ascii="Aptos" w:hAnsi="Aptos" w:cs="Arial"/>
                <w:b/>
                <w:sz w:val="20"/>
                <w:szCs w:val="20"/>
              </w:rPr>
              <w:t>, affiliation</w:t>
            </w: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 and email address(es)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</w:t>
            </w:r>
          </w:p>
        </w:tc>
      </w:tr>
      <w:tr w:rsidR="00383754" w14:paraId="142871FE" w14:textId="3F439A07" w:rsidTr="00383754">
        <w:trPr>
          <w:trHeight w:val="411"/>
        </w:trPr>
        <w:tc>
          <w:tcPr>
            <w:tcW w:w="1413" w:type="dxa"/>
            <w:shd w:val="clear" w:color="auto" w:fill="F2F2F2" w:themeFill="background1" w:themeFillShade="F2"/>
            <w:vAlign w:val="center"/>
          </w:tcPr>
          <w:p w14:paraId="52C384EB" w14:textId="440506BF" w:rsidR="002D4340" w:rsidRPr="009A3B4A" w:rsidRDefault="00F943F9" w:rsidP="00DD58AA">
            <w:pPr>
              <w:rPr>
                <w:rFonts w:ascii="Aptos" w:hAnsi="Aptos" w:cs="Arial"/>
                <w:sz w:val="18"/>
                <w:szCs w:val="18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Given name (+middle initial(s)</w:t>
            </w:r>
            <w:r w:rsidR="00BD6C0B">
              <w:rPr>
                <w:rFonts w:ascii="Aptos" w:hAnsi="Aptos" w:cs="Arial"/>
                <w:b/>
                <w:sz w:val="20"/>
                <w:szCs w:val="20"/>
              </w:rPr>
              <w:t>)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7F787B1" w14:textId="2A88FB11" w:rsidR="002D4340" w:rsidRPr="009A3B4A" w:rsidRDefault="00F943F9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Surname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31CF02AA" w14:textId="4FB88EF1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Affiliation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6DA5FEAF" w14:textId="7650951B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27075D2D" w14:textId="762CFAF0" w:rsidR="00E863D4" w:rsidRDefault="002D4340" w:rsidP="00AF4998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sz w:val="20"/>
                <w:szCs w:val="20"/>
              </w:rPr>
              <w:t>Corr</w:t>
            </w:r>
            <w:r w:rsidR="00F943F9">
              <w:rPr>
                <w:rFonts w:ascii="Aptos" w:hAnsi="Aptos" w:cs="Arial"/>
                <w:b/>
                <w:sz w:val="20"/>
                <w:szCs w:val="20"/>
              </w:rPr>
              <w:t xml:space="preserve">.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author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(s)  </w:t>
            </w:r>
          </w:p>
          <w:p w14:paraId="1F78D756" w14:textId="0C7519AF" w:rsidR="002D4340" w:rsidRPr="00AF4998" w:rsidRDefault="002D4340" w:rsidP="00AF4998">
            <w:pPr>
              <w:rPr>
                <w:rFonts w:ascii="Aptos" w:hAnsi="Aptos" w:cs="Arial"/>
                <w:color w:val="0070C0"/>
                <w:sz w:val="20"/>
                <w:szCs w:val="20"/>
              </w:rPr>
            </w:pPr>
          </w:p>
        </w:tc>
      </w:tr>
      <w:tr w:rsidR="00383754" w:rsidRPr="00383754" w14:paraId="24E4F537" w14:textId="79E9BB15" w:rsidTr="00383754">
        <w:tc>
          <w:tcPr>
            <w:tcW w:w="1413" w:type="dxa"/>
            <w:shd w:val="clear" w:color="auto" w:fill="FFFFFF" w:themeFill="background1"/>
          </w:tcPr>
          <w:p w14:paraId="6EA9DED5" w14:textId="7667B012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F Murilo</w:t>
            </w:r>
          </w:p>
        </w:tc>
        <w:tc>
          <w:tcPr>
            <w:tcW w:w="1418" w:type="dxa"/>
            <w:shd w:val="clear" w:color="auto" w:fill="FFFFFF" w:themeFill="background1"/>
          </w:tcPr>
          <w:p w14:paraId="2759B022" w14:textId="2DC80B02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Zerbini</w:t>
            </w:r>
          </w:p>
        </w:tc>
        <w:tc>
          <w:tcPr>
            <w:tcW w:w="3118" w:type="dxa"/>
            <w:shd w:val="clear" w:color="auto" w:fill="FFFFFF" w:themeFill="background1"/>
          </w:tcPr>
          <w:p w14:paraId="05D68F1D" w14:textId="75FFED5F" w:rsidR="00383754" w:rsidRPr="00383754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pt-BR"/>
              </w:rPr>
            </w:pPr>
            <w:r w:rsidRPr="00A040C1">
              <w:rPr>
                <w:rFonts w:ascii="Aptos" w:hAnsi="Aptos" w:cs="Arial"/>
                <w:color w:val="000000" w:themeColor="text1"/>
                <w:sz w:val="20"/>
                <w:szCs w:val="20"/>
                <w:lang w:val="pt-BR"/>
              </w:rPr>
              <w:t>Dep. de Fitopatologia/BIOAGRO, Universidade Federal de Viçosa, Viçosa, Brazil</w:t>
            </w:r>
          </w:p>
        </w:tc>
        <w:tc>
          <w:tcPr>
            <w:tcW w:w="2126" w:type="dxa"/>
            <w:shd w:val="clear" w:color="auto" w:fill="FFFFFF" w:themeFill="background1"/>
          </w:tcPr>
          <w:p w14:paraId="133CF739" w14:textId="4D1B7AE9" w:rsidR="00383754" w:rsidRPr="00383754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pt-BR"/>
              </w:rPr>
            </w:pPr>
            <w:r w:rsidRPr="003763BB">
              <w:rPr>
                <w:rFonts w:ascii="Aptos" w:hAnsi="Aptos" w:cs="Arial"/>
                <w:color w:val="000000" w:themeColor="text1"/>
                <w:sz w:val="20"/>
                <w:szCs w:val="20"/>
                <w:lang w:val="pt-BR"/>
              </w:rPr>
              <w:t>zerbini@ufv.br</w:t>
            </w:r>
          </w:p>
        </w:tc>
        <w:tc>
          <w:tcPr>
            <w:tcW w:w="1134" w:type="dxa"/>
            <w:shd w:val="clear" w:color="auto" w:fill="FFFFFF" w:themeFill="background1"/>
          </w:tcPr>
          <w:p w14:paraId="16BB015A" w14:textId="5AA0A4DC" w:rsidR="00383754" w:rsidRPr="00383754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pt-BR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pt-BR"/>
              </w:rPr>
              <w:t>X</w:t>
            </w:r>
          </w:p>
        </w:tc>
      </w:tr>
      <w:tr w:rsidR="00383754" w14:paraId="25991084" w14:textId="1F2FA2C1" w:rsidTr="00383754">
        <w:tc>
          <w:tcPr>
            <w:tcW w:w="1413" w:type="dxa"/>
          </w:tcPr>
          <w:p w14:paraId="7E9FF899" w14:textId="1851F52C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José T</w:t>
            </w:r>
          </w:p>
        </w:tc>
        <w:tc>
          <w:tcPr>
            <w:tcW w:w="1418" w:type="dxa"/>
          </w:tcPr>
          <w:p w14:paraId="065089F1" w14:textId="3D3DC48F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Ascencio-Ibañez</w:t>
            </w:r>
            <w:proofErr w:type="spellEnd"/>
          </w:p>
        </w:tc>
        <w:tc>
          <w:tcPr>
            <w:tcW w:w="3118" w:type="dxa"/>
          </w:tcPr>
          <w:p w14:paraId="5A10F992" w14:textId="7642405B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A040C1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North Carolina State University, Raleigh, USA</w:t>
            </w:r>
          </w:p>
        </w:tc>
        <w:tc>
          <w:tcPr>
            <w:tcW w:w="2126" w:type="dxa"/>
          </w:tcPr>
          <w:p w14:paraId="584336C5" w14:textId="32471968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A040C1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jtascenc@ncsu.edu</w:t>
            </w:r>
          </w:p>
        </w:tc>
        <w:tc>
          <w:tcPr>
            <w:tcW w:w="1134" w:type="dxa"/>
          </w:tcPr>
          <w:p w14:paraId="01837D6A" w14:textId="61C52A51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383754" w:rsidRPr="00811B50" w14:paraId="1B668FB3" w14:textId="2C6F00EF" w:rsidTr="00383754">
        <w:tc>
          <w:tcPr>
            <w:tcW w:w="1413" w:type="dxa"/>
          </w:tcPr>
          <w:p w14:paraId="7C1B4F79" w14:textId="5A983533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Cica</w:t>
            </w:r>
            <w:proofErr w:type="spellEnd"/>
          </w:p>
        </w:tc>
        <w:tc>
          <w:tcPr>
            <w:tcW w:w="1418" w:type="dxa"/>
          </w:tcPr>
          <w:p w14:paraId="5E41446B" w14:textId="16FE60FC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Urbino</w:t>
            </w:r>
          </w:p>
        </w:tc>
        <w:tc>
          <w:tcPr>
            <w:tcW w:w="3118" w:type="dxa"/>
          </w:tcPr>
          <w:p w14:paraId="3EC4C5A6" w14:textId="3D6EEA5F" w:rsidR="00383754" w:rsidRPr="00B525F7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de-DE"/>
              </w:rPr>
            </w:pPr>
            <w:r w:rsidRPr="00B525F7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de-DE"/>
              </w:rPr>
              <w:t>CIRAD, UMR PHIM, Montpellier, France</w:t>
            </w:r>
          </w:p>
        </w:tc>
        <w:tc>
          <w:tcPr>
            <w:tcW w:w="2126" w:type="dxa"/>
          </w:tcPr>
          <w:p w14:paraId="1DDF5257" w14:textId="398F6578" w:rsidR="00383754" w:rsidRPr="003763BB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de-DE"/>
              </w:rPr>
            </w:pPr>
            <w:r w:rsidRPr="003763BB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de-DE"/>
              </w:rPr>
              <w:t>cica.urbino@cirad.fr</w:t>
            </w:r>
          </w:p>
        </w:tc>
        <w:tc>
          <w:tcPr>
            <w:tcW w:w="1134" w:type="dxa"/>
          </w:tcPr>
          <w:p w14:paraId="398397DC" w14:textId="63F54794" w:rsidR="00383754" w:rsidRPr="003763BB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de-DE"/>
              </w:rPr>
            </w:pPr>
          </w:p>
        </w:tc>
      </w:tr>
      <w:tr w:rsidR="00383754" w:rsidRPr="00811B50" w14:paraId="1EC2C947" w14:textId="08659965" w:rsidTr="00383754">
        <w:tc>
          <w:tcPr>
            <w:tcW w:w="1413" w:type="dxa"/>
          </w:tcPr>
          <w:p w14:paraId="48A3936E" w14:textId="3C6FD53B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Jean-Michel</w:t>
            </w:r>
          </w:p>
        </w:tc>
        <w:tc>
          <w:tcPr>
            <w:tcW w:w="1418" w:type="dxa"/>
          </w:tcPr>
          <w:p w14:paraId="2BEC470C" w14:textId="2F8447C3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Lett</w:t>
            </w:r>
          </w:p>
        </w:tc>
        <w:tc>
          <w:tcPr>
            <w:tcW w:w="3118" w:type="dxa"/>
          </w:tcPr>
          <w:p w14:paraId="465BAECA" w14:textId="7BE8E0AF" w:rsidR="00383754" w:rsidRPr="00B525F7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fr-FR"/>
              </w:rPr>
            </w:pPr>
            <w:r w:rsidRPr="00B525F7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fr-FR"/>
              </w:rPr>
              <w:t>CIRAD, UMR PVBMT, Saint Pierre de la Réunion, France</w:t>
            </w:r>
          </w:p>
        </w:tc>
        <w:tc>
          <w:tcPr>
            <w:tcW w:w="2126" w:type="dxa"/>
          </w:tcPr>
          <w:p w14:paraId="464D4E54" w14:textId="79D8A852" w:rsidR="00383754" w:rsidRPr="003763BB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fr-FR"/>
              </w:rPr>
            </w:pPr>
            <w:r w:rsidRPr="003763BB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fr-FR"/>
              </w:rPr>
              <w:t>lett@cirad.fr</w:t>
            </w:r>
          </w:p>
        </w:tc>
        <w:tc>
          <w:tcPr>
            <w:tcW w:w="1134" w:type="dxa"/>
          </w:tcPr>
          <w:p w14:paraId="3CBA77FB" w14:textId="2B04C666" w:rsidR="00383754" w:rsidRPr="003763BB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fr-FR"/>
              </w:rPr>
            </w:pPr>
          </w:p>
        </w:tc>
      </w:tr>
      <w:tr w:rsidR="00383754" w:rsidRPr="00811B50" w14:paraId="1E87AB62" w14:textId="5899AC2D" w:rsidTr="00383754">
        <w:tc>
          <w:tcPr>
            <w:tcW w:w="1413" w:type="dxa"/>
          </w:tcPr>
          <w:p w14:paraId="31B07DB0" w14:textId="06AE0D67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Jesús</w:t>
            </w:r>
          </w:p>
        </w:tc>
        <w:tc>
          <w:tcPr>
            <w:tcW w:w="1418" w:type="dxa"/>
          </w:tcPr>
          <w:p w14:paraId="007E1446" w14:textId="542B1939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Navas</w:t>
            </w:r>
            <w:proofErr w:type="spellEnd"/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-Castillo</w:t>
            </w:r>
          </w:p>
        </w:tc>
        <w:tc>
          <w:tcPr>
            <w:tcW w:w="3118" w:type="dxa"/>
          </w:tcPr>
          <w:p w14:paraId="5AD29B0F" w14:textId="300082B3" w:rsidR="00383754" w:rsidRPr="00B525F7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</w:pPr>
            <w:r w:rsidRPr="00B525F7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es-ES"/>
              </w:rPr>
              <w:t xml:space="preserve">Instituto de </w:t>
            </w:r>
            <w:proofErr w:type="spellStart"/>
            <w:r w:rsidRPr="00B525F7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es-ES"/>
              </w:rPr>
              <w:t>Hortofruticultura</w:t>
            </w:r>
            <w:proofErr w:type="spellEnd"/>
            <w:r w:rsidRPr="00B525F7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es-ES"/>
              </w:rPr>
              <w:t xml:space="preserve"> Subtropical y Mediterránea “La Mayora” (IHSM-UMA-CSIC), Málaga, </w:t>
            </w:r>
            <w:proofErr w:type="spellStart"/>
            <w:r w:rsidRPr="00B525F7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es-ES"/>
              </w:rPr>
              <w:t>Spain</w:t>
            </w:r>
            <w:proofErr w:type="spellEnd"/>
          </w:p>
        </w:tc>
        <w:tc>
          <w:tcPr>
            <w:tcW w:w="2126" w:type="dxa"/>
          </w:tcPr>
          <w:p w14:paraId="5C936B49" w14:textId="07BE5524" w:rsidR="00383754" w:rsidRPr="00383754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pt-BR"/>
              </w:rPr>
            </w:pPr>
            <w:r w:rsidRPr="003763BB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es-ES"/>
              </w:rPr>
              <w:t>jnavas@eelm.csic.es</w:t>
            </w:r>
          </w:p>
        </w:tc>
        <w:tc>
          <w:tcPr>
            <w:tcW w:w="1134" w:type="dxa"/>
          </w:tcPr>
          <w:p w14:paraId="1A6F2BF1" w14:textId="713BF4F1" w:rsidR="00383754" w:rsidRPr="00383754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pt-BR"/>
              </w:rPr>
            </w:pPr>
          </w:p>
        </w:tc>
      </w:tr>
      <w:tr w:rsidR="00383754" w:rsidRPr="00811B50" w14:paraId="4EB04DC5" w14:textId="35F57E1D" w:rsidTr="00383754">
        <w:tc>
          <w:tcPr>
            <w:tcW w:w="1413" w:type="dxa"/>
          </w:tcPr>
          <w:p w14:paraId="55C69C9A" w14:textId="4061DA6C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Paola</w:t>
            </w:r>
          </w:p>
        </w:tc>
        <w:tc>
          <w:tcPr>
            <w:tcW w:w="1418" w:type="dxa"/>
          </w:tcPr>
          <w:p w14:paraId="4874EED5" w14:textId="782CC746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López-</w:t>
            </w:r>
            <w:proofErr w:type="spellStart"/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Lambertini</w:t>
            </w:r>
            <w:proofErr w:type="spellEnd"/>
          </w:p>
        </w:tc>
        <w:tc>
          <w:tcPr>
            <w:tcW w:w="3118" w:type="dxa"/>
          </w:tcPr>
          <w:p w14:paraId="3F729D28" w14:textId="3C458EEE" w:rsidR="00383754" w:rsidRPr="00383754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pt-BR"/>
              </w:rPr>
            </w:pPr>
            <w:r w:rsidRPr="00A040C1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pt-BR"/>
              </w:rPr>
              <w:t>INTA-CIAP-IPAVE, Universidad Nacional de Córdoba, Córdoba, Argentina</w:t>
            </w:r>
          </w:p>
        </w:tc>
        <w:tc>
          <w:tcPr>
            <w:tcW w:w="2126" w:type="dxa"/>
          </w:tcPr>
          <w:p w14:paraId="2B03DFE0" w14:textId="15828E99" w:rsidR="00383754" w:rsidRPr="00383754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pt-BR"/>
              </w:rPr>
            </w:pPr>
            <w:r w:rsidRPr="003763BB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pt-BR"/>
              </w:rPr>
              <w:t>plopezlambertini@gmail.com</w:t>
            </w:r>
          </w:p>
        </w:tc>
        <w:tc>
          <w:tcPr>
            <w:tcW w:w="1134" w:type="dxa"/>
          </w:tcPr>
          <w:p w14:paraId="25F3F5E7" w14:textId="2430C31B" w:rsidR="00383754" w:rsidRPr="00383754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pt-BR"/>
              </w:rPr>
            </w:pPr>
          </w:p>
        </w:tc>
      </w:tr>
      <w:tr w:rsidR="00383754" w14:paraId="2F0A23D4" w14:textId="1B2D70D1" w:rsidTr="00383754">
        <w:trPr>
          <w:trHeight w:val="63"/>
        </w:trPr>
        <w:tc>
          <w:tcPr>
            <w:tcW w:w="1413" w:type="dxa"/>
          </w:tcPr>
          <w:p w14:paraId="5CA45DA6" w14:textId="2EE1F213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Darren P</w:t>
            </w:r>
          </w:p>
        </w:tc>
        <w:tc>
          <w:tcPr>
            <w:tcW w:w="1418" w:type="dxa"/>
          </w:tcPr>
          <w:p w14:paraId="696661A7" w14:textId="2B6F98F5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Martin</w:t>
            </w:r>
          </w:p>
        </w:tc>
        <w:tc>
          <w:tcPr>
            <w:tcW w:w="3118" w:type="dxa"/>
          </w:tcPr>
          <w:p w14:paraId="28A99667" w14:textId="53891F78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A040C1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Institute of Infectious Disease and Molecular Medicine, University of Cape Town, Cape Town, South Africa</w:t>
            </w:r>
          </w:p>
        </w:tc>
        <w:tc>
          <w:tcPr>
            <w:tcW w:w="2126" w:type="dxa"/>
          </w:tcPr>
          <w:p w14:paraId="0CFBB2E1" w14:textId="4CA54764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A040C1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darrenpatrickmartin@gmail.com</w:t>
            </w:r>
          </w:p>
        </w:tc>
        <w:tc>
          <w:tcPr>
            <w:tcW w:w="1134" w:type="dxa"/>
          </w:tcPr>
          <w:p w14:paraId="394DC9DC" w14:textId="7DB99887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383754" w:rsidRPr="00811B50" w14:paraId="557AB3EC" w14:textId="7845BEC8" w:rsidTr="00383754">
        <w:trPr>
          <w:trHeight w:val="63"/>
        </w:trPr>
        <w:tc>
          <w:tcPr>
            <w:tcW w:w="1413" w:type="dxa"/>
          </w:tcPr>
          <w:p w14:paraId="246CA457" w14:textId="13F5E791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Simone G</w:t>
            </w:r>
          </w:p>
        </w:tc>
        <w:tc>
          <w:tcPr>
            <w:tcW w:w="1418" w:type="dxa"/>
          </w:tcPr>
          <w:p w14:paraId="4E4148F7" w14:textId="207A955D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Ribeiro</w:t>
            </w:r>
          </w:p>
        </w:tc>
        <w:tc>
          <w:tcPr>
            <w:tcW w:w="3118" w:type="dxa"/>
          </w:tcPr>
          <w:p w14:paraId="76E95799" w14:textId="4E8924B8" w:rsidR="00383754" w:rsidRPr="00383754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pt-BR"/>
              </w:rPr>
            </w:pPr>
            <w:r w:rsidRPr="00A040C1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pt-BR"/>
              </w:rPr>
              <w:t>Embrapa Recursos Genéticos e Biotecnologia, Brasília, Brazil</w:t>
            </w:r>
          </w:p>
        </w:tc>
        <w:tc>
          <w:tcPr>
            <w:tcW w:w="2126" w:type="dxa"/>
          </w:tcPr>
          <w:p w14:paraId="70D2790C" w14:textId="7BB0AFED" w:rsidR="00383754" w:rsidRPr="00383754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pt-BR"/>
              </w:rPr>
            </w:pPr>
            <w:r w:rsidRPr="003763BB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pt-BR"/>
              </w:rPr>
              <w:t>simone.ribeiro@embrapa.br</w:t>
            </w:r>
          </w:p>
        </w:tc>
        <w:tc>
          <w:tcPr>
            <w:tcW w:w="1134" w:type="dxa"/>
          </w:tcPr>
          <w:p w14:paraId="26B4F1E6" w14:textId="541D7C50" w:rsidR="00383754" w:rsidRPr="00383754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pt-BR"/>
              </w:rPr>
            </w:pPr>
          </w:p>
        </w:tc>
      </w:tr>
      <w:tr w:rsidR="00383754" w:rsidRPr="00811B50" w14:paraId="55BE6F1D" w14:textId="77777777" w:rsidTr="00383754">
        <w:trPr>
          <w:trHeight w:val="63"/>
        </w:trPr>
        <w:tc>
          <w:tcPr>
            <w:tcW w:w="1413" w:type="dxa"/>
          </w:tcPr>
          <w:p w14:paraId="00DBADE9" w14:textId="64DB286A" w:rsidR="00383754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Philippe</w:t>
            </w:r>
          </w:p>
        </w:tc>
        <w:tc>
          <w:tcPr>
            <w:tcW w:w="1418" w:type="dxa"/>
          </w:tcPr>
          <w:p w14:paraId="06AB6C7C" w14:textId="28EEF7CE" w:rsidR="00383754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Roumagnac</w:t>
            </w:r>
            <w:proofErr w:type="spellEnd"/>
          </w:p>
        </w:tc>
        <w:tc>
          <w:tcPr>
            <w:tcW w:w="3118" w:type="dxa"/>
          </w:tcPr>
          <w:p w14:paraId="796D844C" w14:textId="7E5296C8" w:rsidR="00383754" w:rsidRPr="00B525F7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de-DE"/>
              </w:rPr>
            </w:pPr>
            <w:r w:rsidRPr="00B525F7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de-DE"/>
              </w:rPr>
              <w:t>CIRAD, UMR PHIM, Montpellier, France</w:t>
            </w:r>
          </w:p>
        </w:tc>
        <w:tc>
          <w:tcPr>
            <w:tcW w:w="2126" w:type="dxa"/>
          </w:tcPr>
          <w:p w14:paraId="7979463C" w14:textId="445A06D1" w:rsidR="00383754" w:rsidRPr="003763BB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de-DE"/>
              </w:rPr>
            </w:pPr>
            <w:r w:rsidRPr="003763BB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de-DE"/>
              </w:rPr>
              <w:t>philippe.roumagnac@cirad.fr</w:t>
            </w:r>
          </w:p>
        </w:tc>
        <w:tc>
          <w:tcPr>
            <w:tcW w:w="1134" w:type="dxa"/>
          </w:tcPr>
          <w:p w14:paraId="3C8858AB" w14:textId="77777777" w:rsidR="00383754" w:rsidRPr="003763BB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de-DE"/>
              </w:rPr>
            </w:pPr>
          </w:p>
        </w:tc>
      </w:tr>
      <w:tr w:rsidR="00383754" w14:paraId="177F9BED" w14:textId="77777777" w:rsidTr="00383754">
        <w:trPr>
          <w:trHeight w:val="63"/>
        </w:trPr>
        <w:tc>
          <w:tcPr>
            <w:tcW w:w="1413" w:type="dxa"/>
          </w:tcPr>
          <w:p w14:paraId="3FBD8366" w14:textId="451F5A98" w:rsidR="00383754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Arvind</w:t>
            </w:r>
          </w:p>
        </w:tc>
        <w:tc>
          <w:tcPr>
            <w:tcW w:w="1418" w:type="dxa"/>
          </w:tcPr>
          <w:p w14:paraId="6466C581" w14:textId="65704B71" w:rsidR="00383754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Varsani</w:t>
            </w:r>
          </w:p>
        </w:tc>
        <w:tc>
          <w:tcPr>
            <w:tcW w:w="3118" w:type="dxa"/>
          </w:tcPr>
          <w:p w14:paraId="55B3E3D1" w14:textId="416F8518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A040C1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 xml:space="preserve">The </w:t>
            </w:r>
            <w:proofErr w:type="spellStart"/>
            <w:r w:rsidRPr="00A040C1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Biodesign</w:t>
            </w:r>
            <w:proofErr w:type="spellEnd"/>
            <w:r w:rsidRPr="00A040C1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 xml:space="preserve"> Center for Fundamental and Applied </w:t>
            </w:r>
            <w:proofErr w:type="spellStart"/>
            <w:r w:rsidRPr="00A040C1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Microbiomics</w:t>
            </w:r>
            <w:proofErr w:type="spellEnd"/>
            <w:r w:rsidRPr="00A040C1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 xml:space="preserve">, Center for Evolution and Medicine, School of Life Sciences, Arizona State University, </w:t>
            </w:r>
            <w:proofErr w:type="gramStart"/>
            <w:r w:rsidRPr="00A040C1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Tempe,  USA</w:t>
            </w:r>
            <w:proofErr w:type="gramEnd"/>
          </w:p>
        </w:tc>
        <w:tc>
          <w:tcPr>
            <w:tcW w:w="2126" w:type="dxa"/>
          </w:tcPr>
          <w:p w14:paraId="7137AFBA" w14:textId="4CC4532C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A040C1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Arvind.varsani@asu.edu</w:t>
            </w:r>
          </w:p>
        </w:tc>
        <w:tc>
          <w:tcPr>
            <w:tcW w:w="1134" w:type="dxa"/>
          </w:tcPr>
          <w:p w14:paraId="005D5481" w14:textId="77777777" w:rsidR="00383754" w:rsidRPr="00CD2C82" w:rsidRDefault="00383754" w:rsidP="0038375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070FAC74" w14:textId="7A9A7276" w:rsidR="00A174CC" w:rsidRPr="00C95FB7" w:rsidRDefault="00A174CC" w:rsidP="00DD58AA">
      <w:pPr>
        <w:rPr>
          <w:rFonts w:ascii="Aptos" w:hAnsi="Aptos" w:cs="Arial"/>
          <w:b/>
          <w:sz w:val="20"/>
          <w:szCs w:val="20"/>
        </w:rPr>
      </w:pPr>
    </w:p>
    <w:p w14:paraId="27ACB96D" w14:textId="77777777" w:rsidR="00D062BE" w:rsidRDefault="00D062BE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  <w: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  <w:br w:type="page"/>
      </w:r>
    </w:p>
    <w:p w14:paraId="1382B4BD" w14:textId="4FBB3732" w:rsidR="000A7027" w:rsidRDefault="0067795B" w:rsidP="000A7027">
      <w:pPr>
        <w:spacing w:before="120"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lastRenderedPageBreak/>
        <w:t xml:space="preserve">Part 1b: </w:t>
      </w:r>
      <w:r w:rsidR="000A7027">
        <w:rPr>
          <w:rFonts w:ascii="Aptos" w:hAnsi="Aptos" w:cs="Arial"/>
          <w:b/>
          <w:sz w:val="20"/>
          <w:szCs w:val="20"/>
        </w:rPr>
        <w:t>Taxonomy Proposal Submission</w:t>
      </w:r>
      <w:r>
        <w:rPr>
          <w:rFonts w:ascii="Aptos" w:hAnsi="Aptos" w:cs="Arial"/>
          <w:b/>
          <w:sz w:val="20"/>
          <w:szCs w:val="20"/>
        </w:rPr>
        <w:t xml:space="preserve">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3965"/>
        <w:gridCol w:w="284"/>
        <w:gridCol w:w="3920"/>
        <w:gridCol w:w="336"/>
      </w:tblGrid>
      <w:tr w:rsidR="00683D0C" w14:paraId="02C75B6A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0F928364" w14:textId="59CFC789" w:rsidR="00683D0C" w:rsidRDefault="00683D0C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ICTV Subcommittee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741D1" w14:paraId="3A2C652A" w14:textId="77777777" w:rsidTr="00974C28">
        <w:tc>
          <w:tcPr>
            <w:tcW w:w="3969" w:type="dxa"/>
          </w:tcPr>
          <w:p w14:paraId="350A9AF2" w14:textId="119F463E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Animal DNA Viruses and Retroviruses</w:t>
            </w:r>
          </w:p>
        </w:tc>
        <w:tc>
          <w:tcPr>
            <w:tcW w:w="284" w:type="dxa"/>
          </w:tcPr>
          <w:p w14:paraId="72E6FA8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2226CC64" w14:textId="03D21338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Bacterial viruses</w:t>
            </w:r>
          </w:p>
        </w:tc>
        <w:tc>
          <w:tcPr>
            <w:tcW w:w="327" w:type="dxa"/>
          </w:tcPr>
          <w:p w14:paraId="457BD1C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0B035BDF" w14:textId="77777777" w:rsidTr="00974C28">
        <w:tc>
          <w:tcPr>
            <w:tcW w:w="3969" w:type="dxa"/>
          </w:tcPr>
          <w:p w14:paraId="5431BEDE" w14:textId="405E5CFC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minus-strand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and dsRNA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137436D9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6C68E165" w14:textId="14ACC1E9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Fungal and protist viruses</w:t>
            </w:r>
          </w:p>
        </w:tc>
        <w:tc>
          <w:tcPr>
            <w:tcW w:w="327" w:type="dxa"/>
          </w:tcPr>
          <w:p w14:paraId="0E9BD33C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5D08A151" w14:textId="77777777" w:rsidTr="00974C28">
        <w:tc>
          <w:tcPr>
            <w:tcW w:w="3969" w:type="dxa"/>
          </w:tcPr>
          <w:p w14:paraId="1AE840E5" w14:textId="20C0CA73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positive-strand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5B0E6496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5235AEB3" w14:textId="6E12B24E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Plant viruses</w:t>
            </w:r>
          </w:p>
        </w:tc>
        <w:tc>
          <w:tcPr>
            <w:tcW w:w="327" w:type="dxa"/>
          </w:tcPr>
          <w:p w14:paraId="707BEB8E" w14:textId="2C94433B" w:rsidR="00D062BE" w:rsidRDefault="00CC21B1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</w:tr>
      <w:tr w:rsidR="009741D1" w14:paraId="683F5094" w14:textId="77777777" w:rsidTr="00974C28">
        <w:tc>
          <w:tcPr>
            <w:tcW w:w="3969" w:type="dxa"/>
          </w:tcPr>
          <w:p w14:paraId="2F218EA6" w14:textId="0F84C410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Archaeal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356A3133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45EE4286" w14:textId="5C4149C9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General </w:t>
            </w:r>
          </w:p>
        </w:tc>
        <w:tc>
          <w:tcPr>
            <w:tcW w:w="327" w:type="dxa"/>
          </w:tcPr>
          <w:p w14:paraId="607AF614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719A3232" w14:textId="77777777" w:rsidR="00D062BE" w:rsidRDefault="00D062BE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0C5189" w14:paraId="1BAEEDB4" w14:textId="77777777" w:rsidTr="00683D0C">
        <w:trPr>
          <w:trHeight w:val="147"/>
        </w:trPr>
        <w:tc>
          <w:tcPr>
            <w:tcW w:w="8505" w:type="dxa"/>
            <w:shd w:val="clear" w:color="auto" w:fill="F2F2F2" w:themeFill="background1" w:themeFillShade="F2"/>
          </w:tcPr>
          <w:p w14:paraId="68D3AD5E" w14:textId="1326BA06" w:rsidR="00CF59EA" w:rsidRPr="000C5189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List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the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ICTV Study Group(s) that have seen </w:t>
            </w:r>
            <w:r>
              <w:rPr>
                <w:rFonts w:ascii="Aptos" w:hAnsi="Aptos" w:cs="Arial"/>
                <w:b/>
                <w:sz w:val="20"/>
                <w:szCs w:val="20"/>
              </w:rPr>
              <w:t>or have</w:t>
            </w:r>
            <w:r w:rsidR="008F51E2">
              <w:rPr>
                <w:rFonts w:ascii="Aptos" w:hAnsi="Aptos" w:cs="Arial"/>
                <w:b/>
                <w:sz w:val="20"/>
                <w:szCs w:val="20"/>
              </w:rPr>
              <w:t xml:space="preserve"> been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involved in creating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>this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72682D" w:rsidRPr="000C5189" w14:paraId="0BE0A499" w14:textId="77777777" w:rsidTr="00FC2269">
        <w:trPr>
          <w:trHeight w:val="527"/>
        </w:trPr>
        <w:tc>
          <w:tcPr>
            <w:tcW w:w="8505" w:type="dxa"/>
            <w:shd w:val="clear" w:color="auto" w:fill="auto"/>
          </w:tcPr>
          <w:p w14:paraId="44334E47" w14:textId="24FDB51E" w:rsidR="0072682D" w:rsidRPr="000C5189" w:rsidRDefault="00CC21B1" w:rsidP="00DD58AA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 w:rsidRPr="00CC21B1">
              <w:rPr>
                <w:rFonts w:ascii="Aptos" w:hAnsi="Aptos" w:cs="Arial"/>
                <w:i/>
                <w:iCs/>
                <w:sz w:val="20"/>
                <w:szCs w:val="20"/>
              </w:rPr>
              <w:t>Geminiviridae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and </w:t>
            </w:r>
            <w:proofErr w:type="spellStart"/>
            <w:r w:rsidRPr="00CC21B1">
              <w:rPr>
                <w:rFonts w:ascii="Aptos" w:hAnsi="Aptos" w:cs="Arial"/>
                <w:i/>
                <w:iCs/>
                <w:sz w:val="20"/>
                <w:szCs w:val="20"/>
              </w:rPr>
              <w:t>Tolecusatellitidae</w:t>
            </w:r>
            <w:proofErr w:type="spellEnd"/>
          </w:p>
          <w:p w14:paraId="7F4EC4CB" w14:textId="77777777" w:rsidR="0072682D" w:rsidRPr="000C5189" w:rsidRDefault="0072682D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21"/>
        <w:tblW w:w="8505" w:type="dxa"/>
        <w:tblLayout w:type="fixed"/>
        <w:tblLook w:val="04A0" w:firstRow="1" w:lastRow="0" w:firstColumn="1" w:lastColumn="0" w:noHBand="0" w:noVBand="1"/>
      </w:tblPr>
      <w:tblGrid>
        <w:gridCol w:w="2410"/>
        <w:gridCol w:w="1984"/>
        <w:gridCol w:w="1985"/>
        <w:gridCol w:w="2126"/>
      </w:tblGrid>
      <w:tr w:rsidR="00BE4F5A" w:rsidRPr="00C95FB7" w14:paraId="46E4A7D0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2B285F81" w14:textId="411BFF10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Optional – complete 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only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if formally voted on by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an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ICTV Study Group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BE4F5A" w:rsidRPr="00C95FB7" w14:paraId="177BF95A" w14:textId="77777777" w:rsidTr="00683D0C">
        <w:tc>
          <w:tcPr>
            <w:tcW w:w="2410" w:type="dxa"/>
            <w:vMerge w:val="restart"/>
            <w:shd w:val="clear" w:color="auto" w:fill="F2F2F2" w:themeFill="background1" w:themeFillShade="F2"/>
          </w:tcPr>
          <w:p w14:paraId="4D06A922" w14:textId="77777777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Study Group</w:t>
            </w:r>
          </w:p>
        </w:tc>
        <w:tc>
          <w:tcPr>
            <w:tcW w:w="6095" w:type="dxa"/>
            <w:gridSpan w:val="3"/>
            <w:shd w:val="clear" w:color="auto" w:fill="F2F2F2" w:themeFill="background1" w:themeFillShade="F2"/>
          </w:tcPr>
          <w:p w14:paraId="13935DA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Number of members</w:t>
            </w:r>
          </w:p>
        </w:tc>
      </w:tr>
      <w:tr w:rsidR="00BE4F5A" w:rsidRPr="00C95FB7" w14:paraId="7D7BE950" w14:textId="77777777" w:rsidTr="00683D0C">
        <w:tc>
          <w:tcPr>
            <w:tcW w:w="2410" w:type="dxa"/>
            <w:vMerge/>
            <w:shd w:val="clear" w:color="auto" w:fill="F2F2F2" w:themeFill="background1" w:themeFillShade="F2"/>
          </w:tcPr>
          <w:p w14:paraId="0A19C1F2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</w:tcPr>
          <w:p w14:paraId="193228FF" w14:textId="5D9C75C8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Votes </w:t>
            </w:r>
            <w:r w:rsidR="00382FE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in 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support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345B8E70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Votes against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3774235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No vote</w:t>
            </w:r>
          </w:p>
        </w:tc>
      </w:tr>
      <w:tr w:rsidR="00BE4F5A" w:rsidRPr="00C95FB7" w14:paraId="6CEB31DD" w14:textId="77777777" w:rsidTr="00BE4F5A">
        <w:tc>
          <w:tcPr>
            <w:tcW w:w="2410" w:type="dxa"/>
            <w:shd w:val="clear" w:color="auto" w:fill="auto"/>
          </w:tcPr>
          <w:p w14:paraId="15B28AD1" w14:textId="3D23E1E3" w:rsidR="00BE4F5A" w:rsidRPr="00C95FB7" w:rsidRDefault="00CC21B1" w:rsidP="00DD58AA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 w:rsidRPr="00CC21B1">
              <w:rPr>
                <w:rFonts w:ascii="Aptos" w:hAnsi="Aptos" w:cs="Arial"/>
                <w:i/>
                <w:iCs/>
                <w:sz w:val="20"/>
                <w:szCs w:val="20"/>
              </w:rPr>
              <w:t>Geminiviridae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and </w:t>
            </w:r>
            <w:proofErr w:type="spellStart"/>
            <w:r w:rsidRPr="00CC21B1">
              <w:rPr>
                <w:rFonts w:ascii="Aptos" w:hAnsi="Aptos" w:cs="Arial"/>
                <w:i/>
                <w:iCs/>
                <w:sz w:val="20"/>
                <w:szCs w:val="20"/>
              </w:rPr>
              <w:t>Tolecusatellitidae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14:paraId="7D842500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518C703A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3BA4B66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08D64203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075650D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52CF01EB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37164B1D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9F9724A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88B6A6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7EC641D6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116BCF49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3A18C5" w14:paraId="529229AA" w14:textId="77777777" w:rsidTr="008F51E2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753A3328" w14:textId="5DACA3B3" w:rsidR="003A18C5" w:rsidRDefault="003A18C5" w:rsidP="00C95E56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S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ubmission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54C988CE" w14:textId="395D06EA" w:rsidR="003A18C5" w:rsidRPr="001D0007" w:rsidRDefault="003A18C5" w:rsidP="00C95E5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 w:rsidR="00CC4C79">
              <w:rPr>
                <w:rFonts w:ascii="Aptos" w:hAnsi="Aptos" w:cs="Arial"/>
                <w:bCs/>
                <w:sz w:val="20"/>
                <w:szCs w:val="20"/>
              </w:rPr>
              <w:t>13/06/2025</w:t>
            </w:r>
          </w:p>
        </w:tc>
      </w:tr>
    </w:tbl>
    <w:p w14:paraId="46934237" w14:textId="77777777" w:rsidR="003A18C5" w:rsidRDefault="003A18C5" w:rsidP="003A18C5">
      <w:pPr>
        <w:rPr>
          <w:rFonts w:ascii="Aptos" w:hAnsi="Aptos" w:cs="Arial"/>
          <w:b/>
          <w:sz w:val="20"/>
          <w:szCs w:val="20"/>
        </w:rPr>
      </w:pPr>
    </w:p>
    <w:p w14:paraId="71426659" w14:textId="77777777" w:rsidR="003A18C5" w:rsidRDefault="003A18C5" w:rsidP="00DD58AA">
      <w:pPr>
        <w:ind w:right="828"/>
        <w:rPr>
          <w:rFonts w:ascii="Aptos" w:hAnsi="Aptos" w:cs="Arial"/>
          <w:b/>
          <w:sz w:val="20"/>
          <w:szCs w:val="20"/>
        </w:rPr>
      </w:pPr>
    </w:p>
    <w:p w14:paraId="6142524C" w14:textId="0B5E669B" w:rsidR="0072682D" w:rsidRPr="00F110F7" w:rsidRDefault="0067795B" w:rsidP="003A18C5">
      <w:pPr>
        <w:spacing w:after="120"/>
        <w:ind w:right="828"/>
        <w:rPr>
          <w:rFonts w:ascii="Aptos" w:hAnsi="Aptos" w:cs="Arial"/>
          <w:color w:val="0070C0"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1c: </w:t>
      </w:r>
      <w:r w:rsidR="000A7027">
        <w:rPr>
          <w:rFonts w:ascii="Aptos" w:hAnsi="Aptos" w:cs="Arial"/>
          <w:b/>
          <w:sz w:val="20"/>
          <w:szCs w:val="20"/>
        </w:rPr>
        <w:t xml:space="preserve">Feedback from </w:t>
      </w:r>
      <w:r w:rsidR="00382FE8">
        <w:rPr>
          <w:rFonts w:ascii="Aptos" w:hAnsi="Aptos" w:cs="Arial"/>
          <w:b/>
          <w:sz w:val="20"/>
          <w:szCs w:val="20"/>
        </w:rPr>
        <w:t xml:space="preserve">ICTV </w:t>
      </w:r>
      <w:r w:rsidR="000A7027">
        <w:rPr>
          <w:rFonts w:ascii="Aptos" w:hAnsi="Aptos" w:cs="Arial"/>
          <w:b/>
          <w:sz w:val="20"/>
          <w:szCs w:val="20"/>
        </w:rPr>
        <w:t xml:space="preserve">Executive Committee </w:t>
      </w:r>
      <w:r w:rsidR="0058465A">
        <w:rPr>
          <w:rFonts w:ascii="Aptos" w:hAnsi="Aptos" w:cs="Arial"/>
          <w:b/>
          <w:sz w:val="20"/>
          <w:szCs w:val="20"/>
        </w:rPr>
        <w:t xml:space="preserve">(EC) </w:t>
      </w:r>
      <w:r w:rsidR="000A7027">
        <w:rPr>
          <w:rFonts w:ascii="Aptos" w:hAnsi="Aptos" w:cs="Arial"/>
          <w:b/>
          <w:sz w:val="20"/>
          <w:szCs w:val="20"/>
        </w:rPr>
        <w:t xml:space="preserve">meeting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080"/>
        <w:gridCol w:w="425"/>
      </w:tblGrid>
      <w:tr w:rsidR="000A7027" w14:paraId="584B88AC" w14:textId="77777777" w:rsidTr="00683D0C">
        <w:tc>
          <w:tcPr>
            <w:tcW w:w="8080" w:type="dxa"/>
            <w:shd w:val="clear" w:color="auto" w:fill="F2F2F2" w:themeFill="background1" w:themeFillShade="F2"/>
          </w:tcPr>
          <w:p w14:paraId="7394893D" w14:textId="4310FBEC" w:rsidR="000A7027" w:rsidRPr="0067795B" w:rsidRDefault="00CF59EA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Executive Committee Meeting Decision </w:t>
            </w:r>
            <w:r w:rsidR="0067795B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code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25" w:type="dxa"/>
          </w:tcPr>
          <w:p w14:paraId="2461D595" w14:textId="77777777" w:rsidR="000A7027" w:rsidRPr="00C95FB7" w:rsidRDefault="000A7027" w:rsidP="00DD58AA">
            <w:pPr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</w:pP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78B67569" w14:textId="77777777" w:rsidTr="00BE4F5A">
        <w:tc>
          <w:tcPr>
            <w:tcW w:w="8080" w:type="dxa"/>
          </w:tcPr>
          <w:p w14:paraId="64C71CA1" w14:textId="554F4337" w:rsidR="000A7027" w:rsidRPr="00737875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737875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–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Accept</w:t>
            </w:r>
          </w:p>
        </w:tc>
        <w:tc>
          <w:tcPr>
            <w:tcW w:w="425" w:type="dxa"/>
          </w:tcPr>
          <w:p w14:paraId="45A226C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3369515D" w14:textId="77777777" w:rsidTr="00BE4F5A">
        <w:tc>
          <w:tcPr>
            <w:tcW w:w="8080" w:type="dxa"/>
          </w:tcPr>
          <w:p w14:paraId="0AC3242D" w14:textId="789F6726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 – Accept subject to revision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by relevant subcommittee chair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. No further vote required</w:t>
            </w:r>
          </w:p>
        </w:tc>
        <w:tc>
          <w:tcPr>
            <w:tcW w:w="425" w:type="dxa"/>
          </w:tcPr>
          <w:p w14:paraId="7B4F7C8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D9CF6FC" w14:textId="77777777" w:rsidTr="00BE4F5A">
        <w:tc>
          <w:tcPr>
            <w:tcW w:w="8080" w:type="dxa"/>
          </w:tcPr>
          <w:p w14:paraId="6A631C3F" w14:textId="5891AD4C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Accept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without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revision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but with r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e-evaluation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and email vote 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by the EC</w:t>
            </w:r>
          </w:p>
        </w:tc>
        <w:tc>
          <w:tcPr>
            <w:tcW w:w="425" w:type="dxa"/>
          </w:tcPr>
          <w:p w14:paraId="773F9751" w14:textId="178723F6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9BD71F4" w14:textId="77777777" w:rsidTr="00BE4F5A">
        <w:tc>
          <w:tcPr>
            <w:tcW w:w="8080" w:type="dxa"/>
          </w:tcPr>
          <w:p w14:paraId="69BC056D" w14:textId="0D3D89AC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c</w:t>
            </w:r>
            <w:proofErr w:type="spellEnd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Accept subject to revision and re-evaluation and email vote by the EC</w:t>
            </w:r>
          </w:p>
        </w:tc>
        <w:tc>
          <w:tcPr>
            <w:tcW w:w="425" w:type="dxa"/>
          </w:tcPr>
          <w:p w14:paraId="6D29054E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2117D303" w14:textId="77777777" w:rsidTr="00BE4F5A">
        <w:tc>
          <w:tcPr>
            <w:tcW w:w="8080" w:type="dxa"/>
          </w:tcPr>
          <w:p w14:paraId="53C977C7" w14:textId="5CD27364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Ud</w:t>
            </w:r>
            <w:proofErr w:type="spellEnd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Deferred to the next EC meeting, with an invitation to revise based on EC comments</w:t>
            </w:r>
          </w:p>
        </w:tc>
        <w:tc>
          <w:tcPr>
            <w:tcW w:w="425" w:type="dxa"/>
          </w:tcPr>
          <w:p w14:paraId="7304FAD6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26CEB8AD" w14:textId="77777777" w:rsidTr="00BE4F5A">
        <w:tc>
          <w:tcPr>
            <w:tcW w:w="8080" w:type="dxa"/>
          </w:tcPr>
          <w:p w14:paraId="7764C134" w14:textId="09155EE7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J - Reject</w:t>
            </w:r>
          </w:p>
        </w:tc>
        <w:tc>
          <w:tcPr>
            <w:tcW w:w="425" w:type="dxa"/>
          </w:tcPr>
          <w:p w14:paraId="6F54E47E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3071CAAD" w14:textId="77777777" w:rsidTr="00BE4F5A">
        <w:tc>
          <w:tcPr>
            <w:tcW w:w="8080" w:type="dxa"/>
          </w:tcPr>
          <w:p w14:paraId="638F84E9" w14:textId="55B1FB64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 - Withdrawn</w:t>
            </w:r>
          </w:p>
        </w:tc>
        <w:tc>
          <w:tcPr>
            <w:tcW w:w="425" w:type="dxa"/>
          </w:tcPr>
          <w:p w14:paraId="13EAC41A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1219F415" w14:textId="2C9E8083" w:rsidR="000A7027" w:rsidRDefault="000A7027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049461B0" w14:textId="77777777" w:rsidTr="00683D0C">
        <w:trPr>
          <w:trHeight w:val="211"/>
        </w:trPr>
        <w:tc>
          <w:tcPr>
            <w:tcW w:w="8505" w:type="dxa"/>
            <w:shd w:val="clear" w:color="auto" w:fill="F2F2F2" w:themeFill="background1" w:themeFillShade="F2"/>
          </w:tcPr>
          <w:p w14:paraId="49D4D24B" w14:textId="7D9D5ACE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Comments from the Executive Committee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0A7027" w:rsidRPr="00C95FB7" w14:paraId="7B05B82E" w14:textId="77777777" w:rsidTr="00BE4F5A">
        <w:trPr>
          <w:trHeight w:val="794"/>
        </w:trPr>
        <w:tc>
          <w:tcPr>
            <w:tcW w:w="8505" w:type="dxa"/>
            <w:shd w:val="clear" w:color="auto" w:fill="auto"/>
          </w:tcPr>
          <w:p w14:paraId="352B8AE1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958B433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51E643B3" w14:textId="7B2EB0AB" w:rsidR="009741D1" w:rsidRDefault="009741D1" w:rsidP="00DD58AA">
      <w:pPr>
        <w:rPr>
          <w:rFonts w:ascii="Aptos" w:hAnsi="Aptos" w:cs="Arial"/>
          <w:b/>
          <w:sz w:val="20"/>
          <w:szCs w:val="20"/>
        </w:rPr>
      </w:pPr>
    </w:p>
    <w:p w14:paraId="493C87B5" w14:textId="77777777" w:rsidR="00DD58AA" w:rsidRDefault="00DD58AA" w:rsidP="00DD58AA">
      <w:pPr>
        <w:rPr>
          <w:rFonts w:ascii="Aptos" w:hAnsi="Aptos" w:cs="Arial"/>
          <w:b/>
          <w:sz w:val="20"/>
          <w:szCs w:val="20"/>
        </w:rPr>
      </w:pPr>
    </w:p>
    <w:p w14:paraId="1F76B955" w14:textId="18EE083E" w:rsidR="00C95FB7" w:rsidRDefault="0067795B" w:rsidP="003A18C5">
      <w:pPr>
        <w:spacing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1d: </w:t>
      </w:r>
      <w:r w:rsidR="00C95FB7">
        <w:rPr>
          <w:rFonts w:ascii="Aptos" w:hAnsi="Aptos" w:cs="Arial"/>
          <w:b/>
          <w:sz w:val="20"/>
          <w:szCs w:val="20"/>
        </w:rPr>
        <w:t xml:space="preserve">Revised Taxonomy Proposal Submission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37F4B0FE" w14:textId="77777777" w:rsidTr="00683D0C">
        <w:tc>
          <w:tcPr>
            <w:tcW w:w="8505" w:type="dxa"/>
            <w:shd w:val="clear" w:color="auto" w:fill="F2F2F2" w:themeFill="background1" w:themeFillShade="F2"/>
          </w:tcPr>
          <w:p w14:paraId="0B8993B8" w14:textId="46DFF2FA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Response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of proposer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296DA3" w:rsidRPr="00C95FB7" w14:paraId="2A62C96B" w14:textId="77777777" w:rsidTr="00BE4F5A">
        <w:tc>
          <w:tcPr>
            <w:tcW w:w="8505" w:type="dxa"/>
            <w:shd w:val="clear" w:color="auto" w:fill="auto"/>
          </w:tcPr>
          <w:p w14:paraId="4483A209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4C5CACA" w14:textId="367B5D6C" w:rsidR="00296DA3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61B7407" w14:textId="77777777" w:rsidR="00F110F7" w:rsidRPr="00C95FB7" w:rsidRDefault="00F110F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30177EE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1980"/>
        <w:gridCol w:w="1843"/>
      </w:tblGrid>
      <w:tr w:rsidR="00BE4F5A" w14:paraId="5AF16E14" w14:textId="77777777" w:rsidTr="001D0007">
        <w:trPr>
          <w:trHeight w:val="244"/>
        </w:trPr>
        <w:tc>
          <w:tcPr>
            <w:tcW w:w="1980" w:type="dxa"/>
            <w:shd w:val="clear" w:color="auto" w:fill="F2F2F2" w:themeFill="background1" w:themeFillShade="F2"/>
          </w:tcPr>
          <w:p w14:paraId="006DDA83" w14:textId="70A2AC88" w:rsidR="00BE4F5A" w:rsidRDefault="00BE4F5A" w:rsidP="00DD58AA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Revi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843" w:type="dxa"/>
          </w:tcPr>
          <w:p w14:paraId="11649694" w14:textId="42B6A122" w:rsidR="00BE4F5A" w:rsidRDefault="00BE4F5A" w:rsidP="00DD58AA">
            <w:pPr>
              <w:rPr>
                <w:rFonts w:ascii="Aptos" w:hAnsi="Aptos" w:cs="Arial"/>
                <w:bCs/>
                <w:sz w:val="20"/>
                <w:szCs w:val="20"/>
              </w:rPr>
            </w:pPr>
          </w:p>
        </w:tc>
      </w:tr>
    </w:tbl>
    <w:p w14:paraId="5F5E1C06" w14:textId="77777777" w:rsidR="00953FFE" w:rsidRDefault="00953FFE" w:rsidP="00DD58AA">
      <w:pPr>
        <w:ind w:firstLine="720"/>
        <w:rPr>
          <w:rFonts w:ascii="Aptos" w:hAnsi="Aptos" w:cs="Arial"/>
          <w:b/>
          <w:bCs/>
          <w:sz w:val="20"/>
          <w:szCs w:val="20"/>
        </w:rPr>
      </w:pPr>
    </w:p>
    <w:p w14:paraId="7C2D104C" w14:textId="4FF8D50B" w:rsidR="00CF59EA" w:rsidRDefault="00CF59EA" w:rsidP="00DD58AA">
      <w:pPr>
        <w:rPr>
          <w:rFonts w:ascii="Aptos" w:hAnsi="Aptos" w:cs="Arial"/>
          <w:color w:val="C00000"/>
          <w:sz w:val="20"/>
          <w:szCs w:val="20"/>
        </w:rPr>
      </w:pPr>
    </w:p>
    <w:p w14:paraId="68D95475" w14:textId="77777777" w:rsidR="00953FFE" w:rsidRDefault="00953FFE" w:rsidP="00DD58AA">
      <w:pPr>
        <w:ind w:firstLine="720"/>
        <w:rPr>
          <w:rFonts w:ascii="Aptos" w:hAnsi="Aptos" w:cs="Arial"/>
          <w:b/>
          <w:sz w:val="20"/>
          <w:szCs w:val="20"/>
        </w:rPr>
      </w:pPr>
    </w:p>
    <w:p w14:paraId="42759BC8" w14:textId="77777777" w:rsidR="00953FFE" w:rsidRDefault="00953FFE">
      <w:pPr>
        <w:rPr>
          <w:rFonts w:ascii="Aptos" w:hAnsi="Aptos" w:cs="Arial"/>
          <w:b/>
          <w:color w:val="000000"/>
          <w:sz w:val="20"/>
          <w:szCs w:val="20"/>
        </w:rPr>
      </w:pPr>
      <w:r>
        <w:rPr>
          <w:rFonts w:ascii="Aptos" w:hAnsi="Aptos" w:cs="Arial"/>
          <w:b/>
          <w:color w:val="000000"/>
          <w:sz w:val="20"/>
          <w:szCs w:val="20"/>
        </w:rPr>
        <w:br w:type="page"/>
      </w:r>
      <w:permStart w:id="702228509" w:edGrp="everyone"/>
      <w:permEnd w:id="702228509"/>
    </w:p>
    <w:p w14:paraId="48DB7F5D" w14:textId="77777777" w:rsidR="00953FFE" w:rsidRPr="00382FE8" w:rsidRDefault="00953FFE" w:rsidP="00DD58AA">
      <w:pPr>
        <w:pStyle w:val="BodyTextIndent"/>
        <w:ind w:left="0" w:firstLine="0"/>
        <w:rPr>
          <w:rFonts w:ascii="Aptos" w:hAnsi="Aptos" w:cs="Arial"/>
          <w:color w:val="000000"/>
          <w:sz w:val="20"/>
        </w:rPr>
      </w:pPr>
      <w:r w:rsidRPr="009F7856">
        <w:rPr>
          <w:rFonts w:ascii="Aptos" w:hAnsi="Aptos" w:cs="Arial"/>
          <w:b/>
          <w:color w:val="000000"/>
          <w:sz w:val="20"/>
        </w:rPr>
        <w:lastRenderedPageBreak/>
        <w:t>Part 3:</w:t>
      </w:r>
      <w:r w:rsidRPr="009F7856">
        <w:rPr>
          <w:rFonts w:ascii="Aptos" w:hAnsi="Aptos" w:cs="Arial"/>
          <w:color w:val="000000"/>
          <w:sz w:val="20"/>
        </w:rPr>
        <w:t xml:space="preserve"> </w:t>
      </w:r>
      <w:r w:rsidRPr="00382FE8">
        <w:rPr>
          <w:rFonts w:ascii="Aptos" w:hAnsi="Aptos" w:cs="Arial"/>
          <w:b/>
          <w:color w:val="000000"/>
          <w:sz w:val="20"/>
        </w:rPr>
        <w:t>TAXONOMIC PROPOSAL</w:t>
      </w:r>
    </w:p>
    <w:p w14:paraId="5DCC6628" w14:textId="77777777" w:rsidR="00DD58AA" w:rsidRDefault="00DD58AA" w:rsidP="00DD58AA">
      <w:pPr>
        <w:pStyle w:val="BodyTextIndent"/>
        <w:ind w:left="0" w:hanging="15"/>
        <w:rPr>
          <w:rFonts w:ascii="Aptos" w:hAnsi="Aptos" w:cs="Arial"/>
          <w:b/>
          <w:color w:val="000000"/>
          <w:sz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425"/>
        <w:gridCol w:w="2410"/>
        <w:gridCol w:w="425"/>
      </w:tblGrid>
      <w:tr w:rsidR="00E37077" w14:paraId="61A08B0F" w14:textId="77777777" w:rsidTr="00023385">
        <w:tc>
          <w:tcPr>
            <w:tcW w:w="6232" w:type="dxa"/>
            <w:gridSpan w:val="4"/>
            <w:shd w:val="clear" w:color="auto" w:fill="F2F2F2" w:themeFill="background1" w:themeFillShade="F2"/>
          </w:tcPr>
          <w:p w14:paraId="577293E5" w14:textId="1B2A11CD" w:rsidR="00E37077" w:rsidRPr="00E37077" w:rsidRDefault="00E37077" w:rsidP="00DD58AA">
            <w:pPr>
              <w:rPr>
                <w:rFonts w:ascii="Aptos" w:eastAsia="Times" w:hAnsi="Aptos" w:cs="Arial"/>
                <w:b/>
                <w:color w:val="0070C0"/>
                <w:sz w:val="20"/>
                <w:szCs w:val="20"/>
                <w:lang w:eastAsia="en-GB"/>
              </w:rPr>
            </w:pPr>
            <w:r w:rsidRPr="00976E37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Taxonomic change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s proposed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</w:p>
        </w:tc>
      </w:tr>
      <w:tr w:rsidR="00953FFE" w14:paraId="1E0D3D23" w14:textId="77777777" w:rsidTr="00023385">
        <w:tc>
          <w:tcPr>
            <w:tcW w:w="2972" w:type="dxa"/>
          </w:tcPr>
          <w:p w14:paraId="6B63C19C" w14:textId="375B7AAA" w:rsidR="00953FFE" w:rsidRPr="0023149A" w:rsidRDefault="00363A30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Establish</w:t>
            </w:r>
            <w:r w:rsidR="00953FFE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new taxon</w:t>
            </w:r>
          </w:p>
        </w:tc>
        <w:tc>
          <w:tcPr>
            <w:tcW w:w="425" w:type="dxa"/>
          </w:tcPr>
          <w:p w14:paraId="6D0772EF" w14:textId="7D9A70CE" w:rsidR="00953FFE" w:rsidRDefault="00CC21B1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2410" w:type="dxa"/>
          </w:tcPr>
          <w:p w14:paraId="51D11F01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Split taxon</w:t>
            </w:r>
          </w:p>
        </w:tc>
        <w:tc>
          <w:tcPr>
            <w:tcW w:w="425" w:type="dxa"/>
          </w:tcPr>
          <w:p w14:paraId="5E9F3DA8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728F008B" w14:textId="77777777" w:rsidTr="00023385">
        <w:tc>
          <w:tcPr>
            <w:tcW w:w="2972" w:type="dxa"/>
          </w:tcPr>
          <w:p w14:paraId="7CEF18CA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Abolish taxon</w:t>
            </w:r>
          </w:p>
        </w:tc>
        <w:tc>
          <w:tcPr>
            <w:tcW w:w="425" w:type="dxa"/>
          </w:tcPr>
          <w:p w14:paraId="7B96FC9C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6A65D6FE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Merge taxon</w:t>
            </w:r>
          </w:p>
        </w:tc>
        <w:tc>
          <w:tcPr>
            <w:tcW w:w="425" w:type="dxa"/>
          </w:tcPr>
          <w:p w14:paraId="5FF5C4E2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272ED85B" w14:textId="77777777" w:rsidTr="00023385">
        <w:tc>
          <w:tcPr>
            <w:tcW w:w="2972" w:type="dxa"/>
          </w:tcPr>
          <w:p w14:paraId="7314CAA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taxon</w:t>
            </w:r>
          </w:p>
        </w:tc>
        <w:tc>
          <w:tcPr>
            <w:tcW w:w="425" w:type="dxa"/>
          </w:tcPr>
          <w:p w14:paraId="7FAF7A1A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09EC2704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Promote taxon</w:t>
            </w:r>
          </w:p>
        </w:tc>
        <w:tc>
          <w:tcPr>
            <w:tcW w:w="425" w:type="dxa"/>
          </w:tcPr>
          <w:p w14:paraId="43A189C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5BF9C33F" w14:textId="77777777" w:rsidTr="00023385">
        <w:tc>
          <w:tcPr>
            <w:tcW w:w="2972" w:type="dxa"/>
          </w:tcPr>
          <w:p w14:paraId="4B2EDEB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Rename taxon</w:t>
            </w:r>
          </w:p>
        </w:tc>
        <w:tc>
          <w:tcPr>
            <w:tcW w:w="425" w:type="dxa"/>
          </w:tcPr>
          <w:p w14:paraId="60231381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3CB033D3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Demote taxon</w:t>
            </w:r>
          </w:p>
        </w:tc>
        <w:tc>
          <w:tcPr>
            <w:tcW w:w="425" w:type="dxa"/>
          </w:tcPr>
          <w:p w14:paraId="4EC0F81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013D4D0A" w14:textId="77777777" w:rsidTr="00023385">
        <w:trPr>
          <w:gridAfter w:val="2"/>
          <w:wAfter w:w="2835" w:type="dxa"/>
        </w:trPr>
        <w:tc>
          <w:tcPr>
            <w:tcW w:w="2972" w:type="dxa"/>
          </w:tcPr>
          <w:p w14:paraId="17C439A1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and rename</w:t>
            </w:r>
          </w:p>
        </w:tc>
        <w:tc>
          <w:tcPr>
            <w:tcW w:w="425" w:type="dxa"/>
          </w:tcPr>
          <w:p w14:paraId="5DE3A4FC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063E591F" w14:textId="77777777" w:rsidR="00333392" w:rsidRDefault="00333392" w:rsidP="00333392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57" w:type="dxa"/>
        <w:tblLook w:val="04A0" w:firstRow="1" w:lastRow="0" w:firstColumn="1" w:lastColumn="0" w:noHBand="0" w:noVBand="1"/>
      </w:tblPr>
      <w:tblGrid>
        <w:gridCol w:w="3256"/>
        <w:gridCol w:w="5701"/>
      </w:tblGrid>
      <w:tr w:rsidR="00B525F7" w:rsidRPr="009F7856" w14:paraId="5823A95C" w14:textId="77777777" w:rsidTr="00B525F7">
        <w:trPr>
          <w:trHeight w:val="297"/>
        </w:trPr>
        <w:tc>
          <w:tcPr>
            <w:tcW w:w="8957" w:type="dxa"/>
            <w:gridSpan w:val="2"/>
            <w:shd w:val="clear" w:color="auto" w:fill="F2F2F2" w:themeFill="background1" w:themeFillShade="F2"/>
          </w:tcPr>
          <w:p w14:paraId="20EDA6C5" w14:textId="57990E28" w:rsidR="00333392" w:rsidRPr="00220A26" w:rsidRDefault="00333392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Etymology </w:t>
            </w:r>
            <w:r w:rsidR="00FC2269">
              <w:rPr>
                <w:rFonts w:ascii="Aptos" w:hAnsi="Aptos" w:cs="Arial"/>
                <w:b/>
                <w:sz w:val="20"/>
                <w:szCs w:val="20"/>
              </w:rPr>
              <w:t xml:space="preserve">(origin)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of proposed taxonomic names: </w:t>
            </w:r>
          </w:p>
        </w:tc>
      </w:tr>
      <w:tr w:rsidR="00B525F7" w:rsidRPr="009F7856" w14:paraId="08F7F3C3" w14:textId="77777777" w:rsidTr="003763BB">
        <w:trPr>
          <w:trHeight w:val="73"/>
        </w:trPr>
        <w:tc>
          <w:tcPr>
            <w:tcW w:w="3256" w:type="dxa"/>
            <w:shd w:val="clear" w:color="auto" w:fill="auto"/>
          </w:tcPr>
          <w:p w14:paraId="6B25076F" w14:textId="0D060A7A" w:rsidR="00333392" w:rsidRPr="00C8775F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Taxon name </w:t>
            </w:r>
          </w:p>
        </w:tc>
        <w:tc>
          <w:tcPr>
            <w:tcW w:w="5701" w:type="dxa"/>
            <w:shd w:val="clear" w:color="auto" w:fill="auto"/>
          </w:tcPr>
          <w:p w14:paraId="069B2570" w14:textId="77777777" w:rsidR="00333392" w:rsidRPr="00CF59EA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Etymology of the term</w:t>
            </w:r>
          </w:p>
        </w:tc>
      </w:tr>
      <w:tr w:rsidR="00B525F7" w:rsidRPr="009F7856" w14:paraId="48273F44" w14:textId="77777777" w:rsidTr="003763BB">
        <w:trPr>
          <w:trHeight w:val="71"/>
        </w:trPr>
        <w:tc>
          <w:tcPr>
            <w:tcW w:w="3256" w:type="dxa"/>
            <w:shd w:val="clear" w:color="auto" w:fill="auto"/>
            <w:vAlign w:val="center"/>
          </w:tcPr>
          <w:p w14:paraId="2B4F2A8D" w14:textId="635CDEC3" w:rsidR="00333392" w:rsidRPr="00CC21B1" w:rsidRDefault="002226B8" w:rsidP="00040CB0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AA0F87">
              <w:rPr>
                <w:rFonts w:ascii="Aptos" w:hAnsi="Aptos" w:cs="Arial"/>
                <w:i/>
                <w:iCs/>
                <w:sz w:val="20"/>
                <w:szCs w:val="20"/>
              </w:rPr>
              <w:t>Banaphisatellite</w:t>
            </w:r>
            <w:proofErr w:type="spellEnd"/>
          </w:p>
        </w:tc>
        <w:tc>
          <w:tcPr>
            <w:tcW w:w="5701" w:type="dxa"/>
            <w:shd w:val="clear" w:color="auto" w:fill="auto"/>
            <w:vAlign w:val="center"/>
          </w:tcPr>
          <w:p w14:paraId="17202B3B" w14:textId="6D892313" w:rsidR="00333392" w:rsidRPr="007B134E" w:rsidRDefault="002226B8" w:rsidP="00040CB0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From “banana” and “aphid”, the insect vector</w:t>
            </w:r>
          </w:p>
        </w:tc>
      </w:tr>
      <w:tr w:rsidR="00B525F7" w:rsidRPr="009F7856" w14:paraId="7AAF5EF0" w14:textId="77777777" w:rsidTr="003763BB">
        <w:trPr>
          <w:trHeight w:val="71"/>
        </w:trPr>
        <w:tc>
          <w:tcPr>
            <w:tcW w:w="3256" w:type="dxa"/>
            <w:shd w:val="clear" w:color="auto" w:fill="auto"/>
            <w:vAlign w:val="center"/>
          </w:tcPr>
          <w:p w14:paraId="24B2DC76" w14:textId="712965D4" w:rsidR="00333392" w:rsidRPr="002226B8" w:rsidRDefault="002226B8" w:rsidP="00040CB0">
            <w:pPr>
              <w:jc w:val="both"/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3763BB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  <w:lang w:val="fr-FR"/>
              </w:rPr>
              <w:t>Banaphisatellite</w:t>
            </w:r>
            <w:proofErr w:type="spellEnd"/>
            <w:r w:rsidRPr="003763BB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763BB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  <w:lang w:val="fr-FR"/>
              </w:rPr>
              <w:t>alphamusae</w:t>
            </w:r>
            <w:proofErr w:type="spellEnd"/>
          </w:p>
        </w:tc>
        <w:tc>
          <w:tcPr>
            <w:tcW w:w="5701" w:type="dxa"/>
            <w:shd w:val="clear" w:color="auto" w:fill="auto"/>
            <w:vAlign w:val="center"/>
          </w:tcPr>
          <w:p w14:paraId="7CC05CA7" w14:textId="6719BC90" w:rsidR="00333392" w:rsidRPr="00063F78" w:rsidRDefault="002226B8" w:rsidP="00040CB0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From the host genus name </w:t>
            </w:r>
            <w:r w:rsidRPr="003763BB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Musa</w:t>
            </w: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with prefix</w:t>
            </w:r>
          </w:p>
        </w:tc>
      </w:tr>
      <w:tr w:rsidR="00B525F7" w:rsidRPr="009F7856" w14:paraId="1165141A" w14:textId="77777777" w:rsidTr="003763BB">
        <w:trPr>
          <w:trHeight w:val="71"/>
        </w:trPr>
        <w:tc>
          <w:tcPr>
            <w:tcW w:w="3256" w:type="dxa"/>
            <w:shd w:val="clear" w:color="auto" w:fill="auto"/>
            <w:vAlign w:val="center"/>
          </w:tcPr>
          <w:p w14:paraId="2D7AAFF0" w14:textId="17AE80C6" w:rsidR="00FC2269" w:rsidRPr="00CC21B1" w:rsidRDefault="002226B8" w:rsidP="00040CB0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2013ED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  <w:lang w:val="fr-FR"/>
              </w:rPr>
              <w:t>Banaphisatellite</w:t>
            </w:r>
            <w:proofErr w:type="spellEnd"/>
            <w:r w:rsidRPr="002013ED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  <w:lang w:val="fr-FR"/>
              </w:rPr>
              <w:t xml:space="preserve"> </w:t>
            </w:r>
            <w:proofErr w:type="spellStart"/>
            <w:r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  <w:lang w:val="fr-FR"/>
              </w:rPr>
              <w:t>bet</w:t>
            </w:r>
            <w:r w:rsidRPr="002013ED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  <w:lang w:val="fr-FR"/>
              </w:rPr>
              <w:t>amusae</w:t>
            </w:r>
            <w:proofErr w:type="spellEnd"/>
          </w:p>
        </w:tc>
        <w:tc>
          <w:tcPr>
            <w:tcW w:w="5701" w:type="dxa"/>
            <w:shd w:val="clear" w:color="auto" w:fill="auto"/>
            <w:vAlign w:val="center"/>
          </w:tcPr>
          <w:p w14:paraId="56BC5065" w14:textId="0C659F91" w:rsidR="00FC2269" w:rsidRPr="007B134E" w:rsidRDefault="002226B8" w:rsidP="00040CB0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From the host genus name </w:t>
            </w:r>
            <w:r w:rsidRPr="003763BB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Musa</w:t>
            </w: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with prefix</w:t>
            </w:r>
          </w:p>
        </w:tc>
      </w:tr>
      <w:tr w:rsidR="002226B8" w:rsidRPr="009F7856" w14:paraId="76356E6C" w14:textId="77777777" w:rsidTr="003763BB">
        <w:trPr>
          <w:trHeight w:val="71"/>
        </w:trPr>
        <w:tc>
          <w:tcPr>
            <w:tcW w:w="3256" w:type="dxa"/>
            <w:shd w:val="clear" w:color="auto" w:fill="auto"/>
            <w:vAlign w:val="center"/>
          </w:tcPr>
          <w:p w14:paraId="4151077C" w14:textId="73F9DAAC" w:rsidR="002226B8" w:rsidRPr="00CC21B1" w:rsidRDefault="002226B8" w:rsidP="00040CB0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2013ED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  <w:lang w:val="fr-FR"/>
              </w:rPr>
              <w:t>Banaphisatellite</w:t>
            </w:r>
            <w:proofErr w:type="spellEnd"/>
            <w:r w:rsidRPr="002013ED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  <w:lang w:val="fr-FR"/>
              </w:rPr>
              <w:t xml:space="preserve"> </w:t>
            </w:r>
            <w:proofErr w:type="spellStart"/>
            <w:r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  <w:lang w:val="fr-FR"/>
              </w:rPr>
              <w:t>gamm</w:t>
            </w:r>
            <w:r w:rsidRPr="002013ED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  <w:lang w:val="fr-FR"/>
              </w:rPr>
              <w:t>amusae</w:t>
            </w:r>
            <w:proofErr w:type="spellEnd"/>
          </w:p>
        </w:tc>
        <w:tc>
          <w:tcPr>
            <w:tcW w:w="5701" w:type="dxa"/>
            <w:shd w:val="clear" w:color="auto" w:fill="auto"/>
            <w:vAlign w:val="center"/>
          </w:tcPr>
          <w:p w14:paraId="5C990A85" w14:textId="6FB89F7E" w:rsidR="002226B8" w:rsidRDefault="002226B8" w:rsidP="00040CB0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From the host genus name </w:t>
            </w:r>
            <w:r w:rsidRPr="002013ED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Musa</w:t>
            </w: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with prefix</w:t>
            </w:r>
          </w:p>
        </w:tc>
      </w:tr>
      <w:tr w:rsidR="002226B8" w:rsidRPr="009F7856" w14:paraId="489AD50D" w14:textId="77777777" w:rsidTr="002226B8">
        <w:trPr>
          <w:trHeight w:val="71"/>
        </w:trPr>
        <w:tc>
          <w:tcPr>
            <w:tcW w:w="3256" w:type="dxa"/>
            <w:shd w:val="clear" w:color="auto" w:fill="auto"/>
            <w:vAlign w:val="center"/>
          </w:tcPr>
          <w:p w14:paraId="1053BB7D" w14:textId="0F696331" w:rsidR="002226B8" w:rsidRPr="002226B8" w:rsidRDefault="002226B8" w:rsidP="00040CB0">
            <w:pPr>
              <w:jc w:val="both"/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3763BB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</w:rPr>
              <w:t>Whedwasatellite</w:t>
            </w:r>
            <w:proofErr w:type="spellEnd"/>
            <w:r w:rsidRPr="003763BB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5701" w:type="dxa"/>
            <w:shd w:val="clear" w:color="auto" w:fill="auto"/>
            <w:vAlign w:val="center"/>
          </w:tcPr>
          <w:p w14:paraId="774C63BA" w14:textId="7D347BE4" w:rsidR="002226B8" w:rsidRDefault="002226B8" w:rsidP="00040CB0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Contraction of “wheat” and “dwarf”</w:t>
            </w:r>
          </w:p>
        </w:tc>
      </w:tr>
      <w:tr w:rsidR="002226B8" w:rsidRPr="009F7856" w14:paraId="3D290354" w14:textId="77777777" w:rsidTr="002226B8">
        <w:trPr>
          <w:trHeight w:val="71"/>
        </w:trPr>
        <w:tc>
          <w:tcPr>
            <w:tcW w:w="3256" w:type="dxa"/>
            <w:shd w:val="clear" w:color="auto" w:fill="auto"/>
            <w:vAlign w:val="center"/>
          </w:tcPr>
          <w:p w14:paraId="39C97D17" w14:textId="30B07DE5" w:rsidR="002226B8" w:rsidRPr="002226B8" w:rsidRDefault="002226B8" w:rsidP="00040CB0">
            <w:pPr>
              <w:jc w:val="both"/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3763BB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</w:rPr>
              <w:t>Whedwasatellite</w:t>
            </w:r>
            <w:proofErr w:type="spellEnd"/>
            <w:r w:rsidRPr="003763BB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763BB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</w:rPr>
              <w:t>triticiparvi</w:t>
            </w:r>
            <w:proofErr w:type="spellEnd"/>
          </w:p>
        </w:tc>
        <w:tc>
          <w:tcPr>
            <w:tcW w:w="5701" w:type="dxa"/>
            <w:shd w:val="clear" w:color="auto" w:fill="auto"/>
            <w:vAlign w:val="center"/>
          </w:tcPr>
          <w:p w14:paraId="01D0AA7C" w14:textId="5A64F424" w:rsidR="002226B8" w:rsidRDefault="002226B8" w:rsidP="00040CB0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Epithet from the</w:t>
            </w:r>
            <w:r w:rsidR="004A4793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host genus </w:t>
            </w:r>
            <w:r w:rsidR="004A4793" w:rsidRPr="003763BB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Triticum</w:t>
            </w:r>
            <w:r w:rsidR="004A4793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and the symptom</w:t>
            </w:r>
          </w:p>
        </w:tc>
      </w:tr>
      <w:tr w:rsidR="002226B8" w:rsidRPr="009F7856" w14:paraId="7F184054" w14:textId="77777777" w:rsidTr="002226B8">
        <w:trPr>
          <w:trHeight w:val="71"/>
        </w:trPr>
        <w:tc>
          <w:tcPr>
            <w:tcW w:w="3256" w:type="dxa"/>
            <w:shd w:val="clear" w:color="auto" w:fill="auto"/>
            <w:vAlign w:val="center"/>
          </w:tcPr>
          <w:p w14:paraId="4F5140CF" w14:textId="1618565B" w:rsidR="002226B8" w:rsidRPr="004A4793" w:rsidRDefault="004A4793" w:rsidP="00040CB0">
            <w:pPr>
              <w:jc w:val="both"/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3763BB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</w:rPr>
              <w:t>Colecusatellite</w:t>
            </w:r>
            <w:proofErr w:type="spellEnd"/>
            <w:r w:rsidRPr="003763BB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763BB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</w:rPr>
              <w:t>asystasiae</w:t>
            </w:r>
            <w:proofErr w:type="spellEnd"/>
          </w:p>
        </w:tc>
        <w:tc>
          <w:tcPr>
            <w:tcW w:w="5701" w:type="dxa"/>
            <w:shd w:val="clear" w:color="auto" w:fill="auto"/>
            <w:vAlign w:val="center"/>
          </w:tcPr>
          <w:p w14:paraId="7B301811" w14:textId="22442A12" w:rsidR="002226B8" w:rsidRDefault="004A4793" w:rsidP="00040CB0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From the host genus name </w:t>
            </w:r>
            <w:proofErr w:type="spellStart"/>
            <w:r w:rsidRPr="003763BB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Asystasiae</w:t>
            </w:r>
            <w:proofErr w:type="spellEnd"/>
          </w:p>
        </w:tc>
      </w:tr>
      <w:tr w:rsidR="002226B8" w:rsidRPr="009F7856" w14:paraId="04D996D0" w14:textId="77777777" w:rsidTr="002226B8">
        <w:trPr>
          <w:trHeight w:val="71"/>
        </w:trPr>
        <w:tc>
          <w:tcPr>
            <w:tcW w:w="3256" w:type="dxa"/>
            <w:shd w:val="clear" w:color="auto" w:fill="auto"/>
            <w:vAlign w:val="center"/>
          </w:tcPr>
          <w:p w14:paraId="256BD444" w14:textId="2846B7F4" w:rsidR="002226B8" w:rsidRPr="004A4793" w:rsidRDefault="004A4793" w:rsidP="00040CB0">
            <w:pPr>
              <w:jc w:val="both"/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3763BB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</w:rPr>
              <w:t>Gosmusatellite</w:t>
            </w:r>
            <w:proofErr w:type="spellEnd"/>
            <w:r w:rsidRPr="003763BB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763BB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</w:rPr>
              <w:t>asystasiae</w:t>
            </w:r>
            <w:proofErr w:type="spellEnd"/>
          </w:p>
        </w:tc>
        <w:tc>
          <w:tcPr>
            <w:tcW w:w="5701" w:type="dxa"/>
            <w:shd w:val="clear" w:color="auto" w:fill="auto"/>
            <w:vAlign w:val="center"/>
          </w:tcPr>
          <w:p w14:paraId="34BAFF1C" w14:textId="5F336D63" w:rsidR="002226B8" w:rsidRDefault="004A4793" w:rsidP="00040CB0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From the host genus name </w:t>
            </w:r>
            <w:proofErr w:type="spellStart"/>
            <w:r w:rsidRPr="002013ED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Asystasiae</w:t>
            </w:r>
            <w:proofErr w:type="spellEnd"/>
          </w:p>
        </w:tc>
      </w:tr>
      <w:tr w:rsidR="002226B8" w:rsidRPr="009F7856" w14:paraId="2D70C997" w14:textId="77777777" w:rsidTr="002226B8">
        <w:trPr>
          <w:trHeight w:val="71"/>
        </w:trPr>
        <w:tc>
          <w:tcPr>
            <w:tcW w:w="3256" w:type="dxa"/>
            <w:shd w:val="clear" w:color="auto" w:fill="auto"/>
            <w:vAlign w:val="center"/>
          </w:tcPr>
          <w:p w14:paraId="1D59F71B" w14:textId="4CC80E5D" w:rsidR="002226B8" w:rsidRPr="004A4793" w:rsidRDefault="004A4793" w:rsidP="00040CB0">
            <w:pPr>
              <w:jc w:val="both"/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3763BB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</w:rPr>
              <w:t>Gosmusatellite</w:t>
            </w:r>
            <w:proofErr w:type="spellEnd"/>
            <w:r w:rsidRPr="003763BB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763BB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</w:rPr>
              <w:t>lactucae</w:t>
            </w:r>
            <w:proofErr w:type="spellEnd"/>
          </w:p>
        </w:tc>
        <w:tc>
          <w:tcPr>
            <w:tcW w:w="5701" w:type="dxa"/>
            <w:shd w:val="clear" w:color="auto" w:fill="auto"/>
            <w:vAlign w:val="center"/>
          </w:tcPr>
          <w:p w14:paraId="1F69806E" w14:textId="4D718DC3" w:rsidR="002226B8" w:rsidRDefault="004A4793" w:rsidP="00040CB0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From the host genus name </w:t>
            </w:r>
            <w:proofErr w:type="spellStart"/>
            <w:r w:rsidRPr="003763BB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Lactuca</w:t>
            </w:r>
            <w:proofErr w:type="spellEnd"/>
          </w:p>
        </w:tc>
      </w:tr>
      <w:tr w:rsidR="002226B8" w:rsidRPr="009F7856" w14:paraId="0C7C1A02" w14:textId="77777777" w:rsidTr="002226B8">
        <w:trPr>
          <w:trHeight w:val="71"/>
        </w:trPr>
        <w:tc>
          <w:tcPr>
            <w:tcW w:w="3256" w:type="dxa"/>
            <w:shd w:val="clear" w:color="auto" w:fill="auto"/>
            <w:vAlign w:val="center"/>
          </w:tcPr>
          <w:p w14:paraId="55C1DA5E" w14:textId="23AEB151" w:rsidR="002226B8" w:rsidRPr="004A4793" w:rsidRDefault="004A4793" w:rsidP="00040CB0">
            <w:pPr>
              <w:jc w:val="both"/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3763BB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</w:rPr>
              <w:t>Clecrusatellite</w:t>
            </w:r>
            <w:proofErr w:type="spellEnd"/>
            <w:r w:rsidRPr="003763BB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763BB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</w:rPr>
              <w:t>solanumbrasiliense</w:t>
            </w:r>
            <w:proofErr w:type="spellEnd"/>
          </w:p>
        </w:tc>
        <w:tc>
          <w:tcPr>
            <w:tcW w:w="5701" w:type="dxa"/>
            <w:shd w:val="clear" w:color="auto" w:fill="auto"/>
            <w:vAlign w:val="center"/>
          </w:tcPr>
          <w:p w14:paraId="08E3212B" w14:textId="7E2817FA" w:rsidR="002226B8" w:rsidRDefault="004A4793" w:rsidP="00040CB0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From</w:t>
            </w:r>
            <w:r w:rsidR="00140E1C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the host and the geographic origin</w:t>
            </w:r>
          </w:p>
        </w:tc>
      </w:tr>
    </w:tbl>
    <w:p w14:paraId="664528E2" w14:textId="77777777" w:rsidR="00333392" w:rsidRDefault="00333392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5103"/>
        <w:gridCol w:w="1276"/>
      </w:tblGrid>
      <w:tr w:rsidR="00333392" w14:paraId="5E86B6E0" w14:textId="77777777" w:rsidTr="00483563">
        <w:tc>
          <w:tcPr>
            <w:tcW w:w="8926" w:type="dxa"/>
            <w:gridSpan w:val="3"/>
            <w:shd w:val="clear" w:color="auto" w:fill="F2F2F2" w:themeFill="background1" w:themeFillShade="F2"/>
          </w:tcPr>
          <w:p w14:paraId="2B545D29" w14:textId="25C0EAC7" w:rsidR="00333392" w:rsidRDefault="00333392" w:rsidP="00333392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Permission for use of names derived from </w:t>
            </w:r>
            <w:r w:rsidRPr="009F140A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 living person</w:t>
            </w: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:      </w:t>
            </w:r>
          </w:p>
        </w:tc>
      </w:tr>
      <w:tr w:rsidR="00DD58AA" w14:paraId="28DCB929" w14:textId="77777777" w:rsidTr="00FC2269">
        <w:tc>
          <w:tcPr>
            <w:tcW w:w="2547" w:type="dxa"/>
          </w:tcPr>
          <w:p w14:paraId="71228610" w14:textId="16682F7A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Taxon name</w:t>
            </w:r>
          </w:p>
        </w:tc>
        <w:tc>
          <w:tcPr>
            <w:tcW w:w="5103" w:type="dxa"/>
          </w:tcPr>
          <w:p w14:paraId="547E1A15" w14:textId="7404A137" w:rsidR="00DD58AA" w:rsidRDefault="00E863D4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Full name of p</w:t>
            </w:r>
            <w:r w:rsidR="00DD58AA"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erson from whom the name is derived</w:t>
            </w:r>
          </w:p>
        </w:tc>
        <w:tc>
          <w:tcPr>
            <w:tcW w:w="1276" w:type="dxa"/>
          </w:tcPr>
          <w:p w14:paraId="04BB84A7" w14:textId="74FB8A63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</w:t>
            </w: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ttached </w:t>
            </w:r>
          </w:p>
        </w:tc>
      </w:tr>
      <w:tr w:rsidR="00DD58AA" w14:paraId="640B0925" w14:textId="77777777" w:rsidTr="00040CB0">
        <w:tc>
          <w:tcPr>
            <w:tcW w:w="2547" w:type="dxa"/>
            <w:vAlign w:val="center"/>
          </w:tcPr>
          <w:p w14:paraId="36B8201A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50B466DA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3DA9821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</w:tbl>
    <w:p w14:paraId="06696706" w14:textId="14A20076" w:rsidR="00DD58AA" w:rsidRDefault="00DD58AA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E84D0F2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5831EE03" w14:textId="70F8FDB6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 w:rsidR="002A5A83">
              <w:rPr>
                <w:rFonts w:ascii="Aptos" w:hAnsi="Aptos" w:cs="Arial"/>
                <w:b/>
                <w:sz w:val="20"/>
                <w:szCs w:val="20"/>
              </w:rPr>
              <w:t xml:space="preserve"> of Taxonomy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A77B8E" w14:paraId="62FCA94B" w14:textId="77777777" w:rsidTr="00A77B8E">
        <w:tc>
          <w:tcPr>
            <w:tcW w:w="8926" w:type="dxa"/>
          </w:tcPr>
          <w:p w14:paraId="2E6207F4" w14:textId="77777777" w:rsidR="00996E97" w:rsidRDefault="00A77B8E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 w:rsidR="00363A30"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</w:t>
            </w:r>
          </w:p>
          <w:p w14:paraId="2858EDEF" w14:textId="6292A21C" w:rsidR="00A77B8E" w:rsidRPr="00BE4F5A" w:rsidRDefault="00BD7804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Family</w:t>
            </w:r>
            <w:r w:rsidR="00DB3CD4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Alphasatellitidae</w:t>
            </w:r>
            <w:proofErr w:type="spellEnd"/>
            <w:r w:rsidR="00A77B8E" w:rsidRPr="00BE4F5A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5B42F4CB" w14:textId="3BCCB061" w:rsidR="00A77B8E" w:rsidRDefault="00A77B8E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</w:p>
          <w:p w14:paraId="2E797A96" w14:textId="77777777" w:rsidR="00996E97" w:rsidRDefault="00A77B8E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</w:t>
            </w:r>
          </w:p>
          <w:p w14:paraId="082DC8CA" w14:textId="42B17F9D" w:rsidR="00DB3CD4" w:rsidRPr="00BE4F5A" w:rsidRDefault="00BD7804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Alphasatellit</w:t>
            </w:r>
            <w:r w:rsidR="00DB3CD4" w:rsidRPr="00E01341">
              <w:rPr>
                <w:rFonts w:ascii="Aptos" w:hAnsi="Aptos" w:cs="Arial"/>
                <w:i/>
                <w:iCs/>
                <w:sz w:val="20"/>
                <w:szCs w:val="20"/>
              </w:rPr>
              <w:t>idae</w:t>
            </w:r>
            <w:proofErr w:type="spellEnd"/>
            <w:r w:rsidR="00DB3CD4" w:rsidRPr="00BE4F5A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5F7CAA13" w14:textId="44FE4B55" w:rsidR="00DB3CD4" w:rsidRDefault="00BD7804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The family is divided into three subfamilies: </w:t>
            </w:r>
            <w:proofErr w:type="spellStart"/>
            <w:r w:rsidRPr="00BD7804">
              <w:rPr>
                <w:rFonts w:ascii="Aptos" w:hAnsi="Aptos" w:cs="Arial"/>
                <w:i/>
                <w:iCs/>
                <w:sz w:val="20"/>
                <w:szCs w:val="20"/>
              </w:rPr>
              <w:t>Geminialphasatellitinae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, </w:t>
            </w:r>
            <w:proofErr w:type="spellStart"/>
            <w:r w:rsidRPr="00BD7804">
              <w:rPr>
                <w:rFonts w:ascii="Aptos" w:hAnsi="Aptos" w:cs="Arial"/>
                <w:i/>
                <w:iCs/>
                <w:sz w:val="20"/>
                <w:szCs w:val="20"/>
              </w:rPr>
              <w:t>Nanoalphasatellitinae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, and </w:t>
            </w:r>
            <w:proofErr w:type="spellStart"/>
            <w:r w:rsidRPr="00BD7804">
              <w:rPr>
                <w:rFonts w:ascii="Aptos" w:hAnsi="Aptos" w:cs="Arial"/>
                <w:i/>
                <w:iCs/>
                <w:sz w:val="20"/>
                <w:szCs w:val="20"/>
              </w:rPr>
              <w:t>Petromoalphasatellitinae</w:t>
            </w:r>
            <w:proofErr w:type="spellEnd"/>
            <w:r w:rsidRPr="00BD7804">
              <w:rPr>
                <w:rFonts w:ascii="Aptos" w:hAnsi="Aptos" w:cs="Arial"/>
                <w:sz w:val="20"/>
                <w:szCs w:val="20"/>
              </w:rPr>
              <w:t>, with 7, 6 and 5 genera, respectively</w:t>
            </w:r>
            <w:r w:rsidR="00DB3CD4" w:rsidRPr="00BD7804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1321FC18" w14:textId="3660FCF9" w:rsidR="00A77B8E" w:rsidRPr="00BE4F5A" w:rsidRDefault="00A77B8E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24EC8F09" w14:textId="77777777" w:rsidR="00996E97" w:rsidRDefault="00A77B8E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changes: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19D0D4AD" w14:textId="1B12B9CE" w:rsidR="00A77B8E" w:rsidRPr="00BE4F5A" w:rsidRDefault="00DB3CD4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We propose the </w:t>
            </w:r>
            <w:r w:rsidR="00A9249E">
              <w:rPr>
                <w:rFonts w:ascii="Aptos" w:hAnsi="Aptos" w:cs="Arial"/>
                <w:sz w:val="20"/>
                <w:szCs w:val="20"/>
              </w:rPr>
              <w:t xml:space="preserve">creation </w:t>
            </w:r>
            <w:r>
              <w:rPr>
                <w:rFonts w:ascii="Aptos" w:hAnsi="Aptos" w:cs="Arial"/>
                <w:sz w:val="20"/>
                <w:szCs w:val="20"/>
              </w:rPr>
              <w:t xml:space="preserve">of </w:t>
            </w:r>
            <w:r w:rsidR="006E3560">
              <w:rPr>
                <w:rFonts w:ascii="Aptos" w:hAnsi="Aptos" w:cs="Arial"/>
                <w:sz w:val="20"/>
                <w:szCs w:val="20"/>
              </w:rPr>
              <w:t>2</w:t>
            </w:r>
            <w:r w:rsidR="00BD7804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 xml:space="preserve">new </w:t>
            </w:r>
            <w:r w:rsidR="00BD7804">
              <w:rPr>
                <w:rFonts w:ascii="Aptos" w:hAnsi="Aptos" w:cs="Arial"/>
                <w:sz w:val="20"/>
                <w:szCs w:val="20"/>
              </w:rPr>
              <w:t xml:space="preserve">genera </w:t>
            </w:r>
            <w:r w:rsidR="00BC28FF">
              <w:rPr>
                <w:rFonts w:ascii="Aptos" w:hAnsi="Aptos" w:cs="Arial"/>
                <w:sz w:val="20"/>
                <w:szCs w:val="20"/>
              </w:rPr>
              <w:t>(</w:t>
            </w:r>
            <w:r w:rsidR="006E3560">
              <w:rPr>
                <w:rFonts w:ascii="Aptos" w:hAnsi="Aptos" w:cs="Arial"/>
                <w:sz w:val="20"/>
                <w:szCs w:val="20"/>
              </w:rPr>
              <w:t>1</w:t>
            </w:r>
            <w:r w:rsidR="00BC28FF">
              <w:rPr>
                <w:rFonts w:ascii="Aptos" w:hAnsi="Aptos" w:cs="Arial"/>
                <w:sz w:val="20"/>
                <w:szCs w:val="20"/>
              </w:rPr>
              <w:t xml:space="preserve"> in subfamily </w:t>
            </w:r>
            <w:proofErr w:type="spellStart"/>
            <w:r w:rsidR="00BC28FF" w:rsidRPr="00BC28FF">
              <w:rPr>
                <w:rFonts w:ascii="Aptos" w:hAnsi="Aptos" w:cs="Arial"/>
                <w:i/>
                <w:iCs/>
                <w:sz w:val="20"/>
                <w:szCs w:val="20"/>
              </w:rPr>
              <w:t>Geminialphasatellitinae</w:t>
            </w:r>
            <w:proofErr w:type="spellEnd"/>
            <w:r w:rsidR="00BC28FF">
              <w:rPr>
                <w:rFonts w:ascii="Aptos" w:hAnsi="Aptos" w:cs="Arial"/>
                <w:sz w:val="20"/>
                <w:szCs w:val="20"/>
              </w:rPr>
              <w:t xml:space="preserve"> and 1 in subfamily </w:t>
            </w:r>
            <w:proofErr w:type="spellStart"/>
            <w:r w:rsidR="00BC28FF" w:rsidRPr="00BC28FF">
              <w:rPr>
                <w:rFonts w:ascii="Aptos" w:hAnsi="Aptos" w:cs="Arial"/>
                <w:i/>
                <w:iCs/>
                <w:sz w:val="20"/>
                <w:szCs w:val="20"/>
              </w:rPr>
              <w:t>Nanoalphasatellitinae</w:t>
            </w:r>
            <w:proofErr w:type="spellEnd"/>
            <w:r w:rsidR="00BC28FF">
              <w:rPr>
                <w:rFonts w:ascii="Aptos" w:hAnsi="Aptos" w:cs="Arial"/>
                <w:sz w:val="20"/>
                <w:szCs w:val="20"/>
              </w:rPr>
              <w:t xml:space="preserve">) </w:t>
            </w:r>
            <w:r w:rsidR="00BD7804">
              <w:rPr>
                <w:rFonts w:ascii="Aptos" w:hAnsi="Aptos" w:cs="Arial"/>
                <w:sz w:val="20"/>
                <w:szCs w:val="20"/>
              </w:rPr>
              <w:t xml:space="preserve">and </w:t>
            </w:r>
            <w:r w:rsidR="002D0FEB">
              <w:rPr>
                <w:rFonts w:ascii="Aptos" w:hAnsi="Aptos" w:cs="Arial"/>
                <w:sz w:val="20"/>
                <w:szCs w:val="20"/>
              </w:rPr>
              <w:t>8</w:t>
            </w:r>
            <w:r w:rsidR="00BD7804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172A8F">
              <w:rPr>
                <w:rFonts w:ascii="Aptos" w:hAnsi="Aptos" w:cs="Arial"/>
                <w:sz w:val="20"/>
                <w:szCs w:val="20"/>
              </w:rPr>
              <w:t xml:space="preserve">new </w:t>
            </w:r>
            <w:r>
              <w:rPr>
                <w:rFonts w:ascii="Aptos" w:hAnsi="Aptos" w:cs="Arial"/>
                <w:sz w:val="20"/>
                <w:szCs w:val="20"/>
              </w:rPr>
              <w:t xml:space="preserve">species </w:t>
            </w:r>
            <w:r w:rsidR="00172A8F">
              <w:rPr>
                <w:rFonts w:ascii="Aptos" w:hAnsi="Aptos" w:cs="Arial"/>
                <w:sz w:val="20"/>
                <w:szCs w:val="20"/>
              </w:rPr>
              <w:t>(</w:t>
            </w:r>
            <w:r w:rsidR="006E3560">
              <w:rPr>
                <w:rFonts w:ascii="Aptos" w:hAnsi="Aptos" w:cs="Arial"/>
                <w:sz w:val="20"/>
                <w:szCs w:val="20"/>
              </w:rPr>
              <w:t>4</w:t>
            </w:r>
            <w:r w:rsidR="00172A8F">
              <w:rPr>
                <w:rFonts w:ascii="Aptos" w:hAnsi="Aptos" w:cs="Arial"/>
                <w:sz w:val="20"/>
                <w:szCs w:val="20"/>
              </w:rPr>
              <w:t xml:space="preserve"> in the </w:t>
            </w:r>
            <w:r w:rsidR="006E3560">
              <w:rPr>
                <w:rFonts w:ascii="Aptos" w:hAnsi="Aptos" w:cs="Arial"/>
                <w:sz w:val="20"/>
                <w:szCs w:val="20"/>
              </w:rPr>
              <w:t>2</w:t>
            </w:r>
            <w:r w:rsidR="00172A8F">
              <w:rPr>
                <w:rFonts w:ascii="Aptos" w:hAnsi="Aptos" w:cs="Arial"/>
                <w:sz w:val="20"/>
                <w:szCs w:val="20"/>
              </w:rPr>
              <w:t xml:space="preserve"> new genera, </w:t>
            </w:r>
            <w:r w:rsidR="002D0FEB">
              <w:rPr>
                <w:rFonts w:ascii="Aptos" w:hAnsi="Aptos" w:cs="Arial"/>
                <w:sz w:val="20"/>
                <w:szCs w:val="20"/>
              </w:rPr>
              <w:t>4</w:t>
            </w:r>
            <w:r w:rsidR="00172A8F">
              <w:rPr>
                <w:rFonts w:ascii="Aptos" w:hAnsi="Aptos" w:cs="Arial"/>
                <w:sz w:val="20"/>
                <w:szCs w:val="20"/>
              </w:rPr>
              <w:t xml:space="preserve"> in previously existing genera) </w:t>
            </w:r>
            <w:r>
              <w:rPr>
                <w:rFonts w:ascii="Aptos" w:hAnsi="Aptos" w:cs="Arial"/>
                <w:sz w:val="20"/>
                <w:szCs w:val="20"/>
              </w:rPr>
              <w:t xml:space="preserve">to classify new </w:t>
            </w:r>
            <w:proofErr w:type="spellStart"/>
            <w:r w:rsidR="00BD7804">
              <w:rPr>
                <w:rFonts w:ascii="Aptos" w:hAnsi="Aptos" w:cs="Arial"/>
                <w:sz w:val="20"/>
                <w:szCs w:val="20"/>
              </w:rPr>
              <w:t>alphasatellites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that have been identified and de</w:t>
            </w:r>
            <w:r w:rsidR="001E7FFA">
              <w:rPr>
                <w:rFonts w:ascii="Aptos" w:hAnsi="Aptos" w:cs="Arial"/>
                <w:sz w:val="20"/>
                <w:szCs w:val="20"/>
              </w:rPr>
              <w:t>s</w:t>
            </w:r>
            <w:r>
              <w:rPr>
                <w:rFonts w:ascii="Aptos" w:hAnsi="Aptos" w:cs="Arial"/>
                <w:sz w:val="20"/>
                <w:szCs w:val="20"/>
              </w:rPr>
              <w:t>cribed in the literature over the last two years.</w:t>
            </w:r>
          </w:p>
          <w:p w14:paraId="7B7BADE9" w14:textId="77777777" w:rsidR="00A77B8E" w:rsidRPr="00BE4F5A" w:rsidRDefault="00A77B8E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</w:p>
          <w:p w14:paraId="45E5DA23" w14:textId="77777777" w:rsidR="00996E97" w:rsidRDefault="00A77B8E" w:rsidP="00441DBE">
            <w:pPr>
              <w:pStyle w:val="BodyTextIndent"/>
              <w:ind w:left="0" w:firstLine="0"/>
              <w:jc w:val="both"/>
              <w:rPr>
                <w:rFonts w:ascii="Aptos" w:hAnsi="Aptos" w:cs="Arial"/>
                <w:sz w:val="20"/>
              </w:rPr>
            </w:pPr>
            <w:r w:rsidRPr="00BE4F5A">
              <w:rPr>
                <w:rFonts w:ascii="Aptos" w:hAnsi="Aptos" w:cs="Arial"/>
                <w:i/>
                <w:sz w:val="20"/>
              </w:rPr>
              <w:t>Justification</w:t>
            </w:r>
            <w:r w:rsidRPr="00BE4F5A">
              <w:rPr>
                <w:rFonts w:ascii="Aptos" w:hAnsi="Aptos" w:cs="Arial"/>
                <w:sz w:val="20"/>
              </w:rPr>
              <w:t>:</w:t>
            </w:r>
            <w:r w:rsidR="00DB3CD4">
              <w:rPr>
                <w:rFonts w:ascii="Aptos" w:hAnsi="Aptos" w:cs="Arial"/>
                <w:sz w:val="20"/>
              </w:rPr>
              <w:t xml:space="preserve"> </w:t>
            </w:r>
          </w:p>
          <w:p w14:paraId="18507DF4" w14:textId="0E794760" w:rsidR="00FC2269" w:rsidRPr="00441DBE" w:rsidRDefault="00BC28FF" w:rsidP="00441DBE">
            <w:pPr>
              <w:pStyle w:val="BodyTextIndent"/>
              <w:ind w:left="0" w:firstLine="0"/>
              <w:jc w:val="both"/>
              <w:rPr>
                <w:rFonts w:ascii="Aptos" w:hAnsi="Aptos" w:cs="Arial"/>
                <w:color w:val="000000"/>
                <w:sz w:val="20"/>
              </w:rPr>
            </w:pPr>
            <w:r>
              <w:rPr>
                <w:rFonts w:ascii="Aptos" w:hAnsi="Aptos" w:cs="Arial"/>
                <w:sz w:val="20"/>
              </w:rPr>
              <w:t xml:space="preserve">The </w:t>
            </w:r>
            <w:r w:rsidR="009E6878">
              <w:rPr>
                <w:rFonts w:ascii="Aptos" w:hAnsi="Aptos" w:cs="Arial"/>
                <w:sz w:val="20"/>
              </w:rPr>
              <w:t xml:space="preserve">exemplar members of the </w:t>
            </w:r>
            <w:r>
              <w:rPr>
                <w:rFonts w:ascii="Aptos" w:hAnsi="Aptos" w:cs="Arial"/>
                <w:sz w:val="20"/>
              </w:rPr>
              <w:t xml:space="preserve">3 proposed new species in the proposed new genus </w:t>
            </w:r>
            <w:proofErr w:type="spellStart"/>
            <w:r w:rsidRPr="00BC28FF">
              <w:rPr>
                <w:rFonts w:ascii="Aptos" w:hAnsi="Aptos" w:cs="Arial"/>
                <w:i/>
                <w:iCs/>
                <w:sz w:val="20"/>
              </w:rPr>
              <w:t>Banaphisatellite</w:t>
            </w:r>
            <w:proofErr w:type="spellEnd"/>
            <w:r>
              <w:rPr>
                <w:rFonts w:ascii="Aptos" w:hAnsi="Aptos" w:cs="Arial"/>
                <w:sz w:val="20"/>
              </w:rPr>
              <w:t xml:space="preserve"> (subfamily </w:t>
            </w:r>
            <w:proofErr w:type="spellStart"/>
            <w:r w:rsidRPr="00BC28FF">
              <w:rPr>
                <w:rFonts w:ascii="Aptos" w:hAnsi="Aptos" w:cs="Arial"/>
                <w:i/>
                <w:iCs/>
                <w:sz w:val="20"/>
              </w:rPr>
              <w:t>Nanoalphasatellitinae</w:t>
            </w:r>
            <w:proofErr w:type="spellEnd"/>
            <w:r>
              <w:rPr>
                <w:rFonts w:ascii="Aptos" w:hAnsi="Aptos" w:cs="Arial"/>
                <w:sz w:val="20"/>
              </w:rPr>
              <w:t xml:space="preserve">) </w:t>
            </w:r>
            <w:r w:rsidR="00DB3CD4">
              <w:rPr>
                <w:rFonts w:ascii="Aptos" w:hAnsi="Aptos" w:cs="Arial"/>
                <w:sz w:val="20"/>
              </w:rPr>
              <w:t>have &lt;</w:t>
            </w:r>
            <w:r w:rsidR="00B91F05">
              <w:rPr>
                <w:rFonts w:ascii="Aptos" w:hAnsi="Aptos" w:cs="Arial"/>
                <w:sz w:val="20"/>
              </w:rPr>
              <w:t>67</w:t>
            </w:r>
            <w:r w:rsidR="00DB3CD4">
              <w:rPr>
                <w:rFonts w:ascii="Aptos" w:hAnsi="Aptos" w:cs="Arial"/>
                <w:sz w:val="20"/>
              </w:rPr>
              <w:t>% genome-wide</w:t>
            </w:r>
            <w:r w:rsidR="00172A8F">
              <w:rPr>
                <w:rFonts w:ascii="Aptos" w:hAnsi="Aptos" w:cs="Arial"/>
                <w:sz w:val="20"/>
              </w:rPr>
              <w:t xml:space="preserve"> </w:t>
            </w:r>
            <w:r w:rsidR="00DB3CD4">
              <w:rPr>
                <w:rFonts w:ascii="Aptos" w:hAnsi="Aptos" w:cs="Arial"/>
                <w:sz w:val="20"/>
              </w:rPr>
              <w:t xml:space="preserve">pairwise </w:t>
            </w:r>
            <w:r>
              <w:rPr>
                <w:rFonts w:ascii="Aptos" w:hAnsi="Aptos" w:cs="Arial"/>
                <w:sz w:val="20"/>
              </w:rPr>
              <w:t xml:space="preserve">sequence </w:t>
            </w:r>
            <w:r w:rsidR="00DB3CD4">
              <w:rPr>
                <w:rFonts w:ascii="Aptos" w:hAnsi="Aptos" w:cs="Arial"/>
                <w:sz w:val="20"/>
              </w:rPr>
              <w:t xml:space="preserve">identity with members of currently established </w:t>
            </w:r>
            <w:proofErr w:type="spellStart"/>
            <w:r w:rsidR="00172A8F">
              <w:rPr>
                <w:rFonts w:ascii="Aptos" w:hAnsi="Aptos" w:cs="Arial"/>
                <w:sz w:val="20"/>
              </w:rPr>
              <w:t>alphasatellite</w:t>
            </w:r>
            <w:proofErr w:type="spellEnd"/>
            <w:r w:rsidR="00DB3CD4">
              <w:rPr>
                <w:rFonts w:ascii="Aptos" w:hAnsi="Aptos" w:cs="Arial"/>
                <w:sz w:val="20"/>
              </w:rPr>
              <w:t xml:space="preserve"> species</w:t>
            </w:r>
            <w:r>
              <w:rPr>
                <w:rFonts w:ascii="Aptos" w:hAnsi="Aptos" w:cs="Arial"/>
                <w:sz w:val="20"/>
              </w:rPr>
              <w:t xml:space="preserve"> in this subfamily</w:t>
            </w:r>
            <w:r w:rsidR="00DB3CD4">
              <w:rPr>
                <w:rFonts w:ascii="Aptos" w:hAnsi="Aptos" w:cs="Arial"/>
                <w:sz w:val="20"/>
              </w:rPr>
              <w:t>.</w:t>
            </w:r>
            <w:r>
              <w:rPr>
                <w:rFonts w:ascii="Aptos" w:hAnsi="Aptos" w:cs="Arial"/>
                <w:sz w:val="20"/>
              </w:rPr>
              <w:t xml:space="preserve"> </w:t>
            </w:r>
            <w:r w:rsidR="009E6878">
              <w:rPr>
                <w:rFonts w:ascii="Aptos" w:hAnsi="Aptos" w:cs="Arial"/>
                <w:sz w:val="20"/>
              </w:rPr>
              <w:t>The exemplar member of t</w:t>
            </w:r>
            <w:r>
              <w:rPr>
                <w:rFonts w:ascii="Aptos" w:hAnsi="Aptos" w:cs="Arial"/>
                <w:sz w:val="20"/>
              </w:rPr>
              <w:t xml:space="preserve">he </w:t>
            </w:r>
            <w:r w:rsidR="00441DBE">
              <w:rPr>
                <w:rFonts w:ascii="Aptos" w:hAnsi="Aptos" w:cs="Arial"/>
                <w:sz w:val="20"/>
              </w:rPr>
              <w:t xml:space="preserve">1 proposed new species in the proposed new genus </w:t>
            </w:r>
            <w:proofErr w:type="spellStart"/>
            <w:r w:rsidR="00441DBE" w:rsidRPr="00441DBE">
              <w:rPr>
                <w:rFonts w:ascii="Aptos" w:hAnsi="Aptos" w:cs="Arial"/>
                <w:i/>
                <w:iCs/>
                <w:sz w:val="20"/>
              </w:rPr>
              <w:t>Whedwasatellite</w:t>
            </w:r>
            <w:proofErr w:type="spellEnd"/>
            <w:r w:rsidR="00441DBE">
              <w:rPr>
                <w:rFonts w:ascii="Aptos" w:hAnsi="Aptos" w:cs="Arial"/>
                <w:sz w:val="20"/>
              </w:rPr>
              <w:t xml:space="preserve"> (subfamily </w:t>
            </w:r>
            <w:proofErr w:type="spellStart"/>
            <w:r w:rsidR="00441DBE" w:rsidRPr="00441DBE">
              <w:rPr>
                <w:rFonts w:ascii="Aptos" w:hAnsi="Aptos" w:cs="Arial"/>
                <w:i/>
                <w:iCs/>
                <w:sz w:val="20"/>
              </w:rPr>
              <w:t>Geminialphasatellitinae</w:t>
            </w:r>
            <w:proofErr w:type="spellEnd"/>
            <w:r w:rsidR="00441DBE">
              <w:rPr>
                <w:rFonts w:ascii="Aptos" w:hAnsi="Aptos" w:cs="Arial"/>
                <w:sz w:val="20"/>
              </w:rPr>
              <w:t>) has &lt;7</w:t>
            </w:r>
            <w:r w:rsidR="00B91F05">
              <w:rPr>
                <w:rFonts w:ascii="Aptos" w:hAnsi="Aptos" w:cs="Arial"/>
                <w:sz w:val="20"/>
              </w:rPr>
              <w:t>0</w:t>
            </w:r>
            <w:r w:rsidR="00441DBE">
              <w:rPr>
                <w:rFonts w:ascii="Aptos" w:hAnsi="Aptos" w:cs="Arial"/>
                <w:sz w:val="20"/>
              </w:rPr>
              <w:t xml:space="preserve">% genome-wide pairwise sequence identity with members of currently established </w:t>
            </w:r>
            <w:proofErr w:type="spellStart"/>
            <w:r w:rsidR="00441DBE">
              <w:rPr>
                <w:rFonts w:ascii="Aptos" w:hAnsi="Aptos" w:cs="Arial"/>
                <w:sz w:val="20"/>
              </w:rPr>
              <w:t>alphasatellite</w:t>
            </w:r>
            <w:proofErr w:type="spellEnd"/>
            <w:r w:rsidR="00441DBE">
              <w:rPr>
                <w:rFonts w:ascii="Aptos" w:hAnsi="Aptos" w:cs="Arial"/>
                <w:sz w:val="20"/>
              </w:rPr>
              <w:t xml:space="preserve"> species in this subfamily. </w:t>
            </w:r>
            <w:r w:rsidR="009E6878">
              <w:rPr>
                <w:rFonts w:ascii="Aptos" w:hAnsi="Aptos" w:cs="Arial"/>
                <w:sz w:val="20"/>
              </w:rPr>
              <w:t>The exemplar members of t</w:t>
            </w:r>
            <w:r w:rsidR="00441DBE">
              <w:rPr>
                <w:rFonts w:ascii="Aptos" w:hAnsi="Aptos" w:cs="Arial"/>
                <w:sz w:val="20"/>
              </w:rPr>
              <w:t>he 4</w:t>
            </w:r>
            <w:r>
              <w:rPr>
                <w:rFonts w:ascii="Aptos" w:hAnsi="Aptos" w:cs="Arial"/>
                <w:sz w:val="20"/>
              </w:rPr>
              <w:t xml:space="preserve"> proposed new species in the </w:t>
            </w:r>
            <w:r w:rsidR="00441DBE">
              <w:rPr>
                <w:rFonts w:ascii="Aptos" w:hAnsi="Aptos" w:cs="Arial"/>
                <w:sz w:val="20"/>
              </w:rPr>
              <w:t xml:space="preserve">genera </w:t>
            </w:r>
            <w:proofErr w:type="spellStart"/>
            <w:r w:rsidR="00441DBE" w:rsidRPr="00441DBE">
              <w:rPr>
                <w:rFonts w:ascii="Aptos" w:hAnsi="Aptos" w:cs="Arial"/>
                <w:i/>
                <w:iCs/>
                <w:sz w:val="20"/>
              </w:rPr>
              <w:t>Clecrusatellite</w:t>
            </w:r>
            <w:proofErr w:type="spellEnd"/>
            <w:r w:rsidR="00441DBE">
              <w:rPr>
                <w:rFonts w:ascii="Aptos" w:hAnsi="Aptos" w:cs="Arial"/>
                <w:sz w:val="20"/>
              </w:rPr>
              <w:t xml:space="preserve">, </w:t>
            </w:r>
            <w:proofErr w:type="spellStart"/>
            <w:r w:rsidR="00441DBE" w:rsidRPr="00441DBE">
              <w:rPr>
                <w:rFonts w:ascii="Aptos" w:hAnsi="Aptos" w:cs="Arial"/>
                <w:i/>
                <w:iCs/>
                <w:sz w:val="20"/>
              </w:rPr>
              <w:t>Colecusatelli</w:t>
            </w:r>
            <w:r w:rsidR="00441DBE">
              <w:rPr>
                <w:rFonts w:ascii="Aptos" w:hAnsi="Aptos" w:cs="Arial"/>
                <w:i/>
                <w:iCs/>
                <w:sz w:val="20"/>
              </w:rPr>
              <w:t>te</w:t>
            </w:r>
            <w:proofErr w:type="spellEnd"/>
            <w:r w:rsidR="00441DBE">
              <w:rPr>
                <w:rFonts w:ascii="Aptos" w:hAnsi="Aptos" w:cs="Arial"/>
                <w:sz w:val="20"/>
              </w:rPr>
              <w:t xml:space="preserve"> and </w:t>
            </w:r>
            <w:proofErr w:type="spellStart"/>
            <w:r w:rsidR="00441DBE" w:rsidRPr="00441DBE">
              <w:rPr>
                <w:rFonts w:ascii="Aptos" w:hAnsi="Aptos" w:cs="Arial"/>
                <w:i/>
                <w:iCs/>
                <w:sz w:val="20"/>
              </w:rPr>
              <w:t>Gosmusatellite</w:t>
            </w:r>
            <w:proofErr w:type="spellEnd"/>
            <w:r w:rsidR="00441DBE">
              <w:rPr>
                <w:rFonts w:ascii="Aptos" w:hAnsi="Aptos" w:cs="Arial"/>
                <w:sz w:val="20"/>
              </w:rPr>
              <w:t xml:space="preserve"> (</w:t>
            </w:r>
            <w:r>
              <w:rPr>
                <w:rFonts w:ascii="Aptos" w:hAnsi="Aptos" w:cs="Arial"/>
                <w:sz w:val="20"/>
              </w:rPr>
              <w:t xml:space="preserve">subfamily </w:t>
            </w:r>
            <w:proofErr w:type="spellStart"/>
            <w:r w:rsidRPr="00BC28FF">
              <w:rPr>
                <w:rFonts w:ascii="Aptos" w:hAnsi="Aptos" w:cs="Arial"/>
                <w:i/>
                <w:iCs/>
                <w:sz w:val="20"/>
              </w:rPr>
              <w:t>Geminialphasatellitinae</w:t>
            </w:r>
            <w:proofErr w:type="spellEnd"/>
            <w:r w:rsidR="00441DBE">
              <w:rPr>
                <w:rFonts w:ascii="Aptos" w:hAnsi="Aptos" w:cs="Arial"/>
                <w:sz w:val="20"/>
              </w:rPr>
              <w:t>)</w:t>
            </w:r>
            <w:r>
              <w:rPr>
                <w:rFonts w:ascii="Aptos" w:hAnsi="Aptos" w:cs="Arial"/>
                <w:sz w:val="20"/>
              </w:rPr>
              <w:t xml:space="preserve"> have &lt;88% genome-wide pairwise sequence identity with members of currently established </w:t>
            </w:r>
            <w:proofErr w:type="spellStart"/>
            <w:r>
              <w:rPr>
                <w:rFonts w:ascii="Aptos" w:hAnsi="Aptos" w:cs="Arial"/>
                <w:sz w:val="20"/>
              </w:rPr>
              <w:t>alphasatellite</w:t>
            </w:r>
            <w:proofErr w:type="spellEnd"/>
            <w:r>
              <w:rPr>
                <w:rFonts w:ascii="Aptos" w:hAnsi="Aptos" w:cs="Arial"/>
                <w:sz w:val="20"/>
              </w:rPr>
              <w:t xml:space="preserve"> species in th</w:t>
            </w:r>
            <w:r w:rsidR="00B91F05">
              <w:rPr>
                <w:rFonts w:ascii="Aptos" w:hAnsi="Aptos" w:cs="Arial"/>
                <w:sz w:val="20"/>
              </w:rPr>
              <w:t>is subfamily</w:t>
            </w:r>
            <w:r>
              <w:rPr>
                <w:rFonts w:ascii="Aptos" w:hAnsi="Aptos" w:cs="Arial"/>
                <w:sz w:val="20"/>
              </w:rPr>
              <w:t>.</w:t>
            </w:r>
          </w:p>
        </w:tc>
      </w:tr>
    </w:tbl>
    <w:p w14:paraId="0993B49E" w14:textId="0284C85D" w:rsidR="00A77B8E" w:rsidRDefault="00A77B8E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59893B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4ECF6668" w14:textId="20784497" w:rsidR="00A77B8E" w:rsidRPr="00BF66F6" w:rsidRDefault="00A77B8E" w:rsidP="00BF66F6">
            <w:pPr>
              <w:pStyle w:val="BodyTextIndent"/>
              <w:ind w:left="0" w:hanging="15"/>
              <w:rPr>
                <w:rFonts w:ascii="Aptos" w:hAnsi="Aptos" w:cs="Arial"/>
                <w:color w:val="0070C0"/>
                <w:sz w:val="20"/>
              </w:rPr>
            </w:pPr>
            <w:r>
              <w:rPr>
                <w:rFonts w:ascii="Aptos" w:hAnsi="Aptos" w:cs="Arial"/>
                <w:b/>
                <w:color w:val="000000"/>
                <w:sz w:val="20"/>
              </w:rPr>
              <w:t>Text of Taxonomy proposal</w:t>
            </w:r>
            <w:r w:rsidR="006C0F51">
              <w:rPr>
                <w:rFonts w:ascii="Aptos" w:hAnsi="Aptos" w:cs="Arial"/>
                <w:b/>
                <w:color w:val="000000"/>
                <w:sz w:val="20"/>
              </w:rPr>
              <w:t>: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 xml:space="preserve"> </w:t>
            </w:r>
          </w:p>
        </w:tc>
      </w:tr>
      <w:tr w:rsidR="00A77B8E" w14:paraId="1E86E5C0" w14:textId="77777777" w:rsidTr="00A77B8E">
        <w:tc>
          <w:tcPr>
            <w:tcW w:w="8926" w:type="dxa"/>
          </w:tcPr>
          <w:p w14:paraId="29422506" w14:textId="5C44F754" w:rsidR="00A77B8E" w:rsidRPr="00BE4F5A" w:rsidRDefault="00A77B8E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 w:rsidR="00363A30"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</w:t>
            </w:r>
            <w:r w:rsidR="00172A8F">
              <w:rPr>
                <w:rFonts w:ascii="Aptos" w:hAnsi="Aptos" w:cs="Arial"/>
                <w:sz w:val="20"/>
                <w:szCs w:val="20"/>
              </w:rPr>
              <w:t xml:space="preserve">Family </w:t>
            </w:r>
            <w:proofErr w:type="spellStart"/>
            <w:r w:rsidR="00172A8F">
              <w:rPr>
                <w:rFonts w:ascii="Aptos" w:hAnsi="Aptos" w:cs="Arial"/>
                <w:i/>
                <w:iCs/>
                <w:sz w:val="20"/>
                <w:szCs w:val="20"/>
              </w:rPr>
              <w:t>Alphasatellitidae</w:t>
            </w:r>
            <w:proofErr w:type="spellEnd"/>
            <w:r w:rsidRPr="00BE4F5A">
              <w:rPr>
                <w:rFonts w:ascii="Aptos" w:hAnsi="Aptos" w:cs="Arial"/>
                <w:sz w:val="20"/>
                <w:szCs w:val="20"/>
              </w:rPr>
              <w:t xml:space="preserve">      </w:t>
            </w:r>
          </w:p>
          <w:p w14:paraId="6993234E" w14:textId="77777777" w:rsidR="00A77B8E" w:rsidRPr="00BE4F5A" w:rsidRDefault="00A77B8E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</w:p>
          <w:p w14:paraId="4A54364D" w14:textId="304DDD1B" w:rsidR="00172A8F" w:rsidRPr="00BE4F5A" w:rsidRDefault="00A77B8E" w:rsidP="00172A8F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</w:t>
            </w:r>
            <w:proofErr w:type="spellStart"/>
            <w:r w:rsidR="00172A8F">
              <w:rPr>
                <w:rFonts w:ascii="Aptos" w:hAnsi="Aptos" w:cs="Arial"/>
                <w:i/>
                <w:iCs/>
                <w:sz w:val="20"/>
                <w:szCs w:val="20"/>
              </w:rPr>
              <w:t>Alphasatellit</w:t>
            </w:r>
            <w:r w:rsidR="00172A8F" w:rsidRPr="00E01341">
              <w:rPr>
                <w:rFonts w:ascii="Aptos" w:hAnsi="Aptos" w:cs="Arial"/>
                <w:i/>
                <w:iCs/>
                <w:sz w:val="20"/>
                <w:szCs w:val="20"/>
              </w:rPr>
              <w:t>idae</w:t>
            </w:r>
            <w:proofErr w:type="spellEnd"/>
            <w:r w:rsidR="00172A8F" w:rsidRPr="00BE4F5A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685E6240" w14:textId="4B97C354" w:rsidR="00A77B8E" w:rsidRDefault="00172A8F" w:rsidP="00172A8F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lastRenderedPageBreak/>
              <w:t xml:space="preserve">The family is divided into three subfamilies: </w:t>
            </w:r>
            <w:proofErr w:type="spellStart"/>
            <w:r w:rsidRPr="00BD7804">
              <w:rPr>
                <w:rFonts w:ascii="Aptos" w:hAnsi="Aptos" w:cs="Arial"/>
                <w:i/>
                <w:iCs/>
                <w:sz w:val="20"/>
                <w:szCs w:val="20"/>
              </w:rPr>
              <w:t>Geminialphasatellitinae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, </w:t>
            </w:r>
            <w:proofErr w:type="spellStart"/>
            <w:r w:rsidRPr="00BD7804">
              <w:rPr>
                <w:rFonts w:ascii="Aptos" w:hAnsi="Aptos" w:cs="Arial"/>
                <w:i/>
                <w:iCs/>
                <w:sz w:val="20"/>
                <w:szCs w:val="20"/>
              </w:rPr>
              <w:t>Nanoalphasatellitinae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and </w:t>
            </w:r>
            <w:proofErr w:type="spellStart"/>
            <w:r w:rsidRPr="00BD7804">
              <w:rPr>
                <w:rFonts w:ascii="Aptos" w:hAnsi="Aptos" w:cs="Arial"/>
                <w:i/>
                <w:iCs/>
                <w:sz w:val="20"/>
                <w:szCs w:val="20"/>
              </w:rPr>
              <w:t>Petromoalphasatellitinae</w:t>
            </w:r>
            <w:proofErr w:type="spellEnd"/>
            <w:r w:rsidRPr="00BD7804">
              <w:rPr>
                <w:rFonts w:ascii="Aptos" w:hAnsi="Aptos" w:cs="Arial"/>
                <w:sz w:val="20"/>
                <w:szCs w:val="20"/>
              </w:rPr>
              <w:t>, with 7, 6 and 5 genera, respectively.</w:t>
            </w:r>
          </w:p>
          <w:p w14:paraId="44627B3F" w14:textId="77777777" w:rsidR="00172A8F" w:rsidRDefault="00172A8F" w:rsidP="00172A8F">
            <w:pPr>
              <w:jc w:val="both"/>
              <w:rPr>
                <w:rFonts w:ascii="Aptos" w:hAnsi="Aptos" w:cs="Arial"/>
                <w:sz w:val="20"/>
                <w:szCs w:val="20"/>
              </w:rPr>
            </w:pPr>
          </w:p>
          <w:p w14:paraId="07EC2EC2" w14:textId="5DB3D729" w:rsidR="00A77B8E" w:rsidRPr="00BE4F5A" w:rsidRDefault="00A77B8E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</w:t>
            </w:r>
            <w:r w:rsidR="00525037">
              <w:rPr>
                <w:rFonts w:ascii="Aptos" w:hAnsi="Aptos" w:cs="Arial"/>
                <w:i/>
                <w:sz w:val="20"/>
                <w:szCs w:val="20"/>
              </w:rPr>
              <w:t>es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</w:t>
            </w:r>
            <w:r w:rsidR="00BC28FF">
              <w:rPr>
                <w:rFonts w:ascii="Aptos" w:hAnsi="Aptos" w:cs="Arial"/>
                <w:sz w:val="20"/>
                <w:szCs w:val="20"/>
              </w:rPr>
              <w:t xml:space="preserve">We propose the </w:t>
            </w:r>
            <w:r w:rsidR="009E6878">
              <w:rPr>
                <w:rFonts w:ascii="Aptos" w:hAnsi="Aptos" w:cs="Arial"/>
                <w:sz w:val="20"/>
                <w:szCs w:val="20"/>
              </w:rPr>
              <w:t xml:space="preserve">creation </w:t>
            </w:r>
            <w:r w:rsidR="00BC28FF">
              <w:rPr>
                <w:rFonts w:ascii="Aptos" w:hAnsi="Aptos" w:cs="Arial"/>
                <w:sz w:val="20"/>
                <w:szCs w:val="20"/>
              </w:rPr>
              <w:t xml:space="preserve">of </w:t>
            </w:r>
            <w:r w:rsidR="006E3560">
              <w:rPr>
                <w:rFonts w:ascii="Aptos" w:hAnsi="Aptos" w:cs="Arial"/>
                <w:sz w:val="20"/>
                <w:szCs w:val="20"/>
              </w:rPr>
              <w:t>2</w:t>
            </w:r>
            <w:r w:rsidR="00BC28FF">
              <w:rPr>
                <w:rFonts w:ascii="Aptos" w:hAnsi="Aptos" w:cs="Arial"/>
                <w:sz w:val="20"/>
                <w:szCs w:val="20"/>
              </w:rPr>
              <w:t xml:space="preserve"> new genera (</w:t>
            </w:r>
            <w:r w:rsidR="006E3560">
              <w:rPr>
                <w:rFonts w:ascii="Aptos" w:hAnsi="Aptos" w:cs="Arial"/>
                <w:sz w:val="20"/>
                <w:szCs w:val="20"/>
              </w:rPr>
              <w:t>1</w:t>
            </w:r>
            <w:r w:rsidR="00BC28FF">
              <w:rPr>
                <w:rFonts w:ascii="Aptos" w:hAnsi="Aptos" w:cs="Arial"/>
                <w:sz w:val="20"/>
                <w:szCs w:val="20"/>
              </w:rPr>
              <w:t xml:space="preserve"> in subfamily </w:t>
            </w:r>
            <w:proofErr w:type="spellStart"/>
            <w:r w:rsidR="00BC28FF" w:rsidRPr="00BC28FF">
              <w:rPr>
                <w:rFonts w:ascii="Aptos" w:hAnsi="Aptos" w:cs="Arial"/>
                <w:i/>
                <w:iCs/>
                <w:sz w:val="20"/>
                <w:szCs w:val="20"/>
              </w:rPr>
              <w:t>Geminialphasatellitinae</w:t>
            </w:r>
            <w:proofErr w:type="spellEnd"/>
            <w:r w:rsidR="00BC28FF">
              <w:rPr>
                <w:rFonts w:ascii="Aptos" w:hAnsi="Aptos" w:cs="Arial"/>
                <w:sz w:val="20"/>
                <w:szCs w:val="20"/>
              </w:rPr>
              <w:t xml:space="preserve"> and 1 in subfamily </w:t>
            </w:r>
            <w:proofErr w:type="spellStart"/>
            <w:r w:rsidR="00BC28FF" w:rsidRPr="00BC28FF">
              <w:rPr>
                <w:rFonts w:ascii="Aptos" w:hAnsi="Aptos" w:cs="Arial"/>
                <w:i/>
                <w:iCs/>
                <w:sz w:val="20"/>
                <w:szCs w:val="20"/>
              </w:rPr>
              <w:t>Nanoalphasatellitinae</w:t>
            </w:r>
            <w:proofErr w:type="spellEnd"/>
            <w:r w:rsidR="00BC28FF">
              <w:rPr>
                <w:rFonts w:ascii="Aptos" w:hAnsi="Aptos" w:cs="Arial"/>
                <w:sz w:val="20"/>
                <w:szCs w:val="20"/>
              </w:rPr>
              <w:t xml:space="preserve">) and </w:t>
            </w:r>
            <w:r w:rsidR="00391B4A">
              <w:rPr>
                <w:rFonts w:ascii="Aptos" w:hAnsi="Aptos" w:cs="Arial"/>
                <w:sz w:val="20"/>
                <w:szCs w:val="20"/>
              </w:rPr>
              <w:t>8</w:t>
            </w:r>
            <w:r w:rsidR="00BC28FF">
              <w:rPr>
                <w:rFonts w:ascii="Aptos" w:hAnsi="Aptos" w:cs="Arial"/>
                <w:sz w:val="20"/>
                <w:szCs w:val="20"/>
              </w:rPr>
              <w:t xml:space="preserve"> new species (</w:t>
            </w:r>
            <w:r w:rsidR="006E3560">
              <w:rPr>
                <w:rFonts w:ascii="Aptos" w:hAnsi="Aptos" w:cs="Arial"/>
                <w:sz w:val="20"/>
                <w:szCs w:val="20"/>
              </w:rPr>
              <w:t>4</w:t>
            </w:r>
            <w:r w:rsidR="00BC28FF">
              <w:rPr>
                <w:rFonts w:ascii="Aptos" w:hAnsi="Aptos" w:cs="Arial"/>
                <w:sz w:val="20"/>
                <w:szCs w:val="20"/>
              </w:rPr>
              <w:t xml:space="preserve"> in the </w:t>
            </w:r>
            <w:r w:rsidR="000248C6">
              <w:rPr>
                <w:rFonts w:ascii="Aptos" w:hAnsi="Aptos" w:cs="Arial"/>
                <w:sz w:val="20"/>
                <w:szCs w:val="20"/>
              </w:rPr>
              <w:t>2</w:t>
            </w:r>
            <w:r w:rsidR="00BC28FF">
              <w:rPr>
                <w:rFonts w:ascii="Aptos" w:hAnsi="Aptos" w:cs="Arial"/>
                <w:sz w:val="20"/>
                <w:szCs w:val="20"/>
              </w:rPr>
              <w:t xml:space="preserve"> new genera,</w:t>
            </w:r>
            <w:r w:rsidR="00391B4A">
              <w:rPr>
                <w:rFonts w:ascii="Aptos" w:hAnsi="Aptos" w:cs="Arial"/>
                <w:sz w:val="20"/>
                <w:szCs w:val="20"/>
              </w:rPr>
              <w:t xml:space="preserve"> 4</w:t>
            </w:r>
            <w:r w:rsidR="006E3560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BC28FF">
              <w:rPr>
                <w:rFonts w:ascii="Aptos" w:hAnsi="Aptos" w:cs="Arial"/>
                <w:sz w:val="20"/>
                <w:szCs w:val="20"/>
              </w:rPr>
              <w:t>in previously existing genera).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</w:t>
            </w:r>
          </w:p>
          <w:p w14:paraId="0ACA8579" w14:textId="77777777" w:rsidR="00A77B8E" w:rsidRPr="00BE4F5A" w:rsidRDefault="00A77B8E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</w:p>
          <w:p w14:paraId="266FF254" w14:textId="496643D9" w:rsidR="00273642" w:rsidRDefault="00273642" w:rsidP="006662AB">
            <w:pPr>
              <w:jc w:val="both"/>
              <w:rPr>
                <w:rFonts w:ascii="Aptos" w:hAnsi="Aptos" w:cs="Arial"/>
                <w:i/>
                <w:sz w:val="20"/>
                <w:szCs w:val="20"/>
              </w:rPr>
            </w:pPr>
            <w:r>
              <w:rPr>
                <w:rFonts w:ascii="Aptos" w:hAnsi="Aptos" w:cs="Arial"/>
                <w:i/>
                <w:sz w:val="20"/>
                <w:szCs w:val="20"/>
              </w:rPr>
              <w:t>Demarcation criteria:</w:t>
            </w:r>
            <w:r w:rsidR="00DD6889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r w:rsidR="00172A8F">
              <w:rPr>
                <w:rFonts w:ascii="Aptos" w:hAnsi="Aptos" w:cs="Arial"/>
                <w:iCs/>
                <w:sz w:val="20"/>
                <w:szCs w:val="20"/>
              </w:rPr>
              <w:t>Based on</w:t>
            </w:r>
            <w:r w:rsidR="00DD6889">
              <w:rPr>
                <w:rFonts w:ascii="Aptos" w:hAnsi="Aptos" w:cs="Arial"/>
                <w:iCs/>
                <w:sz w:val="20"/>
                <w:szCs w:val="20"/>
              </w:rPr>
              <w:t xml:space="preserve"> genome-wide pairwise </w:t>
            </w:r>
            <w:r w:rsidR="00BC28FF">
              <w:rPr>
                <w:rFonts w:ascii="Aptos" w:hAnsi="Aptos" w:cs="Arial"/>
                <w:iCs/>
                <w:sz w:val="20"/>
                <w:szCs w:val="20"/>
              </w:rPr>
              <w:t xml:space="preserve">sequence </w:t>
            </w:r>
            <w:r w:rsidR="00DD6889">
              <w:rPr>
                <w:rFonts w:ascii="Aptos" w:hAnsi="Aptos" w:cs="Arial"/>
                <w:iCs/>
                <w:sz w:val="20"/>
                <w:szCs w:val="20"/>
              </w:rPr>
              <w:t>identity threshold</w:t>
            </w:r>
            <w:r w:rsidR="00172A8F">
              <w:rPr>
                <w:rFonts w:ascii="Aptos" w:hAnsi="Aptos" w:cs="Arial"/>
                <w:iCs/>
                <w:sz w:val="20"/>
                <w:szCs w:val="20"/>
              </w:rPr>
              <w:t>s</w:t>
            </w:r>
            <w:r w:rsidR="00441DBE">
              <w:rPr>
                <w:rFonts w:ascii="Aptos" w:hAnsi="Aptos" w:cs="Arial"/>
                <w:iCs/>
                <w:sz w:val="20"/>
                <w:szCs w:val="20"/>
              </w:rPr>
              <w:t xml:space="preserve">. For genera, &lt;70% for members of the subfamily </w:t>
            </w:r>
            <w:proofErr w:type="spellStart"/>
            <w:r w:rsidR="00441DBE" w:rsidRPr="00172A8F">
              <w:rPr>
                <w:rFonts w:ascii="Aptos" w:hAnsi="Aptos" w:cs="Arial"/>
                <w:i/>
                <w:sz w:val="20"/>
                <w:szCs w:val="20"/>
              </w:rPr>
              <w:t>Geminialphasatellitinae</w:t>
            </w:r>
            <w:proofErr w:type="spellEnd"/>
            <w:r w:rsidR="00441DBE">
              <w:rPr>
                <w:rFonts w:ascii="Aptos" w:hAnsi="Aptos" w:cs="Arial"/>
                <w:iCs/>
                <w:sz w:val="20"/>
                <w:szCs w:val="20"/>
              </w:rPr>
              <w:t xml:space="preserve">, &lt;67% for members of subfamily </w:t>
            </w:r>
            <w:proofErr w:type="spellStart"/>
            <w:r w:rsidR="00441DBE" w:rsidRPr="00172A8F">
              <w:rPr>
                <w:rFonts w:ascii="Aptos" w:hAnsi="Aptos" w:cs="Arial"/>
                <w:i/>
                <w:sz w:val="20"/>
                <w:szCs w:val="20"/>
              </w:rPr>
              <w:t>Nanoalphasatellitinae</w:t>
            </w:r>
            <w:proofErr w:type="spellEnd"/>
            <w:r w:rsidR="00441DBE">
              <w:rPr>
                <w:rFonts w:ascii="Aptos" w:hAnsi="Aptos" w:cs="Arial"/>
                <w:iCs/>
                <w:sz w:val="20"/>
                <w:szCs w:val="20"/>
              </w:rPr>
              <w:t xml:space="preserve">, and &lt;68% for members of subfamily </w:t>
            </w:r>
            <w:proofErr w:type="spellStart"/>
            <w:r w:rsidR="00441DBE" w:rsidRPr="00172A8F">
              <w:rPr>
                <w:rFonts w:ascii="Aptos" w:hAnsi="Aptos" w:cs="Arial"/>
                <w:i/>
                <w:sz w:val="20"/>
                <w:szCs w:val="20"/>
              </w:rPr>
              <w:t>Petromoalphasatellitinae</w:t>
            </w:r>
            <w:proofErr w:type="spellEnd"/>
            <w:r w:rsidR="00441DBE">
              <w:rPr>
                <w:rFonts w:ascii="Aptos" w:hAnsi="Aptos" w:cs="Arial"/>
                <w:iCs/>
                <w:sz w:val="20"/>
                <w:szCs w:val="20"/>
              </w:rPr>
              <w:t>. For species,</w:t>
            </w:r>
            <w:r w:rsidR="00172A8F">
              <w:rPr>
                <w:rFonts w:ascii="Aptos" w:hAnsi="Aptos" w:cs="Arial"/>
                <w:iCs/>
                <w:sz w:val="20"/>
                <w:szCs w:val="20"/>
              </w:rPr>
              <w:t xml:space="preserve"> </w:t>
            </w:r>
            <w:r w:rsidR="00441DBE">
              <w:rPr>
                <w:rFonts w:ascii="Aptos" w:hAnsi="Aptos" w:cs="Arial"/>
                <w:iCs/>
                <w:sz w:val="20"/>
                <w:szCs w:val="20"/>
              </w:rPr>
              <w:t>&lt;</w:t>
            </w:r>
            <w:r w:rsidR="00172A8F">
              <w:rPr>
                <w:rFonts w:ascii="Aptos" w:hAnsi="Aptos" w:cs="Arial"/>
                <w:iCs/>
                <w:sz w:val="20"/>
                <w:szCs w:val="20"/>
              </w:rPr>
              <w:t xml:space="preserve">88% for members of the subfamily </w:t>
            </w:r>
            <w:proofErr w:type="spellStart"/>
            <w:r w:rsidR="00172A8F" w:rsidRPr="00172A8F">
              <w:rPr>
                <w:rFonts w:ascii="Aptos" w:hAnsi="Aptos" w:cs="Arial"/>
                <w:i/>
                <w:sz w:val="20"/>
                <w:szCs w:val="20"/>
              </w:rPr>
              <w:t>Geminialphasatellitinae</w:t>
            </w:r>
            <w:proofErr w:type="spellEnd"/>
            <w:r w:rsidR="00172A8F">
              <w:rPr>
                <w:rFonts w:ascii="Aptos" w:hAnsi="Aptos" w:cs="Arial"/>
                <w:iCs/>
                <w:sz w:val="20"/>
                <w:szCs w:val="20"/>
              </w:rPr>
              <w:t xml:space="preserve">, </w:t>
            </w:r>
            <w:r w:rsidR="00441DBE">
              <w:rPr>
                <w:rFonts w:ascii="Aptos" w:hAnsi="Aptos" w:cs="Arial"/>
                <w:iCs/>
                <w:sz w:val="20"/>
                <w:szCs w:val="20"/>
              </w:rPr>
              <w:t>&lt;</w:t>
            </w:r>
            <w:r w:rsidR="00172A8F">
              <w:rPr>
                <w:rFonts w:ascii="Aptos" w:hAnsi="Aptos" w:cs="Arial"/>
                <w:iCs/>
                <w:sz w:val="20"/>
                <w:szCs w:val="20"/>
              </w:rPr>
              <w:t xml:space="preserve">80% for members of subfamily </w:t>
            </w:r>
            <w:proofErr w:type="spellStart"/>
            <w:r w:rsidR="00172A8F" w:rsidRPr="00172A8F">
              <w:rPr>
                <w:rFonts w:ascii="Aptos" w:hAnsi="Aptos" w:cs="Arial"/>
                <w:i/>
                <w:sz w:val="20"/>
                <w:szCs w:val="20"/>
              </w:rPr>
              <w:t>Nanoalphasatellitinae</w:t>
            </w:r>
            <w:proofErr w:type="spellEnd"/>
            <w:r w:rsidR="00172A8F">
              <w:rPr>
                <w:rFonts w:ascii="Aptos" w:hAnsi="Aptos" w:cs="Arial"/>
                <w:iCs/>
                <w:sz w:val="20"/>
                <w:szCs w:val="20"/>
              </w:rPr>
              <w:t xml:space="preserve">, and </w:t>
            </w:r>
            <w:r w:rsidR="00441DBE">
              <w:rPr>
                <w:rFonts w:ascii="Aptos" w:hAnsi="Aptos" w:cs="Arial"/>
                <w:iCs/>
                <w:sz w:val="20"/>
                <w:szCs w:val="20"/>
              </w:rPr>
              <w:t>&lt;</w:t>
            </w:r>
            <w:r w:rsidR="00172A8F">
              <w:rPr>
                <w:rFonts w:ascii="Aptos" w:hAnsi="Aptos" w:cs="Arial"/>
                <w:iCs/>
                <w:sz w:val="20"/>
                <w:szCs w:val="20"/>
              </w:rPr>
              <w:t xml:space="preserve">81% for members of subfamily </w:t>
            </w:r>
            <w:proofErr w:type="spellStart"/>
            <w:r w:rsidR="00172A8F" w:rsidRPr="00172A8F">
              <w:rPr>
                <w:rFonts w:ascii="Aptos" w:hAnsi="Aptos" w:cs="Arial"/>
                <w:i/>
                <w:sz w:val="20"/>
                <w:szCs w:val="20"/>
              </w:rPr>
              <w:t>Petromoalphasatellitinae</w:t>
            </w:r>
            <w:proofErr w:type="spellEnd"/>
            <w:r w:rsidR="00DD6889">
              <w:rPr>
                <w:rFonts w:ascii="Aptos" w:hAnsi="Aptos" w:cs="Arial"/>
                <w:iCs/>
                <w:sz w:val="20"/>
                <w:szCs w:val="20"/>
              </w:rPr>
              <w:t xml:space="preserve"> [1</w:t>
            </w:r>
            <w:r w:rsidR="00172A8F">
              <w:rPr>
                <w:rFonts w:ascii="Aptos" w:hAnsi="Aptos" w:cs="Arial"/>
                <w:iCs/>
                <w:sz w:val="20"/>
                <w:szCs w:val="20"/>
              </w:rPr>
              <w:t>, 2</w:t>
            </w:r>
            <w:r w:rsidR="00DD6889">
              <w:rPr>
                <w:rFonts w:ascii="Aptos" w:hAnsi="Aptos" w:cs="Arial"/>
                <w:iCs/>
                <w:sz w:val="20"/>
                <w:szCs w:val="20"/>
              </w:rPr>
              <w:t>].</w:t>
            </w:r>
          </w:p>
          <w:p w14:paraId="239C9D43" w14:textId="77777777" w:rsidR="00273642" w:rsidRDefault="00273642" w:rsidP="006662AB">
            <w:pPr>
              <w:jc w:val="both"/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5D7E066D" w14:textId="5923643B" w:rsidR="00DD6889" w:rsidRDefault="00A77B8E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Justification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</w:t>
            </w:r>
            <w:r w:rsidR="00DD6889">
              <w:rPr>
                <w:rFonts w:ascii="Aptos" w:hAnsi="Aptos" w:cs="Arial"/>
                <w:sz w:val="20"/>
                <w:szCs w:val="20"/>
              </w:rPr>
              <w:t xml:space="preserve">The </w:t>
            </w:r>
            <w:r w:rsidR="00391B4A">
              <w:rPr>
                <w:rFonts w:ascii="Aptos" w:hAnsi="Aptos" w:cs="Arial"/>
                <w:sz w:val="20"/>
                <w:szCs w:val="20"/>
              </w:rPr>
              <w:t>8</w:t>
            </w:r>
            <w:r w:rsidR="00ED5D48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DC13A5">
              <w:rPr>
                <w:rFonts w:ascii="Aptos" w:hAnsi="Aptos" w:cs="Arial"/>
                <w:sz w:val="20"/>
                <w:szCs w:val="20"/>
              </w:rPr>
              <w:t>alphasatellites</w:t>
            </w:r>
            <w:proofErr w:type="spellEnd"/>
            <w:r w:rsidR="00DC13A5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DD6889">
              <w:rPr>
                <w:rFonts w:ascii="Aptos" w:hAnsi="Aptos" w:cs="Arial"/>
                <w:sz w:val="20"/>
                <w:szCs w:val="20"/>
              </w:rPr>
              <w:t>summarized in Table 1 can be classified into new species that share &lt;</w:t>
            </w:r>
            <w:r w:rsidR="00654DD9">
              <w:rPr>
                <w:rFonts w:ascii="Aptos" w:hAnsi="Aptos" w:cs="Arial"/>
                <w:sz w:val="20"/>
                <w:szCs w:val="20"/>
              </w:rPr>
              <w:t>88</w:t>
            </w:r>
            <w:r w:rsidR="00DD6889">
              <w:rPr>
                <w:rFonts w:ascii="Aptos" w:hAnsi="Aptos" w:cs="Arial"/>
                <w:sz w:val="20"/>
                <w:szCs w:val="20"/>
              </w:rPr>
              <w:t xml:space="preserve">% </w:t>
            </w:r>
            <w:r w:rsidR="00BC28FF">
              <w:rPr>
                <w:rFonts w:ascii="Aptos" w:hAnsi="Aptos" w:cs="Arial"/>
                <w:sz w:val="20"/>
                <w:szCs w:val="20"/>
              </w:rPr>
              <w:t>and &lt;</w:t>
            </w:r>
            <w:r w:rsidR="00654DD9">
              <w:rPr>
                <w:rFonts w:ascii="Aptos" w:hAnsi="Aptos" w:cs="Arial"/>
                <w:sz w:val="20"/>
                <w:szCs w:val="20"/>
              </w:rPr>
              <w:t>80</w:t>
            </w:r>
            <w:r w:rsidR="00BC28FF">
              <w:rPr>
                <w:rFonts w:ascii="Aptos" w:hAnsi="Aptos" w:cs="Arial"/>
                <w:sz w:val="20"/>
                <w:szCs w:val="20"/>
              </w:rPr>
              <w:t xml:space="preserve">% </w:t>
            </w:r>
            <w:r w:rsidR="00DD6889">
              <w:rPr>
                <w:rFonts w:ascii="Aptos" w:hAnsi="Aptos" w:cs="Arial"/>
                <w:sz w:val="20"/>
                <w:szCs w:val="20"/>
              </w:rPr>
              <w:t xml:space="preserve">genome-wide pairwise </w:t>
            </w:r>
            <w:r w:rsidR="00BC28FF">
              <w:rPr>
                <w:rFonts w:ascii="Aptos" w:hAnsi="Aptos" w:cs="Arial"/>
                <w:sz w:val="20"/>
                <w:szCs w:val="20"/>
              </w:rPr>
              <w:t xml:space="preserve">sequence </w:t>
            </w:r>
            <w:r w:rsidR="00DD6889">
              <w:rPr>
                <w:rFonts w:ascii="Aptos" w:hAnsi="Aptos" w:cs="Arial"/>
                <w:sz w:val="20"/>
                <w:szCs w:val="20"/>
              </w:rPr>
              <w:t xml:space="preserve">identity with all classified </w:t>
            </w:r>
            <w:proofErr w:type="spellStart"/>
            <w:r w:rsidR="00BC28FF">
              <w:rPr>
                <w:rFonts w:ascii="Aptos" w:hAnsi="Aptos" w:cs="Arial"/>
                <w:sz w:val="20"/>
                <w:szCs w:val="20"/>
              </w:rPr>
              <w:t>alphasatellites</w:t>
            </w:r>
            <w:proofErr w:type="spellEnd"/>
            <w:r w:rsidR="00BC28FF">
              <w:rPr>
                <w:rFonts w:ascii="Aptos" w:hAnsi="Aptos" w:cs="Arial"/>
                <w:sz w:val="20"/>
                <w:szCs w:val="20"/>
              </w:rPr>
              <w:t xml:space="preserve"> in the subfamilies </w:t>
            </w:r>
            <w:proofErr w:type="spellStart"/>
            <w:r w:rsidR="00654DD9" w:rsidRPr="00BC28FF">
              <w:rPr>
                <w:rFonts w:ascii="Aptos" w:hAnsi="Aptos" w:cs="Arial"/>
                <w:i/>
                <w:iCs/>
                <w:sz w:val="20"/>
                <w:szCs w:val="20"/>
              </w:rPr>
              <w:t>Geminialphasatellitinae</w:t>
            </w:r>
            <w:proofErr w:type="spellEnd"/>
            <w:r w:rsidR="00654DD9" w:rsidRPr="00BC28F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 w:rsidR="00654DD9">
              <w:rPr>
                <w:rFonts w:ascii="Aptos" w:hAnsi="Aptos" w:cs="Arial"/>
                <w:sz w:val="20"/>
                <w:szCs w:val="20"/>
              </w:rPr>
              <w:t>and</w:t>
            </w:r>
            <w:r w:rsidR="00654DD9" w:rsidRPr="00BC28F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C28FF" w:rsidRPr="00BC28FF">
              <w:rPr>
                <w:rFonts w:ascii="Aptos" w:hAnsi="Aptos" w:cs="Arial"/>
                <w:i/>
                <w:iCs/>
                <w:sz w:val="20"/>
                <w:szCs w:val="20"/>
              </w:rPr>
              <w:t>Nanoalphasatellitinae</w:t>
            </w:r>
            <w:proofErr w:type="spellEnd"/>
            <w:r w:rsidR="00BC28FF">
              <w:rPr>
                <w:rFonts w:ascii="Aptos" w:hAnsi="Aptos" w:cs="Arial"/>
                <w:sz w:val="20"/>
                <w:szCs w:val="20"/>
              </w:rPr>
              <w:t>, respectively</w:t>
            </w:r>
            <w:r w:rsidR="00190645">
              <w:rPr>
                <w:rFonts w:ascii="Aptos" w:hAnsi="Aptos" w:cs="Arial"/>
                <w:sz w:val="20"/>
                <w:szCs w:val="20"/>
              </w:rPr>
              <w:t xml:space="preserve"> (Figure 1)</w:t>
            </w:r>
            <w:r w:rsidR="00DD6889"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="00654DD9">
              <w:rPr>
                <w:rFonts w:ascii="Aptos" w:hAnsi="Aptos" w:cs="Arial"/>
                <w:sz w:val="20"/>
                <w:szCs w:val="20"/>
              </w:rPr>
              <w:t xml:space="preserve">Those classified into new genera share &lt;70% and &lt;67% identity with all classified </w:t>
            </w:r>
            <w:proofErr w:type="spellStart"/>
            <w:r w:rsidR="00654DD9">
              <w:rPr>
                <w:rFonts w:ascii="Aptos" w:hAnsi="Aptos" w:cs="Arial"/>
                <w:sz w:val="20"/>
                <w:szCs w:val="20"/>
              </w:rPr>
              <w:t>alphasatellites</w:t>
            </w:r>
            <w:proofErr w:type="spellEnd"/>
            <w:r w:rsidR="00654DD9">
              <w:rPr>
                <w:rFonts w:ascii="Aptos" w:hAnsi="Aptos" w:cs="Arial"/>
                <w:sz w:val="20"/>
                <w:szCs w:val="20"/>
              </w:rPr>
              <w:t xml:space="preserve"> in the subfamilies </w:t>
            </w:r>
            <w:proofErr w:type="spellStart"/>
            <w:r w:rsidR="00654DD9" w:rsidRPr="00BC28FF">
              <w:rPr>
                <w:rFonts w:ascii="Aptos" w:hAnsi="Aptos" w:cs="Arial"/>
                <w:i/>
                <w:iCs/>
                <w:sz w:val="20"/>
                <w:szCs w:val="20"/>
              </w:rPr>
              <w:t>Geminialphasatellitinae</w:t>
            </w:r>
            <w:proofErr w:type="spellEnd"/>
            <w:r w:rsidR="00654DD9" w:rsidRPr="00BC28F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 w:rsidR="00654DD9">
              <w:rPr>
                <w:rFonts w:ascii="Aptos" w:hAnsi="Aptos" w:cs="Arial"/>
                <w:sz w:val="20"/>
                <w:szCs w:val="20"/>
              </w:rPr>
              <w:t>and</w:t>
            </w:r>
            <w:r w:rsidR="00654DD9" w:rsidRPr="00BC28F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654DD9" w:rsidRPr="00BC28FF">
              <w:rPr>
                <w:rFonts w:ascii="Aptos" w:hAnsi="Aptos" w:cs="Arial"/>
                <w:i/>
                <w:iCs/>
                <w:sz w:val="20"/>
                <w:szCs w:val="20"/>
              </w:rPr>
              <w:t>Nanoalphasatellitinae</w:t>
            </w:r>
            <w:proofErr w:type="spellEnd"/>
            <w:r w:rsidR="00654DD9">
              <w:rPr>
                <w:rFonts w:ascii="Aptos" w:hAnsi="Aptos" w:cs="Arial"/>
                <w:sz w:val="20"/>
                <w:szCs w:val="20"/>
              </w:rPr>
              <w:t xml:space="preserve">, respectively (Figure 1). </w:t>
            </w:r>
            <w:r w:rsidR="00DD6889">
              <w:rPr>
                <w:rFonts w:ascii="Aptos" w:hAnsi="Aptos" w:cs="Arial"/>
                <w:sz w:val="20"/>
                <w:szCs w:val="20"/>
              </w:rPr>
              <w:t>This is supported by maximum likelihood phylogenetic analysis</w:t>
            </w:r>
            <w:r w:rsidR="00190645">
              <w:rPr>
                <w:rFonts w:ascii="Aptos" w:hAnsi="Aptos" w:cs="Arial"/>
                <w:sz w:val="20"/>
                <w:szCs w:val="20"/>
              </w:rPr>
              <w:t xml:space="preserve"> (Figure 2)</w:t>
            </w:r>
            <w:r w:rsidR="00DD6889">
              <w:rPr>
                <w:rFonts w:ascii="Aptos" w:hAnsi="Aptos" w:cs="Arial"/>
                <w:sz w:val="20"/>
                <w:szCs w:val="20"/>
              </w:rPr>
              <w:t xml:space="preserve">. </w:t>
            </w:r>
          </w:p>
          <w:p w14:paraId="46C97723" w14:textId="77777777" w:rsidR="00DD6889" w:rsidRDefault="00DD6889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</w:p>
          <w:p w14:paraId="39EC5700" w14:textId="62837FCF" w:rsidR="00DD6889" w:rsidRDefault="00DD6889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We provide a brief description of each proposed new </w:t>
            </w:r>
            <w:r w:rsidR="00BF4A8C">
              <w:rPr>
                <w:rFonts w:ascii="Aptos" w:hAnsi="Aptos" w:cs="Arial"/>
                <w:sz w:val="20"/>
                <w:szCs w:val="20"/>
              </w:rPr>
              <w:t>taxon</w:t>
            </w:r>
            <w:r>
              <w:rPr>
                <w:rFonts w:ascii="Aptos" w:hAnsi="Aptos" w:cs="Arial"/>
                <w:sz w:val="20"/>
                <w:szCs w:val="20"/>
              </w:rPr>
              <w:t xml:space="preserve"> below:</w:t>
            </w:r>
          </w:p>
          <w:p w14:paraId="404D8B91" w14:textId="21594350" w:rsidR="00A77B8E" w:rsidRDefault="00A77B8E" w:rsidP="006662AB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43F61E41" w14:textId="6DB534E7" w:rsidR="00162396" w:rsidRDefault="00BF4A8C" w:rsidP="006662AB">
            <w:pPr>
              <w:jc w:val="both"/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  <w:lang w:val="fr-FR"/>
              </w:rPr>
            </w:pPr>
            <w:r w:rsidRPr="00BF4A8C">
              <w:rPr>
                <w:rFonts w:ascii="Aptos" w:hAnsi="Aptos" w:cs="Arial"/>
                <w:b/>
                <w:bCs/>
                <w:sz w:val="20"/>
                <w:szCs w:val="20"/>
                <w:lang w:val="fr-FR"/>
              </w:rPr>
              <w:t xml:space="preserve">New </w:t>
            </w:r>
            <w:proofErr w:type="spellStart"/>
            <w:r w:rsidRPr="00BF4A8C">
              <w:rPr>
                <w:rFonts w:ascii="Aptos" w:hAnsi="Aptos" w:cs="Arial"/>
                <w:b/>
                <w:bCs/>
                <w:sz w:val="20"/>
                <w:szCs w:val="20"/>
                <w:lang w:val="fr-FR"/>
              </w:rPr>
              <w:t>genus</w:t>
            </w:r>
            <w:proofErr w:type="spellEnd"/>
            <w:r w:rsidRPr="00BF4A8C">
              <w:rPr>
                <w:rFonts w:ascii="Aptos" w:hAnsi="Aptos" w:cs="Arial"/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BF4A8C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  <w:lang w:val="fr-FR"/>
              </w:rPr>
              <w:t>"</w:t>
            </w:r>
            <w:proofErr w:type="spellStart"/>
            <w:r w:rsidRPr="00BF4A8C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  <w:lang w:val="fr-FR"/>
              </w:rPr>
              <w:t>Banaphisatellite</w:t>
            </w:r>
            <w:proofErr w:type="spellEnd"/>
            <w:r w:rsidRPr="00BF4A8C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  <w:lang w:val="fr-FR"/>
              </w:rPr>
              <w:t>"</w:t>
            </w:r>
            <w:r w:rsidRPr="00BF4A8C">
              <w:rPr>
                <w:rFonts w:ascii="Aptos" w:hAnsi="Aptos" w:cs="Arial"/>
                <w:b/>
                <w:bCs/>
                <w:sz w:val="20"/>
                <w:szCs w:val="20"/>
                <w:lang w:val="fr-FR"/>
              </w:rPr>
              <w:t xml:space="preserve"> </w:t>
            </w:r>
            <w:r w:rsidR="00C009B0">
              <w:rPr>
                <w:rFonts w:ascii="Aptos" w:hAnsi="Aptos" w:cs="Arial"/>
                <w:b/>
                <w:bCs/>
                <w:sz w:val="20"/>
                <w:szCs w:val="20"/>
                <w:lang w:val="fr-FR"/>
              </w:rPr>
              <w:t>(</w:t>
            </w:r>
            <w:proofErr w:type="spellStart"/>
            <w:r w:rsidR="00F00AB9">
              <w:rPr>
                <w:rFonts w:ascii="Aptos" w:hAnsi="Aptos" w:cs="Arial"/>
                <w:b/>
                <w:bCs/>
                <w:sz w:val="20"/>
                <w:szCs w:val="20"/>
                <w:lang w:val="fr-FR"/>
              </w:rPr>
              <w:t>sub</w:t>
            </w:r>
            <w:r w:rsidR="00C009B0">
              <w:rPr>
                <w:rFonts w:ascii="Aptos" w:hAnsi="Aptos" w:cs="Arial"/>
                <w:b/>
                <w:bCs/>
                <w:sz w:val="20"/>
                <w:szCs w:val="20"/>
                <w:lang w:val="fr-FR"/>
              </w:rPr>
              <w:t>family</w:t>
            </w:r>
            <w:proofErr w:type="spellEnd"/>
            <w:r w:rsidR="00C009B0">
              <w:rPr>
                <w:rFonts w:ascii="Aptos" w:hAnsi="Aptos" w:cs="Arial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="00C009B0" w:rsidRPr="00C009B0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  <w:lang w:val="fr-FR"/>
              </w:rPr>
              <w:t>Nanoalphasatellitinae</w:t>
            </w:r>
            <w:proofErr w:type="spellEnd"/>
            <w:r w:rsidR="00C009B0">
              <w:rPr>
                <w:rFonts w:ascii="Aptos" w:hAnsi="Aptos" w:cs="Arial"/>
                <w:b/>
                <w:bCs/>
                <w:sz w:val="20"/>
                <w:szCs w:val="20"/>
                <w:lang w:val="fr-FR"/>
              </w:rPr>
              <w:t xml:space="preserve">) </w:t>
            </w:r>
            <w:r w:rsidRPr="00BF4A8C">
              <w:rPr>
                <w:rFonts w:ascii="Aptos" w:hAnsi="Aptos" w:cs="Arial"/>
                <w:sz w:val="20"/>
                <w:szCs w:val="20"/>
                <w:lang w:val="fr-FR"/>
              </w:rPr>
              <w:t>[3</w:t>
            </w:r>
            <w:r w:rsidR="000C08F7">
              <w:rPr>
                <w:rFonts w:ascii="Aptos" w:hAnsi="Aptos" w:cs="Arial"/>
                <w:sz w:val="20"/>
                <w:szCs w:val="20"/>
                <w:lang w:val="fr-FR"/>
              </w:rPr>
              <w:t>, 4</w:t>
            </w:r>
            <w:r w:rsidRPr="00BF4A8C">
              <w:rPr>
                <w:rFonts w:ascii="Aptos" w:hAnsi="Aptos" w:cs="Arial"/>
                <w:sz w:val="20"/>
                <w:szCs w:val="20"/>
                <w:lang w:val="fr-FR"/>
              </w:rPr>
              <w:t>]</w:t>
            </w:r>
            <w:r w:rsidR="00162396" w:rsidRPr="00BF4A8C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  <w:lang w:val="fr-FR"/>
              </w:rPr>
              <w:t xml:space="preserve"> </w:t>
            </w:r>
          </w:p>
          <w:p w14:paraId="5ADE4E42" w14:textId="77777777" w:rsidR="00162396" w:rsidRPr="00E83299" w:rsidRDefault="00162396" w:rsidP="00162396">
            <w:pPr>
              <w:jc w:val="both"/>
              <w:rPr>
                <w:rFonts w:ascii="Aptos" w:hAnsi="Aptos"/>
                <w:color w:val="000000" w:themeColor="text1"/>
                <w:sz w:val="20"/>
                <w:szCs w:val="20"/>
                <w:lang w:val="fr-FR"/>
              </w:rPr>
            </w:pPr>
            <w:r w:rsidRPr="00BF4A8C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  <w:lang w:val="fr-FR"/>
              </w:rPr>
              <w:t xml:space="preserve">New </w:t>
            </w:r>
            <w:proofErr w:type="spellStart"/>
            <w:r w:rsidRPr="00BF4A8C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  <w:lang w:val="fr-FR"/>
              </w:rPr>
              <w:t>species</w:t>
            </w:r>
            <w:proofErr w:type="spellEnd"/>
            <w:r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  <w:lang w:val="fr-FR"/>
              </w:rPr>
              <w:t xml:space="preserve"> </w:t>
            </w:r>
            <w:r w:rsidRPr="00BF4A8C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  <w:lang w:val="fr-FR"/>
              </w:rPr>
              <w:t>"</w:t>
            </w:r>
            <w:proofErr w:type="spellStart"/>
            <w:r w:rsidRPr="00BF4A8C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  <w:lang w:val="fr-FR"/>
              </w:rPr>
              <w:t>Banaphisatellite</w:t>
            </w:r>
            <w:proofErr w:type="spellEnd"/>
            <w:r w:rsidRPr="00BF4A8C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BF4A8C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  <w:lang w:val="fr-FR"/>
              </w:rPr>
              <w:t>alphamusae</w:t>
            </w:r>
            <w:proofErr w:type="spellEnd"/>
            <w:r w:rsidRPr="00BF4A8C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  <w:lang w:val="fr-FR"/>
              </w:rPr>
              <w:t>"</w:t>
            </w:r>
            <w:r w:rsidRPr="00BF4A8C">
              <w:rPr>
                <w:rFonts w:ascii="Aptos" w:hAnsi="Aptos"/>
                <w:color w:val="000000" w:themeColor="text1"/>
                <w:sz w:val="20"/>
                <w:szCs w:val="20"/>
                <w:lang w:val="fr-FR"/>
              </w:rPr>
              <w:t xml:space="preserve"> </w:t>
            </w:r>
            <w:r w:rsidRPr="00E83299">
              <w:rPr>
                <w:rFonts w:ascii="Aptos" w:hAnsi="Aptos"/>
                <w:color w:val="000000" w:themeColor="text1"/>
                <w:sz w:val="20"/>
                <w:szCs w:val="20"/>
                <w:lang w:val="fr-FR"/>
              </w:rPr>
              <w:t>[4]</w:t>
            </w:r>
          </w:p>
          <w:p w14:paraId="142A4A6E" w14:textId="77777777" w:rsidR="00162396" w:rsidRPr="006131F6" w:rsidRDefault="00162396" w:rsidP="00162396">
            <w:pPr>
              <w:jc w:val="both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BF4A8C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  <w:lang w:val="fr-FR"/>
              </w:rPr>
              <w:t xml:space="preserve">New </w:t>
            </w:r>
            <w:proofErr w:type="spellStart"/>
            <w:r w:rsidRPr="00BF4A8C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  <w:lang w:val="fr-FR"/>
              </w:rPr>
              <w:t>species</w:t>
            </w:r>
            <w:proofErr w:type="spellEnd"/>
            <w:r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  <w:lang w:val="fr-FR"/>
              </w:rPr>
              <w:t xml:space="preserve"> </w:t>
            </w:r>
            <w:r w:rsidRPr="00BF4A8C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  <w:lang w:val="fr-FR"/>
              </w:rPr>
              <w:t>"</w:t>
            </w:r>
            <w:proofErr w:type="spellStart"/>
            <w:r w:rsidRPr="00BF4A8C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  <w:lang w:val="fr-FR"/>
              </w:rPr>
              <w:t>Banaphisatellite</w:t>
            </w:r>
            <w:proofErr w:type="spellEnd"/>
            <w:r w:rsidRPr="00BF4A8C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  <w:lang w:val="fr-FR"/>
              </w:rPr>
              <w:t xml:space="preserve"> </w:t>
            </w:r>
            <w:proofErr w:type="spellStart"/>
            <w:r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  <w:lang w:val="fr-FR"/>
              </w:rPr>
              <w:t>beta</w:t>
            </w:r>
            <w:r w:rsidRPr="00BF4A8C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  <w:lang w:val="fr-FR"/>
              </w:rPr>
              <w:t>musae</w:t>
            </w:r>
            <w:proofErr w:type="spellEnd"/>
            <w:r w:rsidRPr="00BF4A8C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  <w:lang w:val="fr-FR"/>
              </w:rPr>
              <w:t>"</w:t>
            </w:r>
            <w:r w:rsidRPr="006131F6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[</w:t>
            </w:r>
            <w:r>
              <w:rPr>
                <w:rFonts w:ascii="Aptos" w:hAnsi="Aptos"/>
                <w:color w:val="000000" w:themeColor="text1"/>
                <w:sz w:val="20"/>
                <w:szCs w:val="20"/>
              </w:rPr>
              <w:t>4</w:t>
            </w:r>
            <w:r w:rsidRPr="006131F6">
              <w:rPr>
                <w:rFonts w:ascii="Aptos" w:hAnsi="Aptos"/>
                <w:color w:val="000000" w:themeColor="text1"/>
                <w:sz w:val="20"/>
                <w:szCs w:val="20"/>
              </w:rPr>
              <w:t>]</w:t>
            </w:r>
          </w:p>
          <w:p w14:paraId="5F6634D0" w14:textId="429DECD3" w:rsidR="00162396" w:rsidRPr="006131F6" w:rsidRDefault="00162396" w:rsidP="00162396">
            <w:pPr>
              <w:jc w:val="both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BF4A8C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  <w:lang w:val="fr-FR"/>
              </w:rPr>
              <w:t xml:space="preserve">New </w:t>
            </w:r>
            <w:proofErr w:type="spellStart"/>
            <w:r w:rsidRPr="00BF4A8C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  <w:lang w:val="fr-FR"/>
              </w:rPr>
              <w:t>species</w:t>
            </w:r>
            <w:proofErr w:type="spellEnd"/>
            <w:r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  <w:lang w:val="fr-FR"/>
              </w:rPr>
              <w:t xml:space="preserve"> </w:t>
            </w:r>
            <w:r w:rsidRPr="00BF4A8C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  <w:lang w:val="fr-FR"/>
              </w:rPr>
              <w:t>"</w:t>
            </w:r>
            <w:proofErr w:type="spellStart"/>
            <w:r w:rsidRPr="00BF4A8C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  <w:lang w:val="fr-FR"/>
              </w:rPr>
              <w:t>Banaphisatellite</w:t>
            </w:r>
            <w:proofErr w:type="spellEnd"/>
            <w:r w:rsidRPr="00BF4A8C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  <w:lang w:val="fr-FR"/>
              </w:rPr>
              <w:t xml:space="preserve"> </w:t>
            </w:r>
            <w:proofErr w:type="spellStart"/>
            <w:r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  <w:lang w:val="fr-FR"/>
              </w:rPr>
              <w:t>gamma</w:t>
            </w:r>
            <w:r w:rsidRPr="00BF4A8C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  <w:lang w:val="fr-FR"/>
              </w:rPr>
              <w:t>musae</w:t>
            </w:r>
            <w:proofErr w:type="spellEnd"/>
            <w:r w:rsidRPr="00BF4A8C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  <w:lang w:val="fr-FR"/>
              </w:rPr>
              <w:t>"</w:t>
            </w:r>
            <w:r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  <w:lang w:val="fr-FR"/>
              </w:rPr>
              <w:t xml:space="preserve"> </w:t>
            </w:r>
            <w:r w:rsidRPr="006131F6">
              <w:rPr>
                <w:rFonts w:ascii="Aptos" w:hAnsi="Aptos"/>
                <w:color w:val="000000" w:themeColor="text1"/>
                <w:sz w:val="20"/>
                <w:szCs w:val="20"/>
              </w:rPr>
              <w:t>[</w:t>
            </w:r>
            <w:r>
              <w:rPr>
                <w:rFonts w:ascii="Aptos" w:hAnsi="Aptos"/>
                <w:color w:val="000000" w:themeColor="text1"/>
                <w:sz w:val="20"/>
                <w:szCs w:val="20"/>
              </w:rPr>
              <w:t>4</w:t>
            </w:r>
            <w:r w:rsidRPr="006131F6">
              <w:rPr>
                <w:rFonts w:ascii="Aptos" w:hAnsi="Aptos"/>
                <w:color w:val="000000" w:themeColor="text1"/>
                <w:sz w:val="20"/>
                <w:szCs w:val="20"/>
              </w:rPr>
              <w:t>]</w:t>
            </w:r>
          </w:p>
          <w:p w14:paraId="152EAD78" w14:textId="32D9255B" w:rsidR="003D3482" w:rsidRPr="002A374F" w:rsidRDefault="003D3482" w:rsidP="00C3176A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2A374F">
              <w:rPr>
                <w:rFonts w:ascii="Aptos" w:hAnsi="Aptos" w:cs="Arial"/>
                <w:sz w:val="20"/>
                <w:szCs w:val="20"/>
              </w:rPr>
              <w:t>Banana aphids (</w:t>
            </w:r>
            <w:proofErr w:type="spellStart"/>
            <w:r w:rsidRPr="002A374F">
              <w:rPr>
                <w:rFonts w:ascii="Aptos" w:hAnsi="Aptos" w:cs="Arial"/>
                <w:i/>
                <w:iCs/>
                <w:sz w:val="20"/>
                <w:szCs w:val="20"/>
              </w:rPr>
              <w:t>Pentalonia</w:t>
            </w:r>
            <w:proofErr w:type="spellEnd"/>
            <w:r w:rsidRPr="002A374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A374F">
              <w:rPr>
                <w:rFonts w:ascii="Aptos" w:hAnsi="Aptos" w:cs="Arial"/>
                <w:i/>
                <w:iCs/>
                <w:sz w:val="20"/>
                <w:szCs w:val="20"/>
              </w:rPr>
              <w:t>nigronervosa</w:t>
            </w:r>
            <w:proofErr w:type="spellEnd"/>
            <w:r w:rsidRPr="002A374F">
              <w:rPr>
                <w:rFonts w:ascii="Aptos" w:hAnsi="Aptos" w:cs="Arial"/>
                <w:sz w:val="20"/>
                <w:szCs w:val="20"/>
              </w:rPr>
              <w:t>) were collected in December 2016 on a bunchy top diseased plantain (</w:t>
            </w:r>
            <w:r w:rsidRPr="002A374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Musa </w:t>
            </w:r>
            <w:r w:rsidRPr="002A374F">
              <w:rPr>
                <w:rFonts w:ascii="Aptos" w:hAnsi="Aptos" w:cs="Arial"/>
                <w:sz w:val="20"/>
                <w:szCs w:val="20"/>
              </w:rPr>
              <w:t>x</w:t>
            </w:r>
            <w:r w:rsidRPr="002A374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paradisiaca</w:t>
            </w:r>
            <w:r w:rsidRPr="002A374F">
              <w:rPr>
                <w:rFonts w:ascii="Aptos" w:hAnsi="Aptos" w:cs="Arial"/>
                <w:sz w:val="20"/>
                <w:szCs w:val="20"/>
              </w:rPr>
              <w:t xml:space="preserve"> genotype AAB) in the Boko village of </w:t>
            </w:r>
            <w:r w:rsidR="009E6878">
              <w:rPr>
                <w:rFonts w:ascii="Aptos" w:hAnsi="Aptos" w:cs="Arial"/>
                <w:sz w:val="20"/>
                <w:szCs w:val="20"/>
              </w:rPr>
              <w:t xml:space="preserve">the </w:t>
            </w:r>
            <w:r w:rsidRPr="002A374F">
              <w:rPr>
                <w:rFonts w:ascii="Aptos" w:hAnsi="Aptos" w:cs="Arial"/>
                <w:sz w:val="20"/>
                <w:szCs w:val="20"/>
              </w:rPr>
              <w:t>Congo-Central province of the Democr</w:t>
            </w:r>
            <w:r w:rsidR="002A374F" w:rsidRPr="002A374F">
              <w:rPr>
                <w:rFonts w:ascii="Aptos" w:hAnsi="Aptos" w:cs="Arial"/>
                <w:sz w:val="20"/>
                <w:szCs w:val="20"/>
              </w:rPr>
              <w:t>a</w:t>
            </w:r>
            <w:r w:rsidRPr="002A374F">
              <w:rPr>
                <w:rFonts w:ascii="Aptos" w:hAnsi="Aptos" w:cs="Arial"/>
                <w:sz w:val="20"/>
                <w:szCs w:val="20"/>
              </w:rPr>
              <w:t xml:space="preserve">tic Republic of Congo </w:t>
            </w:r>
            <w:r w:rsidR="00C5522F">
              <w:rPr>
                <w:rFonts w:ascii="Aptos" w:hAnsi="Aptos" w:cs="Arial"/>
                <w:sz w:val="20"/>
                <w:szCs w:val="20"/>
              </w:rPr>
              <w:t xml:space="preserve">(DRC) </w:t>
            </w:r>
            <w:r w:rsidRPr="002A374F">
              <w:rPr>
                <w:rFonts w:ascii="Aptos" w:hAnsi="Aptos" w:cs="Arial"/>
                <w:sz w:val="20"/>
                <w:szCs w:val="20"/>
              </w:rPr>
              <w:t>and were placed on healthy seedlings of Cavendish</w:t>
            </w:r>
            <w:r w:rsidR="002A374F" w:rsidRPr="002A374F">
              <w:rPr>
                <w:rFonts w:ascii="Aptos" w:hAnsi="Aptos" w:cs="Arial"/>
                <w:sz w:val="20"/>
                <w:szCs w:val="20"/>
              </w:rPr>
              <w:t xml:space="preserve"> bananas</w:t>
            </w:r>
            <w:r w:rsidRPr="002A374F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2A374F" w:rsidRPr="002A374F">
              <w:rPr>
                <w:rFonts w:ascii="Aptos" w:hAnsi="Aptos" w:cs="Arial"/>
                <w:i/>
                <w:iCs/>
                <w:sz w:val="20"/>
                <w:szCs w:val="20"/>
              </w:rPr>
              <w:t>M. acuminata</w:t>
            </w:r>
            <w:r w:rsidR="002A374F" w:rsidRPr="002A374F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2A374F">
              <w:rPr>
                <w:rFonts w:ascii="Aptos" w:hAnsi="Aptos" w:cs="Arial"/>
                <w:sz w:val="20"/>
                <w:szCs w:val="20"/>
              </w:rPr>
              <w:t>genotype AAA) for disease transmission under laboratory conditions</w:t>
            </w:r>
            <w:r w:rsidR="00AA0F87">
              <w:rPr>
                <w:rFonts w:ascii="Aptos" w:hAnsi="Aptos" w:cs="Arial"/>
                <w:sz w:val="20"/>
                <w:szCs w:val="20"/>
              </w:rPr>
              <w:t xml:space="preserve"> [3]</w:t>
            </w:r>
            <w:r w:rsidRPr="002A374F">
              <w:rPr>
                <w:rFonts w:ascii="Aptos" w:hAnsi="Aptos" w:cs="Arial"/>
                <w:sz w:val="20"/>
                <w:szCs w:val="20"/>
              </w:rPr>
              <w:t>; all the recipient plants developed characteristic bunchy top symptoms</w:t>
            </w:r>
            <w:r w:rsidR="002A374F" w:rsidRPr="002A374F">
              <w:rPr>
                <w:rFonts w:ascii="Aptos" w:hAnsi="Aptos" w:cs="Arial"/>
                <w:sz w:val="20"/>
                <w:szCs w:val="20"/>
              </w:rPr>
              <w:t xml:space="preserve">, and PCR analyses with </w:t>
            </w:r>
            <w:proofErr w:type="spellStart"/>
            <w:r w:rsidR="0036070B">
              <w:rPr>
                <w:rFonts w:ascii="Aptos" w:hAnsi="Aptos" w:cs="Arial"/>
                <w:sz w:val="20"/>
                <w:szCs w:val="20"/>
              </w:rPr>
              <w:t>nanovirus</w:t>
            </w:r>
            <w:proofErr w:type="spellEnd"/>
            <w:r w:rsidR="0036070B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2A374F" w:rsidRPr="002A374F">
              <w:rPr>
                <w:rFonts w:ascii="Aptos" w:hAnsi="Aptos" w:cs="Arial"/>
                <w:sz w:val="20"/>
                <w:szCs w:val="20"/>
              </w:rPr>
              <w:t xml:space="preserve">DNA-R specific primers confirmed the presence of </w:t>
            </w:r>
            <w:r w:rsidR="002A374F">
              <w:rPr>
                <w:rFonts w:ascii="Aptos" w:hAnsi="Aptos" w:cs="Arial"/>
                <w:sz w:val="20"/>
                <w:szCs w:val="20"/>
              </w:rPr>
              <w:t>banana bunchy top virus (</w:t>
            </w:r>
            <w:r w:rsidR="002A374F" w:rsidRPr="002A374F">
              <w:rPr>
                <w:rFonts w:ascii="Aptos" w:hAnsi="Aptos" w:cs="Arial"/>
                <w:sz w:val="20"/>
                <w:szCs w:val="20"/>
              </w:rPr>
              <w:t>BBTV</w:t>
            </w:r>
            <w:r w:rsidR="002A374F">
              <w:rPr>
                <w:rFonts w:ascii="Aptos" w:hAnsi="Aptos" w:cs="Arial"/>
                <w:sz w:val="20"/>
                <w:szCs w:val="20"/>
              </w:rPr>
              <w:t>)</w:t>
            </w:r>
            <w:r w:rsidRPr="002A374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61FD3174" w14:textId="37EE4EB4" w:rsidR="003D3482" w:rsidRPr="002A374F" w:rsidRDefault="002A374F" w:rsidP="004465E2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2A374F">
              <w:rPr>
                <w:rFonts w:ascii="Aptos" w:hAnsi="Aptos" w:cs="Arial"/>
                <w:sz w:val="20"/>
                <w:szCs w:val="20"/>
              </w:rPr>
              <w:t>One of the infected plants was used as a source plant for BBTV transmission assays; a single aphid placed on a recipient plant leaf was able to transmit the virus.</w:t>
            </w:r>
          </w:p>
          <w:p w14:paraId="5A831B91" w14:textId="19B59573" w:rsidR="00E562E8" w:rsidRDefault="00E562E8" w:rsidP="003E5187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E562E8">
              <w:rPr>
                <w:rFonts w:ascii="Aptos" w:hAnsi="Aptos" w:cs="Arial"/>
                <w:sz w:val="20"/>
                <w:szCs w:val="20"/>
              </w:rPr>
              <w:t xml:space="preserve">Complete viral genomes were reconstructed de novo from the infected plants and </w:t>
            </w:r>
            <w:r w:rsidR="00F27895">
              <w:rPr>
                <w:rFonts w:ascii="Aptos" w:hAnsi="Aptos" w:cs="Arial"/>
                <w:sz w:val="20"/>
                <w:szCs w:val="20"/>
              </w:rPr>
              <w:t xml:space="preserve">viruliferous </w:t>
            </w:r>
            <w:r w:rsidRPr="00E562E8">
              <w:rPr>
                <w:rFonts w:ascii="Aptos" w:hAnsi="Aptos" w:cs="Arial"/>
                <w:sz w:val="20"/>
                <w:szCs w:val="20"/>
              </w:rPr>
              <w:t>aphids using rolling circle amplification (RCA) followed by Illumina sequencing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31E96AFD" w14:textId="66331114" w:rsidR="00E562E8" w:rsidRDefault="00E562E8" w:rsidP="00367A80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E562E8">
              <w:rPr>
                <w:rFonts w:ascii="Aptos" w:hAnsi="Aptos" w:cs="Arial"/>
                <w:sz w:val="20"/>
                <w:szCs w:val="20"/>
              </w:rPr>
              <w:t xml:space="preserve">Besides BBTV, 7 of the 11 samples contained contigs representing a 1.1 </w:t>
            </w:r>
            <w:r>
              <w:rPr>
                <w:rFonts w:ascii="Aptos" w:hAnsi="Aptos" w:cs="Arial"/>
                <w:sz w:val="20"/>
                <w:szCs w:val="20"/>
              </w:rPr>
              <w:t>k</w:t>
            </w:r>
            <w:r w:rsidRPr="00E562E8">
              <w:rPr>
                <w:rFonts w:ascii="Aptos" w:hAnsi="Aptos" w:cs="Arial"/>
                <w:sz w:val="20"/>
                <w:szCs w:val="20"/>
              </w:rPr>
              <w:t xml:space="preserve">b genome of an </w:t>
            </w:r>
            <w:proofErr w:type="spellStart"/>
            <w:r w:rsidRPr="00E562E8">
              <w:rPr>
                <w:rFonts w:ascii="Aptos" w:hAnsi="Aptos" w:cs="Arial"/>
                <w:sz w:val="20"/>
                <w:szCs w:val="20"/>
              </w:rPr>
              <w:t>alphasatellite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2D473610" w14:textId="46419F02" w:rsidR="00E562E8" w:rsidRPr="00E6321C" w:rsidRDefault="00E562E8" w:rsidP="00E941A2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E6321C">
              <w:rPr>
                <w:rFonts w:ascii="Aptos" w:hAnsi="Aptos" w:cs="Arial"/>
                <w:sz w:val="20"/>
                <w:szCs w:val="20"/>
              </w:rPr>
              <w:t xml:space="preserve">To validate the Illumina sequencing results, the </w:t>
            </w:r>
            <w:proofErr w:type="spellStart"/>
            <w:r w:rsidRPr="00E6321C">
              <w:rPr>
                <w:rFonts w:ascii="Aptos" w:hAnsi="Aptos" w:cs="Arial"/>
                <w:sz w:val="20"/>
                <w:szCs w:val="20"/>
              </w:rPr>
              <w:t>alphasatellite</w:t>
            </w:r>
            <w:proofErr w:type="spellEnd"/>
            <w:r w:rsidRPr="00E6321C">
              <w:rPr>
                <w:rFonts w:ascii="Aptos" w:hAnsi="Aptos" w:cs="Arial"/>
                <w:sz w:val="20"/>
                <w:szCs w:val="20"/>
              </w:rPr>
              <w:t xml:space="preserve"> genome was amplified by PCR, cloned </w:t>
            </w:r>
            <w:r w:rsidR="0036070B">
              <w:rPr>
                <w:rFonts w:ascii="Aptos" w:hAnsi="Aptos" w:cs="Arial"/>
                <w:sz w:val="20"/>
                <w:szCs w:val="20"/>
              </w:rPr>
              <w:t>and</w:t>
            </w:r>
            <w:r w:rsidRPr="00E6321C">
              <w:rPr>
                <w:rFonts w:ascii="Aptos" w:hAnsi="Aptos" w:cs="Arial"/>
                <w:sz w:val="20"/>
                <w:szCs w:val="20"/>
              </w:rPr>
              <w:t xml:space="preserve"> Sanger-sequenced</w:t>
            </w:r>
            <w:r w:rsidR="00F27895">
              <w:rPr>
                <w:rFonts w:ascii="Aptos" w:hAnsi="Aptos" w:cs="Arial"/>
                <w:sz w:val="20"/>
                <w:szCs w:val="20"/>
              </w:rPr>
              <w:t>; moreover, t</w:t>
            </w:r>
            <w:r w:rsidR="00E6321C" w:rsidRPr="00E6321C">
              <w:rPr>
                <w:rFonts w:ascii="Aptos" w:hAnsi="Aptos" w:cs="Arial"/>
                <w:sz w:val="20"/>
                <w:szCs w:val="20"/>
              </w:rPr>
              <w:t xml:space="preserve">he same </w:t>
            </w:r>
            <w:proofErr w:type="spellStart"/>
            <w:r w:rsidR="00E6321C" w:rsidRPr="00E6321C">
              <w:rPr>
                <w:rFonts w:ascii="Aptos" w:hAnsi="Aptos" w:cs="Arial"/>
                <w:sz w:val="20"/>
                <w:szCs w:val="20"/>
              </w:rPr>
              <w:t>alphasatellite</w:t>
            </w:r>
            <w:proofErr w:type="spellEnd"/>
            <w:r w:rsidR="00E6321C" w:rsidRPr="00E6321C">
              <w:rPr>
                <w:rFonts w:ascii="Aptos" w:hAnsi="Aptos" w:cs="Arial"/>
                <w:sz w:val="20"/>
                <w:szCs w:val="20"/>
              </w:rPr>
              <w:t xml:space="preserve"> was found in a banana leaf sample collected in DRC in 2012</w:t>
            </w:r>
            <w:r w:rsidR="00E6321C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2DB63640" w14:textId="44AB186A" w:rsidR="00E562E8" w:rsidRPr="00E6321C" w:rsidRDefault="00E562E8" w:rsidP="006F4395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E6321C">
              <w:rPr>
                <w:rFonts w:ascii="Aptos" w:hAnsi="Aptos" w:cs="Arial"/>
                <w:sz w:val="20"/>
                <w:szCs w:val="20"/>
              </w:rPr>
              <w:t xml:space="preserve">The DRC </w:t>
            </w:r>
            <w:proofErr w:type="spellStart"/>
            <w:r w:rsidRPr="00E6321C">
              <w:rPr>
                <w:rFonts w:ascii="Aptos" w:hAnsi="Aptos" w:cs="Arial"/>
                <w:sz w:val="20"/>
                <w:szCs w:val="20"/>
              </w:rPr>
              <w:t>alphasatellite</w:t>
            </w:r>
            <w:proofErr w:type="spellEnd"/>
            <w:r w:rsidRPr="00E6321C">
              <w:rPr>
                <w:rFonts w:ascii="Aptos" w:hAnsi="Aptos" w:cs="Arial"/>
                <w:sz w:val="20"/>
                <w:szCs w:val="20"/>
              </w:rPr>
              <w:t xml:space="preserve"> isolates </w:t>
            </w:r>
            <w:r w:rsidR="00E6321C" w:rsidRPr="00E6321C">
              <w:rPr>
                <w:rFonts w:ascii="Aptos" w:hAnsi="Aptos" w:cs="Arial"/>
                <w:sz w:val="20"/>
                <w:szCs w:val="20"/>
              </w:rPr>
              <w:t xml:space="preserve">(2012: OK546212; 2016: OK546211) </w:t>
            </w:r>
            <w:r w:rsidRPr="00E6321C">
              <w:rPr>
                <w:rFonts w:ascii="Aptos" w:hAnsi="Aptos" w:cs="Arial"/>
                <w:sz w:val="20"/>
                <w:szCs w:val="20"/>
              </w:rPr>
              <w:t xml:space="preserve">share </w:t>
            </w:r>
            <w:r w:rsidR="00E6321C">
              <w:rPr>
                <w:rFonts w:ascii="Aptos" w:hAnsi="Aptos" w:cs="Arial"/>
                <w:sz w:val="20"/>
                <w:szCs w:val="20"/>
              </w:rPr>
              <w:t xml:space="preserve">98% identity </w:t>
            </w:r>
            <w:r w:rsidR="0036070B">
              <w:rPr>
                <w:rFonts w:ascii="Aptos" w:hAnsi="Aptos" w:cs="Arial"/>
                <w:sz w:val="20"/>
                <w:szCs w:val="20"/>
              </w:rPr>
              <w:t xml:space="preserve">with each other, </w:t>
            </w:r>
            <w:r w:rsidR="00E6321C">
              <w:rPr>
                <w:rFonts w:ascii="Aptos" w:hAnsi="Aptos" w:cs="Arial"/>
                <w:sz w:val="20"/>
                <w:szCs w:val="20"/>
              </w:rPr>
              <w:t xml:space="preserve">and have </w:t>
            </w:r>
            <w:r w:rsidR="0036070B">
              <w:rPr>
                <w:rFonts w:ascii="Aptos" w:hAnsi="Aptos" w:cs="Arial"/>
                <w:sz w:val="20"/>
                <w:szCs w:val="20"/>
              </w:rPr>
              <w:t>the highest</w:t>
            </w:r>
            <w:r w:rsidRPr="00E6321C">
              <w:rPr>
                <w:rFonts w:ascii="Aptos" w:hAnsi="Aptos" w:cs="Arial"/>
                <w:sz w:val="20"/>
                <w:szCs w:val="20"/>
              </w:rPr>
              <w:t xml:space="preserve"> identities (64</w:t>
            </w:r>
            <w:r w:rsidR="00E6321C">
              <w:rPr>
                <w:rFonts w:ascii="Aptos" w:hAnsi="Aptos" w:cs="Arial"/>
                <w:sz w:val="20"/>
                <w:szCs w:val="20"/>
              </w:rPr>
              <w:t>-</w:t>
            </w:r>
            <w:r w:rsidRPr="00E6321C">
              <w:rPr>
                <w:rFonts w:ascii="Aptos" w:hAnsi="Aptos" w:cs="Arial"/>
                <w:sz w:val="20"/>
                <w:szCs w:val="20"/>
              </w:rPr>
              <w:t>6</w:t>
            </w:r>
            <w:r w:rsidR="00E6321C">
              <w:rPr>
                <w:rFonts w:ascii="Aptos" w:hAnsi="Aptos" w:cs="Arial"/>
                <w:sz w:val="20"/>
                <w:szCs w:val="20"/>
              </w:rPr>
              <w:t>8</w:t>
            </w:r>
            <w:r w:rsidRPr="00E6321C">
              <w:rPr>
                <w:rFonts w:ascii="Aptos" w:hAnsi="Aptos" w:cs="Arial"/>
                <w:sz w:val="20"/>
                <w:szCs w:val="20"/>
              </w:rPr>
              <w:t xml:space="preserve">%) with isolates of </w:t>
            </w:r>
            <w:proofErr w:type="spellStart"/>
            <w:r w:rsidRPr="00E6321C">
              <w:rPr>
                <w:rFonts w:ascii="Aptos" w:hAnsi="Aptos" w:cs="Arial"/>
                <w:sz w:val="20"/>
                <w:szCs w:val="20"/>
              </w:rPr>
              <w:t>faba</w:t>
            </w:r>
            <w:proofErr w:type="spellEnd"/>
            <w:r w:rsidRPr="00E6321C">
              <w:rPr>
                <w:rFonts w:ascii="Aptos" w:hAnsi="Aptos" w:cs="Arial"/>
                <w:sz w:val="20"/>
                <w:szCs w:val="20"/>
              </w:rPr>
              <w:t xml:space="preserve"> bean necrotic yellows </w:t>
            </w:r>
            <w:proofErr w:type="spellStart"/>
            <w:r w:rsidRPr="00E6321C">
              <w:rPr>
                <w:rFonts w:ascii="Aptos" w:hAnsi="Aptos" w:cs="Arial"/>
                <w:sz w:val="20"/>
                <w:szCs w:val="20"/>
              </w:rPr>
              <w:t>alphasatellite</w:t>
            </w:r>
            <w:proofErr w:type="spellEnd"/>
            <w:r w:rsidRPr="00E6321C">
              <w:rPr>
                <w:rFonts w:ascii="Aptos" w:hAnsi="Aptos" w:cs="Arial"/>
                <w:sz w:val="20"/>
                <w:szCs w:val="20"/>
              </w:rPr>
              <w:t xml:space="preserve"> 2 (FBNYA2</w:t>
            </w:r>
            <w:r w:rsidR="00E6321C" w:rsidRPr="00E6321C">
              <w:rPr>
                <w:rFonts w:ascii="Aptos" w:hAnsi="Aptos" w:cs="Arial"/>
                <w:sz w:val="20"/>
                <w:szCs w:val="20"/>
              </w:rPr>
              <w:t>; AJ005966</w:t>
            </w:r>
            <w:r w:rsidRPr="00E6321C">
              <w:rPr>
                <w:rFonts w:ascii="Aptos" w:hAnsi="Aptos" w:cs="Arial"/>
                <w:sz w:val="20"/>
                <w:szCs w:val="20"/>
              </w:rPr>
              <w:t xml:space="preserve">) of the subfamily </w:t>
            </w:r>
            <w:proofErr w:type="spellStart"/>
            <w:r w:rsidRPr="00E6321C">
              <w:rPr>
                <w:rFonts w:ascii="Aptos" w:hAnsi="Aptos" w:cs="Arial"/>
                <w:i/>
                <w:iCs/>
                <w:sz w:val="20"/>
                <w:szCs w:val="20"/>
              </w:rPr>
              <w:t>Nanoalphasatellitinae</w:t>
            </w:r>
            <w:proofErr w:type="spellEnd"/>
            <w:r w:rsidR="00E6321C">
              <w:rPr>
                <w:rFonts w:ascii="Aptos" w:hAnsi="Aptos" w:cs="Arial"/>
                <w:sz w:val="20"/>
                <w:szCs w:val="20"/>
              </w:rPr>
              <w:t>;</w:t>
            </w:r>
            <w:r w:rsidRPr="00E6321C">
              <w:rPr>
                <w:rFonts w:ascii="Aptos" w:hAnsi="Aptos" w:cs="Arial"/>
                <w:sz w:val="20"/>
                <w:szCs w:val="20"/>
              </w:rPr>
              <w:t xml:space="preserve"> therefore</w:t>
            </w:r>
            <w:r w:rsidR="00E6321C">
              <w:rPr>
                <w:rFonts w:ascii="Aptos" w:hAnsi="Aptos" w:cs="Arial"/>
                <w:sz w:val="20"/>
                <w:szCs w:val="20"/>
              </w:rPr>
              <w:t>, they</w:t>
            </w:r>
            <w:r w:rsidRPr="00E6321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E6321C">
              <w:rPr>
                <w:rFonts w:ascii="Aptos" w:hAnsi="Aptos" w:cs="Arial"/>
                <w:sz w:val="20"/>
                <w:szCs w:val="20"/>
              </w:rPr>
              <w:t>are</w:t>
            </w:r>
            <w:r w:rsidRPr="00E6321C">
              <w:rPr>
                <w:rFonts w:ascii="Aptos" w:hAnsi="Aptos" w:cs="Arial"/>
                <w:sz w:val="20"/>
                <w:szCs w:val="20"/>
              </w:rPr>
              <w:t xml:space="preserve"> member</w:t>
            </w:r>
            <w:r w:rsidR="00E6321C">
              <w:rPr>
                <w:rFonts w:ascii="Aptos" w:hAnsi="Aptos" w:cs="Arial"/>
                <w:sz w:val="20"/>
                <w:szCs w:val="20"/>
              </w:rPr>
              <w:t>s</w:t>
            </w:r>
            <w:r w:rsidRPr="00E6321C">
              <w:rPr>
                <w:rFonts w:ascii="Aptos" w:hAnsi="Aptos" w:cs="Arial"/>
                <w:sz w:val="20"/>
                <w:szCs w:val="20"/>
              </w:rPr>
              <w:t xml:space="preserve"> of a new species in a new genus in this subfamily</w:t>
            </w:r>
            <w:r w:rsidR="00F27895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6B6AE91B" w14:textId="341E774B" w:rsidR="00E562E8" w:rsidRPr="00AA0F87" w:rsidRDefault="00AA0F87" w:rsidP="009362EE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AA0F87">
              <w:rPr>
                <w:rFonts w:ascii="Aptos" w:hAnsi="Aptos" w:cs="Arial"/>
                <w:sz w:val="20"/>
                <w:szCs w:val="20"/>
              </w:rPr>
              <w:t xml:space="preserve">Authors propose the names banana bunchy top </w:t>
            </w:r>
            <w:proofErr w:type="spellStart"/>
            <w:r w:rsidRPr="00AA0F87">
              <w:rPr>
                <w:rFonts w:ascii="Aptos" w:hAnsi="Aptos" w:cs="Arial"/>
                <w:sz w:val="20"/>
                <w:szCs w:val="20"/>
              </w:rPr>
              <w:t>alphasatellite</w:t>
            </w:r>
            <w:proofErr w:type="spellEnd"/>
            <w:r w:rsidRPr="00AA0F87">
              <w:rPr>
                <w:rFonts w:ascii="Aptos" w:hAnsi="Aptos" w:cs="Arial"/>
                <w:sz w:val="20"/>
                <w:szCs w:val="20"/>
              </w:rPr>
              <w:t xml:space="preserve"> 4 (BBTA4)</w:t>
            </w:r>
            <w:r w:rsidR="00E562E8" w:rsidRPr="00AA0F87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 xml:space="preserve">for the new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alphasatellite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, "</w:t>
            </w:r>
            <w:proofErr w:type="spellStart"/>
            <w:r w:rsidRPr="00AA0F87">
              <w:rPr>
                <w:rFonts w:ascii="Aptos" w:hAnsi="Aptos" w:cs="Arial"/>
                <w:i/>
                <w:iCs/>
                <w:sz w:val="20"/>
                <w:szCs w:val="20"/>
              </w:rPr>
              <w:t>Banaphisatellite</w:t>
            </w:r>
            <w:proofErr w:type="spellEnd"/>
            <w:r w:rsidRPr="00AA0F87">
              <w:rPr>
                <w:rFonts w:ascii="Aptos" w:hAnsi="Aptos" w:cs="Arial"/>
                <w:sz w:val="20"/>
                <w:szCs w:val="20"/>
              </w:rPr>
              <w:t>"</w:t>
            </w:r>
            <w:r>
              <w:rPr>
                <w:rFonts w:ascii="Aptos" w:hAnsi="Aptos" w:cs="Arial"/>
                <w:sz w:val="20"/>
                <w:szCs w:val="20"/>
              </w:rPr>
              <w:t xml:space="preserve"> for the new genus, and "</w:t>
            </w:r>
            <w:proofErr w:type="spellStart"/>
            <w:r w:rsidRPr="00AA0F87">
              <w:rPr>
                <w:rFonts w:ascii="Aptos" w:hAnsi="Aptos" w:cs="Arial"/>
                <w:i/>
                <w:iCs/>
                <w:sz w:val="20"/>
                <w:szCs w:val="20"/>
              </w:rPr>
              <w:t>Banaphisatellite</w:t>
            </w:r>
            <w:proofErr w:type="spellEnd"/>
            <w:r w:rsidRPr="00AA0F87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musae1</w:t>
            </w:r>
            <w:r w:rsidRPr="00AA0F87">
              <w:rPr>
                <w:rFonts w:ascii="Aptos" w:hAnsi="Aptos" w:cs="Arial"/>
                <w:sz w:val="20"/>
                <w:szCs w:val="20"/>
              </w:rPr>
              <w:t>"</w:t>
            </w:r>
            <w:r>
              <w:rPr>
                <w:rFonts w:ascii="Aptos" w:hAnsi="Aptos" w:cs="Arial"/>
                <w:sz w:val="20"/>
                <w:szCs w:val="20"/>
              </w:rPr>
              <w:t xml:space="preserve"> for the new species</w:t>
            </w:r>
            <w:r w:rsidR="0036070B">
              <w:rPr>
                <w:rFonts w:ascii="Aptos" w:hAnsi="Aptos" w:cs="Arial"/>
                <w:sz w:val="20"/>
                <w:szCs w:val="20"/>
              </w:rPr>
              <w:t xml:space="preserve"> (but see below for the species name)</w:t>
            </w:r>
            <w:r w:rsidR="00F27895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668C79DA" w14:textId="3DC7C62A" w:rsidR="00ED5D48" w:rsidRPr="00E562E8" w:rsidRDefault="00E6321C" w:rsidP="00367A80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In a second study [4], </w:t>
            </w:r>
            <w:r w:rsidR="00AA0F87">
              <w:rPr>
                <w:rFonts w:ascii="Aptos" w:hAnsi="Aptos" w:cs="Arial"/>
                <w:sz w:val="20"/>
                <w:szCs w:val="20"/>
              </w:rPr>
              <w:t>s</w:t>
            </w:r>
            <w:r w:rsidR="00ED5D48" w:rsidRPr="00E562E8">
              <w:rPr>
                <w:rFonts w:ascii="Aptos" w:hAnsi="Aptos" w:cs="Arial"/>
                <w:sz w:val="20"/>
                <w:szCs w:val="20"/>
              </w:rPr>
              <w:t xml:space="preserve">amples from wild and cultivated </w:t>
            </w:r>
            <w:r w:rsidR="00ED5D48" w:rsidRPr="00E562E8">
              <w:rPr>
                <w:rFonts w:ascii="Aptos" w:hAnsi="Aptos" w:cs="Arial"/>
                <w:i/>
                <w:iCs/>
                <w:sz w:val="20"/>
                <w:szCs w:val="20"/>
              </w:rPr>
              <w:t>Musa</w:t>
            </w:r>
            <w:r w:rsidR="00ED5D48" w:rsidRPr="00E562E8">
              <w:rPr>
                <w:rFonts w:ascii="Aptos" w:hAnsi="Aptos" w:cs="Arial"/>
                <w:sz w:val="20"/>
                <w:szCs w:val="20"/>
              </w:rPr>
              <w:t xml:space="preserve"> with bunchy top symptoms </w:t>
            </w:r>
            <w:r>
              <w:rPr>
                <w:rFonts w:ascii="Aptos" w:hAnsi="Aptos" w:cs="Arial"/>
                <w:sz w:val="20"/>
                <w:szCs w:val="20"/>
              </w:rPr>
              <w:t xml:space="preserve">were collected </w:t>
            </w:r>
            <w:r w:rsidR="00ED5D48" w:rsidRPr="00E562E8">
              <w:rPr>
                <w:rFonts w:ascii="Aptos" w:hAnsi="Aptos" w:cs="Arial"/>
                <w:sz w:val="20"/>
                <w:szCs w:val="20"/>
              </w:rPr>
              <w:t>in Northern Vietnam</w:t>
            </w:r>
            <w:r w:rsidR="00D20C7F">
              <w:rPr>
                <w:rFonts w:ascii="Aptos" w:hAnsi="Aptos" w:cs="Arial"/>
                <w:sz w:val="20"/>
                <w:szCs w:val="20"/>
              </w:rPr>
              <w:t xml:space="preserve"> (n = 11)</w:t>
            </w:r>
            <w:r w:rsidR="00ED5D48" w:rsidRPr="00E562E8">
              <w:rPr>
                <w:rFonts w:ascii="Aptos" w:hAnsi="Aptos" w:cs="Arial"/>
                <w:sz w:val="20"/>
                <w:szCs w:val="20"/>
              </w:rPr>
              <w:t xml:space="preserve">, Laos </w:t>
            </w:r>
            <w:r w:rsidR="00D20C7F">
              <w:rPr>
                <w:rFonts w:ascii="Aptos" w:hAnsi="Aptos" w:cs="Arial"/>
                <w:sz w:val="20"/>
                <w:szCs w:val="20"/>
              </w:rPr>
              <w:t xml:space="preserve">(n = 10) </w:t>
            </w:r>
            <w:r w:rsidR="00ED5D48" w:rsidRPr="00E562E8">
              <w:rPr>
                <w:rFonts w:ascii="Aptos" w:hAnsi="Aptos" w:cs="Arial"/>
                <w:sz w:val="20"/>
                <w:szCs w:val="20"/>
              </w:rPr>
              <w:t xml:space="preserve">and </w:t>
            </w:r>
            <w:r w:rsidR="0036070B">
              <w:rPr>
                <w:rFonts w:ascii="Aptos" w:hAnsi="Aptos" w:cs="Arial"/>
                <w:sz w:val="20"/>
                <w:szCs w:val="20"/>
              </w:rPr>
              <w:t xml:space="preserve">the </w:t>
            </w:r>
            <w:r w:rsidR="0036070B" w:rsidRPr="00E562E8">
              <w:rPr>
                <w:rFonts w:ascii="Aptos" w:hAnsi="Aptos" w:cs="Arial"/>
                <w:sz w:val="20"/>
                <w:szCs w:val="20"/>
              </w:rPr>
              <w:t xml:space="preserve">Yunnan </w:t>
            </w:r>
            <w:r w:rsidR="0036070B">
              <w:rPr>
                <w:rFonts w:ascii="Aptos" w:hAnsi="Aptos" w:cs="Arial"/>
                <w:sz w:val="20"/>
                <w:szCs w:val="20"/>
              </w:rPr>
              <w:t>P</w:t>
            </w:r>
            <w:r w:rsidR="0036070B" w:rsidRPr="00E562E8">
              <w:rPr>
                <w:rFonts w:ascii="Aptos" w:hAnsi="Aptos" w:cs="Arial"/>
                <w:sz w:val="20"/>
                <w:szCs w:val="20"/>
              </w:rPr>
              <w:t xml:space="preserve">rovince </w:t>
            </w:r>
            <w:r w:rsidR="0036070B">
              <w:rPr>
                <w:rFonts w:ascii="Aptos" w:hAnsi="Aptos" w:cs="Arial"/>
                <w:sz w:val="20"/>
                <w:szCs w:val="20"/>
              </w:rPr>
              <w:t xml:space="preserve">of </w:t>
            </w:r>
            <w:r w:rsidR="00ED5D48" w:rsidRPr="00E562E8">
              <w:rPr>
                <w:rFonts w:ascii="Aptos" w:hAnsi="Aptos" w:cs="Arial"/>
                <w:sz w:val="20"/>
                <w:szCs w:val="20"/>
              </w:rPr>
              <w:t xml:space="preserve">China </w:t>
            </w:r>
            <w:r w:rsidR="00D20C7F">
              <w:rPr>
                <w:rFonts w:ascii="Aptos" w:hAnsi="Aptos" w:cs="Arial"/>
                <w:sz w:val="20"/>
                <w:szCs w:val="20"/>
              </w:rPr>
              <w:t xml:space="preserve">(n = 5) </w:t>
            </w:r>
            <w:r>
              <w:rPr>
                <w:rFonts w:ascii="Aptos" w:hAnsi="Aptos" w:cs="Arial"/>
                <w:sz w:val="20"/>
                <w:szCs w:val="20"/>
              </w:rPr>
              <w:t>in 2018-2019</w:t>
            </w:r>
            <w:r w:rsidR="009838FF" w:rsidRPr="00E562E8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362B95AF" w14:textId="5E1A4D38" w:rsidR="00ED5D48" w:rsidRPr="00ED5D48" w:rsidRDefault="00ED5D48" w:rsidP="00ED5D48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ED5D48">
              <w:rPr>
                <w:rFonts w:ascii="Aptos" w:hAnsi="Aptos" w:cs="Arial"/>
                <w:sz w:val="20"/>
                <w:szCs w:val="20"/>
              </w:rPr>
              <w:t xml:space="preserve">Total DNA </w:t>
            </w:r>
            <w:r w:rsidR="00AA0F87">
              <w:rPr>
                <w:rFonts w:ascii="Aptos" w:hAnsi="Aptos" w:cs="Arial"/>
                <w:sz w:val="20"/>
                <w:szCs w:val="20"/>
              </w:rPr>
              <w:t>was extra</w:t>
            </w:r>
            <w:r w:rsidR="00FD6F4B">
              <w:rPr>
                <w:rFonts w:ascii="Aptos" w:hAnsi="Aptos" w:cs="Arial"/>
                <w:sz w:val="20"/>
                <w:szCs w:val="20"/>
              </w:rPr>
              <w:t>c</w:t>
            </w:r>
            <w:r w:rsidR="00AA0F87">
              <w:rPr>
                <w:rFonts w:ascii="Aptos" w:hAnsi="Aptos" w:cs="Arial"/>
                <w:sz w:val="20"/>
                <w:szCs w:val="20"/>
              </w:rPr>
              <w:t>ted and used for</w:t>
            </w:r>
            <w:r w:rsidRPr="00ED5D48">
              <w:rPr>
                <w:rFonts w:ascii="Aptos" w:hAnsi="Aptos" w:cs="Arial"/>
                <w:sz w:val="20"/>
                <w:szCs w:val="20"/>
              </w:rPr>
              <w:t xml:space="preserve"> RCA amplification followed by Illumina sequencing</w:t>
            </w:r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411A2D38" w14:textId="34451A41" w:rsidR="00ED5D48" w:rsidRPr="00D20C7F" w:rsidRDefault="00C0037D" w:rsidP="00ED5D48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D20C7F">
              <w:rPr>
                <w:rFonts w:ascii="Aptos" w:hAnsi="Aptos" w:cs="Arial"/>
                <w:sz w:val="20"/>
                <w:szCs w:val="20"/>
              </w:rPr>
              <w:t>Twenty-eight</w:t>
            </w:r>
            <w:r w:rsidR="00ED5D48" w:rsidRPr="00D20C7F">
              <w:rPr>
                <w:rFonts w:ascii="Aptos" w:hAnsi="Aptos" w:cs="Arial"/>
                <w:sz w:val="20"/>
                <w:szCs w:val="20"/>
              </w:rPr>
              <w:t xml:space="preserve"> complete </w:t>
            </w:r>
            <w:proofErr w:type="spellStart"/>
            <w:r w:rsidR="00ED5D48" w:rsidRPr="00D20C7F">
              <w:rPr>
                <w:rFonts w:ascii="Aptos" w:hAnsi="Aptos" w:cs="Arial"/>
                <w:sz w:val="20"/>
                <w:szCs w:val="20"/>
              </w:rPr>
              <w:t>alphasatellite</w:t>
            </w:r>
            <w:proofErr w:type="spellEnd"/>
            <w:r w:rsidR="00ED5D48" w:rsidRPr="00D20C7F">
              <w:rPr>
                <w:rFonts w:ascii="Aptos" w:hAnsi="Aptos" w:cs="Arial"/>
                <w:sz w:val="20"/>
                <w:szCs w:val="20"/>
              </w:rPr>
              <w:t xml:space="preserve"> molecules were identified</w:t>
            </w:r>
            <w:r w:rsidR="00D20C7F" w:rsidRPr="00D20C7F">
              <w:rPr>
                <w:rFonts w:ascii="Aptos" w:hAnsi="Aptos" w:cs="Arial"/>
                <w:sz w:val="20"/>
                <w:szCs w:val="20"/>
              </w:rPr>
              <w:t xml:space="preserve"> from </w:t>
            </w:r>
            <w:r w:rsidR="00F27895">
              <w:rPr>
                <w:rFonts w:ascii="Aptos" w:hAnsi="Aptos" w:cs="Arial"/>
                <w:sz w:val="20"/>
                <w:szCs w:val="20"/>
              </w:rPr>
              <w:t>16</w:t>
            </w:r>
            <w:r w:rsidR="00D20C7F" w:rsidRPr="00D20C7F">
              <w:rPr>
                <w:rFonts w:ascii="Aptos" w:hAnsi="Aptos" w:cs="Arial"/>
                <w:sz w:val="20"/>
                <w:szCs w:val="20"/>
              </w:rPr>
              <w:t xml:space="preserve"> samples</w:t>
            </w:r>
            <w:r w:rsidR="009838FF" w:rsidRPr="00D20C7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2445A499" w14:textId="7ADD6168" w:rsidR="00ED5D48" w:rsidRDefault="00D20C7F" w:rsidP="00ED5D48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Sequence comparisons and phylogenetic analysis indicated the presence of four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alphasatellites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: BBTA2 and BBTA3 (which are members of previously described species in the genus </w:t>
            </w:r>
            <w:proofErr w:type="spellStart"/>
            <w:r w:rsidRPr="00D20C7F">
              <w:rPr>
                <w:rFonts w:ascii="Aptos" w:hAnsi="Aptos" w:cs="Arial"/>
                <w:i/>
                <w:iCs/>
                <w:sz w:val="20"/>
                <w:szCs w:val="20"/>
              </w:rPr>
              <w:t>Muscarsatellite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of subfamily </w:t>
            </w:r>
            <w:proofErr w:type="spellStart"/>
            <w:r w:rsidRPr="00D20C7F">
              <w:rPr>
                <w:rFonts w:ascii="Aptos" w:hAnsi="Aptos" w:cs="Arial"/>
                <w:i/>
                <w:iCs/>
                <w:sz w:val="20"/>
                <w:szCs w:val="20"/>
              </w:rPr>
              <w:t>Petromoalphasatellitinae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)</w:t>
            </w:r>
            <w:r w:rsidR="0036070B">
              <w:rPr>
                <w:rFonts w:ascii="Aptos" w:hAnsi="Aptos" w:cs="Arial"/>
                <w:sz w:val="20"/>
                <w:szCs w:val="20"/>
              </w:rPr>
              <w:t>;</w:t>
            </w:r>
            <w:r>
              <w:rPr>
                <w:rFonts w:ascii="Aptos" w:hAnsi="Aptos" w:cs="Arial"/>
                <w:sz w:val="20"/>
                <w:szCs w:val="20"/>
              </w:rPr>
              <w:t xml:space="preserve"> BBTA4</w:t>
            </w:r>
            <w:r w:rsidR="0036070B">
              <w:rPr>
                <w:rFonts w:ascii="Aptos" w:hAnsi="Aptos" w:cs="Arial"/>
                <w:sz w:val="20"/>
                <w:szCs w:val="20"/>
              </w:rPr>
              <w:t>;</w:t>
            </w:r>
            <w:r>
              <w:rPr>
                <w:rFonts w:ascii="Aptos" w:hAnsi="Aptos" w:cs="Arial"/>
                <w:sz w:val="20"/>
                <w:szCs w:val="20"/>
              </w:rPr>
              <w:t xml:space="preserve"> and two which are related to BBTA4 but with only 65-71% identity amongst the three (Figure1); thus these two </w:t>
            </w:r>
            <w:r>
              <w:rPr>
                <w:rFonts w:ascii="Aptos" w:hAnsi="Aptos" w:cs="Arial"/>
                <w:sz w:val="20"/>
                <w:szCs w:val="20"/>
              </w:rPr>
              <w:lastRenderedPageBreak/>
              <w:t xml:space="preserve">new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alphasatellites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14722E">
              <w:rPr>
                <w:rFonts w:ascii="Aptos" w:hAnsi="Aptos" w:cs="Arial"/>
                <w:sz w:val="20"/>
                <w:szCs w:val="20"/>
              </w:rPr>
              <w:t>(</w:t>
            </w:r>
            <w:r w:rsidR="0014722E" w:rsidRPr="00D20C7F">
              <w:rPr>
                <w:rFonts w:ascii="Aptos" w:hAnsi="Aptos" w:cs="Arial"/>
                <w:sz w:val="20"/>
                <w:szCs w:val="20"/>
              </w:rPr>
              <w:t xml:space="preserve">named </w:t>
            </w:r>
            <w:r w:rsidR="0014722E">
              <w:rPr>
                <w:rFonts w:ascii="Aptos" w:hAnsi="Aptos" w:cs="Arial"/>
                <w:sz w:val="20"/>
                <w:szCs w:val="20"/>
              </w:rPr>
              <w:t>b</w:t>
            </w:r>
            <w:r w:rsidR="0014722E" w:rsidRPr="00D20C7F">
              <w:rPr>
                <w:rFonts w:ascii="Aptos" w:hAnsi="Aptos" w:cs="Arial"/>
                <w:sz w:val="20"/>
                <w:szCs w:val="20"/>
              </w:rPr>
              <w:t xml:space="preserve">anana bunchy top </w:t>
            </w:r>
            <w:proofErr w:type="spellStart"/>
            <w:r w:rsidR="0014722E" w:rsidRPr="00D20C7F">
              <w:rPr>
                <w:rFonts w:ascii="Aptos" w:hAnsi="Aptos" w:cs="Arial"/>
                <w:sz w:val="20"/>
                <w:szCs w:val="20"/>
              </w:rPr>
              <w:t>alphasatellite</w:t>
            </w:r>
            <w:proofErr w:type="spellEnd"/>
            <w:r w:rsidR="0014722E" w:rsidRPr="00D20C7F">
              <w:rPr>
                <w:rFonts w:ascii="Aptos" w:hAnsi="Aptos" w:cs="Arial"/>
                <w:sz w:val="20"/>
                <w:szCs w:val="20"/>
              </w:rPr>
              <w:t xml:space="preserve"> 5</w:t>
            </w:r>
            <w:r w:rsidR="0014722E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14722E" w:rsidRPr="00D20C7F">
              <w:rPr>
                <w:rFonts w:ascii="Aptos" w:hAnsi="Aptos" w:cs="Arial"/>
                <w:sz w:val="20"/>
                <w:szCs w:val="20"/>
              </w:rPr>
              <w:t>BBTA5</w:t>
            </w:r>
            <w:r w:rsidR="0014722E">
              <w:rPr>
                <w:rFonts w:ascii="Aptos" w:hAnsi="Aptos" w:cs="Arial"/>
                <w:sz w:val="20"/>
                <w:szCs w:val="20"/>
              </w:rPr>
              <w:t>, and b</w:t>
            </w:r>
            <w:r w:rsidR="0014722E" w:rsidRPr="00D20C7F">
              <w:rPr>
                <w:rFonts w:ascii="Aptos" w:hAnsi="Aptos" w:cs="Arial"/>
                <w:sz w:val="20"/>
                <w:szCs w:val="20"/>
              </w:rPr>
              <w:t xml:space="preserve">anana bunchy top </w:t>
            </w:r>
            <w:proofErr w:type="spellStart"/>
            <w:r w:rsidR="0014722E" w:rsidRPr="00D20C7F">
              <w:rPr>
                <w:rFonts w:ascii="Aptos" w:hAnsi="Aptos" w:cs="Arial"/>
                <w:sz w:val="20"/>
                <w:szCs w:val="20"/>
              </w:rPr>
              <w:t>alphasatellite</w:t>
            </w:r>
            <w:proofErr w:type="spellEnd"/>
            <w:r w:rsidR="0014722E" w:rsidRPr="00D20C7F">
              <w:rPr>
                <w:rFonts w:ascii="Aptos" w:hAnsi="Aptos" w:cs="Arial"/>
                <w:sz w:val="20"/>
                <w:szCs w:val="20"/>
              </w:rPr>
              <w:t xml:space="preserve"> 6</w:t>
            </w:r>
            <w:r w:rsidR="0014722E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14722E" w:rsidRPr="00D20C7F">
              <w:rPr>
                <w:rFonts w:ascii="Aptos" w:hAnsi="Aptos" w:cs="Arial"/>
                <w:sz w:val="20"/>
                <w:szCs w:val="20"/>
              </w:rPr>
              <w:t>BBTA6)</w:t>
            </w:r>
            <w:r w:rsidR="0014722E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 xml:space="preserve">are members of two new species in the proposed new genus </w:t>
            </w:r>
            <w:proofErr w:type="spellStart"/>
            <w:r w:rsidRPr="00F27895">
              <w:rPr>
                <w:rFonts w:ascii="Aptos" w:hAnsi="Aptos" w:cs="Arial"/>
                <w:i/>
                <w:iCs/>
                <w:sz w:val="20"/>
                <w:szCs w:val="20"/>
              </w:rPr>
              <w:t>Banaphisatellite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306FAB">
              <w:rPr>
                <w:rFonts w:ascii="Aptos" w:hAnsi="Aptos" w:cs="Arial"/>
                <w:sz w:val="20"/>
                <w:szCs w:val="20"/>
              </w:rPr>
              <w:t>Figure 2)</w:t>
            </w:r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44CF3C1F" w14:textId="7D7A0F95" w:rsidR="00ED5D48" w:rsidRPr="0014722E" w:rsidRDefault="00D20C7F" w:rsidP="00A914D4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14722E">
              <w:rPr>
                <w:rFonts w:ascii="Aptos" w:hAnsi="Aptos" w:cs="Arial"/>
                <w:sz w:val="20"/>
                <w:szCs w:val="20"/>
              </w:rPr>
              <w:t xml:space="preserve">The </w:t>
            </w:r>
            <w:r w:rsidR="0014722E" w:rsidRPr="0014722E">
              <w:rPr>
                <w:rFonts w:ascii="Aptos" w:hAnsi="Aptos" w:cs="Arial"/>
                <w:sz w:val="20"/>
                <w:szCs w:val="20"/>
              </w:rPr>
              <w:t xml:space="preserve">authors propose the following names for the three new species: </w:t>
            </w:r>
          </w:p>
          <w:p w14:paraId="5D4237C5" w14:textId="00B92310" w:rsidR="00ED5D48" w:rsidRPr="00ED5D48" w:rsidRDefault="009838FF" w:rsidP="00ED5D48">
            <w:pPr>
              <w:pStyle w:val="ListParagraph"/>
              <w:numPr>
                <w:ilvl w:val="1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i/>
                <w:iCs/>
                <w:sz w:val="20"/>
                <w:szCs w:val="20"/>
              </w:rPr>
              <w:t>"</w:t>
            </w:r>
            <w:proofErr w:type="spellStart"/>
            <w:r w:rsidR="00ED5D48" w:rsidRPr="000C08F7">
              <w:rPr>
                <w:rFonts w:ascii="Aptos" w:hAnsi="Aptos" w:cs="Arial"/>
                <w:i/>
                <w:iCs/>
                <w:sz w:val="20"/>
                <w:szCs w:val="20"/>
              </w:rPr>
              <w:t>Banaphisatellite</w:t>
            </w:r>
            <w:proofErr w:type="spellEnd"/>
            <w:r w:rsidR="00ED5D48" w:rsidRPr="000C08F7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ED5D48" w:rsidRPr="000C08F7">
              <w:rPr>
                <w:rFonts w:ascii="Aptos" w:hAnsi="Aptos" w:cs="Arial"/>
                <w:i/>
                <w:iCs/>
                <w:sz w:val="20"/>
                <w:szCs w:val="20"/>
              </w:rPr>
              <w:t>alphamusae</w:t>
            </w:r>
            <w:proofErr w:type="spellEnd"/>
            <w:r w:rsidRPr="009838FF">
              <w:rPr>
                <w:rFonts w:ascii="Aptos" w:hAnsi="Aptos" w:cs="Arial"/>
                <w:sz w:val="20"/>
                <w:szCs w:val="20"/>
              </w:rPr>
              <w:t>"</w:t>
            </w:r>
            <w:r w:rsidR="00ED5D48" w:rsidRPr="000C08F7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 w:rsidR="00ED5D48">
              <w:rPr>
                <w:rFonts w:ascii="Aptos" w:hAnsi="Aptos" w:cs="Arial"/>
                <w:sz w:val="20"/>
                <w:szCs w:val="20"/>
              </w:rPr>
              <w:t>(</w:t>
            </w:r>
            <w:r w:rsidR="00ED5D48" w:rsidRPr="00ED5D48">
              <w:rPr>
                <w:rFonts w:ascii="Aptos" w:hAnsi="Aptos" w:cs="Arial"/>
                <w:sz w:val="20"/>
                <w:szCs w:val="20"/>
              </w:rPr>
              <w:t>BBTA4</w:t>
            </w:r>
            <w:r w:rsidR="00ED5D48">
              <w:rPr>
                <w:rFonts w:ascii="Aptos" w:hAnsi="Aptos" w:cs="Arial"/>
                <w:sz w:val="20"/>
                <w:szCs w:val="20"/>
              </w:rPr>
              <w:t>)</w:t>
            </w:r>
          </w:p>
          <w:p w14:paraId="5062577C" w14:textId="5982C86B" w:rsidR="00ED5D48" w:rsidRPr="00ED5D48" w:rsidRDefault="009838FF" w:rsidP="00ED5D48">
            <w:pPr>
              <w:pStyle w:val="ListParagraph"/>
              <w:numPr>
                <w:ilvl w:val="1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i/>
                <w:iCs/>
                <w:sz w:val="20"/>
                <w:szCs w:val="20"/>
              </w:rPr>
              <w:t>"</w:t>
            </w:r>
            <w:proofErr w:type="spellStart"/>
            <w:r w:rsidR="00ED5D48" w:rsidRPr="000C08F7">
              <w:rPr>
                <w:rFonts w:ascii="Aptos" w:hAnsi="Aptos" w:cs="Arial"/>
                <w:i/>
                <w:iCs/>
                <w:sz w:val="20"/>
                <w:szCs w:val="20"/>
              </w:rPr>
              <w:t>Banaphisatellite</w:t>
            </w:r>
            <w:proofErr w:type="spellEnd"/>
            <w:r w:rsidR="00ED5D48" w:rsidRPr="000C08F7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ED5D48" w:rsidRPr="000C08F7">
              <w:rPr>
                <w:rFonts w:ascii="Aptos" w:hAnsi="Aptos" w:cs="Arial"/>
                <w:i/>
                <w:iCs/>
                <w:sz w:val="20"/>
                <w:szCs w:val="20"/>
              </w:rPr>
              <w:t>betamusae</w:t>
            </w:r>
            <w:proofErr w:type="spellEnd"/>
            <w:r w:rsidRPr="009838FF">
              <w:rPr>
                <w:rFonts w:ascii="Aptos" w:hAnsi="Aptos" w:cs="Arial"/>
                <w:sz w:val="20"/>
                <w:szCs w:val="20"/>
              </w:rPr>
              <w:t>"</w:t>
            </w:r>
            <w:r w:rsidR="00ED5D48" w:rsidRPr="00ED5D48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ED5D48">
              <w:rPr>
                <w:rFonts w:ascii="Aptos" w:hAnsi="Aptos" w:cs="Arial"/>
                <w:sz w:val="20"/>
                <w:szCs w:val="20"/>
              </w:rPr>
              <w:t>(</w:t>
            </w:r>
            <w:r w:rsidR="00ED5D48" w:rsidRPr="00ED5D48">
              <w:rPr>
                <w:rFonts w:ascii="Aptos" w:hAnsi="Aptos" w:cs="Arial"/>
                <w:sz w:val="20"/>
                <w:szCs w:val="20"/>
              </w:rPr>
              <w:t>BBTA5</w:t>
            </w:r>
            <w:r w:rsidR="00ED5D48">
              <w:rPr>
                <w:rFonts w:ascii="Aptos" w:hAnsi="Aptos" w:cs="Arial"/>
                <w:sz w:val="20"/>
                <w:szCs w:val="20"/>
              </w:rPr>
              <w:t>)</w:t>
            </w:r>
          </w:p>
          <w:p w14:paraId="5D803E70" w14:textId="094FA624" w:rsidR="00BF66F6" w:rsidRPr="00ED5D48" w:rsidRDefault="009838FF" w:rsidP="00ED5D48">
            <w:pPr>
              <w:pStyle w:val="ListParagraph"/>
              <w:numPr>
                <w:ilvl w:val="1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i/>
                <w:iCs/>
                <w:sz w:val="20"/>
                <w:szCs w:val="20"/>
              </w:rPr>
              <w:t>"</w:t>
            </w:r>
            <w:proofErr w:type="spellStart"/>
            <w:r w:rsidR="00ED5D48" w:rsidRPr="000C08F7">
              <w:rPr>
                <w:rFonts w:ascii="Aptos" w:hAnsi="Aptos" w:cs="Arial"/>
                <w:i/>
                <w:iCs/>
                <w:sz w:val="20"/>
                <w:szCs w:val="20"/>
              </w:rPr>
              <w:t>Banaphisatellite</w:t>
            </w:r>
            <w:proofErr w:type="spellEnd"/>
            <w:r w:rsidR="00ED5D48" w:rsidRPr="000C08F7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ED5D48" w:rsidRPr="000C08F7">
              <w:rPr>
                <w:rFonts w:ascii="Aptos" w:hAnsi="Aptos" w:cs="Arial"/>
                <w:i/>
                <w:iCs/>
                <w:sz w:val="20"/>
                <w:szCs w:val="20"/>
              </w:rPr>
              <w:t>gammamusae</w:t>
            </w:r>
            <w:proofErr w:type="spellEnd"/>
            <w:r w:rsidRPr="009838FF">
              <w:rPr>
                <w:rFonts w:ascii="Aptos" w:hAnsi="Aptos" w:cs="Arial"/>
                <w:sz w:val="20"/>
                <w:szCs w:val="20"/>
              </w:rPr>
              <w:t>"</w:t>
            </w:r>
            <w:r w:rsidR="00ED5D48" w:rsidRPr="00ED5D48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ED5D48">
              <w:rPr>
                <w:rFonts w:ascii="Aptos" w:hAnsi="Aptos" w:cs="Arial"/>
                <w:sz w:val="20"/>
                <w:szCs w:val="20"/>
              </w:rPr>
              <w:t>(</w:t>
            </w:r>
            <w:r w:rsidR="00ED5D48" w:rsidRPr="00ED5D48">
              <w:rPr>
                <w:rFonts w:ascii="Aptos" w:hAnsi="Aptos" w:cs="Arial"/>
                <w:sz w:val="20"/>
                <w:szCs w:val="20"/>
              </w:rPr>
              <w:t>BBTA6</w:t>
            </w:r>
            <w:r w:rsidR="00ED5D48">
              <w:rPr>
                <w:rFonts w:ascii="Aptos" w:hAnsi="Aptos" w:cs="Arial"/>
                <w:sz w:val="20"/>
                <w:szCs w:val="20"/>
              </w:rPr>
              <w:t>)</w:t>
            </w:r>
          </w:p>
          <w:p w14:paraId="479C44C0" w14:textId="77777777" w:rsidR="00ED5D48" w:rsidRDefault="00ED5D48" w:rsidP="006662AB">
            <w:pPr>
              <w:jc w:val="both"/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  <w:lang w:val="fr-FR"/>
              </w:rPr>
            </w:pPr>
          </w:p>
          <w:p w14:paraId="32F90B28" w14:textId="5E7DDA81" w:rsidR="006E3560" w:rsidRDefault="006E3560" w:rsidP="006E3560">
            <w:pPr>
              <w:jc w:val="both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560267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  <w:t xml:space="preserve">New genus </w:t>
            </w:r>
            <w:r w:rsidRPr="00560267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"</w:t>
            </w:r>
            <w:proofErr w:type="spellStart"/>
            <w:r w:rsidRPr="00560267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Whedwasatellite</w:t>
            </w:r>
            <w:proofErr w:type="spellEnd"/>
            <w:r w:rsidRPr="00560267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"</w:t>
            </w:r>
            <w:r w:rsidRPr="003C1650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C13867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(family </w:t>
            </w:r>
            <w:proofErr w:type="spellStart"/>
            <w:r w:rsidRPr="00C13867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  <w:t>Geminialphasatellitinae</w:t>
            </w:r>
            <w:proofErr w:type="spellEnd"/>
            <w:r w:rsidRPr="00C13867">
              <w:rPr>
                <w:rFonts w:ascii="Aptos" w:hAnsi="Aptos" w:cs="Arial"/>
                <w:b/>
                <w:bCs/>
                <w:sz w:val="20"/>
                <w:szCs w:val="20"/>
              </w:rPr>
              <w:t>)</w:t>
            </w:r>
            <w:r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[5]</w:t>
            </w:r>
          </w:p>
          <w:p w14:paraId="172DC790" w14:textId="555D082E" w:rsidR="006E3560" w:rsidRDefault="006E3560" w:rsidP="006E3560">
            <w:pPr>
              <w:jc w:val="both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560267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  <w:t xml:space="preserve">New species </w:t>
            </w:r>
            <w:r w:rsidRPr="00560267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"</w:t>
            </w:r>
            <w:proofErr w:type="spellStart"/>
            <w:r w:rsidRPr="00560267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Whedwasatellite</w:t>
            </w:r>
            <w:proofErr w:type="spellEnd"/>
            <w:r w:rsidRPr="00560267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306FAB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triticiparvi</w:t>
            </w:r>
            <w:proofErr w:type="spellEnd"/>
            <w:r w:rsidRPr="00560267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"</w:t>
            </w:r>
            <w:r w:rsidRPr="00560267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[</w:t>
            </w:r>
            <w:r>
              <w:rPr>
                <w:rFonts w:ascii="Aptos" w:hAnsi="Aptos"/>
                <w:color w:val="000000" w:themeColor="text1"/>
                <w:sz w:val="20"/>
                <w:szCs w:val="20"/>
              </w:rPr>
              <w:t>5]</w:t>
            </w:r>
          </w:p>
          <w:p w14:paraId="061A9C52" w14:textId="27F6DB5A" w:rsidR="00C13867" w:rsidRDefault="00C13867" w:rsidP="00C13867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C13867">
              <w:rPr>
                <w:rFonts w:ascii="Aptos" w:hAnsi="Aptos" w:cs="Arial"/>
                <w:sz w:val="20"/>
                <w:szCs w:val="20"/>
              </w:rPr>
              <w:t xml:space="preserve">Barley and wheat </w:t>
            </w:r>
            <w:r>
              <w:rPr>
                <w:rFonts w:ascii="Aptos" w:hAnsi="Aptos" w:cs="Arial"/>
                <w:sz w:val="20"/>
                <w:szCs w:val="20"/>
              </w:rPr>
              <w:t>plants were sample</w:t>
            </w:r>
            <w:r w:rsidR="004431E9">
              <w:rPr>
                <w:rFonts w:ascii="Aptos" w:hAnsi="Aptos" w:cs="Arial"/>
                <w:sz w:val="20"/>
                <w:szCs w:val="20"/>
              </w:rPr>
              <w:t>d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C13867">
              <w:rPr>
                <w:rFonts w:ascii="Aptos" w:hAnsi="Aptos" w:cs="Arial"/>
                <w:sz w:val="20"/>
                <w:szCs w:val="20"/>
              </w:rPr>
              <w:t xml:space="preserve">in France in 2022 </w:t>
            </w:r>
            <w:r>
              <w:rPr>
                <w:rFonts w:ascii="Aptos" w:hAnsi="Aptos" w:cs="Arial"/>
                <w:sz w:val="20"/>
                <w:szCs w:val="20"/>
              </w:rPr>
              <w:t xml:space="preserve">and subjected to </w:t>
            </w:r>
            <w:r w:rsidR="00C5522F">
              <w:rPr>
                <w:rFonts w:ascii="Aptos" w:hAnsi="Aptos" w:cs="Arial"/>
                <w:sz w:val="20"/>
                <w:szCs w:val="20"/>
              </w:rPr>
              <w:t>high-throughput sequencing (</w:t>
            </w:r>
            <w:r>
              <w:rPr>
                <w:rFonts w:ascii="Aptos" w:hAnsi="Aptos" w:cs="Arial"/>
                <w:sz w:val="20"/>
                <w:szCs w:val="20"/>
              </w:rPr>
              <w:t>HTS</w:t>
            </w:r>
            <w:r w:rsidR="00C5522F">
              <w:rPr>
                <w:rFonts w:ascii="Aptos" w:hAnsi="Aptos" w:cs="Arial"/>
                <w:sz w:val="20"/>
                <w:szCs w:val="20"/>
              </w:rPr>
              <w:t>)</w:t>
            </w:r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0AFDABB6" w14:textId="0A436A52" w:rsidR="00C13867" w:rsidRPr="00C13867" w:rsidRDefault="00C13867" w:rsidP="00C13867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A </w:t>
            </w:r>
            <w:r w:rsidRPr="00C13867">
              <w:rPr>
                <w:rFonts w:ascii="Aptos" w:hAnsi="Aptos" w:cs="Arial"/>
                <w:sz w:val="20"/>
                <w:szCs w:val="20"/>
              </w:rPr>
              <w:t xml:space="preserve">single </w:t>
            </w:r>
            <w:r>
              <w:rPr>
                <w:rFonts w:ascii="Aptos" w:hAnsi="Aptos" w:cs="Arial"/>
                <w:sz w:val="20"/>
                <w:szCs w:val="20"/>
              </w:rPr>
              <w:t xml:space="preserve">1217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nt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C13867">
              <w:rPr>
                <w:rFonts w:ascii="Aptos" w:hAnsi="Aptos" w:cs="Arial"/>
                <w:sz w:val="20"/>
                <w:szCs w:val="20"/>
              </w:rPr>
              <w:t xml:space="preserve">contig </w:t>
            </w:r>
            <w:r>
              <w:rPr>
                <w:rFonts w:ascii="Aptos" w:hAnsi="Aptos" w:cs="Arial"/>
                <w:sz w:val="20"/>
                <w:szCs w:val="20"/>
              </w:rPr>
              <w:t xml:space="preserve">was identified </w:t>
            </w:r>
            <w:r w:rsidRPr="00C13867">
              <w:rPr>
                <w:rFonts w:ascii="Aptos" w:hAnsi="Aptos" w:cs="Arial"/>
                <w:sz w:val="20"/>
                <w:szCs w:val="20"/>
              </w:rPr>
              <w:t xml:space="preserve">from </w:t>
            </w:r>
            <w:r>
              <w:rPr>
                <w:rFonts w:ascii="Aptos" w:hAnsi="Aptos" w:cs="Arial"/>
                <w:sz w:val="20"/>
                <w:szCs w:val="20"/>
              </w:rPr>
              <w:t xml:space="preserve">a winter barley sample collected in </w:t>
            </w:r>
            <w:r w:rsidRPr="00C13867">
              <w:rPr>
                <w:rFonts w:ascii="Aptos" w:hAnsi="Aptos" w:cs="Arial"/>
                <w:sz w:val="20"/>
                <w:szCs w:val="20"/>
              </w:rPr>
              <w:t>Esson</w:t>
            </w:r>
            <w:r w:rsidR="00E9374C">
              <w:rPr>
                <w:rFonts w:ascii="Aptos" w:hAnsi="Aptos" w:cs="Arial"/>
                <w:sz w:val="20"/>
                <w:szCs w:val="20"/>
              </w:rPr>
              <w:t>n</w:t>
            </w:r>
            <w:r w:rsidRPr="00C13867">
              <w:rPr>
                <w:rFonts w:ascii="Aptos" w:hAnsi="Aptos" w:cs="Arial"/>
                <w:sz w:val="20"/>
                <w:szCs w:val="20"/>
              </w:rPr>
              <w:t>e (SW of Paris)</w:t>
            </w:r>
            <w:r w:rsidR="00C0037D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3500A222" w14:textId="0B81C157" w:rsidR="00C13867" w:rsidRPr="00C13867" w:rsidRDefault="00C13867" w:rsidP="008927D5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C13867">
              <w:rPr>
                <w:rFonts w:ascii="Aptos" w:hAnsi="Aptos" w:cs="Arial"/>
                <w:sz w:val="20"/>
                <w:szCs w:val="20"/>
              </w:rPr>
              <w:t xml:space="preserve">Further analysis produced a 1424 </w:t>
            </w:r>
            <w:proofErr w:type="spellStart"/>
            <w:r w:rsidRPr="00C13867">
              <w:rPr>
                <w:rFonts w:ascii="Aptos" w:hAnsi="Aptos" w:cs="Arial"/>
                <w:sz w:val="20"/>
                <w:szCs w:val="20"/>
              </w:rPr>
              <w:t>nt</w:t>
            </w:r>
            <w:proofErr w:type="spellEnd"/>
            <w:r w:rsidRPr="00C13867">
              <w:rPr>
                <w:rFonts w:ascii="Aptos" w:hAnsi="Aptos" w:cs="Arial"/>
                <w:sz w:val="20"/>
                <w:szCs w:val="20"/>
              </w:rPr>
              <w:t xml:space="preserve"> circular sequence that is typical for members of the subfamily </w:t>
            </w:r>
            <w:proofErr w:type="spellStart"/>
            <w:r w:rsidRPr="00C13867">
              <w:rPr>
                <w:rFonts w:ascii="Aptos" w:hAnsi="Aptos" w:cs="Arial"/>
                <w:i/>
                <w:iCs/>
                <w:sz w:val="20"/>
                <w:szCs w:val="20"/>
              </w:rPr>
              <w:t>Geminialphasatellitinae</w:t>
            </w:r>
            <w:proofErr w:type="spellEnd"/>
            <w:r w:rsidRPr="00C13867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(</w:t>
            </w:r>
            <w:r w:rsidRPr="00C13867">
              <w:rPr>
                <w:rFonts w:ascii="Aptos" w:hAnsi="Aptos" w:cs="Arial"/>
                <w:sz w:val="20"/>
                <w:szCs w:val="20"/>
              </w:rPr>
              <w:t>GenBank #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C13867">
              <w:rPr>
                <w:rFonts w:ascii="Aptos" w:hAnsi="Aptos" w:cs="Arial"/>
                <w:sz w:val="20"/>
                <w:szCs w:val="20"/>
              </w:rPr>
              <w:t>PP445014</w:t>
            </w:r>
            <w:r>
              <w:rPr>
                <w:rFonts w:ascii="Aptos" w:hAnsi="Aptos" w:cs="Arial"/>
                <w:sz w:val="20"/>
                <w:szCs w:val="20"/>
              </w:rPr>
              <w:t>)</w:t>
            </w:r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0BB87B55" w14:textId="722E080F" w:rsidR="00C13867" w:rsidRPr="00C13867" w:rsidRDefault="00C13867" w:rsidP="00C13867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C13867">
              <w:rPr>
                <w:rFonts w:ascii="Aptos" w:hAnsi="Aptos" w:cs="Arial"/>
                <w:sz w:val="20"/>
                <w:szCs w:val="20"/>
              </w:rPr>
              <w:t>Further PCR</w:t>
            </w:r>
            <w:r>
              <w:rPr>
                <w:rFonts w:ascii="Aptos" w:hAnsi="Aptos" w:cs="Arial"/>
                <w:sz w:val="20"/>
                <w:szCs w:val="20"/>
              </w:rPr>
              <w:t>-based analysis</w:t>
            </w:r>
            <w:r w:rsidRPr="00C13867">
              <w:rPr>
                <w:rFonts w:ascii="Aptos" w:hAnsi="Aptos" w:cs="Arial"/>
                <w:sz w:val="20"/>
                <w:szCs w:val="20"/>
              </w:rPr>
              <w:t xml:space="preserve"> identified </w:t>
            </w:r>
            <w:r>
              <w:rPr>
                <w:rFonts w:ascii="Aptos" w:hAnsi="Aptos" w:cs="Arial"/>
                <w:sz w:val="20"/>
                <w:szCs w:val="20"/>
              </w:rPr>
              <w:t xml:space="preserve">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mastrevirus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wheat dwarf virus (</w:t>
            </w:r>
            <w:r w:rsidRPr="00C13867">
              <w:rPr>
                <w:rFonts w:ascii="Aptos" w:hAnsi="Aptos" w:cs="Arial"/>
                <w:sz w:val="20"/>
                <w:szCs w:val="20"/>
              </w:rPr>
              <w:t>WDV</w:t>
            </w:r>
            <w:r>
              <w:rPr>
                <w:rFonts w:ascii="Aptos" w:hAnsi="Aptos" w:cs="Arial"/>
                <w:sz w:val="20"/>
                <w:szCs w:val="20"/>
              </w:rPr>
              <w:t>)</w:t>
            </w:r>
            <w:r w:rsidRPr="00C13867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 xml:space="preserve">in the </w:t>
            </w:r>
            <w:r w:rsidR="004431E9">
              <w:rPr>
                <w:rFonts w:ascii="Aptos" w:hAnsi="Aptos" w:cs="Arial"/>
                <w:sz w:val="20"/>
                <w:szCs w:val="20"/>
              </w:rPr>
              <w:t xml:space="preserve">same </w:t>
            </w:r>
            <w:r>
              <w:rPr>
                <w:rFonts w:ascii="Aptos" w:hAnsi="Aptos" w:cs="Arial"/>
                <w:sz w:val="20"/>
                <w:szCs w:val="20"/>
              </w:rPr>
              <w:t>sample</w:t>
            </w:r>
            <w:r w:rsidR="00C0037D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66746E29" w14:textId="53A5CBD1" w:rsidR="00C13867" w:rsidRPr="004A60A5" w:rsidRDefault="00C13867" w:rsidP="00C13867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Genome </w:t>
            </w:r>
            <w:r w:rsidRPr="00C13867">
              <w:rPr>
                <w:rFonts w:ascii="Aptos" w:hAnsi="Aptos" w:cs="Arial"/>
                <w:sz w:val="20"/>
                <w:szCs w:val="20"/>
              </w:rPr>
              <w:t xml:space="preserve">has </w:t>
            </w:r>
            <w:r w:rsidR="00C5522F">
              <w:rPr>
                <w:rFonts w:ascii="Aptos" w:hAnsi="Aptos" w:cs="Arial"/>
                <w:sz w:val="20"/>
                <w:szCs w:val="20"/>
              </w:rPr>
              <w:t xml:space="preserve">a </w:t>
            </w:r>
            <w:r w:rsidRPr="00C13867">
              <w:rPr>
                <w:rFonts w:ascii="Aptos" w:hAnsi="Aptos" w:cs="Arial"/>
                <w:sz w:val="20"/>
                <w:szCs w:val="20"/>
              </w:rPr>
              <w:t>CAGTATT</w:t>
            </w:r>
            <w:r>
              <w:rPr>
                <w:rFonts w:ascii="Aptos" w:hAnsi="Aptos" w:cs="Arial"/>
                <w:sz w:val="20"/>
                <w:szCs w:val="20"/>
              </w:rPr>
              <w:t>//</w:t>
            </w:r>
            <w:r w:rsidRPr="00C13867">
              <w:rPr>
                <w:rFonts w:ascii="Aptos" w:hAnsi="Aptos" w:cs="Arial"/>
                <w:sz w:val="20"/>
                <w:szCs w:val="20"/>
              </w:rPr>
              <w:t>AC sequence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C5522F">
              <w:rPr>
                <w:rFonts w:ascii="Aptos" w:hAnsi="Aptos" w:cs="Arial"/>
                <w:sz w:val="20"/>
                <w:szCs w:val="20"/>
              </w:rPr>
              <w:t xml:space="preserve">stretch </w:t>
            </w:r>
            <w:r>
              <w:rPr>
                <w:rFonts w:ascii="Aptos" w:hAnsi="Aptos" w:cs="Arial"/>
                <w:sz w:val="20"/>
                <w:szCs w:val="20"/>
              </w:rPr>
              <w:t xml:space="preserve">at the origin of replication, </w:t>
            </w:r>
            <w:r w:rsidRPr="00C13867">
              <w:rPr>
                <w:rFonts w:ascii="Aptos" w:hAnsi="Aptos" w:cs="Arial"/>
                <w:sz w:val="20"/>
                <w:szCs w:val="20"/>
              </w:rPr>
              <w:t>Rep ORF, and a second ORF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4A60A5" w:rsidRPr="004A60A5">
              <w:rPr>
                <w:rFonts w:ascii="Aptos" w:hAnsi="Aptos"/>
                <w:color w:val="000000"/>
                <w:sz w:val="20"/>
                <w:szCs w:val="20"/>
              </w:rPr>
              <w:t>completely embedded, in a different frame, within the Rep ORF</w:t>
            </w:r>
            <w:r w:rsidR="009838FF">
              <w:rPr>
                <w:rFonts w:ascii="Aptos" w:hAnsi="Aptos"/>
                <w:color w:val="000000"/>
                <w:sz w:val="20"/>
                <w:szCs w:val="20"/>
              </w:rPr>
              <w:t>.</w:t>
            </w:r>
          </w:p>
          <w:p w14:paraId="1BB2F63C" w14:textId="0FD34520" w:rsidR="00C13867" w:rsidRPr="00C13867" w:rsidRDefault="00C13867" w:rsidP="00C13867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C13867">
              <w:rPr>
                <w:rFonts w:ascii="Aptos" w:hAnsi="Aptos" w:cs="Arial"/>
                <w:sz w:val="20"/>
                <w:szCs w:val="20"/>
              </w:rPr>
              <w:t xml:space="preserve">Highest nucleotide identity (66.3%) with tomato leaf curl Anand </w:t>
            </w:r>
            <w:proofErr w:type="spellStart"/>
            <w:r w:rsidRPr="00C13867">
              <w:rPr>
                <w:rFonts w:ascii="Aptos" w:hAnsi="Aptos" w:cs="Arial"/>
                <w:sz w:val="20"/>
                <w:szCs w:val="20"/>
              </w:rPr>
              <w:t>alphasatellite</w:t>
            </w:r>
            <w:proofErr w:type="spellEnd"/>
            <w:r w:rsidRPr="00C13867">
              <w:rPr>
                <w:rFonts w:ascii="Aptos" w:hAnsi="Aptos" w:cs="Arial"/>
                <w:sz w:val="20"/>
                <w:szCs w:val="20"/>
              </w:rPr>
              <w:t xml:space="preserve"> (MH577036)</w:t>
            </w:r>
            <w:r w:rsidR="00306FAB">
              <w:rPr>
                <w:rFonts w:ascii="Aptos" w:hAnsi="Aptos" w:cs="Arial"/>
                <w:sz w:val="20"/>
                <w:szCs w:val="20"/>
              </w:rPr>
              <w:t xml:space="preserve"> (Figure 1)</w:t>
            </w:r>
            <w:r w:rsidR="004A60A5">
              <w:rPr>
                <w:rFonts w:ascii="Aptos" w:hAnsi="Aptos" w:cs="Arial"/>
                <w:sz w:val="20"/>
                <w:szCs w:val="20"/>
              </w:rPr>
              <w:t xml:space="preserve">; since the genus demarcation threshold for the subfamily </w:t>
            </w:r>
            <w:proofErr w:type="spellStart"/>
            <w:r w:rsidR="004A60A5" w:rsidRPr="004A60A5">
              <w:rPr>
                <w:rFonts w:ascii="Aptos" w:hAnsi="Aptos" w:cs="Arial"/>
                <w:i/>
                <w:iCs/>
                <w:sz w:val="20"/>
                <w:szCs w:val="20"/>
              </w:rPr>
              <w:t>Geminialphasatellitinae</w:t>
            </w:r>
            <w:proofErr w:type="spellEnd"/>
            <w:r w:rsidR="004A60A5">
              <w:rPr>
                <w:rFonts w:ascii="Aptos" w:hAnsi="Aptos" w:cs="Arial"/>
                <w:sz w:val="20"/>
                <w:szCs w:val="20"/>
              </w:rPr>
              <w:t xml:space="preserve"> is 70% [</w:t>
            </w:r>
            <w:r w:rsidR="004431E9">
              <w:rPr>
                <w:rFonts w:ascii="Aptos" w:hAnsi="Aptos" w:cs="Arial"/>
                <w:sz w:val="20"/>
                <w:szCs w:val="20"/>
              </w:rPr>
              <w:t xml:space="preserve">1, </w:t>
            </w:r>
            <w:r w:rsidR="004A60A5">
              <w:rPr>
                <w:rFonts w:ascii="Aptos" w:hAnsi="Aptos" w:cs="Arial"/>
                <w:sz w:val="20"/>
                <w:szCs w:val="20"/>
              </w:rPr>
              <w:t>2], the agent should be classified in a new genus</w:t>
            </w:r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0A59C302" w14:textId="09CA0B31" w:rsidR="004A60A5" w:rsidRPr="00C13867" w:rsidRDefault="00306FAB" w:rsidP="004A60A5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The</w:t>
            </w:r>
            <w:r w:rsidR="004A60A5" w:rsidRPr="00C13867">
              <w:rPr>
                <w:rFonts w:ascii="Aptos" w:hAnsi="Aptos" w:cs="Arial"/>
                <w:sz w:val="20"/>
                <w:szCs w:val="20"/>
              </w:rPr>
              <w:t xml:space="preserve"> name </w:t>
            </w:r>
            <w:r w:rsidR="004A60A5">
              <w:rPr>
                <w:rFonts w:ascii="Aptos" w:hAnsi="Aptos" w:cs="Arial"/>
                <w:sz w:val="20"/>
                <w:szCs w:val="20"/>
              </w:rPr>
              <w:t>"</w:t>
            </w:r>
            <w:proofErr w:type="spellStart"/>
            <w:r w:rsidR="004A60A5" w:rsidRPr="004A60A5">
              <w:rPr>
                <w:rFonts w:ascii="Aptos" w:hAnsi="Aptos" w:cs="Arial"/>
                <w:i/>
                <w:iCs/>
                <w:sz w:val="20"/>
                <w:szCs w:val="20"/>
              </w:rPr>
              <w:t>Whedwasatellite</w:t>
            </w:r>
            <w:proofErr w:type="spellEnd"/>
            <w:r w:rsidR="004A60A5">
              <w:rPr>
                <w:rFonts w:ascii="Aptos" w:hAnsi="Aptos" w:cs="Arial"/>
                <w:sz w:val="20"/>
                <w:szCs w:val="20"/>
              </w:rPr>
              <w:t>"</w:t>
            </w:r>
            <w:r>
              <w:rPr>
                <w:rFonts w:ascii="Aptos" w:hAnsi="Aptos" w:cs="Arial"/>
                <w:sz w:val="20"/>
                <w:szCs w:val="20"/>
              </w:rPr>
              <w:t xml:space="preserve"> is proposed by the authors for the new genus</w:t>
            </w:r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422DA7DA" w14:textId="30C183CA" w:rsidR="00C13867" w:rsidRPr="004A60A5" w:rsidRDefault="004A60A5" w:rsidP="00D200D2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4A60A5">
              <w:rPr>
                <w:rFonts w:ascii="Aptos" w:hAnsi="Aptos" w:cs="Arial"/>
                <w:sz w:val="20"/>
                <w:szCs w:val="20"/>
              </w:rPr>
              <w:t xml:space="preserve">The </w:t>
            </w:r>
            <w:r w:rsidR="00C13867" w:rsidRPr="004A60A5">
              <w:rPr>
                <w:rFonts w:ascii="Aptos" w:hAnsi="Aptos" w:cs="Arial"/>
                <w:sz w:val="20"/>
                <w:szCs w:val="20"/>
              </w:rPr>
              <w:t xml:space="preserve">name wheat dwarf virus-associated </w:t>
            </w:r>
            <w:proofErr w:type="spellStart"/>
            <w:r w:rsidR="00C13867" w:rsidRPr="004A60A5">
              <w:rPr>
                <w:rFonts w:ascii="Aptos" w:hAnsi="Aptos" w:cs="Arial"/>
                <w:sz w:val="20"/>
                <w:szCs w:val="20"/>
              </w:rPr>
              <w:t>alphasatellite</w:t>
            </w:r>
            <w:proofErr w:type="spellEnd"/>
            <w:r w:rsidRPr="004A60A5">
              <w:rPr>
                <w:rFonts w:ascii="Aptos" w:hAnsi="Aptos" w:cs="Arial"/>
                <w:sz w:val="20"/>
                <w:szCs w:val="20"/>
              </w:rPr>
              <w:t xml:space="preserve"> is proposed by the authors; no species name is proposed, so the </w:t>
            </w:r>
            <w:r w:rsidR="00E03E89">
              <w:rPr>
                <w:rFonts w:ascii="Aptos" w:hAnsi="Aptos" w:cs="Arial"/>
                <w:sz w:val="20"/>
                <w:szCs w:val="20"/>
              </w:rPr>
              <w:t>study group (</w:t>
            </w:r>
            <w:r w:rsidRPr="004A60A5">
              <w:rPr>
                <w:rFonts w:ascii="Aptos" w:hAnsi="Aptos" w:cs="Arial"/>
                <w:sz w:val="20"/>
                <w:szCs w:val="20"/>
              </w:rPr>
              <w:t>SG</w:t>
            </w:r>
            <w:r w:rsidR="00E03E89">
              <w:rPr>
                <w:rFonts w:ascii="Aptos" w:hAnsi="Aptos" w:cs="Arial"/>
                <w:sz w:val="20"/>
                <w:szCs w:val="20"/>
              </w:rPr>
              <w:t>)</w:t>
            </w:r>
            <w:r w:rsidRPr="004A60A5">
              <w:rPr>
                <w:rFonts w:ascii="Aptos" w:hAnsi="Aptos" w:cs="Arial"/>
                <w:sz w:val="20"/>
                <w:szCs w:val="20"/>
              </w:rPr>
              <w:t xml:space="preserve"> propose</w:t>
            </w:r>
            <w:r w:rsidR="00306FAB">
              <w:rPr>
                <w:rFonts w:ascii="Aptos" w:hAnsi="Aptos" w:cs="Arial"/>
                <w:sz w:val="20"/>
                <w:szCs w:val="20"/>
              </w:rPr>
              <w:t>s</w:t>
            </w:r>
            <w:r w:rsidRPr="004A60A5">
              <w:rPr>
                <w:rFonts w:ascii="Aptos" w:hAnsi="Aptos" w:cs="Arial"/>
                <w:sz w:val="20"/>
                <w:szCs w:val="20"/>
              </w:rPr>
              <w:t xml:space="preserve"> the species name </w:t>
            </w:r>
            <w:r>
              <w:rPr>
                <w:rFonts w:ascii="Aptos" w:hAnsi="Aptos" w:cs="Arial"/>
                <w:sz w:val="20"/>
                <w:szCs w:val="20"/>
              </w:rPr>
              <w:t>"</w:t>
            </w:r>
            <w:proofErr w:type="spellStart"/>
            <w:r w:rsidRPr="004A60A5">
              <w:rPr>
                <w:rFonts w:ascii="Aptos" w:hAnsi="Aptos" w:cs="Arial"/>
                <w:i/>
                <w:iCs/>
                <w:sz w:val="20"/>
                <w:szCs w:val="20"/>
              </w:rPr>
              <w:t>Whedwasatellite</w:t>
            </w:r>
            <w:proofErr w:type="spellEnd"/>
            <w:r w:rsidRPr="004A60A5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091D2D">
              <w:rPr>
                <w:rFonts w:ascii="Aptos" w:hAnsi="Aptos" w:cs="Arial"/>
                <w:i/>
                <w:iCs/>
                <w:sz w:val="20"/>
                <w:szCs w:val="20"/>
              </w:rPr>
              <w:t>triticiparvi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"</w:t>
            </w:r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012207CE" w14:textId="77777777" w:rsidR="00C13867" w:rsidRDefault="00C13867" w:rsidP="00560267">
            <w:pPr>
              <w:jc w:val="both"/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</w:pPr>
          </w:p>
          <w:p w14:paraId="4F7A18AF" w14:textId="1D3476CF" w:rsidR="00190645" w:rsidRDefault="00603A50" w:rsidP="00306FAB">
            <w:pPr>
              <w:jc w:val="both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560267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  <w:t xml:space="preserve">New species </w:t>
            </w:r>
            <w:r w:rsidRPr="00560267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"</w:t>
            </w:r>
            <w:proofErr w:type="spellStart"/>
            <w:r w:rsidRPr="00560267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Colecusatellite</w:t>
            </w:r>
            <w:proofErr w:type="spellEnd"/>
            <w:r w:rsidRPr="00560267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asystasi</w:t>
            </w:r>
            <w:r w:rsidR="00F42D7B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ae</w:t>
            </w:r>
            <w:proofErr w:type="spellEnd"/>
            <w:r w:rsidRPr="00560267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"</w:t>
            </w:r>
            <w:r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</w:t>
            </w:r>
            <w:r w:rsidR="00190645">
              <w:rPr>
                <w:rFonts w:ascii="Aptos" w:hAnsi="Aptos"/>
                <w:color w:val="000000" w:themeColor="text1"/>
                <w:sz w:val="20"/>
                <w:szCs w:val="20"/>
              </w:rPr>
              <w:t>[6]</w:t>
            </w:r>
          </w:p>
          <w:p w14:paraId="66C53366" w14:textId="00BEA4EA" w:rsidR="004431E9" w:rsidRDefault="00190645" w:rsidP="00306FAB">
            <w:pPr>
              <w:jc w:val="both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  <w:t>New species</w:t>
            </w:r>
            <w:r w:rsidR="00306FAB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</w:t>
            </w:r>
            <w:r w:rsidR="00306FAB" w:rsidRPr="003C1650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"</w:t>
            </w:r>
            <w:proofErr w:type="spellStart"/>
            <w:r w:rsidR="00306FAB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Gosmu</w:t>
            </w:r>
            <w:r w:rsidR="00306FAB" w:rsidRPr="003C1650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satellite</w:t>
            </w:r>
            <w:proofErr w:type="spellEnd"/>
            <w:r w:rsidR="00306FAB" w:rsidRPr="003C1650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306FAB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asystasi</w:t>
            </w:r>
            <w:r w:rsidR="00F42D7B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ae</w:t>
            </w:r>
            <w:proofErr w:type="spellEnd"/>
            <w:r w:rsidR="00306FAB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"</w:t>
            </w:r>
            <w:r w:rsidR="00306FAB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</w:t>
            </w:r>
            <w:r w:rsidR="00603A50">
              <w:rPr>
                <w:rFonts w:ascii="Aptos" w:hAnsi="Aptos"/>
                <w:color w:val="000000" w:themeColor="text1"/>
                <w:sz w:val="20"/>
                <w:szCs w:val="20"/>
              </w:rPr>
              <w:t>[6]</w:t>
            </w:r>
          </w:p>
          <w:p w14:paraId="2F4B0E22" w14:textId="4A642274" w:rsidR="004431E9" w:rsidRPr="004431E9" w:rsidRDefault="004431E9" w:rsidP="004431E9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4431E9">
              <w:rPr>
                <w:rFonts w:ascii="Aptos" w:hAnsi="Aptos" w:cs="Arial"/>
                <w:sz w:val="20"/>
                <w:szCs w:val="20"/>
              </w:rPr>
              <w:t xml:space="preserve">A comprehensive nationwide survey </w:t>
            </w:r>
            <w:r>
              <w:rPr>
                <w:rFonts w:ascii="Aptos" w:hAnsi="Aptos" w:cs="Arial"/>
                <w:sz w:val="20"/>
                <w:szCs w:val="20"/>
              </w:rPr>
              <w:t xml:space="preserve">for alternate hosts of cassava mosaic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begomoviruses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D44DA1">
              <w:rPr>
                <w:rFonts w:ascii="Aptos" w:hAnsi="Aptos" w:cs="Arial"/>
                <w:sz w:val="20"/>
                <w:szCs w:val="20"/>
              </w:rPr>
              <w:t xml:space="preserve">(CMBs) </w:t>
            </w:r>
            <w:r w:rsidRPr="004431E9">
              <w:rPr>
                <w:rFonts w:ascii="Aptos" w:hAnsi="Aptos" w:cs="Arial"/>
                <w:sz w:val="20"/>
                <w:szCs w:val="20"/>
              </w:rPr>
              <w:t xml:space="preserve">was conducted in 2017 in cassava fields across </w:t>
            </w:r>
            <w:proofErr w:type="spellStart"/>
            <w:r w:rsidRPr="004431E9">
              <w:rPr>
                <w:rFonts w:ascii="Aptos" w:hAnsi="Aptos" w:cs="Arial"/>
                <w:sz w:val="20"/>
                <w:szCs w:val="20"/>
              </w:rPr>
              <w:t>Côte</w:t>
            </w:r>
            <w:proofErr w:type="spellEnd"/>
            <w:r w:rsidRPr="004431E9">
              <w:rPr>
                <w:rFonts w:ascii="Aptos" w:hAnsi="Aptos" w:cs="Arial"/>
                <w:sz w:val="20"/>
                <w:szCs w:val="20"/>
              </w:rPr>
              <w:t xml:space="preserve"> d’Ivoire</w:t>
            </w:r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68D726FB" w14:textId="196D8882" w:rsidR="00D44DA1" w:rsidRDefault="00D44DA1" w:rsidP="004431E9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Samples (n = 306) were tested with CMB-specific primers, with 51% (156) testing positive</w:t>
            </w:r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0EAD71EC" w14:textId="471C080C" w:rsidR="00D44DA1" w:rsidRDefault="00D44DA1" w:rsidP="004431E9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Direct sequencing of amplicons identified the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begomoviruses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African cassava mosaic virus (ACMV) and East African cassava mosaic Cameroon virus (EACMCMV)</w:t>
            </w:r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5B6FFCAC" w14:textId="5C447BF3" w:rsidR="00D44DA1" w:rsidRDefault="00D44DA1" w:rsidP="00D44DA1">
            <w:pPr>
              <w:pStyle w:val="ListParagraph"/>
              <w:numPr>
                <w:ilvl w:val="0"/>
                <w:numId w:val="6"/>
              </w:numPr>
              <w:rPr>
                <w:rFonts w:ascii="Aptos" w:hAnsi="Aptos" w:cs="Arial"/>
                <w:sz w:val="20"/>
                <w:szCs w:val="20"/>
              </w:rPr>
            </w:pPr>
            <w:r w:rsidRPr="00D44DA1">
              <w:rPr>
                <w:rFonts w:ascii="Aptos" w:hAnsi="Aptos" w:cs="Arial"/>
                <w:sz w:val="20"/>
                <w:szCs w:val="20"/>
              </w:rPr>
              <w:t>In ad</w:t>
            </w:r>
            <w:r w:rsidR="00815C72">
              <w:rPr>
                <w:rFonts w:ascii="Aptos" w:hAnsi="Aptos" w:cs="Arial"/>
                <w:sz w:val="20"/>
                <w:szCs w:val="20"/>
              </w:rPr>
              <w:t>d</w:t>
            </w:r>
            <w:r w:rsidRPr="00D44DA1">
              <w:rPr>
                <w:rFonts w:ascii="Aptos" w:hAnsi="Aptos" w:cs="Arial"/>
                <w:sz w:val="20"/>
                <w:szCs w:val="20"/>
              </w:rPr>
              <w:t>ition, non-CMBs were detected with the CMB primers in 12 samples: soybean chlorotic blotch virus (</w:t>
            </w:r>
            <w:proofErr w:type="spellStart"/>
            <w:r w:rsidRPr="00D44DA1">
              <w:rPr>
                <w:rFonts w:ascii="Aptos" w:hAnsi="Aptos" w:cs="Arial"/>
                <w:sz w:val="20"/>
                <w:szCs w:val="20"/>
              </w:rPr>
              <w:t>SbCBV</w:t>
            </w:r>
            <w:proofErr w:type="spellEnd"/>
            <w:r w:rsidRPr="00D44DA1">
              <w:rPr>
                <w:rFonts w:ascii="Aptos" w:hAnsi="Aptos" w:cs="Arial"/>
                <w:sz w:val="20"/>
                <w:szCs w:val="20"/>
              </w:rPr>
              <w:t xml:space="preserve">) in </w:t>
            </w:r>
            <w:proofErr w:type="spellStart"/>
            <w:r w:rsidRPr="00D44DA1">
              <w:rPr>
                <w:rFonts w:ascii="Aptos" w:hAnsi="Aptos" w:cs="Arial"/>
                <w:i/>
                <w:iCs/>
                <w:sz w:val="20"/>
                <w:szCs w:val="20"/>
              </w:rPr>
              <w:t>C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entrosema</w:t>
            </w:r>
            <w:proofErr w:type="spellEnd"/>
            <w:r w:rsidRPr="00D44DA1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D44DA1">
              <w:rPr>
                <w:rFonts w:ascii="Aptos" w:hAnsi="Aptos" w:cs="Arial"/>
                <w:i/>
                <w:iCs/>
                <w:sz w:val="20"/>
                <w:szCs w:val="20"/>
              </w:rPr>
              <w:t>pubescens</w:t>
            </w:r>
            <w:proofErr w:type="spellEnd"/>
            <w:r w:rsidRPr="00D44DA1">
              <w:rPr>
                <w:rFonts w:ascii="Aptos" w:hAnsi="Aptos" w:cs="Arial"/>
                <w:sz w:val="20"/>
                <w:szCs w:val="20"/>
              </w:rPr>
              <w:t xml:space="preserve">, West African </w:t>
            </w:r>
            <w:proofErr w:type="spellStart"/>
            <w:r w:rsidRPr="00D44DA1">
              <w:rPr>
                <w:rFonts w:ascii="Aptos" w:hAnsi="Aptos" w:cs="Arial"/>
                <w:sz w:val="20"/>
                <w:szCs w:val="20"/>
              </w:rPr>
              <w:t>Asystasia</w:t>
            </w:r>
            <w:proofErr w:type="spellEnd"/>
            <w:r w:rsidRPr="00D44DA1">
              <w:rPr>
                <w:rFonts w:ascii="Aptos" w:hAnsi="Aptos" w:cs="Arial"/>
                <w:sz w:val="20"/>
                <w:szCs w:val="20"/>
              </w:rPr>
              <w:t xml:space="preserve"> virus 1 (WAAV1) and West African </w:t>
            </w:r>
            <w:proofErr w:type="spellStart"/>
            <w:r w:rsidRPr="00D44DA1">
              <w:rPr>
                <w:rFonts w:ascii="Aptos" w:hAnsi="Aptos" w:cs="Arial"/>
                <w:sz w:val="20"/>
                <w:szCs w:val="20"/>
              </w:rPr>
              <w:t>Asystasia</w:t>
            </w:r>
            <w:proofErr w:type="spellEnd"/>
            <w:r w:rsidRPr="00D44DA1">
              <w:rPr>
                <w:rFonts w:ascii="Aptos" w:hAnsi="Aptos" w:cs="Arial"/>
                <w:sz w:val="20"/>
                <w:szCs w:val="20"/>
              </w:rPr>
              <w:t xml:space="preserve"> virus 2 (WAAV2) in </w:t>
            </w:r>
            <w:proofErr w:type="spellStart"/>
            <w:r w:rsidRPr="00D44DA1">
              <w:rPr>
                <w:rFonts w:ascii="Aptos" w:hAnsi="Aptos" w:cs="Arial"/>
                <w:i/>
                <w:iCs/>
                <w:sz w:val="20"/>
                <w:szCs w:val="20"/>
              </w:rPr>
              <w:t>Asystasia</w:t>
            </w:r>
            <w:proofErr w:type="spellEnd"/>
            <w:r w:rsidRPr="00D44DA1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D44DA1">
              <w:rPr>
                <w:rFonts w:ascii="Aptos" w:hAnsi="Aptos" w:cs="Arial"/>
                <w:i/>
                <w:iCs/>
                <w:sz w:val="20"/>
                <w:szCs w:val="20"/>
              </w:rPr>
              <w:t>gangetica</w:t>
            </w:r>
            <w:proofErr w:type="spellEnd"/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08B67CE4" w14:textId="01A35629" w:rsidR="00C0173F" w:rsidRDefault="00D44DA1" w:rsidP="00A4404F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rFonts w:ascii="Aptos" w:hAnsi="Aptos" w:cs="Arial"/>
                <w:sz w:val="20"/>
                <w:szCs w:val="20"/>
              </w:rPr>
            </w:pPr>
            <w:r w:rsidRPr="00C0173F">
              <w:rPr>
                <w:rFonts w:ascii="Aptos" w:hAnsi="Aptos" w:cs="Arial"/>
                <w:sz w:val="20"/>
                <w:szCs w:val="20"/>
              </w:rPr>
              <w:t xml:space="preserve">Further analysis by RCA </w:t>
            </w:r>
            <w:r w:rsidR="00C0173F" w:rsidRPr="00C0173F">
              <w:rPr>
                <w:rFonts w:ascii="Aptos" w:hAnsi="Aptos" w:cs="Arial"/>
                <w:sz w:val="20"/>
                <w:szCs w:val="20"/>
              </w:rPr>
              <w:t xml:space="preserve">confirmed infection of </w:t>
            </w:r>
            <w:r w:rsidR="00C0173F" w:rsidRPr="00C0173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A. </w:t>
            </w:r>
            <w:proofErr w:type="spellStart"/>
            <w:r w:rsidR="00C0173F" w:rsidRPr="00C0173F">
              <w:rPr>
                <w:rFonts w:ascii="Aptos" w:hAnsi="Aptos" w:cs="Arial"/>
                <w:i/>
                <w:iCs/>
                <w:sz w:val="20"/>
                <w:szCs w:val="20"/>
              </w:rPr>
              <w:t>gangetica</w:t>
            </w:r>
            <w:proofErr w:type="spellEnd"/>
            <w:r w:rsidR="00C0173F" w:rsidRPr="00C0173F">
              <w:rPr>
                <w:rFonts w:ascii="Aptos" w:hAnsi="Aptos" w:cs="Arial"/>
                <w:sz w:val="20"/>
                <w:szCs w:val="20"/>
              </w:rPr>
              <w:t xml:space="preserve"> by WAAV1 and WAAV2 and revealed the presence of </w:t>
            </w:r>
            <w:proofErr w:type="spellStart"/>
            <w:r w:rsidR="00C0173F">
              <w:rPr>
                <w:rFonts w:ascii="Aptos" w:hAnsi="Aptos" w:cs="Arial"/>
                <w:sz w:val="20"/>
                <w:szCs w:val="20"/>
              </w:rPr>
              <w:t>alpha</w:t>
            </w:r>
            <w:r w:rsidR="00C0173F" w:rsidRPr="00C0173F">
              <w:rPr>
                <w:rFonts w:ascii="Aptos" w:hAnsi="Aptos" w:cs="Arial"/>
                <w:sz w:val="20"/>
                <w:szCs w:val="20"/>
              </w:rPr>
              <w:t>satellites</w:t>
            </w:r>
            <w:proofErr w:type="spellEnd"/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5DAF222E" w14:textId="7BA19A24" w:rsidR="00C0173F" w:rsidRDefault="00C0173F" w:rsidP="00A4404F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Nine complete genomes and one partial genome of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alphasatellites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were sequenced and the sequences were deposited in GenBank (LC724018-22, LC724060-64)</w:t>
            </w:r>
            <w:r w:rsidR="009A0AA1">
              <w:rPr>
                <w:rFonts w:ascii="Aptos" w:hAnsi="Aptos" w:cs="Arial"/>
                <w:sz w:val="20"/>
                <w:szCs w:val="20"/>
              </w:rPr>
              <w:t xml:space="preserve"> under the name </w:t>
            </w:r>
            <w:proofErr w:type="spellStart"/>
            <w:r w:rsidR="009A0AA1">
              <w:rPr>
                <w:rFonts w:ascii="Aptos" w:hAnsi="Aptos" w:cs="Arial"/>
                <w:sz w:val="20"/>
                <w:szCs w:val="20"/>
              </w:rPr>
              <w:t>Asystasia</w:t>
            </w:r>
            <w:proofErr w:type="spellEnd"/>
            <w:r w:rsidR="009A0AA1">
              <w:rPr>
                <w:rFonts w:ascii="Aptos" w:hAnsi="Aptos" w:cs="Arial"/>
                <w:sz w:val="20"/>
                <w:szCs w:val="20"/>
              </w:rPr>
              <w:t xml:space="preserve"> yellow mosaic </w:t>
            </w:r>
            <w:proofErr w:type="spellStart"/>
            <w:r w:rsidR="009A0AA1">
              <w:rPr>
                <w:rFonts w:ascii="Aptos" w:hAnsi="Aptos" w:cs="Arial"/>
                <w:sz w:val="20"/>
                <w:szCs w:val="20"/>
              </w:rPr>
              <w:t>alphasatellite</w:t>
            </w:r>
            <w:proofErr w:type="spellEnd"/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4458B13C" w14:textId="1053D867" w:rsidR="009A0AA1" w:rsidRDefault="00C0173F" w:rsidP="00A4404F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Eight sequences (LC724018-20, LC724060-64) </w:t>
            </w:r>
            <w:r w:rsidR="009A0AA1">
              <w:rPr>
                <w:rFonts w:ascii="Aptos" w:hAnsi="Aptos" w:cs="Arial"/>
                <w:sz w:val="20"/>
                <w:szCs w:val="20"/>
              </w:rPr>
              <w:t>a</w:t>
            </w:r>
            <w:r>
              <w:rPr>
                <w:rFonts w:ascii="Aptos" w:hAnsi="Aptos" w:cs="Arial"/>
                <w:sz w:val="20"/>
                <w:szCs w:val="20"/>
              </w:rPr>
              <w:t>re &gt;98% identical to each other and ha</w:t>
            </w:r>
            <w:r w:rsidR="009A0AA1">
              <w:rPr>
                <w:rFonts w:ascii="Aptos" w:hAnsi="Aptos" w:cs="Arial"/>
                <w:sz w:val="20"/>
                <w:szCs w:val="20"/>
              </w:rPr>
              <w:t>ve</w:t>
            </w:r>
            <w:r>
              <w:rPr>
                <w:rFonts w:ascii="Aptos" w:hAnsi="Aptos" w:cs="Arial"/>
                <w:sz w:val="20"/>
                <w:szCs w:val="20"/>
              </w:rPr>
              <w:t xml:space="preserve"> the highest identity (79%) with tomato leaf curl Cameroon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alphasatellite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(FN675299) and cotton leaf curl Gezira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alphasatellite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(EU589450)</w:t>
            </w:r>
            <w:r w:rsidR="009A0AA1">
              <w:rPr>
                <w:rFonts w:ascii="Aptos" w:hAnsi="Aptos" w:cs="Arial"/>
                <w:sz w:val="20"/>
                <w:szCs w:val="20"/>
              </w:rPr>
              <w:t xml:space="preserve"> (Figure 1)</w:t>
            </w:r>
            <w:r>
              <w:rPr>
                <w:rFonts w:ascii="Aptos" w:hAnsi="Aptos" w:cs="Arial"/>
                <w:sz w:val="20"/>
                <w:szCs w:val="20"/>
              </w:rPr>
              <w:t>; therefore, they are members of a new species</w:t>
            </w:r>
            <w:r w:rsidR="009A0AA1">
              <w:rPr>
                <w:rFonts w:ascii="Aptos" w:hAnsi="Aptos" w:cs="Arial"/>
                <w:sz w:val="20"/>
                <w:szCs w:val="20"/>
              </w:rPr>
              <w:t xml:space="preserve"> in the genus </w:t>
            </w:r>
            <w:proofErr w:type="spellStart"/>
            <w:r w:rsidR="009A0AA1" w:rsidRPr="009A0AA1">
              <w:rPr>
                <w:rFonts w:ascii="Aptos" w:hAnsi="Aptos" w:cs="Arial"/>
                <w:i/>
                <w:iCs/>
                <w:sz w:val="20"/>
                <w:szCs w:val="20"/>
              </w:rPr>
              <w:t>Colecusatellite</w:t>
            </w:r>
            <w:proofErr w:type="spellEnd"/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70302C2E" w14:textId="389A3E46" w:rsidR="009A0AA1" w:rsidRPr="009A0AA1" w:rsidRDefault="009A0AA1" w:rsidP="00A4404F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Two sequences (LC724021-22) are 98% identical to each other and have the highest identity (72%) with Vernonia yellow vein Fujian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alphasatellite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(KC959931) (Figure 1); therefore, they are members of a new species in the genus </w:t>
            </w:r>
            <w:proofErr w:type="spellStart"/>
            <w:r w:rsidRPr="009A0AA1">
              <w:rPr>
                <w:rFonts w:ascii="Aptos" w:hAnsi="Aptos" w:cs="Arial"/>
                <w:i/>
                <w:iCs/>
                <w:sz w:val="20"/>
                <w:szCs w:val="20"/>
              </w:rPr>
              <w:t>Gosmusatellite</w:t>
            </w:r>
            <w:proofErr w:type="spellEnd"/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3774BF3B" w14:textId="7ED7E701" w:rsidR="003C1650" w:rsidRPr="009A0AA1" w:rsidRDefault="009A0AA1" w:rsidP="00511CAF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9A0AA1">
              <w:rPr>
                <w:rFonts w:ascii="Aptos" w:hAnsi="Aptos" w:cs="Arial"/>
                <w:sz w:val="20"/>
                <w:szCs w:val="20"/>
              </w:rPr>
              <w:t xml:space="preserve">Authors do not propose species names; the SG proposes the names </w:t>
            </w:r>
            <w:r>
              <w:rPr>
                <w:rFonts w:ascii="Aptos" w:hAnsi="Aptos" w:cs="Arial"/>
                <w:sz w:val="20"/>
                <w:szCs w:val="20"/>
              </w:rPr>
              <w:t>"</w:t>
            </w:r>
            <w:proofErr w:type="spellStart"/>
            <w:r w:rsidRPr="009A0AA1">
              <w:rPr>
                <w:rFonts w:ascii="Aptos" w:hAnsi="Aptos" w:cs="Arial"/>
                <w:i/>
                <w:iCs/>
                <w:sz w:val="20"/>
                <w:szCs w:val="20"/>
              </w:rPr>
              <w:t>Colecusatellite</w:t>
            </w:r>
            <w:proofErr w:type="spellEnd"/>
            <w:r w:rsidRPr="009A0AA1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A0AA1">
              <w:rPr>
                <w:rFonts w:ascii="Aptos" w:hAnsi="Aptos" w:cs="Arial"/>
                <w:i/>
                <w:iCs/>
                <w:sz w:val="20"/>
                <w:szCs w:val="20"/>
              </w:rPr>
              <w:t>asystas</w:t>
            </w:r>
            <w:r w:rsidR="00EB164F">
              <w:rPr>
                <w:rFonts w:ascii="Aptos" w:hAnsi="Aptos" w:cs="Arial"/>
                <w:i/>
                <w:iCs/>
                <w:sz w:val="20"/>
                <w:szCs w:val="20"/>
              </w:rPr>
              <w:t>iae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"</w:t>
            </w:r>
            <w:r w:rsidRPr="009A0AA1">
              <w:rPr>
                <w:rFonts w:ascii="Aptos" w:hAnsi="Aptos" w:cs="Arial"/>
                <w:sz w:val="20"/>
                <w:szCs w:val="20"/>
              </w:rPr>
              <w:t xml:space="preserve"> for </w:t>
            </w:r>
            <w:proofErr w:type="spellStart"/>
            <w:r w:rsidR="00603A50" w:rsidRPr="009A0AA1">
              <w:rPr>
                <w:rFonts w:ascii="Aptos" w:hAnsi="Aptos"/>
                <w:color w:val="000000" w:themeColor="text1"/>
                <w:sz w:val="20"/>
                <w:szCs w:val="20"/>
              </w:rPr>
              <w:t>Asystasia</w:t>
            </w:r>
            <w:proofErr w:type="spellEnd"/>
            <w:r w:rsidR="00603A50" w:rsidRPr="009A0AA1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yellow mosaic </w:t>
            </w:r>
            <w:proofErr w:type="spellStart"/>
            <w:r w:rsidR="00603A50" w:rsidRPr="009A0AA1">
              <w:rPr>
                <w:rFonts w:ascii="Aptos" w:hAnsi="Aptos"/>
                <w:color w:val="000000" w:themeColor="text1"/>
                <w:sz w:val="20"/>
                <w:szCs w:val="20"/>
              </w:rPr>
              <w:t>alphasatellite</w:t>
            </w:r>
            <w:proofErr w:type="spellEnd"/>
            <w:r w:rsidR="00603A50" w:rsidRPr="009A0AA1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1</w:t>
            </w:r>
            <w:r w:rsidRPr="009A0AA1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(LC724062) and </w:t>
            </w:r>
            <w:r>
              <w:rPr>
                <w:rFonts w:ascii="Aptos" w:hAnsi="Aptos"/>
                <w:color w:val="000000" w:themeColor="text1"/>
                <w:sz w:val="20"/>
                <w:szCs w:val="20"/>
              </w:rPr>
              <w:t>"</w:t>
            </w:r>
            <w:proofErr w:type="spellStart"/>
            <w:r w:rsidRPr="009A0AA1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</w:rPr>
              <w:t>Gosmusatellite</w:t>
            </w:r>
            <w:proofErr w:type="spellEnd"/>
            <w:r w:rsidRPr="009A0AA1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A0AA1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</w:rPr>
              <w:t>asystasi</w:t>
            </w:r>
            <w:r w:rsidR="00EB164F">
              <w:rPr>
                <w:rFonts w:ascii="Aptos" w:hAnsi="Aptos"/>
                <w:i/>
                <w:iCs/>
                <w:color w:val="000000" w:themeColor="text1"/>
                <w:sz w:val="20"/>
                <w:szCs w:val="20"/>
              </w:rPr>
              <w:t>ae</w:t>
            </w:r>
            <w:proofErr w:type="spellEnd"/>
            <w:r>
              <w:rPr>
                <w:rFonts w:ascii="Aptos" w:hAnsi="Aptos"/>
                <w:color w:val="000000" w:themeColor="text1"/>
                <w:sz w:val="20"/>
                <w:szCs w:val="20"/>
              </w:rPr>
              <w:t>"</w:t>
            </w:r>
            <w:r w:rsidRPr="009A0AA1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for </w:t>
            </w:r>
            <w:proofErr w:type="spellStart"/>
            <w:r w:rsidR="003C1650" w:rsidRPr="009A0AA1">
              <w:rPr>
                <w:rFonts w:ascii="Aptos" w:hAnsi="Aptos"/>
                <w:color w:val="000000" w:themeColor="text1"/>
                <w:sz w:val="20"/>
                <w:szCs w:val="20"/>
              </w:rPr>
              <w:t>Asystasia</w:t>
            </w:r>
            <w:proofErr w:type="spellEnd"/>
            <w:r w:rsidR="003C1650" w:rsidRPr="009A0AA1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yellow mosaic </w:t>
            </w:r>
            <w:proofErr w:type="spellStart"/>
            <w:r w:rsidR="003C1650" w:rsidRPr="009A0AA1">
              <w:rPr>
                <w:rFonts w:ascii="Aptos" w:hAnsi="Aptos"/>
                <w:color w:val="000000" w:themeColor="text1"/>
                <w:sz w:val="20"/>
                <w:szCs w:val="20"/>
              </w:rPr>
              <w:t>alphasatellite</w:t>
            </w:r>
            <w:proofErr w:type="spellEnd"/>
            <w:r w:rsidR="003C1650" w:rsidRPr="009A0AA1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2</w:t>
            </w:r>
            <w:r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(LC724021)</w:t>
            </w:r>
            <w:r w:rsidR="009838FF">
              <w:rPr>
                <w:rFonts w:ascii="Aptos" w:hAnsi="Aptos"/>
                <w:color w:val="000000" w:themeColor="text1"/>
                <w:sz w:val="20"/>
                <w:szCs w:val="20"/>
              </w:rPr>
              <w:t>.</w:t>
            </w:r>
          </w:p>
          <w:p w14:paraId="04749591" w14:textId="77777777" w:rsidR="006E3560" w:rsidRDefault="006E3560" w:rsidP="006E3560">
            <w:pPr>
              <w:jc w:val="both"/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  <w:p w14:paraId="03C067F9" w14:textId="1E6226CD" w:rsidR="006E3560" w:rsidRDefault="006E3560" w:rsidP="006E3560">
            <w:pPr>
              <w:jc w:val="both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560267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  <w:t xml:space="preserve">New species </w:t>
            </w:r>
            <w:r w:rsidRPr="00560267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"</w:t>
            </w:r>
            <w:proofErr w:type="spellStart"/>
            <w:r w:rsidRPr="00560267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Gosmusatellite</w:t>
            </w:r>
            <w:proofErr w:type="spellEnd"/>
            <w:r w:rsidRPr="00560267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C13867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lactucae</w:t>
            </w:r>
            <w:proofErr w:type="spellEnd"/>
            <w:r w:rsidRPr="00560267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"</w:t>
            </w:r>
            <w:r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[7]</w:t>
            </w:r>
          </w:p>
          <w:p w14:paraId="07616A11" w14:textId="40C291A9" w:rsidR="006E3560" w:rsidRPr="00A3038D" w:rsidRDefault="006E3560" w:rsidP="006E3560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A3038D">
              <w:rPr>
                <w:rFonts w:ascii="Aptos" w:hAnsi="Aptos" w:cs="Arial"/>
                <w:sz w:val="20"/>
                <w:szCs w:val="20"/>
              </w:rPr>
              <w:t xml:space="preserve">Lettuce plants exhibiting leaf curl and vein enation symptoms (n = 10) were collected </w:t>
            </w:r>
            <w:r w:rsidR="000248C6">
              <w:rPr>
                <w:rFonts w:ascii="Aptos" w:hAnsi="Aptos" w:cs="Arial"/>
                <w:sz w:val="20"/>
                <w:szCs w:val="20"/>
              </w:rPr>
              <w:t>i</w:t>
            </w:r>
            <w:r w:rsidRPr="00A3038D">
              <w:rPr>
                <w:rFonts w:ascii="Aptos" w:hAnsi="Aptos" w:cs="Arial"/>
                <w:sz w:val="20"/>
                <w:szCs w:val="20"/>
              </w:rPr>
              <w:t xml:space="preserve">n a farm situated in </w:t>
            </w:r>
            <w:proofErr w:type="spellStart"/>
            <w:r w:rsidRPr="00A3038D">
              <w:rPr>
                <w:rFonts w:ascii="Aptos" w:hAnsi="Aptos" w:cs="Arial"/>
                <w:sz w:val="20"/>
                <w:szCs w:val="20"/>
              </w:rPr>
              <w:t>Yuxi</w:t>
            </w:r>
            <w:proofErr w:type="spellEnd"/>
            <w:r w:rsidRPr="00A3038D">
              <w:rPr>
                <w:rFonts w:ascii="Aptos" w:hAnsi="Aptos" w:cs="Arial"/>
                <w:sz w:val="20"/>
                <w:szCs w:val="20"/>
              </w:rPr>
              <w:t xml:space="preserve"> city of </w:t>
            </w:r>
            <w:r w:rsidR="00E03E89">
              <w:rPr>
                <w:rFonts w:ascii="Aptos" w:hAnsi="Aptos" w:cs="Arial"/>
                <w:sz w:val="20"/>
                <w:szCs w:val="20"/>
              </w:rPr>
              <w:t xml:space="preserve">the </w:t>
            </w:r>
            <w:r w:rsidRPr="00A3038D">
              <w:rPr>
                <w:rFonts w:ascii="Aptos" w:hAnsi="Aptos" w:cs="Arial"/>
                <w:sz w:val="20"/>
                <w:szCs w:val="20"/>
              </w:rPr>
              <w:t>Yunnan province, China, in April 2023</w:t>
            </w:r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3F2EC0E7" w14:textId="337DBC0B" w:rsidR="006E3560" w:rsidRPr="00A3038D" w:rsidRDefault="006E3560" w:rsidP="006E3560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A3038D">
              <w:rPr>
                <w:rFonts w:ascii="Aptos" w:hAnsi="Aptos" w:cs="Arial"/>
                <w:sz w:val="20"/>
                <w:szCs w:val="20"/>
              </w:rPr>
              <w:lastRenderedPageBreak/>
              <w:t xml:space="preserve">Total DNA was extracted from each sample and used as a template for PCR with the universal </w:t>
            </w:r>
            <w:proofErr w:type="spellStart"/>
            <w:r w:rsidRPr="00A3038D">
              <w:rPr>
                <w:rFonts w:ascii="Aptos" w:hAnsi="Aptos" w:cs="Arial"/>
                <w:sz w:val="20"/>
                <w:szCs w:val="20"/>
              </w:rPr>
              <w:t>begomovirus</w:t>
            </w:r>
            <w:proofErr w:type="spellEnd"/>
            <w:r w:rsidRPr="00A3038D">
              <w:rPr>
                <w:rFonts w:ascii="Aptos" w:hAnsi="Aptos" w:cs="Arial"/>
                <w:sz w:val="20"/>
                <w:szCs w:val="20"/>
              </w:rPr>
              <w:t xml:space="preserve"> primer pair AV494/</w:t>
            </w:r>
            <w:proofErr w:type="spellStart"/>
            <w:r w:rsidRPr="00A3038D">
              <w:rPr>
                <w:rFonts w:ascii="Aptos" w:hAnsi="Aptos" w:cs="Arial"/>
                <w:sz w:val="20"/>
                <w:szCs w:val="20"/>
              </w:rPr>
              <w:t>CoPR</w:t>
            </w:r>
            <w:proofErr w:type="spellEnd"/>
            <w:r w:rsidRPr="00A3038D">
              <w:rPr>
                <w:rFonts w:ascii="Aptos" w:hAnsi="Aptos" w:cs="Arial"/>
                <w:sz w:val="20"/>
                <w:szCs w:val="20"/>
              </w:rPr>
              <w:t xml:space="preserve">; all symptomatic samples were positive, indicating infection by a </w:t>
            </w:r>
            <w:proofErr w:type="spellStart"/>
            <w:r w:rsidRPr="00A3038D">
              <w:rPr>
                <w:rFonts w:ascii="Aptos" w:hAnsi="Aptos" w:cs="Arial"/>
                <w:sz w:val="20"/>
                <w:szCs w:val="20"/>
              </w:rPr>
              <w:t>begomovirus</w:t>
            </w:r>
            <w:proofErr w:type="spellEnd"/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7FAB36A1" w14:textId="79A3B7D3" w:rsidR="006E3560" w:rsidRPr="00A3038D" w:rsidRDefault="006E3560" w:rsidP="006E3560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A3038D">
              <w:rPr>
                <w:rFonts w:ascii="Aptos" w:hAnsi="Aptos" w:cs="Arial"/>
                <w:sz w:val="20"/>
                <w:szCs w:val="20"/>
              </w:rPr>
              <w:t xml:space="preserve">One positive sample was randomly selected for RCA; the RCA products were digested with restriction enzymes and bands with ~2.7 and ~1.3 </w:t>
            </w:r>
            <w:proofErr w:type="spellStart"/>
            <w:r w:rsidRPr="00A3038D">
              <w:rPr>
                <w:rFonts w:ascii="Aptos" w:hAnsi="Aptos" w:cs="Arial"/>
                <w:sz w:val="20"/>
                <w:szCs w:val="20"/>
              </w:rPr>
              <w:t>kbp</w:t>
            </w:r>
            <w:proofErr w:type="spellEnd"/>
            <w:r w:rsidRPr="00A3038D">
              <w:rPr>
                <w:rFonts w:ascii="Aptos" w:hAnsi="Aptos" w:cs="Arial"/>
                <w:sz w:val="20"/>
                <w:szCs w:val="20"/>
              </w:rPr>
              <w:t xml:space="preserve"> were cloned and Sanger sequenced</w:t>
            </w:r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665BC116" w14:textId="326A3AB6" w:rsidR="006E3560" w:rsidRPr="003763BB" w:rsidRDefault="006E3560" w:rsidP="0089479C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A3038D">
              <w:rPr>
                <w:rFonts w:ascii="Aptos" w:hAnsi="Aptos" w:cs="Arial"/>
                <w:sz w:val="20"/>
                <w:szCs w:val="20"/>
              </w:rPr>
              <w:t xml:space="preserve">One ~2.7 </w:t>
            </w:r>
            <w:proofErr w:type="spellStart"/>
            <w:r w:rsidRPr="00A3038D">
              <w:rPr>
                <w:rFonts w:ascii="Aptos" w:hAnsi="Aptos" w:cs="Arial"/>
                <w:sz w:val="20"/>
                <w:szCs w:val="20"/>
              </w:rPr>
              <w:t>kbp</w:t>
            </w:r>
            <w:proofErr w:type="spellEnd"/>
            <w:r w:rsidRPr="00A3038D">
              <w:rPr>
                <w:rFonts w:ascii="Aptos" w:hAnsi="Aptos" w:cs="Arial"/>
                <w:sz w:val="20"/>
                <w:szCs w:val="20"/>
              </w:rPr>
              <w:t xml:space="preserve"> clone corresponded to a </w:t>
            </w:r>
            <w:proofErr w:type="spellStart"/>
            <w:r w:rsidRPr="00A3038D">
              <w:rPr>
                <w:rFonts w:ascii="Aptos" w:hAnsi="Aptos" w:cs="Arial"/>
                <w:sz w:val="20"/>
                <w:szCs w:val="20"/>
              </w:rPr>
              <w:t>begomovirus</w:t>
            </w:r>
            <w:proofErr w:type="spellEnd"/>
            <w:r w:rsidRPr="00A3038D">
              <w:rPr>
                <w:rFonts w:ascii="Aptos" w:hAnsi="Aptos" w:cs="Arial"/>
                <w:sz w:val="20"/>
                <w:szCs w:val="20"/>
              </w:rPr>
              <w:t>, displaying &gt;92% identity with pepper leaf curl Yunnan virus (</w:t>
            </w:r>
            <w:proofErr w:type="spellStart"/>
            <w:r w:rsidRPr="00A3038D">
              <w:rPr>
                <w:rFonts w:ascii="Aptos" w:hAnsi="Aptos" w:cs="Arial"/>
                <w:sz w:val="20"/>
                <w:szCs w:val="20"/>
              </w:rPr>
              <w:t>PepLCYnV</w:t>
            </w:r>
            <w:proofErr w:type="spellEnd"/>
            <w:r w:rsidRPr="00A3038D">
              <w:rPr>
                <w:rFonts w:ascii="Aptos" w:hAnsi="Aptos" w:cs="Arial"/>
                <w:sz w:val="20"/>
                <w:szCs w:val="20"/>
              </w:rPr>
              <w:t xml:space="preserve">) according to </w:t>
            </w:r>
            <w:r w:rsidR="0089479C" w:rsidRPr="0089479C">
              <w:rPr>
                <w:rFonts w:ascii="Aptos" w:hAnsi="Aptos" w:cs="Arial"/>
                <w:sz w:val="20"/>
                <w:szCs w:val="20"/>
              </w:rPr>
              <w:t xml:space="preserve">Sequence Demarcation Tool </w:t>
            </w:r>
            <w:r w:rsidR="0089479C" w:rsidRPr="003763BB">
              <w:rPr>
                <w:rFonts w:ascii="Aptos" w:hAnsi="Aptos" w:cs="Arial"/>
                <w:sz w:val="20"/>
                <w:szCs w:val="20"/>
              </w:rPr>
              <w:t>(</w:t>
            </w:r>
            <w:r w:rsidRPr="003763BB">
              <w:rPr>
                <w:rFonts w:ascii="Aptos" w:hAnsi="Aptos" w:cs="Arial"/>
                <w:sz w:val="20"/>
                <w:szCs w:val="20"/>
              </w:rPr>
              <w:t>SDT</w:t>
            </w:r>
            <w:r w:rsidR="0089479C" w:rsidRPr="003763BB">
              <w:rPr>
                <w:rFonts w:ascii="Aptos" w:hAnsi="Aptos" w:cs="Arial"/>
                <w:sz w:val="20"/>
                <w:szCs w:val="20"/>
              </w:rPr>
              <w:t>)</w:t>
            </w:r>
            <w:r w:rsidRPr="003763BB">
              <w:rPr>
                <w:rFonts w:ascii="Aptos" w:hAnsi="Aptos" w:cs="Arial"/>
                <w:sz w:val="20"/>
                <w:szCs w:val="20"/>
              </w:rPr>
              <w:t xml:space="preserve"> analysis</w:t>
            </w:r>
            <w:r w:rsidR="0089479C">
              <w:rPr>
                <w:rFonts w:ascii="Aptos" w:hAnsi="Aptos" w:cs="Arial"/>
                <w:sz w:val="20"/>
                <w:szCs w:val="20"/>
              </w:rPr>
              <w:t xml:space="preserve"> [9]</w:t>
            </w:r>
            <w:r w:rsidR="009838FF" w:rsidRPr="003763BB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690B59E8" w14:textId="370F9E0A" w:rsidR="006E3560" w:rsidRPr="00A3038D" w:rsidRDefault="006E3560" w:rsidP="006E3560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A3038D">
              <w:rPr>
                <w:rFonts w:ascii="Aptos" w:hAnsi="Aptos" w:cs="Arial"/>
                <w:sz w:val="20"/>
                <w:szCs w:val="20"/>
              </w:rPr>
              <w:t xml:space="preserve">Two ~1.3 </w:t>
            </w:r>
            <w:proofErr w:type="spellStart"/>
            <w:r w:rsidRPr="00A3038D">
              <w:rPr>
                <w:rFonts w:ascii="Aptos" w:hAnsi="Aptos" w:cs="Arial"/>
                <w:sz w:val="20"/>
                <w:szCs w:val="20"/>
              </w:rPr>
              <w:t>kbp</w:t>
            </w:r>
            <w:proofErr w:type="spellEnd"/>
            <w:r w:rsidRPr="00A3038D">
              <w:rPr>
                <w:rFonts w:ascii="Aptos" w:hAnsi="Aptos" w:cs="Arial"/>
                <w:sz w:val="20"/>
                <w:szCs w:val="20"/>
              </w:rPr>
              <w:t xml:space="preserve"> clones corresponded to </w:t>
            </w:r>
            <w:proofErr w:type="spellStart"/>
            <w:r w:rsidRPr="00A3038D">
              <w:rPr>
                <w:rFonts w:ascii="Aptos" w:hAnsi="Aptos" w:cs="Arial"/>
                <w:sz w:val="20"/>
                <w:szCs w:val="20"/>
              </w:rPr>
              <w:t>alphasatellites</w:t>
            </w:r>
            <w:proofErr w:type="spellEnd"/>
            <w:r w:rsidRPr="00A3038D">
              <w:rPr>
                <w:rFonts w:ascii="Aptos" w:hAnsi="Aptos" w:cs="Arial"/>
                <w:sz w:val="20"/>
                <w:szCs w:val="20"/>
              </w:rPr>
              <w:t xml:space="preserve">; one satellite displayed 95% </w:t>
            </w:r>
            <w:proofErr w:type="spellStart"/>
            <w:r w:rsidRPr="00A3038D">
              <w:rPr>
                <w:rFonts w:ascii="Aptos" w:hAnsi="Aptos" w:cs="Arial"/>
                <w:sz w:val="20"/>
                <w:szCs w:val="20"/>
              </w:rPr>
              <w:t>nt</w:t>
            </w:r>
            <w:proofErr w:type="spellEnd"/>
            <w:r w:rsidRPr="00A3038D">
              <w:rPr>
                <w:rFonts w:ascii="Aptos" w:hAnsi="Aptos" w:cs="Arial"/>
                <w:sz w:val="20"/>
                <w:szCs w:val="20"/>
              </w:rPr>
              <w:t xml:space="preserve"> identity with ageratum yellow vein </w:t>
            </w:r>
            <w:proofErr w:type="spellStart"/>
            <w:r w:rsidRPr="00A3038D">
              <w:rPr>
                <w:rFonts w:ascii="Aptos" w:hAnsi="Aptos" w:cs="Arial"/>
                <w:sz w:val="20"/>
                <w:szCs w:val="20"/>
              </w:rPr>
              <w:t>alphasatellite</w:t>
            </w:r>
            <w:proofErr w:type="spellEnd"/>
            <w:r w:rsidRPr="00A3038D">
              <w:rPr>
                <w:rFonts w:ascii="Aptos" w:hAnsi="Aptos" w:cs="Arial"/>
                <w:sz w:val="20"/>
                <w:szCs w:val="20"/>
              </w:rPr>
              <w:t xml:space="preserve"> (AYVA); the other </w:t>
            </w:r>
            <w:proofErr w:type="spellStart"/>
            <w:r w:rsidRPr="00A3038D">
              <w:rPr>
                <w:rFonts w:ascii="Aptos" w:hAnsi="Aptos" w:cs="Arial"/>
                <w:sz w:val="20"/>
                <w:szCs w:val="20"/>
              </w:rPr>
              <w:t>alphasatellite</w:t>
            </w:r>
            <w:proofErr w:type="spellEnd"/>
            <w:r w:rsidRPr="00A3038D">
              <w:rPr>
                <w:rFonts w:ascii="Aptos" w:hAnsi="Aptos" w:cs="Arial"/>
                <w:sz w:val="20"/>
                <w:szCs w:val="20"/>
              </w:rPr>
              <w:t xml:space="preserve">, YN-2023-WJ-alpha2, shared the highest </w:t>
            </w:r>
            <w:proofErr w:type="spellStart"/>
            <w:r w:rsidRPr="00A3038D">
              <w:rPr>
                <w:rFonts w:ascii="Aptos" w:hAnsi="Aptos" w:cs="Arial"/>
                <w:sz w:val="20"/>
                <w:szCs w:val="20"/>
              </w:rPr>
              <w:t>nt</w:t>
            </w:r>
            <w:proofErr w:type="spellEnd"/>
            <w:r w:rsidRPr="00A3038D">
              <w:rPr>
                <w:rFonts w:ascii="Aptos" w:hAnsi="Aptos" w:cs="Arial"/>
                <w:sz w:val="20"/>
                <w:szCs w:val="20"/>
              </w:rPr>
              <w:t xml:space="preserve"> identities (75.6%) with </w:t>
            </w:r>
            <w:proofErr w:type="spellStart"/>
            <w:r w:rsidRPr="00A3038D">
              <w:rPr>
                <w:rFonts w:ascii="Aptos" w:hAnsi="Aptos" w:cs="Arial"/>
                <w:sz w:val="20"/>
                <w:szCs w:val="20"/>
              </w:rPr>
              <w:t>gossypium</w:t>
            </w:r>
            <w:proofErr w:type="spellEnd"/>
            <w:r w:rsidRPr="00A3038D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Pr="00A3038D">
              <w:rPr>
                <w:rFonts w:ascii="Aptos" w:hAnsi="Aptos" w:cs="Arial"/>
                <w:sz w:val="20"/>
                <w:szCs w:val="20"/>
              </w:rPr>
              <w:t>mustelinum</w:t>
            </w:r>
            <w:proofErr w:type="spellEnd"/>
            <w:r w:rsidRPr="00A3038D">
              <w:rPr>
                <w:rFonts w:ascii="Aptos" w:hAnsi="Aptos" w:cs="Arial"/>
                <w:sz w:val="20"/>
                <w:szCs w:val="20"/>
              </w:rPr>
              <w:t xml:space="preserve"> symptomless </w:t>
            </w:r>
            <w:proofErr w:type="spellStart"/>
            <w:r w:rsidRPr="00A3038D">
              <w:rPr>
                <w:rFonts w:ascii="Aptos" w:hAnsi="Aptos" w:cs="Arial"/>
                <w:sz w:val="20"/>
                <w:szCs w:val="20"/>
              </w:rPr>
              <w:t>alphasatellite</w:t>
            </w:r>
            <w:proofErr w:type="spellEnd"/>
            <w:r w:rsidRPr="00A3038D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 w:rsidRPr="00A3038D">
              <w:rPr>
                <w:rFonts w:ascii="Aptos" w:hAnsi="Aptos" w:cs="Arial"/>
                <w:sz w:val="20"/>
                <w:szCs w:val="20"/>
              </w:rPr>
              <w:t>GMusSLA</w:t>
            </w:r>
            <w:proofErr w:type="spellEnd"/>
            <w:r w:rsidRPr="00A3038D">
              <w:rPr>
                <w:rFonts w:ascii="Aptos" w:hAnsi="Aptos" w:cs="Arial"/>
                <w:sz w:val="20"/>
                <w:szCs w:val="20"/>
              </w:rPr>
              <w:t xml:space="preserve">, FJ218494) and </w:t>
            </w:r>
            <w:r w:rsidR="000248C6">
              <w:rPr>
                <w:rFonts w:ascii="Aptos" w:hAnsi="Aptos" w:cs="Arial"/>
                <w:sz w:val="20"/>
                <w:szCs w:val="20"/>
              </w:rPr>
              <w:t>V</w:t>
            </w:r>
            <w:r w:rsidRPr="00A3038D">
              <w:rPr>
                <w:rFonts w:ascii="Aptos" w:hAnsi="Aptos" w:cs="Arial"/>
                <w:sz w:val="20"/>
                <w:szCs w:val="20"/>
              </w:rPr>
              <w:t xml:space="preserve">ernonia yellow vein Fujian </w:t>
            </w:r>
            <w:proofErr w:type="spellStart"/>
            <w:r w:rsidRPr="00A3038D">
              <w:rPr>
                <w:rFonts w:ascii="Aptos" w:hAnsi="Aptos" w:cs="Arial"/>
                <w:sz w:val="20"/>
                <w:szCs w:val="20"/>
              </w:rPr>
              <w:t>alphasatellite</w:t>
            </w:r>
            <w:proofErr w:type="spellEnd"/>
            <w:r w:rsidRPr="00A3038D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 w:rsidRPr="00A3038D">
              <w:rPr>
                <w:rFonts w:ascii="Aptos" w:hAnsi="Aptos" w:cs="Arial"/>
                <w:sz w:val="20"/>
                <w:szCs w:val="20"/>
              </w:rPr>
              <w:t>VeYVFA</w:t>
            </w:r>
            <w:proofErr w:type="spellEnd"/>
            <w:r w:rsidRPr="00A3038D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Pr="006E3560">
              <w:rPr>
                <w:rFonts w:ascii="Aptos" w:hAnsi="Aptos" w:cs="Arial"/>
                <w:sz w:val="20"/>
                <w:szCs w:val="20"/>
              </w:rPr>
              <w:t>KC959931</w:t>
            </w:r>
            <w:r w:rsidRPr="00A3038D">
              <w:rPr>
                <w:rFonts w:ascii="Aptos" w:hAnsi="Aptos" w:cs="Arial"/>
                <w:sz w:val="20"/>
                <w:szCs w:val="20"/>
              </w:rPr>
              <w:t xml:space="preserve">), thus representing a new species in the genus </w:t>
            </w:r>
            <w:proofErr w:type="spellStart"/>
            <w:r w:rsidRPr="00A3038D">
              <w:rPr>
                <w:rFonts w:ascii="Aptos" w:hAnsi="Aptos" w:cs="Arial"/>
                <w:i/>
                <w:iCs/>
                <w:sz w:val="20"/>
                <w:szCs w:val="20"/>
              </w:rPr>
              <w:t>Gosmusatellite</w:t>
            </w:r>
            <w:proofErr w:type="spellEnd"/>
            <w:r w:rsidR="009838FF" w:rsidRP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73850F37" w14:textId="466CA083" w:rsidR="006E3560" w:rsidRPr="00A3038D" w:rsidRDefault="006E3560" w:rsidP="006E3560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A3038D">
              <w:rPr>
                <w:rFonts w:ascii="Aptos" w:hAnsi="Aptos" w:cs="Arial"/>
                <w:sz w:val="20"/>
                <w:szCs w:val="20"/>
              </w:rPr>
              <w:t xml:space="preserve">The name pepper leaf curl Yunnan </w:t>
            </w:r>
            <w:proofErr w:type="spellStart"/>
            <w:r w:rsidRPr="00A3038D">
              <w:rPr>
                <w:rFonts w:ascii="Aptos" w:hAnsi="Aptos" w:cs="Arial"/>
                <w:sz w:val="20"/>
                <w:szCs w:val="20"/>
              </w:rPr>
              <w:t>alphasatellite</w:t>
            </w:r>
            <w:proofErr w:type="spellEnd"/>
            <w:r w:rsidRPr="00A3038D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 w:rsidRPr="00A3038D">
              <w:rPr>
                <w:rFonts w:ascii="Aptos" w:hAnsi="Aptos" w:cs="Arial"/>
                <w:sz w:val="20"/>
                <w:szCs w:val="20"/>
              </w:rPr>
              <w:t>PepLCYnA</w:t>
            </w:r>
            <w:proofErr w:type="spellEnd"/>
            <w:r w:rsidRPr="00A3038D">
              <w:rPr>
                <w:rFonts w:ascii="Aptos" w:hAnsi="Aptos" w:cs="Arial"/>
                <w:sz w:val="20"/>
                <w:szCs w:val="20"/>
              </w:rPr>
              <w:t xml:space="preserve">) was proposed for the new </w:t>
            </w:r>
            <w:proofErr w:type="spellStart"/>
            <w:r w:rsidRPr="00A3038D">
              <w:rPr>
                <w:rFonts w:ascii="Aptos" w:hAnsi="Aptos" w:cs="Arial"/>
                <w:sz w:val="20"/>
                <w:szCs w:val="20"/>
              </w:rPr>
              <w:t>alphasatellite</w:t>
            </w:r>
            <w:proofErr w:type="spellEnd"/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38FB704A" w14:textId="50569CC7" w:rsidR="006E3560" w:rsidRPr="00C13867" w:rsidRDefault="006E3560" w:rsidP="00C13867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A3038D">
              <w:rPr>
                <w:rFonts w:ascii="Aptos" w:hAnsi="Aptos" w:cs="Arial"/>
                <w:sz w:val="20"/>
                <w:szCs w:val="20"/>
              </w:rPr>
              <w:t>A</w:t>
            </w:r>
            <w:r w:rsidR="00C13867">
              <w:rPr>
                <w:rFonts w:ascii="Aptos" w:hAnsi="Aptos" w:cs="Arial"/>
                <w:sz w:val="20"/>
                <w:szCs w:val="20"/>
              </w:rPr>
              <w:t>s</w:t>
            </w:r>
            <w:r w:rsidRPr="00A3038D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C13867">
              <w:rPr>
                <w:rFonts w:ascii="Aptos" w:hAnsi="Aptos" w:cs="Arial"/>
                <w:sz w:val="20"/>
                <w:szCs w:val="20"/>
              </w:rPr>
              <w:t xml:space="preserve">a </w:t>
            </w:r>
            <w:r w:rsidRPr="00A3038D">
              <w:rPr>
                <w:rFonts w:ascii="Aptos" w:hAnsi="Aptos" w:cs="Arial"/>
                <w:sz w:val="20"/>
                <w:szCs w:val="20"/>
              </w:rPr>
              <w:t>species name was not proposed</w:t>
            </w:r>
            <w:r w:rsidR="00C13867">
              <w:rPr>
                <w:rFonts w:ascii="Aptos" w:hAnsi="Aptos" w:cs="Arial"/>
                <w:sz w:val="20"/>
                <w:szCs w:val="20"/>
              </w:rPr>
              <w:t xml:space="preserve"> by the authors, the SG proposes the name</w:t>
            </w:r>
            <w:r w:rsidR="00C13867" w:rsidRPr="00C13867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 w:rsidR="009838FF" w:rsidRPr="009838FF">
              <w:rPr>
                <w:rFonts w:ascii="Aptos" w:hAnsi="Aptos" w:cs="Arial"/>
                <w:sz w:val="20"/>
                <w:szCs w:val="20"/>
              </w:rPr>
              <w:t>"</w:t>
            </w:r>
            <w:proofErr w:type="spellStart"/>
            <w:r w:rsidR="00C13867" w:rsidRPr="00C13867">
              <w:rPr>
                <w:rFonts w:ascii="Aptos" w:hAnsi="Aptos" w:cs="Arial"/>
                <w:i/>
                <w:iCs/>
                <w:sz w:val="20"/>
                <w:szCs w:val="20"/>
              </w:rPr>
              <w:t>Gosmusatellite</w:t>
            </w:r>
            <w:proofErr w:type="spellEnd"/>
            <w:r w:rsidR="00C13867" w:rsidRPr="00C13867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C13867" w:rsidRPr="00C13867">
              <w:rPr>
                <w:rFonts w:ascii="Aptos" w:hAnsi="Aptos" w:cs="Arial"/>
                <w:i/>
                <w:iCs/>
                <w:sz w:val="20"/>
                <w:szCs w:val="20"/>
              </w:rPr>
              <w:t>lactucae</w:t>
            </w:r>
            <w:proofErr w:type="spellEnd"/>
            <w:r w:rsidR="009838FF" w:rsidRPr="009838FF">
              <w:rPr>
                <w:rFonts w:ascii="Aptos" w:hAnsi="Aptos" w:cs="Arial"/>
                <w:sz w:val="20"/>
                <w:szCs w:val="20"/>
              </w:rPr>
              <w:t>"</w:t>
            </w:r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210F8F1E" w14:textId="08703AFA" w:rsidR="006E3560" w:rsidRDefault="006E3560" w:rsidP="006E3560">
            <w:pPr>
              <w:jc w:val="both"/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  <w:p w14:paraId="20920036" w14:textId="7D95BA9C" w:rsidR="00ED5D48" w:rsidRDefault="00ED5D48" w:rsidP="00ED5D48">
            <w:pPr>
              <w:jc w:val="both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560267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  <w:t>New species</w:t>
            </w:r>
            <w:r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</w:t>
            </w:r>
            <w:r w:rsidRPr="00560267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"</w:t>
            </w:r>
            <w:proofErr w:type="spellStart"/>
            <w:r w:rsidRPr="00560267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Clecrusatellite</w:t>
            </w:r>
            <w:proofErr w:type="spellEnd"/>
            <w:r w:rsidRPr="00560267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FA3B77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>solanumbrasiliense</w:t>
            </w:r>
            <w:proofErr w:type="spellEnd"/>
            <w:r w:rsidRPr="00560267">
              <w:rPr>
                <w:rFonts w:ascii="Aptos" w:hAnsi="Aptos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" </w:t>
            </w:r>
            <w:r>
              <w:rPr>
                <w:rFonts w:ascii="Aptos" w:hAnsi="Aptos"/>
                <w:color w:val="000000" w:themeColor="text1"/>
                <w:sz w:val="20"/>
                <w:szCs w:val="20"/>
              </w:rPr>
              <w:t>[</w:t>
            </w:r>
            <w:r w:rsidR="002D0FEB">
              <w:rPr>
                <w:rFonts w:ascii="Aptos" w:hAnsi="Aptos"/>
                <w:color w:val="000000" w:themeColor="text1"/>
                <w:sz w:val="20"/>
                <w:szCs w:val="20"/>
              </w:rPr>
              <w:t>8</w:t>
            </w:r>
            <w:r>
              <w:rPr>
                <w:rFonts w:ascii="Aptos" w:hAnsi="Aptos"/>
                <w:color w:val="000000" w:themeColor="text1"/>
                <w:sz w:val="20"/>
                <w:szCs w:val="20"/>
              </w:rPr>
              <w:t>]</w:t>
            </w:r>
          </w:p>
          <w:p w14:paraId="22EBA2C4" w14:textId="48430B98" w:rsidR="00C009B0" w:rsidRPr="00C009B0" w:rsidRDefault="00C009B0" w:rsidP="00C009B0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C009B0">
              <w:rPr>
                <w:rFonts w:ascii="Aptos" w:hAnsi="Aptos" w:cs="Arial"/>
                <w:sz w:val="20"/>
                <w:szCs w:val="20"/>
              </w:rPr>
              <w:t>Total DNA was extracted from 64 symptomatic tomato leaf samples collected in central Brazil from 2003 to 2016 and used as a template for RCA</w:t>
            </w:r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44D00BD9" w14:textId="3802389F" w:rsidR="00C009B0" w:rsidRPr="00C009B0" w:rsidRDefault="00C009B0" w:rsidP="00C009B0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C009B0">
              <w:rPr>
                <w:rFonts w:ascii="Aptos" w:hAnsi="Aptos" w:cs="Arial"/>
                <w:sz w:val="20"/>
                <w:szCs w:val="20"/>
              </w:rPr>
              <w:t xml:space="preserve">RCA products were combined in a single pool and sequenced in the </w:t>
            </w:r>
            <w:proofErr w:type="spellStart"/>
            <w:r w:rsidRPr="00C009B0">
              <w:rPr>
                <w:rFonts w:ascii="Aptos" w:hAnsi="Aptos" w:cs="Arial"/>
                <w:sz w:val="20"/>
                <w:szCs w:val="20"/>
              </w:rPr>
              <w:t>HiSeq</w:t>
            </w:r>
            <w:proofErr w:type="spellEnd"/>
            <w:r w:rsidRPr="00C009B0">
              <w:rPr>
                <w:rFonts w:ascii="Aptos" w:hAnsi="Aptos" w:cs="Arial"/>
                <w:sz w:val="20"/>
                <w:szCs w:val="20"/>
              </w:rPr>
              <w:t xml:space="preserve"> 2500 Illumina platform</w:t>
            </w:r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7C636B14" w14:textId="25653DD7" w:rsidR="00C009B0" w:rsidRPr="00C009B0" w:rsidRDefault="00C009B0" w:rsidP="00C009B0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C009B0">
              <w:rPr>
                <w:rFonts w:ascii="Aptos" w:hAnsi="Aptos" w:cs="Arial"/>
                <w:sz w:val="20"/>
                <w:szCs w:val="20"/>
              </w:rPr>
              <w:t xml:space="preserve">Among the 13700+ contigs obtained, one corresponded to an </w:t>
            </w:r>
            <w:proofErr w:type="spellStart"/>
            <w:r w:rsidRPr="00C009B0">
              <w:rPr>
                <w:rFonts w:ascii="Aptos" w:hAnsi="Aptos" w:cs="Arial"/>
                <w:sz w:val="20"/>
                <w:szCs w:val="20"/>
              </w:rPr>
              <w:t>alphasatellite</w:t>
            </w:r>
            <w:proofErr w:type="spellEnd"/>
            <w:r w:rsidRPr="00C009B0">
              <w:rPr>
                <w:rFonts w:ascii="Aptos" w:hAnsi="Aptos" w:cs="Arial"/>
                <w:sz w:val="20"/>
                <w:szCs w:val="20"/>
              </w:rPr>
              <w:t xml:space="preserve">-like genome with 1,321 </w:t>
            </w:r>
            <w:r>
              <w:rPr>
                <w:rFonts w:ascii="Aptos" w:hAnsi="Aptos" w:cs="Arial"/>
                <w:sz w:val="20"/>
                <w:szCs w:val="20"/>
              </w:rPr>
              <w:t>n</w:t>
            </w:r>
            <w:r w:rsidRPr="00C009B0">
              <w:rPr>
                <w:rFonts w:ascii="Aptos" w:hAnsi="Aptos" w:cs="Arial"/>
                <w:sz w:val="20"/>
                <w:szCs w:val="20"/>
              </w:rPr>
              <w:t xml:space="preserve">ucleotides and a putative alpha-Rep ORF with 942 </w:t>
            </w:r>
            <w:proofErr w:type="spellStart"/>
            <w:r w:rsidRPr="00C009B0">
              <w:rPr>
                <w:rFonts w:ascii="Aptos" w:hAnsi="Aptos" w:cs="Arial"/>
                <w:sz w:val="20"/>
                <w:szCs w:val="20"/>
              </w:rPr>
              <w:t>nt</w:t>
            </w:r>
            <w:proofErr w:type="spellEnd"/>
            <w:r w:rsidRPr="00C009B0">
              <w:rPr>
                <w:rFonts w:ascii="Aptos" w:hAnsi="Aptos" w:cs="Arial"/>
                <w:sz w:val="20"/>
                <w:szCs w:val="20"/>
              </w:rPr>
              <w:t xml:space="preserve"> (deduced aa sequence with 313 amino acids)</w:t>
            </w:r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0D0FEA03" w14:textId="20EA800E" w:rsidR="00C009B0" w:rsidRPr="00C009B0" w:rsidRDefault="00C009B0" w:rsidP="00C009B0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C009B0">
              <w:rPr>
                <w:rFonts w:ascii="Aptos" w:hAnsi="Aptos" w:cs="Arial"/>
                <w:sz w:val="20"/>
                <w:szCs w:val="20"/>
              </w:rPr>
              <w:t xml:space="preserve">SDT analysis indicated that this </w:t>
            </w:r>
            <w:proofErr w:type="spellStart"/>
            <w:r w:rsidRPr="00C009B0">
              <w:rPr>
                <w:rFonts w:ascii="Aptos" w:hAnsi="Aptos" w:cs="Arial"/>
                <w:sz w:val="20"/>
                <w:szCs w:val="20"/>
              </w:rPr>
              <w:t>alphasatellite</w:t>
            </w:r>
            <w:proofErr w:type="spellEnd"/>
            <w:r w:rsidRPr="00C009B0">
              <w:rPr>
                <w:rFonts w:ascii="Aptos" w:hAnsi="Aptos" w:cs="Arial"/>
                <w:sz w:val="20"/>
                <w:szCs w:val="20"/>
              </w:rPr>
              <w:t xml:space="preserve"> shares 69-77% sequence identity with other members of the genus </w:t>
            </w:r>
            <w:proofErr w:type="spellStart"/>
            <w:r w:rsidRPr="00C009B0">
              <w:rPr>
                <w:rFonts w:ascii="Aptos" w:hAnsi="Aptos" w:cs="Arial"/>
                <w:i/>
                <w:iCs/>
                <w:sz w:val="20"/>
                <w:szCs w:val="20"/>
              </w:rPr>
              <w:t>Clecrusatellite</w:t>
            </w:r>
            <w:proofErr w:type="spellEnd"/>
            <w:r w:rsidR="0043795B">
              <w:rPr>
                <w:rFonts w:ascii="Aptos" w:hAnsi="Aptos" w:cs="Arial"/>
                <w:sz w:val="20"/>
                <w:szCs w:val="20"/>
              </w:rPr>
              <w:t xml:space="preserve"> (Figure 1)</w:t>
            </w:r>
            <w:r w:rsidR="0036070B">
              <w:rPr>
                <w:rFonts w:ascii="Aptos" w:hAnsi="Aptos" w:cs="Arial"/>
                <w:sz w:val="20"/>
                <w:szCs w:val="20"/>
              </w:rPr>
              <w:t>, thus corresponding to a new species in this genus</w:t>
            </w:r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63AF4F05" w14:textId="0A17A9B3" w:rsidR="00A77B8E" w:rsidRPr="0043795B" w:rsidRDefault="00C009B0" w:rsidP="0043795B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C009B0">
              <w:rPr>
                <w:rFonts w:ascii="Aptos" w:hAnsi="Aptos" w:cs="Arial"/>
                <w:sz w:val="20"/>
                <w:szCs w:val="20"/>
              </w:rPr>
              <w:t xml:space="preserve">The species name </w:t>
            </w:r>
            <w:r>
              <w:rPr>
                <w:rFonts w:ascii="Aptos" w:hAnsi="Aptos" w:cs="Arial"/>
                <w:sz w:val="20"/>
                <w:szCs w:val="20"/>
              </w:rPr>
              <w:t>"</w:t>
            </w:r>
            <w:proofErr w:type="spellStart"/>
            <w:r w:rsidRPr="00C009B0">
              <w:rPr>
                <w:rFonts w:ascii="Aptos" w:hAnsi="Aptos" w:cs="Arial"/>
                <w:i/>
                <w:iCs/>
                <w:sz w:val="20"/>
                <w:szCs w:val="20"/>
              </w:rPr>
              <w:t>Clecrusatellite</w:t>
            </w:r>
            <w:proofErr w:type="spellEnd"/>
            <w:r w:rsidRPr="00C009B0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C009B0">
              <w:rPr>
                <w:rFonts w:ascii="Aptos" w:hAnsi="Aptos" w:cs="Arial"/>
                <w:i/>
                <w:iCs/>
                <w:sz w:val="20"/>
                <w:szCs w:val="20"/>
              </w:rPr>
              <w:t>solanumbrasiliensis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"</w:t>
            </w:r>
            <w:r w:rsidRPr="00C009B0">
              <w:rPr>
                <w:rFonts w:ascii="Aptos" w:hAnsi="Aptos" w:cs="Arial"/>
                <w:sz w:val="20"/>
                <w:szCs w:val="20"/>
              </w:rPr>
              <w:t xml:space="preserve"> was proposed by the authors</w:t>
            </w:r>
            <w:r>
              <w:rPr>
                <w:rFonts w:ascii="Aptos" w:hAnsi="Aptos" w:cs="Arial"/>
                <w:sz w:val="20"/>
                <w:szCs w:val="20"/>
              </w:rPr>
              <w:t xml:space="preserve">, but the correct genitive form is </w:t>
            </w:r>
            <w:r w:rsidR="009838FF">
              <w:rPr>
                <w:rFonts w:ascii="Aptos" w:hAnsi="Aptos" w:cs="Arial"/>
                <w:sz w:val="20"/>
                <w:szCs w:val="20"/>
              </w:rPr>
              <w:t>"</w:t>
            </w:r>
            <w:proofErr w:type="spellStart"/>
            <w:r w:rsidRPr="00C009B0">
              <w:rPr>
                <w:rFonts w:ascii="Aptos" w:hAnsi="Aptos" w:cs="Arial"/>
                <w:i/>
                <w:iCs/>
                <w:sz w:val="20"/>
                <w:szCs w:val="20"/>
              </w:rPr>
              <w:t>solanumbrasiliense</w:t>
            </w:r>
            <w:proofErr w:type="spellEnd"/>
            <w:r w:rsidR="009838FF" w:rsidRPr="009838FF">
              <w:rPr>
                <w:rFonts w:ascii="Aptos" w:hAnsi="Aptos" w:cs="Arial"/>
                <w:sz w:val="20"/>
                <w:szCs w:val="20"/>
              </w:rPr>
              <w:t>"</w:t>
            </w:r>
            <w:r w:rsidR="009838F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6439F55D" w14:textId="6394B0EA" w:rsidR="007C1CC5" w:rsidRPr="007C1CC5" w:rsidRDefault="0043795B" w:rsidP="00987CA1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43795B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The new </w:t>
            </w:r>
            <w:proofErr w:type="spellStart"/>
            <w:r w:rsidRPr="0043795B">
              <w:rPr>
                <w:rFonts w:ascii="Aptos" w:hAnsi="Aptos" w:cs="Arial"/>
                <w:color w:val="000000" w:themeColor="text1"/>
                <w:sz w:val="20"/>
                <w:szCs w:val="20"/>
              </w:rPr>
              <w:t>alphasatellite</w:t>
            </w:r>
            <w:proofErr w:type="spellEnd"/>
            <w:r w:rsidRPr="0043795B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was found in mixed infections with five different </w:t>
            </w:r>
            <w:proofErr w:type="spellStart"/>
            <w:r w:rsidRPr="0043795B">
              <w:rPr>
                <w:rFonts w:ascii="Aptos" w:hAnsi="Aptos" w:cs="Arial"/>
                <w:color w:val="000000" w:themeColor="text1"/>
                <w:sz w:val="20"/>
                <w:szCs w:val="20"/>
              </w:rPr>
              <w:t>begomoviruses</w:t>
            </w:r>
            <w:proofErr w:type="spellEnd"/>
            <w:r w:rsidRPr="0043795B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; tomato golden vein virus (TGVV) was the only </w:t>
            </w:r>
            <w:proofErr w:type="spellStart"/>
            <w:r w:rsidRPr="0043795B">
              <w:rPr>
                <w:rFonts w:ascii="Aptos" w:hAnsi="Aptos" w:cs="Arial"/>
                <w:color w:val="000000" w:themeColor="text1"/>
                <w:sz w:val="20"/>
                <w:szCs w:val="20"/>
              </w:rPr>
              <w:t>begomovirus</w:t>
            </w:r>
            <w:proofErr w:type="spellEnd"/>
            <w:r w:rsidRPr="0043795B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detected in all six positive samples; thus, the SG proposes the name t</w:t>
            </w:r>
            <w:r w:rsidRPr="0043795B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omato golden vein </w:t>
            </w:r>
            <w:proofErr w:type="spellStart"/>
            <w:r w:rsidRPr="0043795B">
              <w:rPr>
                <w:rFonts w:ascii="Aptos" w:hAnsi="Aptos"/>
                <w:color w:val="000000" w:themeColor="text1"/>
                <w:sz w:val="20"/>
                <w:szCs w:val="20"/>
              </w:rPr>
              <w:t>alphasatellite</w:t>
            </w:r>
            <w:proofErr w:type="spellEnd"/>
            <w:r w:rsidRPr="0043795B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(TGVA) for the new </w:t>
            </w:r>
            <w:proofErr w:type="spellStart"/>
            <w:r w:rsidRPr="0043795B">
              <w:rPr>
                <w:rFonts w:ascii="Aptos" w:hAnsi="Aptos"/>
                <w:color w:val="000000" w:themeColor="text1"/>
                <w:sz w:val="20"/>
                <w:szCs w:val="20"/>
              </w:rPr>
              <w:t>alphasatellite</w:t>
            </w:r>
            <w:proofErr w:type="spellEnd"/>
            <w:r w:rsidR="009838FF">
              <w:rPr>
                <w:rFonts w:ascii="Aptos" w:hAnsi="Aptos"/>
                <w:color w:val="000000" w:themeColor="text1"/>
                <w:sz w:val="20"/>
                <w:szCs w:val="20"/>
              </w:rPr>
              <w:t>.</w:t>
            </w:r>
          </w:p>
        </w:tc>
      </w:tr>
    </w:tbl>
    <w:tbl>
      <w:tblPr>
        <w:tblStyle w:val="TableGrid"/>
        <w:tblpPr w:leftFromText="180" w:rightFromText="180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8926"/>
      </w:tblGrid>
      <w:tr w:rsidR="00E37077" w:rsidRPr="00BE4F5A" w14:paraId="521F1A3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012DB901" w14:textId="139E0D44" w:rsidR="00E37077" w:rsidRPr="00E37077" w:rsidRDefault="00E37077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E37077">
              <w:rPr>
                <w:rFonts w:ascii="Aptos" w:hAnsi="Aptos" w:cs="Arial"/>
                <w:b/>
                <w:sz w:val="20"/>
                <w:szCs w:val="20"/>
              </w:rPr>
              <w:lastRenderedPageBreak/>
              <w:t>References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 w:rsidRPr="00E37077">
              <w:rPr>
                <w:rFonts w:ascii="Aptos" w:hAnsi="Aptos" w:cs="Arial"/>
                <w:b/>
                <w:sz w:val="20"/>
                <w:szCs w:val="20"/>
              </w:rPr>
              <w:t xml:space="preserve">   </w:t>
            </w:r>
          </w:p>
        </w:tc>
      </w:tr>
      <w:tr w:rsidR="00953FFE" w:rsidRPr="00BE4F5A" w14:paraId="142CD23F" w14:textId="77777777" w:rsidTr="00852D43">
        <w:tc>
          <w:tcPr>
            <w:tcW w:w="8926" w:type="dxa"/>
          </w:tcPr>
          <w:p w14:paraId="0718AB1D" w14:textId="3C691265" w:rsidR="00DD6889" w:rsidRPr="0036355F" w:rsidRDefault="00DD6889" w:rsidP="0036355F">
            <w:pPr>
              <w:ind w:left="315" w:hanging="31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6355F">
              <w:rPr>
                <w:rFonts w:asciiTheme="minorHAnsi" w:hAnsiTheme="minorHAnsi" w:cstheme="minorHAnsi"/>
                <w:sz w:val="20"/>
                <w:szCs w:val="20"/>
              </w:rPr>
              <w:t>[1</w:t>
            </w:r>
            <w:proofErr w:type="gramStart"/>
            <w:r w:rsidRPr="0036355F">
              <w:rPr>
                <w:rFonts w:asciiTheme="minorHAnsi" w:hAnsiTheme="minorHAnsi" w:cstheme="minorHAnsi"/>
                <w:sz w:val="20"/>
                <w:szCs w:val="20"/>
              </w:rPr>
              <w:t>]</w:t>
            </w:r>
            <w:r w:rsidR="0036355F" w:rsidRPr="0036355F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="00D63524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proofErr w:type="spellStart"/>
            <w:r w:rsidR="0036355F" w:rsidRPr="0036355F">
              <w:rPr>
                <w:rFonts w:asciiTheme="minorHAnsi" w:hAnsiTheme="minorHAnsi" w:cstheme="minorHAnsi"/>
                <w:sz w:val="20"/>
                <w:szCs w:val="20"/>
              </w:rPr>
              <w:t>Briddon</w:t>
            </w:r>
            <w:proofErr w:type="spellEnd"/>
            <w:proofErr w:type="gramEnd"/>
            <w:r w:rsidR="0036355F" w:rsidRPr="0036355F">
              <w:rPr>
                <w:rFonts w:asciiTheme="minorHAnsi" w:hAnsiTheme="minorHAnsi" w:cstheme="minorHAnsi"/>
                <w:sz w:val="20"/>
                <w:szCs w:val="20"/>
              </w:rPr>
              <w:t xml:space="preserve"> RW, Martin DP, </w:t>
            </w:r>
            <w:proofErr w:type="spellStart"/>
            <w:r w:rsidR="0036355F" w:rsidRPr="0036355F">
              <w:rPr>
                <w:rFonts w:asciiTheme="minorHAnsi" w:hAnsiTheme="minorHAnsi" w:cstheme="minorHAnsi"/>
                <w:sz w:val="20"/>
                <w:szCs w:val="20"/>
              </w:rPr>
              <w:t>Roumagnac</w:t>
            </w:r>
            <w:proofErr w:type="spellEnd"/>
            <w:r w:rsidR="0036355F" w:rsidRPr="0036355F">
              <w:rPr>
                <w:rFonts w:asciiTheme="minorHAnsi" w:hAnsiTheme="minorHAnsi" w:cstheme="minorHAnsi"/>
                <w:sz w:val="20"/>
                <w:szCs w:val="20"/>
              </w:rPr>
              <w:t xml:space="preserve"> P, </w:t>
            </w:r>
            <w:proofErr w:type="spellStart"/>
            <w:r w:rsidR="0036355F" w:rsidRPr="0036355F">
              <w:rPr>
                <w:rFonts w:asciiTheme="minorHAnsi" w:hAnsiTheme="minorHAnsi" w:cstheme="minorHAnsi"/>
                <w:sz w:val="20"/>
                <w:szCs w:val="20"/>
              </w:rPr>
              <w:t>Navas</w:t>
            </w:r>
            <w:proofErr w:type="spellEnd"/>
            <w:r w:rsidR="0036355F" w:rsidRPr="0036355F">
              <w:rPr>
                <w:rFonts w:asciiTheme="minorHAnsi" w:hAnsiTheme="minorHAnsi" w:cstheme="minorHAnsi"/>
                <w:sz w:val="20"/>
                <w:szCs w:val="20"/>
              </w:rPr>
              <w:t xml:space="preserve">-Castillo J, </w:t>
            </w:r>
            <w:proofErr w:type="spellStart"/>
            <w:r w:rsidR="0036355F" w:rsidRPr="0036355F">
              <w:rPr>
                <w:rFonts w:asciiTheme="minorHAnsi" w:hAnsiTheme="minorHAnsi" w:cstheme="minorHAnsi"/>
                <w:sz w:val="20"/>
                <w:szCs w:val="20"/>
              </w:rPr>
              <w:t>Fiallo</w:t>
            </w:r>
            <w:proofErr w:type="spellEnd"/>
            <w:r w:rsidR="0036355F" w:rsidRPr="0036355F">
              <w:rPr>
                <w:rFonts w:asciiTheme="minorHAnsi" w:hAnsiTheme="minorHAnsi" w:cstheme="minorHAnsi"/>
                <w:sz w:val="20"/>
                <w:szCs w:val="20"/>
              </w:rPr>
              <w:t xml:space="preserve">-Olive E, </w:t>
            </w:r>
            <w:proofErr w:type="spellStart"/>
            <w:r w:rsidR="0036355F" w:rsidRPr="0036355F">
              <w:rPr>
                <w:rFonts w:asciiTheme="minorHAnsi" w:hAnsiTheme="minorHAnsi" w:cstheme="minorHAnsi"/>
                <w:sz w:val="20"/>
                <w:szCs w:val="20"/>
              </w:rPr>
              <w:t>Moriones</w:t>
            </w:r>
            <w:proofErr w:type="spellEnd"/>
            <w:r w:rsidR="0036355F" w:rsidRPr="0036355F">
              <w:rPr>
                <w:rFonts w:asciiTheme="minorHAnsi" w:hAnsiTheme="minorHAnsi" w:cstheme="minorHAnsi"/>
                <w:sz w:val="20"/>
                <w:szCs w:val="20"/>
              </w:rPr>
              <w:t xml:space="preserve"> E, et al. </w:t>
            </w:r>
            <w:proofErr w:type="spellStart"/>
            <w:r w:rsidR="0036355F" w:rsidRPr="0036355F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Alphasatellitidae</w:t>
            </w:r>
            <w:proofErr w:type="spellEnd"/>
            <w:r w:rsidR="0036355F" w:rsidRPr="0036355F">
              <w:rPr>
                <w:rFonts w:asciiTheme="minorHAnsi" w:hAnsiTheme="minorHAnsi" w:cstheme="minorHAnsi"/>
                <w:sz w:val="20"/>
                <w:szCs w:val="20"/>
              </w:rPr>
              <w:t xml:space="preserve">: A new family with two subfamilies for the classification of </w:t>
            </w:r>
            <w:proofErr w:type="spellStart"/>
            <w:r w:rsidR="0036355F" w:rsidRPr="0036355F">
              <w:rPr>
                <w:rFonts w:asciiTheme="minorHAnsi" w:hAnsiTheme="minorHAnsi" w:cstheme="minorHAnsi"/>
                <w:sz w:val="20"/>
                <w:szCs w:val="20"/>
              </w:rPr>
              <w:t>geminivirus</w:t>
            </w:r>
            <w:proofErr w:type="spellEnd"/>
            <w:r w:rsidR="0036355F" w:rsidRPr="0036355F">
              <w:rPr>
                <w:rFonts w:asciiTheme="minorHAnsi" w:hAnsiTheme="minorHAnsi" w:cstheme="minorHAnsi"/>
                <w:sz w:val="20"/>
                <w:szCs w:val="20"/>
              </w:rPr>
              <w:t xml:space="preserve">- and </w:t>
            </w:r>
            <w:proofErr w:type="spellStart"/>
            <w:r w:rsidR="0036355F" w:rsidRPr="0036355F">
              <w:rPr>
                <w:rFonts w:asciiTheme="minorHAnsi" w:hAnsiTheme="minorHAnsi" w:cstheme="minorHAnsi"/>
                <w:sz w:val="20"/>
                <w:szCs w:val="20"/>
              </w:rPr>
              <w:t>nanovirus</w:t>
            </w:r>
            <w:proofErr w:type="spellEnd"/>
            <w:r w:rsidR="0036355F" w:rsidRPr="0036355F">
              <w:rPr>
                <w:rFonts w:asciiTheme="minorHAnsi" w:hAnsiTheme="minorHAnsi" w:cstheme="minorHAnsi"/>
                <w:sz w:val="20"/>
                <w:szCs w:val="20"/>
              </w:rPr>
              <w:t xml:space="preserve">-associated </w:t>
            </w:r>
            <w:proofErr w:type="spellStart"/>
            <w:r w:rsidR="0036355F" w:rsidRPr="0036355F">
              <w:rPr>
                <w:rFonts w:asciiTheme="minorHAnsi" w:hAnsiTheme="minorHAnsi" w:cstheme="minorHAnsi"/>
                <w:sz w:val="20"/>
                <w:szCs w:val="20"/>
              </w:rPr>
              <w:t>alphasatellites</w:t>
            </w:r>
            <w:proofErr w:type="spellEnd"/>
            <w:r w:rsidR="0036355F" w:rsidRPr="0036355F">
              <w:rPr>
                <w:rFonts w:asciiTheme="minorHAnsi" w:hAnsiTheme="minorHAnsi" w:cstheme="minorHAnsi"/>
                <w:sz w:val="20"/>
                <w:szCs w:val="20"/>
              </w:rPr>
              <w:t xml:space="preserve">. Arch </w:t>
            </w:r>
            <w:proofErr w:type="spellStart"/>
            <w:r w:rsidR="0036355F" w:rsidRPr="0036355F">
              <w:rPr>
                <w:rFonts w:asciiTheme="minorHAnsi" w:hAnsiTheme="minorHAnsi" w:cstheme="minorHAnsi"/>
                <w:sz w:val="20"/>
                <w:szCs w:val="20"/>
              </w:rPr>
              <w:t>Virol</w:t>
            </w:r>
            <w:proofErr w:type="spellEnd"/>
            <w:r w:rsidR="0036355F" w:rsidRPr="0036355F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proofErr w:type="gramStart"/>
            <w:r w:rsidR="0036355F" w:rsidRPr="0036355F">
              <w:rPr>
                <w:rFonts w:asciiTheme="minorHAnsi" w:hAnsiTheme="minorHAnsi" w:cstheme="minorHAnsi"/>
                <w:sz w:val="20"/>
                <w:szCs w:val="20"/>
              </w:rPr>
              <w:t>2018;163:2587</w:t>
            </w:r>
            <w:proofErr w:type="gramEnd"/>
            <w:r w:rsidR="0036355F" w:rsidRPr="0036355F">
              <w:rPr>
                <w:rFonts w:asciiTheme="minorHAnsi" w:hAnsiTheme="minorHAnsi" w:cstheme="minorHAnsi"/>
                <w:sz w:val="20"/>
                <w:szCs w:val="20"/>
              </w:rPr>
              <w:t>-600.</w:t>
            </w:r>
          </w:p>
          <w:p w14:paraId="3419C0FA" w14:textId="63A49806" w:rsidR="00953FFE" w:rsidRPr="0036355F" w:rsidRDefault="00DD6889" w:rsidP="0036355F">
            <w:pPr>
              <w:ind w:left="315" w:hanging="31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6355F">
              <w:rPr>
                <w:rFonts w:asciiTheme="minorHAnsi" w:hAnsiTheme="minorHAnsi" w:cstheme="minorHAnsi"/>
                <w:sz w:val="20"/>
                <w:szCs w:val="20"/>
              </w:rPr>
              <w:t>[2</w:t>
            </w:r>
            <w:proofErr w:type="gramStart"/>
            <w:r w:rsidRPr="0036355F">
              <w:rPr>
                <w:rFonts w:asciiTheme="minorHAnsi" w:hAnsiTheme="minorHAnsi" w:cstheme="minorHAnsi"/>
                <w:sz w:val="20"/>
                <w:szCs w:val="20"/>
              </w:rPr>
              <w:t>]</w:t>
            </w:r>
            <w:r w:rsidR="0036355F" w:rsidRPr="0036355F">
              <w:rPr>
                <w:rFonts w:asciiTheme="minorHAnsi" w:hAnsiTheme="minorHAnsi" w:cstheme="minorHAnsi"/>
                <w:sz w:val="20"/>
                <w:szCs w:val="20"/>
              </w:rPr>
              <w:t>  Varsani</w:t>
            </w:r>
            <w:proofErr w:type="gramEnd"/>
            <w:r w:rsidR="0036355F" w:rsidRPr="0036355F">
              <w:rPr>
                <w:rFonts w:asciiTheme="minorHAnsi" w:hAnsiTheme="minorHAnsi" w:cstheme="minorHAnsi"/>
                <w:sz w:val="20"/>
                <w:szCs w:val="20"/>
              </w:rPr>
              <w:t xml:space="preserve"> A, Martin DP, </w:t>
            </w:r>
            <w:proofErr w:type="spellStart"/>
            <w:r w:rsidR="0036355F" w:rsidRPr="0036355F">
              <w:rPr>
                <w:rFonts w:asciiTheme="minorHAnsi" w:hAnsiTheme="minorHAnsi" w:cstheme="minorHAnsi"/>
                <w:sz w:val="20"/>
                <w:szCs w:val="20"/>
              </w:rPr>
              <w:t>Randles</w:t>
            </w:r>
            <w:proofErr w:type="spellEnd"/>
            <w:r w:rsidR="0036355F" w:rsidRPr="0036355F">
              <w:rPr>
                <w:rFonts w:asciiTheme="minorHAnsi" w:hAnsiTheme="minorHAnsi" w:cstheme="minorHAnsi"/>
                <w:sz w:val="20"/>
                <w:szCs w:val="20"/>
              </w:rPr>
              <w:t xml:space="preserve"> JW, </w:t>
            </w:r>
            <w:proofErr w:type="spellStart"/>
            <w:r w:rsidR="0036355F" w:rsidRPr="0036355F">
              <w:rPr>
                <w:rFonts w:asciiTheme="minorHAnsi" w:hAnsiTheme="minorHAnsi" w:cstheme="minorHAnsi"/>
                <w:sz w:val="20"/>
                <w:szCs w:val="20"/>
              </w:rPr>
              <w:t>Vetten</w:t>
            </w:r>
            <w:proofErr w:type="spellEnd"/>
            <w:r w:rsidR="0036355F" w:rsidRPr="0036355F">
              <w:rPr>
                <w:rFonts w:asciiTheme="minorHAnsi" w:hAnsiTheme="minorHAnsi" w:cstheme="minorHAnsi"/>
                <w:sz w:val="20"/>
                <w:szCs w:val="20"/>
              </w:rPr>
              <w:t xml:space="preserve"> HJ, Thomas JE, </w:t>
            </w:r>
            <w:proofErr w:type="spellStart"/>
            <w:r w:rsidR="0036355F" w:rsidRPr="0036355F">
              <w:rPr>
                <w:rFonts w:asciiTheme="minorHAnsi" w:hAnsiTheme="minorHAnsi" w:cstheme="minorHAnsi"/>
                <w:sz w:val="20"/>
                <w:szCs w:val="20"/>
              </w:rPr>
              <w:t>Fiallo</w:t>
            </w:r>
            <w:proofErr w:type="spellEnd"/>
            <w:r w:rsidR="0036355F" w:rsidRPr="0036355F">
              <w:rPr>
                <w:rFonts w:asciiTheme="minorHAnsi" w:hAnsiTheme="minorHAnsi" w:cstheme="minorHAnsi"/>
                <w:sz w:val="20"/>
                <w:szCs w:val="20"/>
              </w:rPr>
              <w:t xml:space="preserve">-Olive E, et al. Taxonomy update for the family </w:t>
            </w:r>
            <w:proofErr w:type="spellStart"/>
            <w:r w:rsidR="0036355F" w:rsidRPr="0036355F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Alphasatellitidae</w:t>
            </w:r>
            <w:proofErr w:type="spellEnd"/>
            <w:r w:rsidR="0036355F" w:rsidRPr="0036355F">
              <w:rPr>
                <w:rFonts w:asciiTheme="minorHAnsi" w:hAnsiTheme="minorHAnsi" w:cstheme="minorHAnsi"/>
                <w:sz w:val="20"/>
                <w:szCs w:val="20"/>
              </w:rPr>
              <w:t xml:space="preserve">: New subfamily, genera, and species. Arch </w:t>
            </w:r>
            <w:proofErr w:type="spellStart"/>
            <w:r w:rsidR="0036355F" w:rsidRPr="0036355F">
              <w:rPr>
                <w:rFonts w:asciiTheme="minorHAnsi" w:hAnsiTheme="minorHAnsi" w:cstheme="minorHAnsi"/>
                <w:sz w:val="20"/>
                <w:szCs w:val="20"/>
              </w:rPr>
              <w:t>Virol</w:t>
            </w:r>
            <w:proofErr w:type="spellEnd"/>
            <w:r w:rsidR="0036355F" w:rsidRPr="0036355F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proofErr w:type="gramStart"/>
            <w:r w:rsidR="0036355F" w:rsidRPr="0036355F">
              <w:rPr>
                <w:rFonts w:asciiTheme="minorHAnsi" w:hAnsiTheme="minorHAnsi" w:cstheme="minorHAnsi"/>
                <w:sz w:val="20"/>
                <w:szCs w:val="20"/>
              </w:rPr>
              <w:t>2021;166:3503</w:t>
            </w:r>
            <w:proofErr w:type="gramEnd"/>
            <w:r w:rsidR="0036355F" w:rsidRPr="0036355F">
              <w:rPr>
                <w:rFonts w:asciiTheme="minorHAnsi" w:hAnsiTheme="minorHAnsi" w:cstheme="minorHAnsi"/>
                <w:sz w:val="20"/>
                <w:szCs w:val="20"/>
              </w:rPr>
              <w:t>-11.</w:t>
            </w:r>
          </w:p>
          <w:p w14:paraId="040E6CC5" w14:textId="2F3D7454" w:rsidR="000C08F7" w:rsidRDefault="000C08F7" w:rsidP="0036355F">
            <w:pPr>
              <w:ind w:left="315" w:hanging="31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[3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] </w:t>
            </w:r>
            <w:r w:rsidR="00D63524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0C08F7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proofErr w:type="gramEnd"/>
            <w:r w:rsidRPr="000C08F7">
              <w:rPr>
                <w:rFonts w:asciiTheme="minorHAnsi" w:hAnsiTheme="minorHAnsi" w:cstheme="minorHAnsi"/>
                <w:sz w:val="20"/>
                <w:szCs w:val="20"/>
              </w:rPr>
              <w:t xml:space="preserve">Guyot V, </w:t>
            </w:r>
            <w:proofErr w:type="spellStart"/>
            <w:r w:rsidRPr="000C08F7">
              <w:rPr>
                <w:rFonts w:asciiTheme="minorHAnsi" w:hAnsiTheme="minorHAnsi" w:cstheme="minorHAnsi"/>
                <w:sz w:val="20"/>
                <w:szCs w:val="20"/>
              </w:rPr>
              <w:t>Rajeswaran</w:t>
            </w:r>
            <w:proofErr w:type="spellEnd"/>
            <w:r w:rsidRPr="000C08F7">
              <w:rPr>
                <w:rFonts w:asciiTheme="minorHAnsi" w:hAnsiTheme="minorHAnsi" w:cstheme="minorHAnsi"/>
                <w:sz w:val="20"/>
                <w:szCs w:val="20"/>
              </w:rPr>
              <w:t xml:space="preserve"> R, Chu HC, Karthikeyan C, </w:t>
            </w:r>
            <w:proofErr w:type="spellStart"/>
            <w:r w:rsidRPr="000C08F7">
              <w:rPr>
                <w:rFonts w:asciiTheme="minorHAnsi" w:hAnsiTheme="minorHAnsi" w:cstheme="minorHAnsi"/>
                <w:sz w:val="20"/>
                <w:szCs w:val="20"/>
              </w:rPr>
              <w:t>Laboureau</w:t>
            </w:r>
            <w:proofErr w:type="spellEnd"/>
            <w:r w:rsidRPr="000C08F7">
              <w:rPr>
                <w:rFonts w:asciiTheme="minorHAnsi" w:hAnsiTheme="minorHAnsi" w:cstheme="minorHAnsi"/>
                <w:sz w:val="20"/>
                <w:szCs w:val="20"/>
              </w:rPr>
              <w:t xml:space="preserve"> N, </w:t>
            </w:r>
            <w:proofErr w:type="spellStart"/>
            <w:r w:rsidRPr="000C08F7">
              <w:rPr>
                <w:rFonts w:asciiTheme="minorHAnsi" w:hAnsiTheme="minorHAnsi" w:cstheme="minorHAnsi"/>
                <w:sz w:val="20"/>
                <w:szCs w:val="20"/>
              </w:rPr>
              <w:t>Galzi</w:t>
            </w:r>
            <w:proofErr w:type="spellEnd"/>
            <w:r w:rsidRPr="000C08F7">
              <w:rPr>
                <w:rFonts w:asciiTheme="minorHAnsi" w:hAnsiTheme="minorHAnsi" w:cstheme="minorHAnsi"/>
                <w:sz w:val="20"/>
                <w:szCs w:val="20"/>
              </w:rPr>
              <w:t xml:space="preserve"> S, et al. A newly emerging </w:t>
            </w:r>
            <w:proofErr w:type="spellStart"/>
            <w:r w:rsidRPr="000C08F7">
              <w:rPr>
                <w:rFonts w:asciiTheme="minorHAnsi" w:hAnsiTheme="minorHAnsi" w:cstheme="minorHAnsi"/>
                <w:sz w:val="20"/>
                <w:szCs w:val="20"/>
              </w:rPr>
              <w:t>alphasatellite</w:t>
            </w:r>
            <w:proofErr w:type="spellEnd"/>
            <w:r w:rsidRPr="000C08F7">
              <w:rPr>
                <w:rFonts w:asciiTheme="minorHAnsi" w:hAnsiTheme="minorHAnsi" w:cstheme="minorHAnsi"/>
                <w:sz w:val="20"/>
                <w:szCs w:val="20"/>
              </w:rPr>
              <w:t xml:space="preserve"> affects banana bunchy top virus replication, transcription, siRNA production and transmission by aphids. </w:t>
            </w:r>
            <w:proofErr w:type="spellStart"/>
            <w:r w:rsidRPr="000C08F7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L</w:t>
            </w:r>
            <w:r w:rsidRPr="000C08F7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proofErr w:type="spellEnd"/>
            <w:r w:rsidRPr="000C08F7">
              <w:rPr>
                <w:rFonts w:asciiTheme="minorHAnsi" w:hAnsiTheme="minorHAnsi" w:cstheme="minorHAnsi"/>
                <w:sz w:val="20"/>
                <w:szCs w:val="20"/>
              </w:rPr>
              <w:t xml:space="preserve"> Pathog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ens</w:t>
            </w:r>
            <w:r w:rsidRPr="000C08F7">
              <w:rPr>
                <w:rFonts w:asciiTheme="minorHAnsi" w:hAnsiTheme="minorHAnsi" w:cstheme="minorHAnsi"/>
                <w:sz w:val="20"/>
                <w:szCs w:val="20"/>
              </w:rPr>
              <w:t>. 2022;</w:t>
            </w:r>
            <w:proofErr w:type="gramStart"/>
            <w:r w:rsidRPr="000C08F7">
              <w:rPr>
                <w:rFonts w:asciiTheme="minorHAnsi" w:hAnsiTheme="minorHAnsi" w:cstheme="minorHAnsi"/>
                <w:sz w:val="20"/>
                <w:szCs w:val="20"/>
              </w:rPr>
              <w:t>18:e</w:t>
            </w:r>
            <w:proofErr w:type="gramEnd"/>
            <w:r w:rsidRPr="000C08F7">
              <w:rPr>
                <w:rFonts w:asciiTheme="minorHAnsi" w:hAnsiTheme="minorHAnsi" w:cstheme="minorHAnsi"/>
                <w:sz w:val="20"/>
                <w:szCs w:val="20"/>
              </w:rPr>
              <w:t>1010448.</w:t>
            </w:r>
          </w:p>
          <w:p w14:paraId="6C90E930" w14:textId="31E1D930" w:rsidR="007B134E" w:rsidRPr="0036355F" w:rsidRDefault="007B134E" w:rsidP="0036355F">
            <w:pPr>
              <w:ind w:left="315" w:hanging="31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6355F">
              <w:rPr>
                <w:rFonts w:asciiTheme="minorHAnsi" w:hAnsiTheme="minorHAnsi" w:cstheme="minorHAnsi"/>
                <w:sz w:val="20"/>
                <w:szCs w:val="20"/>
              </w:rPr>
              <w:t>[</w:t>
            </w:r>
            <w:r w:rsidR="000C08F7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proofErr w:type="gramStart"/>
            <w:r w:rsidRPr="0036355F">
              <w:rPr>
                <w:rFonts w:asciiTheme="minorHAnsi" w:hAnsiTheme="minorHAnsi" w:cstheme="minorHAnsi"/>
                <w:sz w:val="20"/>
                <w:szCs w:val="20"/>
              </w:rPr>
              <w:t>]</w:t>
            </w:r>
            <w:r w:rsidR="0036355F">
              <w:rPr>
                <w:rFonts w:asciiTheme="minorHAnsi" w:hAnsiTheme="minorHAnsi" w:cstheme="minorHAnsi"/>
                <w:sz w:val="20"/>
                <w:szCs w:val="20"/>
              </w:rPr>
              <w:t>  </w:t>
            </w:r>
            <w:r w:rsidR="00D04C54" w:rsidRPr="00D04C54">
              <w:rPr>
                <w:rFonts w:asciiTheme="minorHAnsi" w:hAnsiTheme="minorHAnsi" w:cstheme="minorHAnsi"/>
                <w:sz w:val="20"/>
                <w:szCs w:val="20"/>
              </w:rPr>
              <w:t>Guyot</w:t>
            </w:r>
            <w:proofErr w:type="gramEnd"/>
            <w:r w:rsidR="00D04C54" w:rsidRPr="00D04C54">
              <w:rPr>
                <w:rFonts w:asciiTheme="minorHAnsi" w:hAnsiTheme="minorHAnsi" w:cstheme="minorHAnsi"/>
                <w:sz w:val="20"/>
                <w:szCs w:val="20"/>
              </w:rPr>
              <w:t xml:space="preserve"> V, Trieu T-D, </w:t>
            </w:r>
            <w:proofErr w:type="spellStart"/>
            <w:r w:rsidR="00D04C54" w:rsidRPr="00D04C54">
              <w:rPr>
                <w:rFonts w:asciiTheme="minorHAnsi" w:hAnsiTheme="minorHAnsi" w:cstheme="minorHAnsi"/>
                <w:sz w:val="20"/>
                <w:szCs w:val="20"/>
              </w:rPr>
              <w:t>Insisiengmay</w:t>
            </w:r>
            <w:proofErr w:type="spellEnd"/>
            <w:r w:rsidR="00D04C54" w:rsidRPr="00D04C54">
              <w:rPr>
                <w:rFonts w:asciiTheme="minorHAnsi" w:hAnsiTheme="minorHAnsi" w:cstheme="minorHAnsi"/>
                <w:sz w:val="20"/>
                <w:szCs w:val="20"/>
              </w:rPr>
              <w:t xml:space="preserve"> O, Zhang T, </w:t>
            </w:r>
            <w:proofErr w:type="spellStart"/>
            <w:r w:rsidR="00D04C54" w:rsidRPr="00D04C54">
              <w:rPr>
                <w:rFonts w:asciiTheme="minorHAnsi" w:hAnsiTheme="minorHAnsi" w:cstheme="minorHAnsi"/>
                <w:sz w:val="20"/>
                <w:szCs w:val="20"/>
              </w:rPr>
              <w:t>Iskra</w:t>
            </w:r>
            <w:proofErr w:type="spellEnd"/>
            <w:r w:rsidR="00D04C54" w:rsidRPr="00D04C54">
              <w:rPr>
                <w:rFonts w:asciiTheme="minorHAnsi" w:hAnsiTheme="minorHAnsi" w:cstheme="minorHAnsi"/>
                <w:sz w:val="20"/>
                <w:szCs w:val="20"/>
              </w:rPr>
              <w:t xml:space="preserve">-Caruana M-L, </w:t>
            </w:r>
            <w:proofErr w:type="spellStart"/>
            <w:r w:rsidR="00D04C54" w:rsidRPr="00D04C54">
              <w:rPr>
                <w:rFonts w:asciiTheme="minorHAnsi" w:hAnsiTheme="minorHAnsi" w:cstheme="minorHAnsi"/>
                <w:sz w:val="20"/>
                <w:szCs w:val="20"/>
              </w:rPr>
              <w:t>Pooggin</w:t>
            </w:r>
            <w:proofErr w:type="spellEnd"/>
            <w:r w:rsidR="00D04C54" w:rsidRPr="00D04C54">
              <w:rPr>
                <w:rFonts w:asciiTheme="minorHAnsi" w:hAnsiTheme="minorHAnsi" w:cstheme="minorHAnsi"/>
                <w:sz w:val="20"/>
                <w:szCs w:val="20"/>
              </w:rPr>
              <w:t xml:space="preserve"> MM, et al. A new genus of </w:t>
            </w:r>
            <w:proofErr w:type="spellStart"/>
            <w:r w:rsidR="00D04C54" w:rsidRPr="00D04C54">
              <w:rPr>
                <w:rFonts w:asciiTheme="minorHAnsi" w:hAnsiTheme="minorHAnsi" w:cstheme="minorHAnsi"/>
                <w:sz w:val="20"/>
                <w:szCs w:val="20"/>
              </w:rPr>
              <w:t>alphasatellites</w:t>
            </w:r>
            <w:proofErr w:type="spellEnd"/>
            <w:r w:rsidR="00D04C54" w:rsidRPr="00D04C54">
              <w:rPr>
                <w:rFonts w:asciiTheme="minorHAnsi" w:hAnsiTheme="minorHAnsi" w:cstheme="minorHAnsi"/>
                <w:sz w:val="20"/>
                <w:szCs w:val="20"/>
              </w:rPr>
              <w:t xml:space="preserve"> associated with banana bunchy top virus in Southeast Asia. Virus Evol</w:t>
            </w:r>
            <w:r w:rsidR="000C08F7">
              <w:rPr>
                <w:rFonts w:asciiTheme="minorHAnsi" w:hAnsiTheme="minorHAnsi" w:cstheme="minorHAnsi"/>
                <w:sz w:val="20"/>
                <w:szCs w:val="20"/>
              </w:rPr>
              <w:t>ution</w:t>
            </w:r>
            <w:r w:rsidR="00D04C54" w:rsidRPr="00D04C54">
              <w:rPr>
                <w:rFonts w:asciiTheme="minorHAnsi" w:hAnsiTheme="minorHAnsi" w:cstheme="minorHAnsi"/>
                <w:sz w:val="20"/>
                <w:szCs w:val="20"/>
              </w:rPr>
              <w:t>. 2023;</w:t>
            </w:r>
            <w:proofErr w:type="gramStart"/>
            <w:r w:rsidR="00D04C54" w:rsidRPr="00D04C54">
              <w:rPr>
                <w:rFonts w:asciiTheme="minorHAnsi" w:hAnsiTheme="minorHAnsi" w:cstheme="minorHAnsi"/>
                <w:sz w:val="20"/>
                <w:szCs w:val="20"/>
              </w:rPr>
              <w:t>10:vead</w:t>
            </w:r>
            <w:proofErr w:type="gramEnd"/>
            <w:r w:rsidR="00D04C54" w:rsidRPr="00D04C54">
              <w:rPr>
                <w:rFonts w:asciiTheme="minorHAnsi" w:hAnsiTheme="minorHAnsi" w:cstheme="minorHAnsi"/>
                <w:sz w:val="20"/>
                <w:szCs w:val="20"/>
              </w:rPr>
              <w:t>076.</w:t>
            </w:r>
          </w:p>
          <w:p w14:paraId="57AE02F2" w14:textId="6AA8D4C5" w:rsidR="00560267" w:rsidRPr="0036355F" w:rsidRDefault="007B134E" w:rsidP="0036355F">
            <w:pPr>
              <w:ind w:left="315" w:hanging="31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6355F">
              <w:rPr>
                <w:rFonts w:asciiTheme="minorHAnsi" w:hAnsiTheme="minorHAnsi" w:cstheme="minorHAnsi"/>
                <w:sz w:val="20"/>
                <w:szCs w:val="20"/>
              </w:rPr>
              <w:t>[</w:t>
            </w:r>
            <w:r w:rsidR="000C08F7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proofErr w:type="gramStart"/>
            <w:r w:rsidRPr="0036355F">
              <w:rPr>
                <w:rFonts w:asciiTheme="minorHAnsi" w:hAnsiTheme="minorHAnsi" w:cstheme="minorHAnsi"/>
                <w:sz w:val="20"/>
                <w:szCs w:val="20"/>
              </w:rPr>
              <w:t>]</w:t>
            </w:r>
            <w:r w:rsidR="0036355F">
              <w:rPr>
                <w:rFonts w:asciiTheme="minorHAnsi" w:hAnsiTheme="minorHAnsi" w:cstheme="minorHAnsi"/>
                <w:sz w:val="20"/>
                <w:szCs w:val="20"/>
              </w:rPr>
              <w:t>  </w:t>
            </w:r>
            <w:r w:rsidR="00603A50" w:rsidRPr="006A7B53">
              <w:rPr>
                <w:rFonts w:asciiTheme="minorHAnsi" w:hAnsiTheme="minorHAnsi" w:cstheme="minorHAnsi"/>
                <w:sz w:val="20"/>
                <w:szCs w:val="20"/>
              </w:rPr>
              <w:t>Huang</w:t>
            </w:r>
            <w:proofErr w:type="gramEnd"/>
            <w:r w:rsidR="00603A50" w:rsidRPr="006A7B53">
              <w:rPr>
                <w:rFonts w:asciiTheme="minorHAnsi" w:hAnsiTheme="minorHAnsi" w:cstheme="minorHAnsi"/>
                <w:sz w:val="20"/>
                <w:szCs w:val="20"/>
              </w:rPr>
              <w:t xml:space="preserve"> A, </w:t>
            </w:r>
            <w:proofErr w:type="spellStart"/>
            <w:r w:rsidR="00603A50" w:rsidRPr="006A7B53">
              <w:rPr>
                <w:rFonts w:asciiTheme="minorHAnsi" w:hAnsiTheme="minorHAnsi" w:cstheme="minorHAnsi"/>
                <w:sz w:val="20"/>
                <w:szCs w:val="20"/>
              </w:rPr>
              <w:t>Svanella</w:t>
            </w:r>
            <w:proofErr w:type="spellEnd"/>
            <w:r w:rsidR="00603A50" w:rsidRPr="006A7B53">
              <w:rPr>
                <w:rFonts w:asciiTheme="minorHAnsi" w:hAnsiTheme="minorHAnsi" w:cstheme="minorHAnsi"/>
                <w:sz w:val="20"/>
                <w:szCs w:val="20"/>
              </w:rPr>
              <w:t xml:space="preserve">-Dumas L, Vitry C, Marais A, Faure C, </w:t>
            </w:r>
            <w:proofErr w:type="spellStart"/>
            <w:r w:rsidR="00603A50" w:rsidRPr="006A7B53">
              <w:rPr>
                <w:rFonts w:asciiTheme="minorHAnsi" w:hAnsiTheme="minorHAnsi" w:cstheme="minorHAnsi"/>
                <w:sz w:val="20"/>
                <w:szCs w:val="20"/>
              </w:rPr>
              <w:t>Candresse</w:t>
            </w:r>
            <w:proofErr w:type="spellEnd"/>
            <w:r w:rsidR="00603A50" w:rsidRPr="006A7B53">
              <w:rPr>
                <w:rFonts w:asciiTheme="minorHAnsi" w:hAnsiTheme="minorHAnsi" w:cstheme="minorHAnsi"/>
                <w:sz w:val="20"/>
                <w:szCs w:val="20"/>
              </w:rPr>
              <w:t xml:space="preserve"> T. A new </w:t>
            </w:r>
            <w:proofErr w:type="spellStart"/>
            <w:r w:rsidR="00603A50" w:rsidRPr="006A7B53">
              <w:rPr>
                <w:rFonts w:asciiTheme="minorHAnsi" w:hAnsiTheme="minorHAnsi" w:cstheme="minorHAnsi"/>
                <w:sz w:val="20"/>
                <w:szCs w:val="20"/>
              </w:rPr>
              <w:t>geminialphasatellite</w:t>
            </w:r>
            <w:proofErr w:type="spellEnd"/>
            <w:r w:rsidR="00603A50" w:rsidRPr="006A7B53">
              <w:rPr>
                <w:rFonts w:asciiTheme="minorHAnsi" w:hAnsiTheme="minorHAnsi" w:cstheme="minorHAnsi"/>
                <w:sz w:val="20"/>
                <w:szCs w:val="20"/>
              </w:rPr>
              <w:t xml:space="preserve"> associated with wheat dwarf virus identified in winter barley in France. </w:t>
            </w:r>
            <w:r w:rsidR="00603A50" w:rsidRPr="00C13867">
              <w:rPr>
                <w:rFonts w:asciiTheme="minorHAnsi" w:hAnsiTheme="minorHAnsi" w:cstheme="minorHAnsi"/>
                <w:sz w:val="20"/>
                <w:szCs w:val="20"/>
              </w:rPr>
              <w:t xml:space="preserve">Arch </w:t>
            </w:r>
            <w:proofErr w:type="spellStart"/>
            <w:r w:rsidR="00603A50" w:rsidRPr="00C13867">
              <w:rPr>
                <w:rFonts w:asciiTheme="minorHAnsi" w:hAnsiTheme="minorHAnsi" w:cstheme="minorHAnsi"/>
                <w:sz w:val="20"/>
                <w:szCs w:val="20"/>
              </w:rPr>
              <w:t>Virol</w:t>
            </w:r>
            <w:proofErr w:type="spellEnd"/>
            <w:r w:rsidR="00603A50" w:rsidRPr="00C13867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proofErr w:type="gramStart"/>
            <w:r w:rsidR="00603A50" w:rsidRPr="00C13867">
              <w:rPr>
                <w:rFonts w:asciiTheme="minorHAnsi" w:hAnsiTheme="minorHAnsi" w:cstheme="minorHAnsi"/>
                <w:sz w:val="20"/>
                <w:szCs w:val="20"/>
              </w:rPr>
              <w:t>2024;169:162</w:t>
            </w:r>
            <w:proofErr w:type="gramEnd"/>
            <w:r w:rsidR="00603A50" w:rsidRPr="00C13867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229957D4" w14:textId="4B2F9DBE" w:rsidR="00560267" w:rsidRPr="00C13867" w:rsidRDefault="00560267" w:rsidP="0036355F">
            <w:pPr>
              <w:ind w:left="315" w:hanging="31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6355F">
              <w:rPr>
                <w:rFonts w:asciiTheme="minorHAnsi" w:hAnsiTheme="minorHAnsi" w:cstheme="minorHAnsi"/>
                <w:sz w:val="20"/>
                <w:szCs w:val="20"/>
              </w:rPr>
              <w:t>[</w:t>
            </w:r>
            <w:r w:rsidR="000C08F7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proofErr w:type="gramStart"/>
            <w:r w:rsidRPr="0036355F">
              <w:rPr>
                <w:rFonts w:asciiTheme="minorHAnsi" w:hAnsiTheme="minorHAnsi" w:cstheme="minorHAnsi"/>
                <w:sz w:val="20"/>
                <w:szCs w:val="20"/>
              </w:rPr>
              <w:t>]</w:t>
            </w:r>
            <w:r w:rsidR="0036355F">
              <w:rPr>
                <w:rFonts w:asciiTheme="minorHAnsi" w:hAnsiTheme="minorHAnsi" w:cstheme="minorHAnsi"/>
                <w:sz w:val="20"/>
                <w:szCs w:val="20"/>
              </w:rPr>
              <w:t>  </w:t>
            </w:r>
            <w:proofErr w:type="spellStart"/>
            <w:r w:rsidR="00603A50" w:rsidRPr="00603A50">
              <w:rPr>
                <w:rFonts w:asciiTheme="minorHAnsi" w:hAnsiTheme="minorHAnsi" w:cstheme="minorHAnsi"/>
                <w:sz w:val="20"/>
                <w:szCs w:val="20"/>
              </w:rPr>
              <w:t>Yoboué</w:t>
            </w:r>
            <w:proofErr w:type="spellEnd"/>
            <w:proofErr w:type="gramEnd"/>
            <w:r w:rsidR="00603A50" w:rsidRPr="00603A50">
              <w:rPr>
                <w:rFonts w:asciiTheme="minorHAnsi" w:hAnsiTheme="minorHAnsi" w:cstheme="minorHAnsi"/>
                <w:sz w:val="20"/>
                <w:szCs w:val="20"/>
              </w:rPr>
              <w:t xml:space="preserve"> AAN, </w:t>
            </w:r>
            <w:proofErr w:type="spellStart"/>
            <w:r w:rsidR="00603A50" w:rsidRPr="00603A50">
              <w:rPr>
                <w:rFonts w:asciiTheme="minorHAnsi" w:hAnsiTheme="minorHAnsi" w:cstheme="minorHAnsi"/>
                <w:sz w:val="20"/>
                <w:szCs w:val="20"/>
              </w:rPr>
              <w:t>Kouakou</w:t>
            </w:r>
            <w:proofErr w:type="spellEnd"/>
            <w:r w:rsidR="00603A50" w:rsidRPr="00603A50">
              <w:rPr>
                <w:rFonts w:asciiTheme="minorHAnsi" w:hAnsiTheme="minorHAnsi" w:cstheme="minorHAnsi"/>
                <w:sz w:val="20"/>
                <w:szCs w:val="20"/>
              </w:rPr>
              <w:t xml:space="preserve"> BSM, Pita JS, </w:t>
            </w:r>
            <w:proofErr w:type="spellStart"/>
            <w:r w:rsidR="00603A50" w:rsidRPr="00603A50">
              <w:rPr>
                <w:rFonts w:asciiTheme="minorHAnsi" w:hAnsiTheme="minorHAnsi" w:cstheme="minorHAnsi"/>
                <w:sz w:val="20"/>
                <w:szCs w:val="20"/>
              </w:rPr>
              <w:t>N’Zué</w:t>
            </w:r>
            <w:proofErr w:type="spellEnd"/>
            <w:r w:rsidR="00603A50" w:rsidRPr="00603A50">
              <w:rPr>
                <w:rFonts w:asciiTheme="minorHAnsi" w:hAnsiTheme="minorHAnsi" w:cstheme="minorHAnsi"/>
                <w:sz w:val="20"/>
                <w:szCs w:val="20"/>
              </w:rPr>
              <w:t xml:space="preserve"> B, </w:t>
            </w:r>
            <w:proofErr w:type="spellStart"/>
            <w:r w:rsidR="00603A50" w:rsidRPr="00603A50">
              <w:rPr>
                <w:rFonts w:asciiTheme="minorHAnsi" w:hAnsiTheme="minorHAnsi" w:cstheme="minorHAnsi"/>
                <w:sz w:val="20"/>
                <w:szCs w:val="20"/>
              </w:rPr>
              <w:t>Amoakon</w:t>
            </w:r>
            <w:proofErr w:type="spellEnd"/>
            <w:r w:rsidR="00603A50" w:rsidRPr="00603A50">
              <w:rPr>
                <w:rFonts w:asciiTheme="minorHAnsi" w:hAnsiTheme="minorHAnsi" w:cstheme="minorHAnsi"/>
                <w:sz w:val="20"/>
                <w:szCs w:val="20"/>
              </w:rPr>
              <w:t xml:space="preserve"> WJ-L, </w:t>
            </w:r>
            <w:proofErr w:type="spellStart"/>
            <w:r w:rsidR="00603A50" w:rsidRPr="00603A50">
              <w:rPr>
                <w:rFonts w:asciiTheme="minorHAnsi" w:hAnsiTheme="minorHAnsi" w:cstheme="minorHAnsi"/>
                <w:sz w:val="20"/>
                <w:szCs w:val="20"/>
              </w:rPr>
              <w:t>Kouassi</w:t>
            </w:r>
            <w:proofErr w:type="spellEnd"/>
            <w:r w:rsidR="00603A50" w:rsidRPr="00603A50">
              <w:rPr>
                <w:rFonts w:asciiTheme="minorHAnsi" w:hAnsiTheme="minorHAnsi" w:cstheme="minorHAnsi"/>
                <w:sz w:val="20"/>
                <w:szCs w:val="20"/>
              </w:rPr>
              <w:t xml:space="preserve"> KM, et al. </w:t>
            </w:r>
            <w:r w:rsidR="00603A50" w:rsidRPr="00D04C54">
              <w:rPr>
                <w:rFonts w:asciiTheme="minorHAnsi" w:hAnsiTheme="minorHAnsi" w:cstheme="minorHAnsi"/>
                <w:sz w:val="20"/>
                <w:szCs w:val="20"/>
              </w:rPr>
              <w:t xml:space="preserve">Emergence of </w:t>
            </w:r>
            <w:proofErr w:type="spellStart"/>
            <w:r w:rsidR="00603A50" w:rsidRPr="00D04C54">
              <w:rPr>
                <w:rFonts w:asciiTheme="minorHAnsi" w:hAnsiTheme="minorHAnsi" w:cstheme="minorHAnsi"/>
                <w:sz w:val="20"/>
                <w:szCs w:val="20"/>
              </w:rPr>
              <w:t>begomoviruses</w:t>
            </w:r>
            <w:proofErr w:type="spellEnd"/>
            <w:r w:rsidR="00603A50" w:rsidRPr="00D04C54">
              <w:rPr>
                <w:rFonts w:asciiTheme="minorHAnsi" w:hAnsiTheme="minorHAnsi" w:cstheme="minorHAnsi"/>
                <w:sz w:val="20"/>
                <w:szCs w:val="20"/>
              </w:rPr>
              <w:t xml:space="preserve"> and DNA satellites associated with weeds and intercrops: A potential threat to sustainable production of cassava in Côte d’Ivoire. Front</w:t>
            </w:r>
            <w:r w:rsidR="00603A50">
              <w:rPr>
                <w:rFonts w:asciiTheme="minorHAnsi" w:hAnsiTheme="minorHAnsi" w:cstheme="minorHAnsi"/>
                <w:sz w:val="20"/>
                <w:szCs w:val="20"/>
              </w:rPr>
              <w:t>iers in</w:t>
            </w:r>
            <w:r w:rsidR="00603A50" w:rsidRPr="00D04C54">
              <w:rPr>
                <w:rFonts w:asciiTheme="minorHAnsi" w:hAnsiTheme="minorHAnsi" w:cstheme="minorHAnsi"/>
                <w:sz w:val="20"/>
                <w:szCs w:val="20"/>
              </w:rPr>
              <w:t xml:space="preserve"> Plant Science. </w:t>
            </w:r>
            <w:proofErr w:type="gramStart"/>
            <w:r w:rsidR="00603A50" w:rsidRPr="00D04C54">
              <w:rPr>
                <w:rFonts w:asciiTheme="minorHAnsi" w:hAnsiTheme="minorHAnsi" w:cstheme="minorHAnsi"/>
                <w:sz w:val="20"/>
                <w:szCs w:val="20"/>
              </w:rPr>
              <w:t>2025;16:1448189</w:t>
            </w:r>
            <w:proofErr w:type="gramEnd"/>
            <w:r w:rsidR="00603A50" w:rsidRPr="00D04C54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4A4B49F8" w14:textId="56FA4CEC" w:rsidR="00560267" w:rsidRPr="00441DBE" w:rsidRDefault="00560267" w:rsidP="0036355F">
            <w:pPr>
              <w:ind w:left="315" w:hanging="315"/>
              <w:jc w:val="both"/>
              <w:rPr>
                <w:rFonts w:asciiTheme="minorHAnsi" w:hAnsiTheme="minorHAnsi" w:cstheme="minorHAnsi"/>
                <w:sz w:val="20"/>
                <w:szCs w:val="20"/>
                <w:lang w:val="pt-BR"/>
              </w:rPr>
            </w:pPr>
            <w:r w:rsidRPr="00603A50">
              <w:rPr>
                <w:rFonts w:asciiTheme="minorHAnsi" w:hAnsiTheme="minorHAnsi" w:cstheme="minorHAnsi"/>
                <w:sz w:val="20"/>
                <w:szCs w:val="20"/>
              </w:rPr>
              <w:t>[</w:t>
            </w:r>
            <w:r w:rsidR="000C08F7" w:rsidRPr="00603A50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proofErr w:type="gramStart"/>
            <w:r w:rsidRPr="00603A50">
              <w:rPr>
                <w:rFonts w:asciiTheme="minorHAnsi" w:hAnsiTheme="minorHAnsi" w:cstheme="minorHAnsi"/>
                <w:sz w:val="20"/>
                <w:szCs w:val="20"/>
              </w:rPr>
              <w:t>]</w:t>
            </w:r>
            <w:r w:rsidR="0036355F" w:rsidRPr="00603A50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="00603A50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="00603A50" w:rsidRPr="00FE029B">
              <w:rPr>
                <w:rFonts w:asciiTheme="minorHAnsi" w:hAnsiTheme="minorHAnsi" w:cstheme="minorHAnsi"/>
                <w:sz w:val="20"/>
                <w:szCs w:val="20"/>
              </w:rPr>
              <w:t>Tang</w:t>
            </w:r>
            <w:proofErr w:type="gramEnd"/>
            <w:r w:rsidR="00603A50" w:rsidRPr="00FE029B">
              <w:rPr>
                <w:rFonts w:asciiTheme="minorHAnsi" w:hAnsiTheme="minorHAnsi" w:cstheme="minorHAnsi"/>
                <w:sz w:val="20"/>
                <w:szCs w:val="20"/>
              </w:rPr>
              <w:t xml:space="preserve"> Y, Du M, Li Z, Yu L, Lan G, Ding S, Farooq T, He Z, She X. Identification and genome characterization of </w:t>
            </w:r>
            <w:proofErr w:type="spellStart"/>
            <w:r w:rsidR="00603A50" w:rsidRPr="00FE029B">
              <w:rPr>
                <w:rFonts w:asciiTheme="minorHAnsi" w:hAnsiTheme="minorHAnsi" w:cstheme="minorHAnsi"/>
                <w:sz w:val="20"/>
                <w:szCs w:val="20"/>
              </w:rPr>
              <w:t>begomovirus</w:t>
            </w:r>
            <w:proofErr w:type="spellEnd"/>
            <w:r w:rsidR="00603A50" w:rsidRPr="00FE029B">
              <w:rPr>
                <w:rFonts w:asciiTheme="minorHAnsi" w:hAnsiTheme="minorHAnsi" w:cstheme="minorHAnsi"/>
                <w:sz w:val="20"/>
                <w:szCs w:val="20"/>
              </w:rPr>
              <w:t xml:space="preserve"> and satellite molecules associated with lettuce (</w:t>
            </w:r>
            <w:proofErr w:type="spellStart"/>
            <w:r w:rsidR="00603A50" w:rsidRPr="00FE029B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Lactuca</w:t>
            </w:r>
            <w:proofErr w:type="spellEnd"/>
            <w:r w:rsidR="00603A50" w:rsidRPr="00FE029B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sativa</w:t>
            </w:r>
            <w:r w:rsidR="00603A50" w:rsidRPr="00FE029B">
              <w:rPr>
                <w:rFonts w:asciiTheme="minorHAnsi" w:hAnsiTheme="minorHAnsi" w:cstheme="minorHAnsi"/>
                <w:sz w:val="20"/>
                <w:szCs w:val="20"/>
              </w:rPr>
              <w:t xml:space="preserve"> L.) leaf curl disease. </w:t>
            </w:r>
            <w:r w:rsidR="00603A50" w:rsidRPr="00441DBE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>Plants 2025;14:782.</w:t>
            </w:r>
          </w:p>
          <w:p w14:paraId="03CABB73" w14:textId="21AA4D66" w:rsidR="007B134E" w:rsidRDefault="0036355F" w:rsidP="0036355F">
            <w:pPr>
              <w:ind w:left="315" w:hanging="31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603A50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>[</w:t>
            </w:r>
            <w:r w:rsidR="002D0FEB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>8</w:t>
            </w:r>
            <w:r w:rsidRPr="00603A50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>]  </w:t>
            </w:r>
            <w:r w:rsidR="00603A50" w:rsidRPr="00031FAD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 xml:space="preserve">Reis LNA, Boiteux LS, Fonseca MEN, Pereira-Carvalho RC. </w:t>
            </w:r>
            <w:r w:rsidR="00603A50" w:rsidRPr="00031FAD">
              <w:rPr>
                <w:rFonts w:asciiTheme="minorHAnsi" w:hAnsiTheme="minorHAnsi" w:cstheme="minorHAnsi"/>
                <w:sz w:val="20"/>
                <w:szCs w:val="20"/>
              </w:rPr>
              <w:t xml:space="preserve">Discovery of a novel </w:t>
            </w:r>
            <w:proofErr w:type="spellStart"/>
            <w:r w:rsidR="00603A50" w:rsidRPr="00031FAD">
              <w:rPr>
                <w:rFonts w:asciiTheme="minorHAnsi" w:hAnsiTheme="minorHAnsi" w:cstheme="minorHAnsi"/>
                <w:sz w:val="20"/>
                <w:szCs w:val="20"/>
              </w:rPr>
              <w:t>alphasatellite</w:t>
            </w:r>
            <w:proofErr w:type="spellEnd"/>
            <w:r w:rsidR="00603A50" w:rsidRPr="00031FAD">
              <w:rPr>
                <w:rFonts w:asciiTheme="minorHAnsi" w:hAnsiTheme="minorHAnsi" w:cstheme="minorHAnsi"/>
                <w:sz w:val="20"/>
                <w:szCs w:val="20"/>
              </w:rPr>
              <w:t xml:space="preserve"> of the genus </w:t>
            </w:r>
            <w:proofErr w:type="spellStart"/>
            <w:r w:rsidR="00603A50" w:rsidRPr="00031FAD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Clecrusatellite</w:t>
            </w:r>
            <w:proofErr w:type="spellEnd"/>
            <w:r w:rsidR="00603A50" w:rsidRPr="00031FAD">
              <w:rPr>
                <w:rFonts w:asciiTheme="minorHAnsi" w:hAnsiTheme="minorHAnsi" w:cstheme="minorHAnsi"/>
                <w:sz w:val="20"/>
                <w:szCs w:val="20"/>
              </w:rPr>
              <w:t xml:space="preserve"> associated with a wide array of New World tomato-infecting </w:t>
            </w:r>
            <w:proofErr w:type="spellStart"/>
            <w:r w:rsidR="00603A50" w:rsidRPr="00031FAD">
              <w:rPr>
                <w:rFonts w:asciiTheme="minorHAnsi" w:hAnsiTheme="minorHAnsi" w:cstheme="minorHAnsi"/>
                <w:sz w:val="20"/>
                <w:szCs w:val="20"/>
              </w:rPr>
              <w:t>begomoviruses</w:t>
            </w:r>
            <w:proofErr w:type="spellEnd"/>
            <w:r w:rsidR="00603A50" w:rsidRPr="00031FAD">
              <w:rPr>
                <w:rFonts w:asciiTheme="minorHAnsi" w:hAnsiTheme="minorHAnsi" w:cstheme="minorHAnsi"/>
                <w:sz w:val="20"/>
                <w:szCs w:val="20"/>
              </w:rPr>
              <w:t xml:space="preserve">. Arch </w:t>
            </w:r>
            <w:proofErr w:type="spellStart"/>
            <w:r w:rsidR="00603A50" w:rsidRPr="00031FAD">
              <w:rPr>
                <w:rFonts w:asciiTheme="minorHAnsi" w:hAnsiTheme="minorHAnsi" w:cstheme="minorHAnsi"/>
                <w:sz w:val="20"/>
                <w:szCs w:val="20"/>
              </w:rPr>
              <w:t>Virol</w:t>
            </w:r>
            <w:proofErr w:type="spellEnd"/>
            <w:r w:rsidR="00603A50" w:rsidRPr="00031FAD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proofErr w:type="gramStart"/>
            <w:r w:rsidR="00603A50" w:rsidRPr="00031FAD">
              <w:rPr>
                <w:rFonts w:asciiTheme="minorHAnsi" w:hAnsiTheme="minorHAnsi" w:cstheme="minorHAnsi"/>
                <w:sz w:val="20"/>
                <w:szCs w:val="20"/>
              </w:rPr>
              <w:t>2025;170:108</w:t>
            </w:r>
            <w:proofErr w:type="gramEnd"/>
            <w:r w:rsidR="00603A50" w:rsidRPr="00031FAD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58BF22DC" w14:textId="08FF84C9" w:rsidR="00767A5E" w:rsidRDefault="00767A5E" w:rsidP="006D3FC5">
            <w:pPr>
              <w:ind w:left="454" w:hanging="45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[</w:t>
            </w:r>
            <w:r w:rsidR="002D0FEB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]</w:t>
            </w:r>
            <w:r w:rsidR="007A087C" w:rsidRPr="007A087C">
              <w:rPr>
                <w:rFonts w:asciiTheme="minorHAnsi" w:hAnsiTheme="minorHAnsi" w:cstheme="minorHAnsi"/>
                <w:sz w:val="20"/>
                <w:szCs w:val="20"/>
              </w:rPr>
              <w:t>  </w:t>
            </w:r>
            <w:r w:rsidR="006D3FC5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proofErr w:type="spellStart"/>
            <w:r w:rsidR="00442969" w:rsidRPr="00442969">
              <w:rPr>
                <w:rFonts w:asciiTheme="minorHAnsi" w:hAnsiTheme="minorHAnsi" w:cstheme="minorHAnsi"/>
                <w:sz w:val="20"/>
                <w:szCs w:val="20"/>
              </w:rPr>
              <w:t>Muhire</w:t>
            </w:r>
            <w:proofErr w:type="spellEnd"/>
            <w:r w:rsidR="00442969" w:rsidRPr="00442969">
              <w:rPr>
                <w:rFonts w:asciiTheme="minorHAnsi" w:hAnsiTheme="minorHAnsi" w:cstheme="minorHAnsi"/>
                <w:sz w:val="20"/>
                <w:szCs w:val="20"/>
              </w:rPr>
              <w:t xml:space="preserve"> BM</w:t>
            </w:r>
            <w:r w:rsidR="00442969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442969" w:rsidRPr="00442969">
              <w:rPr>
                <w:rFonts w:asciiTheme="minorHAnsi" w:hAnsiTheme="minorHAnsi" w:cstheme="minorHAnsi"/>
                <w:sz w:val="20"/>
                <w:szCs w:val="20"/>
              </w:rPr>
              <w:t xml:space="preserve"> Varsani A</w:t>
            </w:r>
            <w:r w:rsidR="00442969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442969" w:rsidRPr="00442969">
              <w:rPr>
                <w:rFonts w:asciiTheme="minorHAnsi" w:hAnsiTheme="minorHAnsi" w:cstheme="minorHAnsi"/>
                <w:sz w:val="20"/>
                <w:szCs w:val="20"/>
              </w:rPr>
              <w:t xml:space="preserve"> Martin DP. SDT: A virus classification tool based on pairwise sequence alignment and identity calculation. PLOS One </w:t>
            </w:r>
            <w:r w:rsidR="00442969">
              <w:rPr>
                <w:rFonts w:asciiTheme="minorHAnsi" w:hAnsiTheme="minorHAnsi" w:cstheme="minorHAnsi"/>
                <w:sz w:val="20"/>
                <w:szCs w:val="20"/>
              </w:rPr>
              <w:t>2014;</w:t>
            </w:r>
            <w:proofErr w:type="gramStart"/>
            <w:r w:rsidR="00442969" w:rsidRPr="00442969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="00442969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="00442969" w:rsidRPr="00442969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proofErr w:type="gramEnd"/>
            <w:r w:rsidR="00442969" w:rsidRPr="00442969">
              <w:rPr>
                <w:rFonts w:asciiTheme="minorHAnsi" w:hAnsiTheme="minorHAnsi" w:cstheme="minorHAnsi"/>
                <w:sz w:val="20"/>
                <w:szCs w:val="20"/>
              </w:rPr>
              <w:t>108277.</w:t>
            </w:r>
          </w:p>
          <w:p w14:paraId="7CB17392" w14:textId="083A0D4D" w:rsidR="00767A5E" w:rsidRDefault="00767A5E" w:rsidP="006D3FC5">
            <w:pPr>
              <w:ind w:left="454" w:hanging="45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[1</w:t>
            </w:r>
            <w:r w:rsidR="002D0FEB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]</w:t>
            </w:r>
            <w:r w:rsidR="007A087C" w:rsidRPr="007A087C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="00442969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="007A087C" w:rsidRPr="007A087C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proofErr w:type="spellStart"/>
            <w:r w:rsidR="00442969" w:rsidRPr="00442969">
              <w:rPr>
                <w:rFonts w:asciiTheme="minorHAnsi" w:hAnsiTheme="minorHAnsi" w:cstheme="minorHAnsi"/>
                <w:sz w:val="20"/>
                <w:szCs w:val="20"/>
              </w:rPr>
              <w:t>Katoh</w:t>
            </w:r>
            <w:proofErr w:type="spellEnd"/>
            <w:r w:rsidR="00442969" w:rsidRPr="00442969">
              <w:rPr>
                <w:rFonts w:asciiTheme="minorHAnsi" w:hAnsiTheme="minorHAnsi" w:cstheme="minorHAnsi"/>
                <w:sz w:val="20"/>
                <w:szCs w:val="20"/>
              </w:rPr>
              <w:t xml:space="preserve"> K, </w:t>
            </w:r>
            <w:proofErr w:type="spellStart"/>
            <w:r w:rsidR="00442969" w:rsidRPr="00442969">
              <w:rPr>
                <w:rFonts w:asciiTheme="minorHAnsi" w:hAnsiTheme="minorHAnsi" w:cstheme="minorHAnsi"/>
                <w:sz w:val="20"/>
                <w:szCs w:val="20"/>
              </w:rPr>
              <w:t>Standley</w:t>
            </w:r>
            <w:proofErr w:type="spellEnd"/>
            <w:r w:rsidR="00442969" w:rsidRPr="00442969">
              <w:rPr>
                <w:rFonts w:asciiTheme="minorHAnsi" w:hAnsiTheme="minorHAnsi" w:cstheme="minorHAnsi"/>
                <w:sz w:val="20"/>
                <w:szCs w:val="20"/>
              </w:rPr>
              <w:t xml:space="preserve"> DM. MAFFT </w:t>
            </w:r>
            <w:r w:rsidR="00442969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="00442969" w:rsidRPr="00442969">
              <w:rPr>
                <w:rFonts w:asciiTheme="minorHAnsi" w:hAnsiTheme="minorHAnsi" w:cstheme="minorHAnsi"/>
                <w:sz w:val="20"/>
                <w:szCs w:val="20"/>
              </w:rPr>
              <w:t xml:space="preserve">ultiple sequence alignment software version 7: Improvements in </w:t>
            </w:r>
            <w:r w:rsidR="00442969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="00442969" w:rsidRPr="00442969">
              <w:rPr>
                <w:rFonts w:asciiTheme="minorHAnsi" w:hAnsiTheme="minorHAnsi" w:cstheme="minorHAnsi"/>
                <w:sz w:val="20"/>
                <w:szCs w:val="20"/>
              </w:rPr>
              <w:t xml:space="preserve">erformance and </w:t>
            </w:r>
            <w:r w:rsidR="00442969">
              <w:rPr>
                <w:rFonts w:asciiTheme="minorHAnsi" w:hAnsiTheme="minorHAnsi" w:cstheme="minorHAnsi"/>
                <w:sz w:val="20"/>
                <w:szCs w:val="20"/>
              </w:rPr>
              <w:t>u</w:t>
            </w:r>
            <w:r w:rsidR="00442969" w:rsidRPr="00442969">
              <w:rPr>
                <w:rFonts w:asciiTheme="minorHAnsi" w:hAnsiTheme="minorHAnsi" w:cstheme="minorHAnsi"/>
                <w:sz w:val="20"/>
                <w:szCs w:val="20"/>
              </w:rPr>
              <w:t>sability. Mol Biol</w:t>
            </w:r>
            <w:r w:rsidR="0044296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442969" w:rsidRPr="00442969">
              <w:rPr>
                <w:rFonts w:asciiTheme="minorHAnsi" w:hAnsiTheme="minorHAnsi" w:cstheme="minorHAnsi"/>
                <w:sz w:val="20"/>
                <w:szCs w:val="20"/>
              </w:rPr>
              <w:t>Evol</w:t>
            </w:r>
            <w:proofErr w:type="spellEnd"/>
            <w:r w:rsidR="00442969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proofErr w:type="gramStart"/>
            <w:r w:rsidR="00442969">
              <w:rPr>
                <w:rFonts w:asciiTheme="minorHAnsi" w:hAnsiTheme="minorHAnsi" w:cstheme="minorHAnsi"/>
                <w:sz w:val="20"/>
                <w:szCs w:val="20"/>
              </w:rPr>
              <w:t>2013;</w:t>
            </w:r>
            <w:r w:rsidR="00442969" w:rsidRPr="00442969">
              <w:rPr>
                <w:rFonts w:asciiTheme="minorHAnsi" w:hAnsiTheme="minorHAnsi" w:cstheme="minorHAnsi"/>
                <w:sz w:val="20"/>
                <w:szCs w:val="20"/>
              </w:rPr>
              <w:t>30:772</w:t>
            </w:r>
            <w:proofErr w:type="gramEnd"/>
            <w:r w:rsidR="00442969" w:rsidRPr="0044296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3952327D" w14:textId="0FF68DA7" w:rsidR="00767A5E" w:rsidRDefault="00767A5E" w:rsidP="006D3FC5">
            <w:pPr>
              <w:ind w:left="454" w:hanging="454"/>
              <w:rPr>
                <w:rFonts w:asciiTheme="minorHAnsi" w:hAnsiTheme="minorHAnsi" w:cstheme="minorHAnsi"/>
                <w:sz w:val="20"/>
                <w:szCs w:val="20"/>
              </w:rPr>
            </w:pPr>
            <w:r w:rsidRPr="007A087C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[1</w:t>
            </w:r>
            <w:r w:rsidR="002D0FEB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1</w:t>
            </w:r>
            <w:r w:rsidRPr="007A087C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]</w:t>
            </w:r>
            <w:r w:rsidR="007A087C" w:rsidRPr="007A087C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 </w:t>
            </w:r>
            <w:r w:rsidR="006D3FC5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 </w:t>
            </w:r>
            <w:r w:rsidR="007A087C" w:rsidRPr="007A087C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 xml:space="preserve"> Nguyen LT, Schmidt HA, von Haeseler A, Minh BQ. </w:t>
            </w:r>
            <w:r w:rsidR="007A087C" w:rsidRPr="007A087C">
              <w:rPr>
                <w:rFonts w:asciiTheme="minorHAnsi" w:hAnsiTheme="minorHAnsi" w:cstheme="minorHAnsi"/>
                <w:sz w:val="20"/>
                <w:szCs w:val="20"/>
              </w:rPr>
              <w:t>IQ-TREE: A fast and effective stochastic algorithm for estimating</w:t>
            </w:r>
            <w:r w:rsidR="007A087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A087C" w:rsidRPr="007A087C">
              <w:rPr>
                <w:rFonts w:asciiTheme="minorHAnsi" w:hAnsiTheme="minorHAnsi" w:cstheme="minorHAnsi"/>
                <w:sz w:val="20"/>
                <w:szCs w:val="20"/>
              </w:rPr>
              <w:t xml:space="preserve">maximum likelihood phylogenies. Mol Biol </w:t>
            </w:r>
            <w:proofErr w:type="spellStart"/>
            <w:r w:rsidR="007A087C" w:rsidRPr="007A087C">
              <w:rPr>
                <w:rFonts w:asciiTheme="minorHAnsi" w:hAnsiTheme="minorHAnsi" w:cstheme="minorHAnsi"/>
                <w:sz w:val="20"/>
                <w:szCs w:val="20"/>
              </w:rPr>
              <w:t>Evol</w:t>
            </w:r>
            <w:proofErr w:type="spellEnd"/>
            <w:r w:rsidR="007A087C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proofErr w:type="gramStart"/>
            <w:r w:rsidR="007A087C">
              <w:rPr>
                <w:rFonts w:asciiTheme="minorHAnsi" w:hAnsiTheme="minorHAnsi" w:cstheme="minorHAnsi"/>
                <w:sz w:val="20"/>
                <w:szCs w:val="20"/>
              </w:rPr>
              <w:t>2015;</w:t>
            </w:r>
            <w:r w:rsidR="007A087C" w:rsidRPr="007A087C">
              <w:rPr>
                <w:rFonts w:asciiTheme="minorHAnsi" w:hAnsiTheme="minorHAnsi" w:cstheme="minorHAnsi"/>
                <w:sz w:val="20"/>
                <w:szCs w:val="20"/>
              </w:rPr>
              <w:t>32:268</w:t>
            </w:r>
            <w:proofErr w:type="gramEnd"/>
            <w:r w:rsidR="007A087C" w:rsidRPr="007A087C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02F78E76" w14:textId="51FF9066" w:rsidR="00767A5E" w:rsidRDefault="00767A5E" w:rsidP="006D3FC5">
            <w:pPr>
              <w:ind w:left="454" w:hanging="45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[1</w:t>
            </w:r>
            <w:r w:rsidR="002D0FEB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]</w:t>
            </w:r>
            <w:r w:rsidR="007A087C" w:rsidRPr="007A087C">
              <w:rPr>
                <w:rFonts w:asciiTheme="minorHAnsi" w:hAnsiTheme="minorHAnsi" w:cstheme="minorHAnsi"/>
                <w:sz w:val="20"/>
                <w:szCs w:val="20"/>
              </w:rPr>
              <w:t>  </w:t>
            </w:r>
            <w:r w:rsidR="006D3FC5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proofErr w:type="spellStart"/>
            <w:r w:rsidR="007A087C" w:rsidRPr="007A087C">
              <w:rPr>
                <w:rFonts w:asciiTheme="minorHAnsi" w:hAnsiTheme="minorHAnsi" w:cstheme="minorHAnsi"/>
                <w:sz w:val="20"/>
                <w:szCs w:val="20"/>
              </w:rPr>
              <w:t>Kalyaanamoorthy</w:t>
            </w:r>
            <w:proofErr w:type="spellEnd"/>
            <w:r w:rsidR="007A087C">
              <w:rPr>
                <w:rFonts w:asciiTheme="minorHAnsi" w:hAnsiTheme="minorHAnsi" w:cstheme="minorHAnsi"/>
                <w:sz w:val="20"/>
                <w:szCs w:val="20"/>
              </w:rPr>
              <w:t xml:space="preserve"> S</w:t>
            </w:r>
            <w:r w:rsidR="007A087C" w:rsidRPr="007A087C">
              <w:rPr>
                <w:rFonts w:asciiTheme="minorHAnsi" w:hAnsiTheme="minorHAnsi" w:cstheme="minorHAnsi"/>
                <w:sz w:val="20"/>
                <w:szCs w:val="20"/>
              </w:rPr>
              <w:t>, Minh</w:t>
            </w:r>
            <w:r w:rsidR="007A087C">
              <w:rPr>
                <w:rFonts w:asciiTheme="minorHAnsi" w:hAnsiTheme="minorHAnsi" w:cstheme="minorHAnsi"/>
                <w:sz w:val="20"/>
                <w:szCs w:val="20"/>
              </w:rPr>
              <w:t xml:space="preserve"> BQ</w:t>
            </w:r>
            <w:r w:rsidR="007A087C" w:rsidRPr="007A087C">
              <w:rPr>
                <w:rFonts w:asciiTheme="minorHAnsi" w:hAnsiTheme="minorHAnsi" w:cstheme="minorHAnsi"/>
                <w:sz w:val="20"/>
                <w:szCs w:val="20"/>
              </w:rPr>
              <w:t>, Wong</w:t>
            </w:r>
            <w:r w:rsidR="007A087C">
              <w:rPr>
                <w:rFonts w:asciiTheme="minorHAnsi" w:hAnsiTheme="minorHAnsi" w:cstheme="minorHAnsi"/>
                <w:sz w:val="20"/>
                <w:szCs w:val="20"/>
              </w:rPr>
              <w:t xml:space="preserve"> TKF</w:t>
            </w:r>
            <w:r w:rsidR="007A087C" w:rsidRPr="007A087C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7A087C">
              <w:rPr>
                <w:rFonts w:asciiTheme="minorHAnsi" w:hAnsiTheme="minorHAnsi" w:cstheme="minorHAnsi"/>
                <w:sz w:val="20"/>
                <w:szCs w:val="20"/>
              </w:rPr>
              <w:t xml:space="preserve">von </w:t>
            </w:r>
            <w:proofErr w:type="spellStart"/>
            <w:r w:rsidR="007A087C" w:rsidRPr="007A087C">
              <w:rPr>
                <w:rFonts w:asciiTheme="minorHAnsi" w:hAnsiTheme="minorHAnsi" w:cstheme="minorHAnsi"/>
                <w:sz w:val="20"/>
                <w:szCs w:val="20"/>
              </w:rPr>
              <w:t>Haeseler</w:t>
            </w:r>
            <w:proofErr w:type="spellEnd"/>
            <w:r w:rsidR="007A087C">
              <w:rPr>
                <w:rFonts w:asciiTheme="minorHAnsi" w:hAnsiTheme="minorHAnsi" w:cstheme="minorHAnsi"/>
                <w:sz w:val="20"/>
                <w:szCs w:val="20"/>
              </w:rPr>
              <w:t xml:space="preserve"> A</w:t>
            </w:r>
            <w:r w:rsidR="007A087C" w:rsidRPr="007A087C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7A087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7A087C" w:rsidRPr="007A087C">
              <w:rPr>
                <w:rFonts w:asciiTheme="minorHAnsi" w:hAnsiTheme="minorHAnsi" w:cstheme="minorHAnsi"/>
                <w:sz w:val="20"/>
                <w:szCs w:val="20"/>
              </w:rPr>
              <w:t>Jermiin</w:t>
            </w:r>
            <w:proofErr w:type="spellEnd"/>
            <w:r w:rsidR="007A087C" w:rsidRPr="007A087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A087C">
              <w:rPr>
                <w:rFonts w:asciiTheme="minorHAnsi" w:hAnsiTheme="minorHAnsi" w:cstheme="minorHAnsi"/>
                <w:sz w:val="20"/>
                <w:szCs w:val="20"/>
              </w:rPr>
              <w:t>LS.</w:t>
            </w:r>
            <w:r w:rsidR="007A087C" w:rsidRPr="007A087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7A087C" w:rsidRPr="007A087C">
              <w:rPr>
                <w:rFonts w:asciiTheme="minorHAnsi" w:hAnsiTheme="minorHAnsi" w:cstheme="minorHAnsi"/>
                <w:sz w:val="20"/>
                <w:szCs w:val="20"/>
              </w:rPr>
              <w:t>ModelFinder</w:t>
            </w:r>
            <w:proofErr w:type="spellEnd"/>
            <w:r w:rsidR="007A087C" w:rsidRPr="007A087C">
              <w:rPr>
                <w:rFonts w:asciiTheme="minorHAnsi" w:hAnsiTheme="minorHAnsi" w:cstheme="minorHAnsi"/>
                <w:sz w:val="20"/>
                <w:szCs w:val="20"/>
              </w:rPr>
              <w:t>: Fast model selection for</w:t>
            </w:r>
            <w:r w:rsidR="007A087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A087C" w:rsidRPr="007A087C">
              <w:rPr>
                <w:rFonts w:asciiTheme="minorHAnsi" w:hAnsiTheme="minorHAnsi" w:cstheme="minorHAnsi"/>
                <w:sz w:val="20"/>
                <w:szCs w:val="20"/>
              </w:rPr>
              <w:t>accurate phylogenetic estimates. Nature Methods</w:t>
            </w:r>
            <w:r w:rsidR="007A087C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proofErr w:type="gramStart"/>
            <w:r w:rsidR="007A087C">
              <w:rPr>
                <w:rFonts w:asciiTheme="minorHAnsi" w:hAnsiTheme="minorHAnsi" w:cstheme="minorHAnsi"/>
                <w:sz w:val="20"/>
                <w:szCs w:val="20"/>
              </w:rPr>
              <w:t>2017;</w:t>
            </w:r>
            <w:r w:rsidR="007A087C" w:rsidRPr="007A087C">
              <w:rPr>
                <w:rFonts w:asciiTheme="minorHAnsi" w:hAnsiTheme="minorHAnsi" w:cstheme="minorHAnsi"/>
                <w:sz w:val="20"/>
                <w:szCs w:val="20"/>
              </w:rPr>
              <w:t>14:587</w:t>
            </w:r>
            <w:proofErr w:type="gramEnd"/>
            <w:r w:rsidR="007A087C" w:rsidRPr="007A087C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7D1B1CCD" w14:textId="21882B87" w:rsidR="0036355F" w:rsidRPr="000F25EC" w:rsidRDefault="007A087C" w:rsidP="000F25EC">
            <w:pPr>
              <w:ind w:left="454" w:hanging="45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[1</w:t>
            </w:r>
            <w:r w:rsidR="002D0FEB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]</w:t>
            </w:r>
            <w:r w:rsidRPr="007A087C">
              <w:rPr>
                <w:rFonts w:asciiTheme="minorHAnsi" w:hAnsiTheme="minorHAnsi" w:cstheme="minorHAnsi"/>
                <w:sz w:val="20"/>
                <w:szCs w:val="20"/>
              </w:rPr>
              <w:t>  </w:t>
            </w:r>
            <w:r w:rsidR="006D3FC5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7A087C">
              <w:rPr>
                <w:rFonts w:asciiTheme="minorHAnsi" w:hAnsiTheme="minorHAnsi" w:cstheme="minorHAnsi"/>
                <w:sz w:val="20"/>
                <w:szCs w:val="20"/>
              </w:rPr>
              <w:t>Hoang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DT</w:t>
            </w:r>
            <w:r w:rsidRPr="007A087C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7A087C">
              <w:rPr>
                <w:rFonts w:asciiTheme="minorHAnsi" w:hAnsiTheme="minorHAnsi" w:cstheme="minorHAnsi"/>
                <w:sz w:val="20"/>
                <w:szCs w:val="20"/>
              </w:rPr>
              <w:t>Chernomor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</w:t>
            </w:r>
            <w:r w:rsidRPr="007A087C">
              <w:rPr>
                <w:rFonts w:asciiTheme="minorHAnsi" w:hAnsiTheme="minorHAnsi" w:cstheme="minorHAnsi"/>
                <w:sz w:val="20"/>
                <w:szCs w:val="20"/>
              </w:rPr>
              <w:t xml:space="preserve">, von </w:t>
            </w:r>
            <w:proofErr w:type="spellStart"/>
            <w:r w:rsidRPr="007A087C">
              <w:rPr>
                <w:rFonts w:asciiTheme="minorHAnsi" w:hAnsiTheme="minorHAnsi" w:cstheme="minorHAnsi"/>
                <w:sz w:val="20"/>
                <w:szCs w:val="20"/>
              </w:rPr>
              <w:t>Haeseler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A</w:t>
            </w:r>
            <w:r w:rsidRPr="007A087C">
              <w:rPr>
                <w:rFonts w:asciiTheme="minorHAnsi" w:hAnsiTheme="minorHAnsi" w:cstheme="minorHAnsi"/>
                <w:sz w:val="20"/>
                <w:szCs w:val="20"/>
              </w:rPr>
              <w:t>, Minh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BQ</w:t>
            </w:r>
            <w:r w:rsidRPr="007A087C">
              <w:rPr>
                <w:rFonts w:asciiTheme="minorHAnsi" w:hAnsiTheme="minorHAnsi" w:cstheme="minorHAnsi"/>
                <w:sz w:val="20"/>
                <w:szCs w:val="20"/>
              </w:rPr>
              <w:t>, Vinh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LS.</w:t>
            </w:r>
            <w:r w:rsidRPr="007A087C">
              <w:rPr>
                <w:rFonts w:asciiTheme="minorHAnsi" w:hAnsiTheme="minorHAnsi" w:cstheme="minorHAnsi"/>
                <w:sz w:val="20"/>
                <w:szCs w:val="20"/>
              </w:rPr>
              <w:t xml:space="preserve"> UFBoot2: Improving the ultrafast bootstrap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A087C">
              <w:rPr>
                <w:rFonts w:asciiTheme="minorHAnsi" w:hAnsiTheme="minorHAnsi" w:cstheme="minorHAnsi"/>
                <w:sz w:val="20"/>
                <w:szCs w:val="20"/>
              </w:rPr>
              <w:t xml:space="preserve">approximation. Mol Biol </w:t>
            </w:r>
            <w:proofErr w:type="spellStart"/>
            <w:r w:rsidRPr="007A087C">
              <w:rPr>
                <w:rFonts w:asciiTheme="minorHAnsi" w:hAnsiTheme="minorHAnsi" w:cstheme="minorHAnsi"/>
                <w:sz w:val="20"/>
                <w:szCs w:val="20"/>
              </w:rPr>
              <w:t>Evol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201</w:t>
            </w:r>
            <w:r w:rsidR="006D3FC5"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;</w:t>
            </w:r>
            <w:r w:rsidR="006D3FC5">
              <w:rPr>
                <w:rFonts w:asciiTheme="minorHAnsi" w:hAnsiTheme="minorHAnsi" w:cstheme="minorHAnsi"/>
                <w:sz w:val="20"/>
                <w:szCs w:val="20"/>
              </w:rPr>
              <w:t>35:518</w:t>
            </w:r>
            <w:proofErr w:type="gramEnd"/>
            <w:r w:rsidR="006D3FC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</w:tbl>
    <w:p w14:paraId="66E8B2E2" w14:textId="237422D6" w:rsidR="00F27895" w:rsidRDefault="00F27895" w:rsidP="00FC2269">
      <w:pPr>
        <w:rPr>
          <w:rFonts w:ascii="Aptos" w:hAnsi="Aptos" w:cs="Arial"/>
          <w:color w:val="808080" w:themeColor="background1" w:themeShade="80"/>
          <w:sz w:val="20"/>
        </w:rPr>
      </w:pPr>
      <w:r>
        <w:rPr>
          <w:rFonts w:ascii="Aptos" w:hAnsi="Aptos" w:cs="Arial"/>
          <w:color w:val="808080" w:themeColor="background1" w:themeShade="80"/>
          <w:sz w:val="20"/>
        </w:rPr>
        <w:lastRenderedPageBreak/>
        <w:br w:type="page"/>
      </w:r>
    </w:p>
    <w:p w14:paraId="39692729" w14:textId="77777777" w:rsidR="00FC2269" w:rsidRDefault="00FC2269" w:rsidP="00FC2269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4031"/>
        <w:gridCol w:w="4895"/>
      </w:tblGrid>
      <w:tr w:rsidR="00FC2269" w:rsidRPr="009F7856" w14:paraId="52BE71B6" w14:textId="77777777" w:rsidTr="00107B57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0823714E" w14:textId="0280912F" w:rsidR="00FC2269" w:rsidRPr="00220A26" w:rsidRDefault="00FC2269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Accompanying files:</w:t>
            </w:r>
          </w:p>
        </w:tc>
      </w:tr>
      <w:tr w:rsidR="00FC2269" w:rsidRPr="009F7856" w14:paraId="1F0BB22C" w14:textId="77777777" w:rsidTr="00107B57">
        <w:trPr>
          <w:trHeight w:val="73"/>
        </w:trPr>
        <w:tc>
          <w:tcPr>
            <w:tcW w:w="2263" w:type="dxa"/>
            <w:shd w:val="clear" w:color="auto" w:fill="auto"/>
          </w:tcPr>
          <w:p w14:paraId="6F1D2BAE" w14:textId="77777777" w:rsidR="00FC2269" w:rsidRPr="00C8775F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8775F">
              <w:rPr>
                <w:rFonts w:ascii="Aptos" w:hAnsi="Aptos" w:cs="Arial"/>
                <w:b/>
                <w:sz w:val="20"/>
                <w:szCs w:val="20"/>
              </w:rPr>
              <w:t>Filename</w:t>
            </w:r>
          </w:p>
        </w:tc>
        <w:tc>
          <w:tcPr>
            <w:tcW w:w="6663" w:type="dxa"/>
            <w:shd w:val="clear" w:color="auto" w:fill="auto"/>
          </w:tcPr>
          <w:p w14:paraId="4D21A6E0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Description of contents</w:t>
            </w:r>
          </w:p>
        </w:tc>
      </w:tr>
      <w:tr w:rsidR="00FC2269" w:rsidRPr="009F7856" w14:paraId="206A5E9E" w14:textId="77777777" w:rsidTr="00107B57">
        <w:trPr>
          <w:trHeight w:val="71"/>
        </w:trPr>
        <w:tc>
          <w:tcPr>
            <w:tcW w:w="2263" w:type="dxa"/>
            <w:shd w:val="clear" w:color="auto" w:fill="auto"/>
          </w:tcPr>
          <w:p w14:paraId="1EBF10D0" w14:textId="01697A43" w:rsidR="00FC2269" w:rsidRPr="003763BB" w:rsidRDefault="00F00AB9" w:rsidP="005F790F">
            <w:pPr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>2025.</w:t>
            </w:r>
            <w:proofErr w:type="gramStart"/>
            <w:r>
              <w:rPr>
                <w:rFonts w:ascii="Aptos" w:hAnsi="Aptos" w:cs="Arial"/>
                <w:bCs/>
                <w:sz w:val="20"/>
                <w:szCs w:val="20"/>
              </w:rPr>
              <w:t>013P.N.v</w:t>
            </w:r>
            <w:proofErr w:type="gramEnd"/>
            <w:r w:rsidR="00264AE6">
              <w:rPr>
                <w:rFonts w:ascii="Aptos" w:hAnsi="Aptos" w:cs="Arial"/>
                <w:bCs/>
                <w:sz w:val="20"/>
                <w:szCs w:val="20"/>
              </w:rPr>
              <w:t>2</w:t>
            </w:r>
            <w:r>
              <w:rPr>
                <w:rFonts w:ascii="Aptos" w:hAnsi="Aptos" w:cs="Arial"/>
                <w:bCs/>
                <w:sz w:val="20"/>
                <w:szCs w:val="20"/>
              </w:rPr>
              <w:t>.Alphasatellitidae_2ng_8nsp</w:t>
            </w:r>
          </w:p>
        </w:tc>
        <w:tc>
          <w:tcPr>
            <w:tcW w:w="6663" w:type="dxa"/>
            <w:shd w:val="clear" w:color="auto" w:fill="auto"/>
          </w:tcPr>
          <w:p w14:paraId="22F4B256" w14:textId="1BEE2DDC" w:rsidR="00FC2269" w:rsidRPr="00107B57" w:rsidRDefault="00F00AB9" w:rsidP="005F790F">
            <w:pPr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>spreadsheet</w:t>
            </w:r>
          </w:p>
        </w:tc>
      </w:tr>
      <w:tr w:rsidR="006C0F51" w14:paraId="4041B6A7" w14:textId="77777777" w:rsidTr="00107B57">
        <w:tc>
          <w:tcPr>
            <w:tcW w:w="8926" w:type="dxa"/>
            <w:gridSpan w:val="2"/>
            <w:shd w:val="clear" w:color="auto" w:fill="F2F2F2" w:themeFill="background1" w:themeFillShade="F2"/>
          </w:tcPr>
          <w:p w14:paraId="39E278D1" w14:textId="04F0A0E9" w:rsidR="006C0F51" w:rsidRPr="006C0F51" w:rsidRDefault="006C0F51" w:rsidP="00BF66F6">
            <w:pPr>
              <w:pStyle w:val="BodyTextIndent"/>
              <w:ind w:left="0" w:firstLine="0"/>
              <w:rPr>
                <w:rFonts w:ascii="Aptos" w:hAnsi="Aptos"/>
                <w:color w:val="0070C0"/>
                <w:sz w:val="20"/>
              </w:rPr>
            </w:pPr>
            <w:r w:rsidRPr="006C0F51">
              <w:rPr>
                <w:rFonts w:ascii="Aptos" w:hAnsi="Aptos" w:cs="Arial"/>
                <w:b/>
                <w:iCs/>
                <w:sz w:val="20"/>
              </w:rPr>
              <w:t xml:space="preserve">Tables, Figures: </w:t>
            </w:r>
          </w:p>
        </w:tc>
      </w:tr>
    </w:tbl>
    <w:p w14:paraId="10DA1027" w14:textId="19941F91" w:rsidR="00E16B8D" w:rsidRDefault="00E16B8D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07137874" w14:textId="12102B4F" w:rsidR="00971C93" w:rsidRDefault="00971C93" w:rsidP="00063F78">
      <w:pPr>
        <w:spacing w:before="120" w:after="120"/>
        <w:rPr>
          <w:rFonts w:ascii="Aptos" w:hAnsi="Aptos" w:cs="Arial"/>
          <w:b/>
          <w:bCs/>
          <w:color w:val="000000" w:themeColor="text1"/>
          <w:sz w:val="20"/>
        </w:rPr>
      </w:pPr>
    </w:p>
    <w:p w14:paraId="5AF1F396" w14:textId="0D22B201" w:rsidR="00063F78" w:rsidRDefault="00063F78" w:rsidP="00063F78">
      <w:pPr>
        <w:spacing w:before="120" w:after="120"/>
        <w:rPr>
          <w:rFonts w:ascii="Aptos" w:hAnsi="Aptos" w:cs="Arial"/>
          <w:color w:val="000000" w:themeColor="text1"/>
          <w:sz w:val="20"/>
        </w:rPr>
      </w:pPr>
      <w:r w:rsidRPr="00C90D00">
        <w:rPr>
          <w:rFonts w:ascii="Aptos" w:hAnsi="Aptos" w:cs="Arial"/>
          <w:b/>
          <w:bCs/>
          <w:color w:val="000000" w:themeColor="text1"/>
          <w:sz w:val="20"/>
        </w:rPr>
        <w:t>Table 1.</w:t>
      </w:r>
      <w:r w:rsidRPr="00C90D00">
        <w:rPr>
          <w:rFonts w:ascii="Aptos" w:hAnsi="Aptos" w:cs="Arial"/>
          <w:color w:val="000000" w:themeColor="text1"/>
          <w:sz w:val="20"/>
        </w:rPr>
        <w:t xml:space="preserve"> Summary of the </w:t>
      </w:r>
      <w:r w:rsidR="00300608">
        <w:rPr>
          <w:rFonts w:ascii="Aptos" w:hAnsi="Aptos" w:cs="Arial"/>
          <w:color w:val="000000" w:themeColor="text1"/>
          <w:sz w:val="20"/>
        </w:rPr>
        <w:t>2</w:t>
      </w:r>
      <w:r w:rsidR="00E83299">
        <w:rPr>
          <w:rFonts w:ascii="Aptos" w:hAnsi="Aptos" w:cs="Arial"/>
          <w:color w:val="000000" w:themeColor="text1"/>
          <w:sz w:val="20"/>
        </w:rPr>
        <w:t xml:space="preserve"> new genera</w:t>
      </w:r>
      <w:r w:rsidR="00300608">
        <w:rPr>
          <w:rFonts w:ascii="Aptos" w:hAnsi="Aptos" w:cs="Arial"/>
          <w:color w:val="000000" w:themeColor="text1"/>
          <w:sz w:val="20"/>
        </w:rPr>
        <w:t xml:space="preserve"> </w:t>
      </w:r>
      <w:r w:rsidR="00E83299">
        <w:rPr>
          <w:rFonts w:ascii="Aptos" w:hAnsi="Aptos" w:cs="Arial"/>
          <w:color w:val="000000" w:themeColor="text1"/>
          <w:sz w:val="20"/>
        </w:rPr>
        <w:t xml:space="preserve">and </w:t>
      </w:r>
      <w:r w:rsidR="002D0FEB">
        <w:rPr>
          <w:rFonts w:ascii="Aptos" w:hAnsi="Aptos" w:cs="Arial"/>
          <w:color w:val="000000" w:themeColor="text1"/>
          <w:sz w:val="20"/>
        </w:rPr>
        <w:t>8</w:t>
      </w:r>
      <w:r w:rsidRPr="00C90D00">
        <w:rPr>
          <w:rFonts w:ascii="Aptos" w:hAnsi="Aptos" w:cs="Arial"/>
          <w:color w:val="000000" w:themeColor="text1"/>
          <w:sz w:val="20"/>
        </w:rPr>
        <w:t xml:space="preserve"> new species</w:t>
      </w:r>
      <w:r w:rsidR="00D63524">
        <w:rPr>
          <w:rFonts w:ascii="Aptos" w:hAnsi="Aptos" w:cs="Arial"/>
          <w:color w:val="000000" w:themeColor="text1"/>
          <w:sz w:val="20"/>
        </w:rPr>
        <w:t xml:space="preserve"> (indicated in red font)</w:t>
      </w:r>
      <w:r w:rsidR="00300608">
        <w:rPr>
          <w:rFonts w:ascii="Aptos" w:hAnsi="Aptos" w:cs="Arial"/>
          <w:color w:val="000000" w:themeColor="text1"/>
          <w:sz w:val="20"/>
        </w:rPr>
        <w:t xml:space="preserve"> </w:t>
      </w:r>
      <w:r w:rsidRPr="00C90D00">
        <w:rPr>
          <w:rFonts w:ascii="Aptos" w:hAnsi="Aptos" w:cs="Arial"/>
          <w:color w:val="000000" w:themeColor="text1"/>
          <w:sz w:val="20"/>
        </w:rPr>
        <w:t>in the</w:t>
      </w:r>
      <w:r w:rsidR="00300608">
        <w:rPr>
          <w:rFonts w:ascii="Aptos" w:hAnsi="Aptos" w:cs="Arial"/>
          <w:color w:val="000000" w:themeColor="text1"/>
          <w:sz w:val="20"/>
        </w:rPr>
        <w:t xml:space="preserve"> </w:t>
      </w:r>
      <w:r w:rsidR="00E83299">
        <w:rPr>
          <w:rFonts w:ascii="Aptos" w:hAnsi="Aptos" w:cs="Arial"/>
          <w:color w:val="000000" w:themeColor="text1"/>
          <w:sz w:val="20"/>
        </w:rPr>
        <w:t>family</w:t>
      </w:r>
      <w:r w:rsidRPr="00C90D00">
        <w:rPr>
          <w:rFonts w:ascii="Aptos" w:hAnsi="Aptos" w:cs="Arial"/>
          <w:color w:val="000000" w:themeColor="text1"/>
          <w:sz w:val="20"/>
        </w:rPr>
        <w:t xml:space="preserve"> </w:t>
      </w:r>
      <w:proofErr w:type="spellStart"/>
      <w:r w:rsidR="00E83299">
        <w:rPr>
          <w:rFonts w:ascii="Aptos" w:hAnsi="Aptos" w:cs="Arial"/>
          <w:i/>
          <w:iCs/>
          <w:color w:val="000000" w:themeColor="text1"/>
          <w:sz w:val="20"/>
        </w:rPr>
        <w:t>Alphasatellitidae</w:t>
      </w:r>
      <w:proofErr w:type="spellEnd"/>
      <w:r w:rsidRPr="00C90D00">
        <w:rPr>
          <w:rFonts w:ascii="Aptos" w:hAnsi="Aptos" w:cs="Arial"/>
          <w:color w:val="000000" w:themeColor="text1"/>
          <w:sz w:val="20"/>
        </w:rPr>
        <w:t xml:space="preserve"> and their members.</w:t>
      </w:r>
    </w:p>
    <w:tbl>
      <w:tblPr>
        <w:tblStyle w:val="TableGrid"/>
        <w:tblW w:w="9209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9"/>
        <w:gridCol w:w="1743"/>
        <w:gridCol w:w="742"/>
        <w:gridCol w:w="1870"/>
        <w:gridCol w:w="1184"/>
        <w:gridCol w:w="830"/>
        <w:gridCol w:w="1359"/>
        <w:gridCol w:w="442"/>
      </w:tblGrid>
      <w:tr w:rsidR="0006578F" w:rsidRPr="00C4386E" w14:paraId="7B2B4C89" w14:textId="77777777" w:rsidTr="0006578F">
        <w:trPr>
          <w:trHeight w:val="113"/>
        </w:trPr>
        <w:tc>
          <w:tcPr>
            <w:tcW w:w="1038" w:type="dxa"/>
            <w:tcBorders>
              <w:bottom w:val="single" w:sz="4" w:space="0" w:color="auto"/>
            </w:tcBorders>
          </w:tcPr>
          <w:p w14:paraId="06F6C7ED" w14:textId="28FAAE09" w:rsidR="00E83299" w:rsidRDefault="00E83299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Genus</w:t>
            </w:r>
          </w:p>
        </w:tc>
        <w:tc>
          <w:tcPr>
            <w:tcW w:w="1752" w:type="dxa"/>
          </w:tcPr>
          <w:p w14:paraId="0F1AAAC5" w14:textId="22A09EBF" w:rsidR="00E83299" w:rsidRPr="00C4386E" w:rsidRDefault="00E83299" w:rsidP="0006578F">
            <w:pPr>
              <w:ind w:left="-34" w:right="-157"/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Species name</w:t>
            </w:r>
          </w:p>
        </w:tc>
        <w:tc>
          <w:tcPr>
            <w:tcW w:w="742" w:type="dxa"/>
          </w:tcPr>
          <w:p w14:paraId="0D1602EA" w14:textId="77777777" w:rsidR="00E83299" w:rsidRPr="00C4386E" w:rsidRDefault="00E83299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Accession no.</w:t>
            </w:r>
          </w:p>
        </w:tc>
        <w:tc>
          <w:tcPr>
            <w:tcW w:w="1884" w:type="dxa"/>
          </w:tcPr>
          <w:p w14:paraId="207A7917" w14:textId="2D91DBC4" w:rsidR="00E83299" w:rsidRPr="00C4386E" w:rsidRDefault="009330F8" w:rsidP="0006578F">
            <w:pPr>
              <w:ind w:right="-82"/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</w:pPr>
            <w:proofErr w:type="spellStart"/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Alphasatellite</w:t>
            </w:r>
            <w:proofErr w:type="spellEnd"/>
            <w:r w:rsidR="00E83299"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 xml:space="preserve"> name</w:t>
            </w:r>
          </w:p>
        </w:tc>
        <w:tc>
          <w:tcPr>
            <w:tcW w:w="1186" w:type="dxa"/>
          </w:tcPr>
          <w:p w14:paraId="15843608" w14:textId="77777777" w:rsidR="00E83299" w:rsidRPr="00C4386E" w:rsidRDefault="00E83299" w:rsidP="0006578F">
            <w:pPr>
              <w:ind w:right="-109"/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Isolate name</w:t>
            </w:r>
          </w:p>
        </w:tc>
        <w:tc>
          <w:tcPr>
            <w:tcW w:w="833" w:type="dxa"/>
          </w:tcPr>
          <w:p w14:paraId="0C19A01C" w14:textId="77777777" w:rsidR="00E83299" w:rsidRPr="00C4386E" w:rsidRDefault="00E83299" w:rsidP="0006578F">
            <w:pPr>
              <w:ind w:right="-204"/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Country</w:t>
            </w:r>
          </w:p>
        </w:tc>
        <w:tc>
          <w:tcPr>
            <w:tcW w:w="1366" w:type="dxa"/>
          </w:tcPr>
          <w:p w14:paraId="4E20056C" w14:textId="77777777" w:rsidR="00E83299" w:rsidRPr="00C4386E" w:rsidRDefault="00E83299" w:rsidP="0006578F">
            <w:pPr>
              <w:ind w:right="-195"/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Host/source</w:t>
            </w:r>
          </w:p>
        </w:tc>
        <w:tc>
          <w:tcPr>
            <w:tcW w:w="408" w:type="dxa"/>
          </w:tcPr>
          <w:p w14:paraId="3D7CE35D" w14:textId="77777777" w:rsidR="00E83299" w:rsidRPr="00C4386E" w:rsidRDefault="00E83299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Ref.</w:t>
            </w:r>
          </w:p>
        </w:tc>
      </w:tr>
      <w:tr w:rsidR="0006578F" w:rsidRPr="00C4386E" w14:paraId="572CE30F" w14:textId="77777777" w:rsidTr="0006578F">
        <w:trPr>
          <w:trHeight w:val="113"/>
        </w:trPr>
        <w:tc>
          <w:tcPr>
            <w:tcW w:w="1038" w:type="dxa"/>
            <w:tcBorders>
              <w:bottom w:val="nil"/>
            </w:tcBorders>
          </w:tcPr>
          <w:p w14:paraId="397975CF" w14:textId="54B895B9" w:rsidR="00E83299" w:rsidRPr="00D63524" w:rsidRDefault="00E83299" w:rsidP="00116749">
            <w:pPr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</w:rPr>
            </w:pPr>
            <w:proofErr w:type="spellStart"/>
            <w:r w:rsidRPr="00D63524"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</w:rPr>
              <w:t>Banaphisatellite</w:t>
            </w:r>
            <w:proofErr w:type="spellEnd"/>
          </w:p>
        </w:tc>
        <w:tc>
          <w:tcPr>
            <w:tcW w:w="1752" w:type="dxa"/>
          </w:tcPr>
          <w:p w14:paraId="4724173C" w14:textId="14EDD3C6" w:rsidR="00E83299" w:rsidRPr="00D63524" w:rsidRDefault="00E83299" w:rsidP="0006578F">
            <w:pPr>
              <w:ind w:left="-34" w:right="-157"/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</w:rPr>
            </w:pPr>
            <w:proofErr w:type="spellStart"/>
            <w:r w:rsidRPr="00D63524"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</w:rPr>
              <w:t>Banaphisatellite</w:t>
            </w:r>
            <w:proofErr w:type="spellEnd"/>
            <w:r w:rsidRPr="00D63524"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</w:rPr>
              <w:t xml:space="preserve"> </w:t>
            </w:r>
            <w:proofErr w:type="spellStart"/>
            <w:r w:rsidRPr="00D63524"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</w:rPr>
              <w:t>alphamusae</w:t>
            </w:r>
            <w:proofErr w:type="spellEnd"/>
          </w:p>
        </w:tc>
        <w:tc>
          <w:tcPr>
            <w:tcW w:w="742" w:type="dxa"/>
          </w:tcPr>
          <w:p w14:paraId="4E9C2F30" w14:textId="6EF8A43B" w:rsidR="00E83299" w:rsidRPr="00E4148D" w:rsidRDefault="009330F8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l-PL"/>
              </w:rPr>
            </w:pPr>
            <w:r w:rsidRPr="009330F8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l-PL"/>
              </w:rPr>
              <w:t>OK546212</w:t>
            </w:r>
          </w:p>
        </w:tc>
        <w:tc>
          <w:tcPr>
            <w:tcW w:w="1884" w:type="dxa"/>
          </w:tcPr>
          <w:p w14:paraId="58CB2ED6" w14:textId="55416796" w:rsidR="00E83299" w:rsidRPr="00C4386E" w:rsidRDefault="009330F8" w:rsidP="0006578F">
            <w:pPr>
              <w:ind w:right="-82"/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 xml:space="preserve">banana bunchy top </w:t>
            </w:r>
            <w:proofErr w:type="spellStart"/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alphasatellite</w:t>
            </w:r>
            <w:proofErr w:type="spellEnd"/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 xml:space="preserve"> 4</w:t>
            </w:r>
          </w:p>
        </w:tc>
        <w:tc>
          <w:tcPr>
            <w:tcW w:w="1186" w:type="dxa"/>
          </w:tcPr>
          <w:p w14:paraId="05D09EE3" w14:textId="43666492" w:rsidR="00E83299" w:rsidRPr="00C4386E" w:rsidRDefault="00632BFE" w:rsidP="0006578F">
            <w:pPr>
              <w:ind w:right="-109"/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</w:pPr>
            <w:proofErr w:type="gramStart"/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CD:</w:t>
            </w: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ALYU</w:t>
            </w:r>
            <w:proofErr w:type="gramEnd"/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21:2012</w:t>
            </w:r>
          </w:p>
        </w:tc>
        <w:tc>
          <w:tcPr>
            <w:tcW w:w="833" w:type="dxa"/>
          </w:tcPr>
          <w:p w14:paraId="2F6C2775" w14:textId="3C5CD6F6" w:rsidR="00E83299" w:rsidRPr="00C4386E" w:rsidRDefault="00632BFE" w:rsidP="0006578F">
            <w:pPr>
              <w:ind w:right="-204"/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DRC*</w:t>
            </w:r>
          </w:p>
        </w:tc>
        <w:tc>
          <w:tcPr>
            <w:tcW w:w="1366" w:type="dxa"/>
          </w:tcPr>
          <w:p w14:paraId="633287CC" w14:textId="750F8FEB" w:rsidR="00E83299" w:rsidRPr="002C3BAD" w:rsidRDefault="00632BFE" w:rsidP="0006578F">
            <w:pPr>
              <w:ind w:right="-195"/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</w:rPr>
              <w:t xml:space="preserve">Musa </w:t>
            </w:r>
            <w:r w:rsidRPr="00632BFE"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sp.</w:t>
            </w:r>
          </w:p>
        </w:tc>
        <w:tc>
          <w:tcPr>
            <w:tcW w:w="408" w:type="dxa"/>
          </w:tcPr>
          <w:p w14:paraId="24908436" w14:textId="2102AFEF" w:rsidR="00E83299" w:rsidRPr="00C4386E" w:rsidRDefault="009330F8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[</w:t>
            </w:r>
            <w:r w:rsidR="00F27895"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3,</w:t>
            </w: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4]</w:t>
            </w:r>
          </w:p>
        </w:tc>
      </w:tr>
      <w:tr w:rsidR="0006578F" w:rsidRPr="00C4386E" w14:paraId="50585462" w14:textId="77777777" w:rsidTr="0006578F">
        <w:trPr>
          <w:trHeight w:val="113"/>
        </w:trPr>
        <w:tc>
          <w:tcPr>
            <w:tcW w:w="1038" w:type="dxa"/>
            <w:tcBorders>
              <w:top w:val="nil"/>
              <w:bottom w:val="nil"/>
            </w:tcBorders>
          </w:tcPr>
          <w:p w14:paraId="7DFD7DA3" w14:textId="77777777" w:rsidR="00E83299" w:rsidRPr="00D63524" w:rsidRDefault="00E83299" w:rsidP="00116749">
            <w:pPr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</w:pPr>
          </w:p>
        </w:tc>
        <w:tc>
          <w:tcPr>
            <w:tcW w:w="1752" w:type="dxa"/>
          </w:tcPr>
          <w:p w14:paraId="700F8F50" w14:textId="080C52B4" w:rsidR="00E83299" w:rsidRPr="00D63524" w:rsidRDefault="00E83299" w:rsidP="0006578F">
            <w:pPr>
              <w:ind w:left="-34" w:right="-157"/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</w:pPr>
            <w:r w:rsidRPr="00D63524"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  <w:t>Banaphisatellite betamusae</w:t>
            </w:r>
          </w:p>
        </w:tc>
        <w:tc>
          <w:tcPr>
            <w:tcW w:w="742" w:type="dxa"/>
          </w:tcPr>
          <w:p w14:paraId="1FF9DA3D" w14:textId="4CA78CEE" w:rsidR="00E83299" w:rsidRPr="00C4386E" w:rsidRDefault="00632BFE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O</w:t>
            </w:r>
            <w:r w:rsidR="009330F8" w:rsidRPr="009330F8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N960014</w:t>
            </w:r>
          </w:p>
        </w:tc>
        <w:tc>
          <w:tcPr>
            <w:tcW w:w="1884" w:type="dxa"/>
          </w:tcPr>
          <w:p w14:paraId="4F361879" w14:textId="2AEE6263" w:rsidR="00E83299" w:rsidRPr="00C4386E" w:rsidRDefault="009330F8" w:rsidP="0006578F">
            <w:pPr>
              <w:ind w:right="-82"/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 xml:space="preserve">banana bunchy top </w:t>
            </w:r>
            <w:proofErr w:type="spellStart"/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alphasatellite</w:t>
            </w:r>
            <w:proofErr w:type="spellEnd"/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 xml:space="preserve"> 5</w:t>
            </w:r>
          </w:p>
        </w:tc>
        <w:tc>
          <w:tcPr>
            <w:tcW w:w="1186" w:type="dxa"/>
          </w:tcPr>
          <w:p w14:paraId="6955AA47" w14:textId="5998CF58" w:rsidR="00E83299" w:rsidRPr="002C3BAD" w:rsidRDefault="007A7143" w:rsidP="0006578F">
            <w:pPr>
              <w:ind w:right="-109"/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it-IT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it-IT"/>
              </w:rPr>
              <w:t>VN</w:t>
            </w:r>
            <w:r w:rsidR="00632BFE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it-IT"/>
              </w:rPr>
              <w:t>:ALYU25:2018</w:t>
            </w:r>
          </w:p>
        </w:tc>
        <w:tc>
          <w:tcPr>
            <w:tcW w:w="833" w:type="dxa"/>
          </w:tcPr>
          <w:p w14:paraId="16725B35" w14:textId="682453BC" w:rsidR="00E83299" w:rsidRPr="00C4386E" w:rsidRDefault="007A7143" w:rsidP="0006578F">
            <w:pPr>
              <w:ind w:right="-204"/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Vietnam</w:t>
            </w:r>
          </w:p>
        </w:tc>
        <w:tc>
          <w:tcPr>
            <w:tcW w:w="1366" w:type="dxa"/>
          </w:tcPr>
          <w:p w14:paraId="3C21CBEF" w14:textId="71220D6D" w:rsidR="00E83299" w:rsidRPr="002C3BAD" w:rsidRDefault="00632BFE" w:rsidP="0006578F">
            <w:pPr>
              <w:ind w:right="-195"/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</w:rPr>
              <w:t xml:space="preserve">Musa </w:t>
            </w:r>
            <w:r w:rsidRPr="00632BFE"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sp.</w:t>
            </w:r>
          </w:p>
        </w:tc>
        <w:tc>
          <w:tcPr>
            <w:tcW w:w="408" w:type="dxa"/>
          </w:tcPr>
          <w:p w14:paraId="779954D5" w14:textId="7DD4EDFC" w:rsidR="00E83299" w:rsidRPr="00C4386E" w:rsidRDefault="009330F8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[4]</w:t>
            </w:r>
          </w:p>
        </w:tc>
      </w:tr>
      <w:tr w:rsidR="0006578F" w:rsidRPr="002C3BAD" w14:paraId="6D57F844" w14:textId="77777777" w:rsidTr="0006578F">
        <w:trPr>
          <w:trHeight w:val="113"/>
        </w:trPr>
        <w:tc>
          <w:tcPr>
            <w:tcW w:w="1038" w:type="dxa"/>
            <w:tcBorders>
              <w:top w:val="nil"/>
            </w:tcBorders>
          </w:tcPr>
          <w:p w14:paraId="46220AD0" w14:textId="77777777" w:rsidR="00E83299" w:rsidRPr="00D63524" w:rsidRDefault="00E83299" w:rsidP="00116749">
            <w:pPr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</w:pPr>
          </w:p>
        </w:tc>
        <w:tc>
          <w:tcPr>
            <w:tcW w:w="1752" w:type="dxa"/>
          </w:tcPr>
          <w:p w14:paraId="732C2E12" w14:textId="156AB5BA" w:rsidR="00E83299" w:rsidRPr="00D63524" w:rsidRDefault="00E83299" w:rsidP="0006578F">
            <w:pPr>
              <w:ind w:left="-34" w:right="-157"/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</w:pPr>
            <w:r w:rsidRPr="00D63524"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  <w:t>Banaphisatellite gammamusae</w:t>
            </w:r>
          </w:p>
        </w:tc>
        <w:tc>
          <w:tcPr>
            <w:tcW w:w="742" w:type="dxa"/>
          </w:tcPr>
          <w:p w14:paraId="00F060F4" w14:textId="38F660D3" w:rsidR="00E83299" w:rsidRPr="00C4386E" w:rsidRDefault="009330F8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 w:rsidRPr="009330F8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ON960025</w:t>
            </w:r>
          </w:p>
        </w:tc>
        <w:tc>
          <w:tcPr>
            <w:tcW w:w="1884" w:type="dxa"/>
          </w:tcPr>
          <w:p w14:paraId="20C42039" w14:textId="50204505" w:rsidR="00E83299" w:rsidRPr="00E83299" w:rsidRDefault="009330F8" w:rsidP="0006578F">
            <w:pPr>
              <w:ind w:right="-82"/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 xml:space="preserve">banana bunchy top </w:t>
            </w:r>
            <w:proofErr w:type="spellStart"/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alphasatellite</w:t>
            </w:r>
            <w:proofErr w:type="spellEnd"/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 xml:space="preserve"> 6</w:t>
            </w:r>
          </w:p>
        </w:tc>
        <w:tc>
          <w:tcPr>
            <w:tcW w:w="1186" w:type="dxa"/>
          </w:tcPr>
          <w:p w14:paraId="1F14EB4C" w14:textId="4A682A0E" w:rsidR="00E83299" w:rsidRPr="002C3BAD" w:rsidRDefault="007A7143" w:rsidP="0006578F">
            <w:pPr>
              <w:ind w:right="-109"/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VN</w:t>
            </w:r>
            <w:r w:rsidR="00632BFE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:ALYU26:2018</w:t>
            </w:r>
          </w:p>
        </w:tc>
        <w:tc>
          <w:tcPr>
            <w:tcW w:w="833" w:type="dxa"/>
          </w:tcPr>
          <w:p w14:paraId="0093979F" w14:textId="3C110F3C" w:rsidR="00E83299" w:rsidRPr="002C3BAD" w:rsidRDefault="007A7143" w:rsidP="0006578F">
            <w:pPr>
              <w:ind w:right="-204"/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Vietnam</w:t>
            </w:r>
          </w:p>
        </w:tc>
        <w:tc>
          <w:tcPr>
            <w:tcW w:w="1366" w:type="dxa"/>
          </w:tcPr>
          <w:p w14:paraId="392C51CB" w14:textId="426A0822" w:rsidR="00E83299" w:rsidRPr="002C3BAD" w:rsidRDefault="00632BFE" w:rsidP="0006578F">
            <w:pPr>
              <w:ind w:right="-195"/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</w:rPr>
              <w:t xml:space="preserve">Musa </w:t>
            </w:r>
            <w:r w:rsidRPr="00632BFE"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sp.</w:t>
            </w:r>
          </w:p>
        </w:tc>
        <w:tc>
          <w:tcPr>
            <w:tcW w:w="408" w:type="dxa"/>
          </w:tcPr>
          <w:p w14:paraId="744A9C38" w14:textId="78CBC426" w:rsidR="00E83299" w:rsidRPr="002C3BAD" w:rsidRDefault="009330F8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[4]</w:t>
            </w:r>
          </w:p>
        </w:tc>
      </w:tr>
      <w:tr w:rsidR="0006578F" w:rsidRPr="002C3BAD" w14:paraId="6485835B" w14:textId="77777777" w:rsidTr="0006578F">
        <w:trPr>
          <w:trHeight w:val="113"/>
        </w:trPr>
        <w:tc>
          <w:tcPr>
            <w:tcW w:w="1038" w:type="dxa"/>
          </w:tcPr>
          <w:p w14:paraId="3C820C50" w14:textId="77777777" w:rsidR="00300608" w:rsidRPr="00E83299" w:rsidRDefault="00300608" w:rsidP="00FB4578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  <w:lang w:val="pt-BR"/>
              </w:rPr>
            </w:pPr>
            <w:r w:rsidRPr="00D63524"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  <w:t>Whedwasatellite</w:t>
            </w:r>
          </w:p>
        </w:tc>
        <w:tc>
          <w:tcPr>
            <w:tcW w:w="1752" w:type="dxa"/>
          </w:tcPr>
          <w:p w14:paraId="641F2F01" w14:textId="32D288A0" w:rsidR="00300608" w:rsidRPr="00D63524" w:rsidRDefault="00300608" w:rsidP="0006578F">
            <w:pPr>
              <w:ind w:left="-34" w:right="-157"/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</w:pPr>
            <w:r w:rsidRPr="00D63524"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  <w:t>Whedwasatellite triticiparvi</w:t>
            </w:r>
          </w:p>
        </w:tc>
        <w:tc>
          <w:tcPr>
            <w:tcW w:w="742" w:type="dxa"/>
          </w:tcPr>
          <w:p w14:paraId="1B5B2051" w14:textId="77777777" w:rsidR="00300608" w:rsidRPr="00C4386E" w:rsidRDefault="00300608" w:rsidP="00FB4578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 w:rsidRPr="009330F8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PP445014</w:t>
            </w:r>
          </w:p>
        </w:tc>
        <w:tc>
          <w:tcPr>
            <w:tcW w:w="1884" w:type="dxa"/>
          </w:tcPr>
          <w:p w14:paraId="11F38CEF" w14:textId="04137E0F" w:rsidR="00300608" w:rsidRPr="0036070B" w:rsidRDefault="00300608" w:rsidP="0006578F">
            <w:pPr>
              <w:ind w:right="-82"/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</w:pPr>
            <w:r w:rsidRPr="0036070B"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wheat dwarf</w:t>
            </w:r>
            <w:r w:rsidR="0021436E" w:rsidRPr="0036070B"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 xml:space="preserve"> virus-associated</w:t>
            </w:r>
            <w:r w:rsidRPr="0036070B"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 xml:space="preserve"> </w:t>
            </w:r>
            <w:proofErr w:type="spellStart"/>
            <w:r w:rsidRPr="0036070B"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alphasatellite</w:t>
            </w:r>
            <w:proofErr w:type="spellEnd"/>
          </w:p>
        </w:tc>
        <w:tc>
          <w:tcPr>
            <w:tcW w:w="1186" w:type="dxa"/>
          </w:tcPr>
          <w:p w14:paraId="47726791" w14:textId="3DC31DDC" w:rsidR="00300608" w:rsidRPr="002C3BAD" w:rsidRDefault="00632BFE" w:rsidP="0006578F">
            <w:pPr>
              <w:ind w:right="-109"/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FR:</w:t>
            </w:r>
            <w:r w:rsidR="0006578F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VC95</w:t>
            </w: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:2022</w:t>
            </w:r>
          </w:p>
        </w:tc>
        <w:tc>
          <w:tcPr>
            <w:tcW w:w="833" w:type="dxa"/>
          </w:tcPr>
          <w:p w14:paraId="0AFC0F1A" w14:textId="77777777" w:rsidR="00300608" w:rsidRPr="002C3BAD" w:rsidRDefault="00300608" w:rsidP="0006578F">
            <w:pPr>
              <w:ind w:right="-204"/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France</w:t>
            </w:r>
          </w:p>
        </w:tc>
        <w:tc>
          <w:tcPr>
            <w:tcW w:w="1366" w:type="dxa"/>
          </w:tcPr>
          <w:p w14:paraId="02DC21BB" w14:textId="64FC91DC" w:rsidR="00300608" w:rsidRPr="00632BFE" w:rsidRDefault="00632BFE" w:rsidP="0006578F">
            <w:pPr>
              <w:ind w:right="-195"/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barley (</w:t>
            </w:r>
            <w:r w:rsidRPr="00632BFE"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  <w:lang w:val="pt-BR"/>
              </w:rPr>
              <w:t>Hordeum vulgare</w:t>
            </w: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)</w:t>
            </w:r>
          </w:p>
        </w:tc>
        <w:tc>
          <w:tcPr>
            <w:tcW w:w="408" w:type="dxa"/>
          </w:tcPr>
          <w:p w14:paraId="5206A8C6" w14:textId="6AD53F57" w:rsidR="00300608" w:rsidRPr="002C3BAD" w:rsidRDefault="00300608" w:rsidP="00FB4578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[</w:t>
            </w:r>
            <w:r w:rsidR="00391B4A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5</w:t>
            </w: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]</w:t>
            </w:r>
          </w:p>
        </w:tc>
      </w:tr>
      <w:tr w:rsidR="0006578F" w:rsidRPr="002C3BAD" w14:paraId="10D5E6C6" w14:textId="77777777" w:rsidTr="0006578F">
        <w:trPr>
          <w:trHeight w:val="113"/>
        </w:trPr>
        <w:tc>
          <w:tcPr>
            <w:tcW w:w="1038" w:type="dxa"/>
            <w:tcBorders>
              <w:bottom w:val="single" w:sz="4" w:space="0" w:color="auto"/>
            </w:tcBorders>
          </w:tcPr>
          <w:p w14:paraId="1ED9209F" w14:textId="472154EA" w:rsidR="00300608" w:rsidRPr="00E83299" w:rsidRDefault="00300608" w:rsidP="003677E7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  <w:lang w:val="pt-BR"/>
              </w:rPr>
              <w:t>Colecusatellite</w:t>
            </w:r>
          </w:p>
        </w:tc>
        <w:tc>
          <w:tcPr>
            <w:tcW w:w="1752" w:type="dxa"/>
          </w:tcPr>
          <w:p w14:paraId="0AC535B4" w14:textId="3BC6013B" w:rsidR="00300608" w:rsidRPr="00D63524" w:rsidRDefault="00300608" w:rsidP="0006578F">
            <w:pPr>
              <w:ind w:left="-34" w:right="-157"/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</w:pPr>
            <w:r w:rsidRPr="00D63524"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  <w:t>Colecusatellite asystasi</w:t>
            </w:r>
            <w:r w:rsidR="00F56C51"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  <w:t>ae</w:t>
            </w:r>
          </w:p>
        </w:tc>
        <w:tc>
          <w:tcPr>
            <w:tcW w:w="742" w:type="dxa"/>
          </w:tcPr>
          <w:p w14:paraId="4AA9E7DF" w14:textId="77777777" w:rsidR="00300608" w:rsidRPr="00C4386E" w:rsidRDefault="00300608" w:rsidP="003677E7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 w:rsidRPr="009330F8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LC724062</w:t>
            </w:r>
          </w:p>
        </w:tc>
        <w:tc>
          <w:tcPr>
            <w:tcW w:w="1884" w:type="dxa"/>
          </w:tcPr>
          <w:p w14:paraId="733139AA" w14:textId="77777777" w:rsidR="00300608" w:rsidRPr="00E83299" w:rsidRDefault="00300608" w:rsidP="0006578F">
            <w:pPr>
              <w:ind w:right="-82"/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Asystasia yellow mosaic alphasatellite 1</w:t>
            </w:r>
          </w:p>
        </w:tc>
        <w:tc>
          <w:tcPr>
            <w:tcW w:w="1186" w:type="dxa"/>
          </w:tcPr>
          <w:p w14:paraId="427E1EED" w14:textId="2F623C53" w:rsidR="00300608" w:rsidRPr="002C3BAD" w:rsidRDefault="0006578F" w:rsidP="0006578F">
            <w:pPr>
              <w:ind w:right="-109"/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 w:rsidRPr="0006578F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CI:Bna:CI75:</w:t>
            </w:r>
            <w:r w:rsidR="00632BFE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20</w:t>
            </w:r>
            <w:r w:rsidRPr="0006578F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17</w:t>
            </w:r>
          </w:p>
        </w:tc>
        <w:tc>
          <w:tcPr>
            <w:tcW w:w="833" w:type="dxa"/>
          </w:tcPr>
          <w:p w14:paraId="7B7540C9" w14:textId="77777777" w:rsidR="00300608" w:rsidRPr="002C3BAD" w:rsidRDefault="00300608" w:rsidP="0006578F">
            <w:pPr>
              <w:ind w:right="-204"/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 w:rsidRPr="009330F8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Côte d’Ivoire</w:t>
            </w:r>
          </w:p>
        </w:tc>
        <w:tc>
          <w:tcPr>
            <w:tcW w:w="1366" w:type="dxa"/>
          </w:tcPr>
          <w:p w14:paraId="5C43654A" w14:textId="16F750F3" w:rsidR="00300608" w:rsidRPr="002C3BAD" w:rsidRDefault="00300608" w:rsidP="0006578F">
            <w:pPr>
              <w:ind w:right="-195"/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  <w:lang w:val="pt-BR"/>
              </w:rPr>
              <w:t>Asystasia gangetica</w:t>
            </w:r>
          </w:p>
        </w:tc>
        <w:tc>
          <w:tcPr>
            <w:tcW w:w="408" w:type="dxa"/>
          </w:tcPr>
          <w:p w14:paraId="2091B4E8" w14:textId="1FD7D654" w:rsidR="00300608" w:rsidRPr="002C3BAD" w:rsidRDefault="00300608" w:rsidP="003677E7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[</w:t>
            </w:r>
            <w:r w:rsidR="00391B4A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6</w:t>
            </w: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]</w:t>
            </w:r>
          </w:p>
        </w:tc>
      </w:tr>
      <w:tr w:rsidR="0006578F" w:rsidRPr="002C3BAD" w14:paraId="085ED949" w14:textId="77777777" w:rsidTr="0006578F">
        <w:trPr>
          <w:trHeight w:val="113"/>
        </w:trPr>
        <w:tc>
          <w:tcPr>
            <w:tcW w:w="1038" w:type="dxa"/>
            <w:tcBorders>
              <w:bottom w:val="nil"/>
            </w:tcBorders>
          </w:tcPr>
          <w:p w14:paraId="44DEAF45" w14:textId="0AF53A57" w:rsidR="00E83299" w:rsidRPr="00E83299" w:rsidRDefault="00300608" w:rsidP="00116749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  <w:lang w:val="pt-BR"/>
              </w:rPr>
              <w:t>Gosmusatellite</w:t>
            </w:r>
          </w:p>
        </w:tc>
        <w:tc>
          <w:tcPr>
            <w:tcW w:w="1752" w:type="dxa"/>
          </w:tcPr>
          <w:p w14:paraId="2DF6C122" w14:textId="362A159E" w:rsidR="00E83299" w:rsidRPr="00D63524" w:rsidRDefault="00300608" w:rsidP="0006578F">
            <w:pPr>
              <w:ind w:left="-34" w:right="-157"/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</w:pPr>
            <w:r w:rsidRPr="00D63524"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  <w:t>Gosmutatellite</w:t>
            </w:r>
            <w:r w:rsidR="00E83299" w:rsidRPr="00D63524"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  <w:t xml:space="preserve"> asystasi</w:t>
            </w:r>
            <w:r w:rsidR="00F56C51"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  <w:t>ae</w:t>
            </w:r>
          </w:p>
        </w:tc>
        <w:tc>
          <w:tcPr>
            <w:tcW w:w="742" w:type="dxa"/>
          </w:tcPr>
          <w:p w14:paraId="6E5C11BC" w14:textId="75D2FCE3" w:rsidR="00E83299" w:rsidRPr="00C4386E" w:rsidRDefault="009330F8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 w:rsidRPr="009330F8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LC724021</w:t>
            </w:r>
          </w:p>
        </w:tc>
        <w:tc>
          <w:tcPr>
            <w:tcW w:w="1884" w:type="dxa"/>
          </w:tcPr>
          <w:p w14:paraId="5D215813" w14:textId="7F79B6D2" w:rsidR="00E83299" w:rsidRPr="00E83299" w:rsidRDefault="009330F8" w:rsidP="0006578F">
            <w:pPr>
              <w:ind w:right="-82"/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Asystasia yellow mosaic alphasatellite 2</w:t>
            </w:r>
          </w:p>
        </w:tc>
        <w:tc>
          <w:tcPr>
            <w:tcW w:w="1186" w:type="dxa"/>
          </w:tcPr>
          <w:p w14:paraId="633CB7A1" w14:textId="2E402594" w:rsidR="00E83299" w:rsidRPr="002C3BAD" w:rsidRDefault="0006578F" w:rsidP="0006578F">
            <w:pPr>
              <w:ind w:right="-109"/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 w:rsidRPr="0006578F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CI:Bou:CI16-2:</w:t>
            </w:r>
            <w:r w:rsidR="00632BFE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20</w:t>
            </w:r>
            <w:r w:rsidRPr="0006578F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17</w:t>
            </w:r>
          </w:p>
        </w:tc>
        <w:tc>
          <w:tcPr>
            <w:tcW w:w="833" w:type="dxa"/>
          </w:tcPr>
          <w:p w14:paraId="2B5D7674" w14:textId="151239AA" w:rsidR="00E83299" w:rsidRPr="002C3BAD" w:rsidRDefault="009330F8" w:rsidP="0006578F">
            <w:pPr>
              <w:ind w:right="-204"/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 w:rsidRPr="009330F8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Côte d’Ivoire</w:t>
            </w:r>
          </w:p>
        </w:tc>
        <w:tc>
          <w:tcPr>
            <w:tcW w:w="1366" w:type="dxa"/>
          </w:tcPr>
          <w:p w14:paraId="3B960740" w14:textId="70B965A1" w:rsidR="00E83299" w:rsidRPr="002C3BAD" w:rsidRDefault="00300608" w:rsidP="0006578F">
            <w:pPr>
              <w:ind w:right="-195"/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  <w:lang w:val="pt-BR"/>
              </w:rPr>
              <w:t>A. gangetica</w:t>
            </w:r>
          </w:p>
        </w:tc>
        <w:tc>
          <w:tcPr>
            <w:tcW w:w="408" w:type="dxa"/>
          </w:tcPr>
          <w:p w14:paraId="05A0E431" w14:textId="3B92E012" w:rsidR="00E83299" w:rsidRPr="002C3BAD" w:rsidRDefault="009330F8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[</w:t>
            </w:r>
            <w:r w:rsidR="00391B4A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6</w:t>
            </w: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]</w:t>
            </w:r>
          </w:p>
        </w:tc>
      </w:tr>
      <w:tr w:rsidR="0006578F" w:rsidRPr="009330F8" w14:paraId="23EAA21A" w14:textId="77777777" w:rsidTr="0006578F">
        <w:trPr>
          <w:trHeight w:val="113"/>
        </w:trPr>
        <w:tc>
          <w:tcPr>
            <w:tcW w:w="1038" w:type="dxa"/>
            <w:tcBorders>
              <w:top w:val="nil"/>
              <w:bottom w:val="nil"/>
            </w:tcBorders>
          </w:tcPr>
          <w:p w14:paraId="721A214F" w14:textId="77777777" w:rsidR="00300608" w:rsidRPr="00E83299" w:rsidRDefault="00300608" w:rsidP="005E618B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  <w:lang w:val="pt-BR"/>
              </w:rPr>
            </w:pPr>
          </w:p>
        </w:tc>
        <w:tc>
          <w:tcPr>
            <w:tcW w:w="1752" w:type="dxa"/>
          </w:tcPr>
          <w:p w14:paraId="6F7CC48A" w14:textId="77777777" w:rsidR="00300608" w:rsidRPr="00D63524" w:rsidRDefault="00300608" w:rsidP="0006578F">
            <w:pPr>
              <w:ind w:left="-34" w:right="-157"/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</w:pPr>
            <w:r w:rsidRPr="00D63524"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  <w:t>Gosmusatellite lactucae</w:t>
            </w:r>
          </w:p>
        </w:tc>
        <w:tc>
          <w:tcPr>
            <w:tcW w:w="742" w:type="dxa"/>
          </w:tcPr>
          <w:p w14:paraId="208CD11B" w14:textId="77777777" w:rsidR="00300608" w:rsidRPr="00C4386E" w:rsidRDefault="00300608" w:rsidP="005E618B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 w:rsidRPr="009330F8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PQ352199</w:t>
            </w:r>
          </w:p>
        </w:tc>
        <w:tc>
          <w:tcPr>
            <w:tcW w:w="1884" w:type="dxa"/>
          </w:tcPr>
          <w:p w14:paraId="553EACBC" w14:textId="77777777" w:rsidR="00300608" w:rsidRPr="00C009B0" w:rsidRDefault="00300608" w:rsidP="0006578F">
            <w:pPr>
              <w:ind w:right="-82"/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</w:pPr>
            <w:r w:rsidRPr="00C009B0"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 xml:space="preserve">pepper leaf curl Yunnan </w:t>
            </w:r>
            <w:proofErr w:type="spellStart"/>
            <w:r w:rsidRPr="00C009B0"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alphasatellite</w:t>
            </w:r>
            <w:proofErr w:type="spellEnd"/>
            <w:r w:rsidRPr="00C009B0"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ab/>
            </w:r>
          </w:p>
        </w:tc>
        <w:tc>
          <w:tcPr>
            <w:tcW w:w="1186" w:type="dxa"/>
          </w:tcPr>
          <w:p w14:paraId="60757D6A" w14:textId="6E2428C4" w:rsidR="00300608" w:rsidRPr="00C009B0" w:rsidRDefault="00632BFE" w:rsidP="0006578F">
            <w:pPr>
              <w:ind w:right="-109"/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</w:pPr>
            <w:proofErr w:type="gramStart"/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CN:</w:t>
            </w:r>
            <w:r w:rsidRPr="00632BFE"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YN</w:t>
            </w:r>
            <w:proofErr w:type="gramEnd"/>
            <w:r w:rsidRPr="00632BFE"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-2023-WJ-alpha2</w:t>
            </w: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  <w:t>:2023</w:t>
            </w:r>
          </w:p>
        </w:tc>
        <w:tc>
          <w:tcPr>
            <w:tcW w:w="833" w:type="dxa"/>
          </w:tcPr>
          <w:p w14:paraId="16593289" w14:textId="77777777" w:rsidR="00300608" w:rsidRPr="009330F8" w:rsidRDefault="00300608" w:rsidP="0006578F">
            <w:pPr>
              <w:ind w:right="-204"/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China</w:t>
            </w:r>
          </w:p>
        </w:tc>
        <w:tc>
          <w:tcPr>
            <w:tcW w:w="1366" w:type="dxa"/>
          </w:tcPr>
          <w:p w14:paraId="53B30083" w14:textId="77777777" w:rsidR="00300608" w:rsidRDefault="00300608" w:rsidP="0006578F">
            <w:pPr>
              <w:ind w:right="-195"/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 xml:space="preserve">lettuce </w:t>
            </w:r>
          </w:p>
          <w:p w14:paraId="76F4823D" w14:textId="34DB14A0" w:rsidR="00300608" w:rsidRPr="00300608" w:rsidRDefault="00300608" w:rsidP="0006578F">
            <w:pPr>
              <w:ind w:right="-195"/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(</w:t>
            </w:r>
            <w:r w:rsidRPr="00300608"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  <w:lang w:val="pt-BR"/>
              </w:rPr>
              <w:t>Lactuca sativa</w:t>
            </w: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)</w:t>
            </w:r>
          </w:p>
        </w:tc>
        <w:tc>
          <w:tcPr>
            <w:tcW w:w="408" w:type="dxa"/>
          </w:tcPr>
          <w:p w14:paraId="1D356183" w14:textId="129489ED" w:rsidR="00300608" w:rsidRPr="009330F8" w:rsidRDefault="00300608" w:rsidP="005E618B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[</w:t>
            </w:r>
            <w:r w:rsidR="00391B4A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7</w:t>
            </w: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]</w:t>
            </w:r>
          </w:p>
        </w:tc>
      </w:tr>
      <w:tr w:rsidR="0006578F" w:rsidRPr="002C3BAD" w14:paraId="22A7721C" w14:textId="77777777" w:rsidTr="0006578F">
        <w:trPr>
          <w:trHeight w:val="113"/>
        </w:trPr>
        <w:tc>
          <w:tcPr>
            <w:tcW w:w="1038" w:type="dxa"/>
          </w:tcPr>
          <w:p w14:paraId="7CB81D45" w14:textId="4D5ECCAF" w:rsidR="00E83299" w:rsidRPr="00E83299" w:rsidRDefault="00300608" w:rsidP="00116749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  <w:lang w:val="pt-BR"/>
              </w:rPr>
              <w:t>Clecrusatellite</w:t>
            </w:r>
          </w:p>
        </w:tc>
        <w:tc>
          <w:tcPr>
            <w:tcW w:w="1752" w:type="dxa"/>
          </w:tcPr>
          <w:p w14:paraId="3E47CB24" w14:textId="494C78F8" w:rsidR="00E83299" w:rsidRPr="00D63524" w:rsidRDefault="00E83299" w:rsidP="0006578F">
            <w:pPr>
              <w:ind w:left="-34" w:right="-157"/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</w:pPr>
            <w:r w:rsidRPr="00D63524">
              <w:rPr>
                <w:rFonts w:asciiTheme="minorHAnsi" w:hAnsiTheme="minorHAnsi" w:cstheme="minorHAnsi"/>
                <w:i/>
                <w:iCs/>
                <w:color w:val="C00000"/>
                <w:sz w:val="12"/>
                <w:szCs w:val="12"/>
                <w:lang w:val="pt-BR"/>
              </w:rPr>
              <w:t>Clecrusatellite solanumbrasiliense</w:t>
            </w:r>
          </w:p>
        </w:tc>
        <w:tc>
          <w:tcPr>
            <w:tcW w:w="742" w:type="dxa"/>
          </w:tcPr>
          <w:p w14:paraId="6348ED48" w14:textId="0F3C6B1C" w:rsidR="00E83299" w:rsidRPr="00C4386E" w:rsidRDefault="009330F8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 w:rsidRPr="009330F8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MT214093</w:t>
            </w:r>
          </w:p>
        </w:tc>
        <w:tc>
          <w:tcPr>
            <w:tcW w:w="1884" w:type="dxa"/>
          </w:tcPr>
          <w:p w14:paraId="7FC3CEC0" w14:textId="348E9A70" w:rsidR="00E83299" w:rsidRPr="00E83299" w:rsidRDefault="009330F8" w:rsidP="0006578F">
            <w:pPr>
              <w:ind w:right="-82"/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tomato g</w:t>
            </w:r>
            <w:r w:rsidR="00632BFE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o</w:t>
            </w: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lden vein alphasatellite</w:t>
            </w:r>
          </w:p>
        </w:tc>
        <w:tc>
          <w:tcPr>
            <w:tcW w:w="1186" w:type="dxa"/>
          </w:tcPr>
          <w:p w14:paraId="15DF95A9" w14:textId="7891A2EC" w:rsidR="00E83299" w:rsidRPr="002C3BAD" w:rsidRDefault="00632BFE" w:rsidP="0006578F">
            <w:pPr>
              <w:ind w:right="-109"/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BR:</w:t>
            </w:r>
            <w:r w:rsidRPr="00632BFE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DF-62</w:t>
            </w: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-</w:t>
            </w:r>
            <w:r w:rsidRPr="00632BFE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LR</w:t>
            </w: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-</w:t>
            </w:r>
            <w:r w:rsidRPr="00632BFE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LVV</w:t>
            </w: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-</w:t>
            </w:r>
            <w:r w:rsidRPr="00632BFE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12</w:t>
            </w: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:2003</w:t>
            </w:r>
          </w:p>
        </w:tc>
        <w:tc>
          <w:tcPr>
            <w:tcW w:w="833" w:type="dxa"/>
          </w:tcPr>
          <w:p w14:paraId="3D7D3C40" w14:textId="43B8207D" w:rsidR="00E83299" w:rsidRPr="002C3BAD" w:rsidRDefault="009330F8" w:rsidP="0006578F">
            <w:pPr>
              <w:ind w:right="-204"/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Brazil</w:t>
            </w:r>
          </w:p>
        </w:tc>
        <w:tc>
          <w:tcPr>
            <w:tcW w:w="1366" w:type="dxa"/>
          </w:tcPr>
          <w:p w14:paraId="26554108" w14:textId="77777777" w:rsidR="00300608" w:rsidRDefault="00300608" w:rsidP="0006578F">
            <w:pPr>
              <w:ind w:right="-195"/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 xml:space="preserve">tomato </w:t>
            </w:r>
          </w:p>
          <w:p w14:paraId="087D4483" w14:textId="152778E2" w:rsidR="00E83299" w:rsidRPr="00300608" w:rsidRDefault="00300608" w:rsidP="0006578F">
            <w:pPr>
              <w:ind w:right="-195"/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(</w:t>
            </w:r>
            <w:r w:rsidRPr="00300608">
              <w:rPr>
                <w:rFonts w:asciiTheme="minorHAnsi" w:hAnsiTheme="minorHAnsi" w:cstheme="minorHAnsi"/>
                <w:i/>
                <w:iCs/>
                <w:color w:val="000000" w:themeColor="text1"/>
                <w:sz w:val="12"/>
                <w:szCs w:val="12"/>
                <w:lang w:val="pt-BR"/>
              </w:rPr>
              <w:t>Solanum lycopersicon</w:t>
            </w: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)</w:t>
            </w:r>
          </w:p>
        </w:tc>
        <w:tc>
          <w:tcPr>
            <w:tcW w:w="408" w:type="dxa"/>
          </w:tcPr>
          <w:p w14:paraId="48BA0039" w14:textId="195093B1" w:rsidR="00E83299" w:rsidRPr="002C3BAD" w:rsidRDefault="009330F8" w:rsidP="00116749">
            <w:pP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[</w:t>
            </w:r>
            <w:r w:rsidR="00391B4A"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8</w:t>
            </w:r>
            <w:r>
              <w:rPr>
                <w:rFonts w:asciiTheme="minorHAnsi" w:hAnsiTheme="minorHAnsi" w:cstheme="minorHAnsi"/>
                <w:color w:val="000000" w:themeColor="text1"/>
                <w:sz w:val="12"/>
                <w:szCs w:val="12"/>
                <w:lang w:val="pt-BR"/>
              </w:rPr>
              <w:t>]</w:t>
            </w:r>
          </w:p>
        </w:tc>
      </w:tr>
    </w:tbl>
    <w:p w14:paraId="6C13C011" w14:textId="63BC1803" w:rsidR="00414B92" w:rsidRPr="00632BFE" w:rsidRDefault="00632BFE" w:rsidP="00632BFE">
      <w:pPr>
        <w:ind w:left="142"/>
        <w:rPr>
          <w:rFonts w:ascii="Aptos" w:hAnsi="Aptos" w:cs="Arial"/>
          <w:color w:val="000000" w:themeColor="text1"/>
          <w:sz w:val="11"/>
          <w:szCs w:val="11"/>
        </w:rPr>
      </w:pPr>
      <w:r w:rsidRPr="00632BFE">
        <w:rPr>
          <w:rFonts w:ascii="Aptos" w:hAnsi="Aptos" w:cs="Arial"/>
          <w:color w:val="000000" w:themeColor="text1"/>
          <w:sz w:val="11"/>
          <w:szCs w:val="11"/>
        </w:rPr>
        <w:t>* DRC, Democratic Republic of the Congo</w:t>
      </w:r>
    </w:p>
    <w:p w14:paraId="6B5E3E81" w14:textId="77777777" w:rsidR="00414B92" w:rsidRPr="00632BFE" w:rsidRDefault="00414B92" w:rsidP="00FC2269">
      <w:pPr>
        <w:rPr>
          <w:rFonts w:ascii="Aptos" w:hAnsi="Aptos" w:cs="Arial"/>
          <w:color w:val="000000" w:themeColor="text1"/>
          <w:sz w:val="20"/>
        </w:rPr>
      </w:pPr>
    </w:p>
    <w:p w14:paraId="5457C160" w14:textId="3F51F67A" w:rsidR="002D0FEB" w:rsidRDefault="002D0FEB" w:rsidP="00107B57">
      <w:pPr>
        <w:rPr>
          <w:rFonts w:ascii="Aptos" w:hAnsi="Aptos" w:cs="Arial"/>
          <w:color w:val="808080" w:themeColor="background1" w:themeShade="80"/>
          <w:sz w:val="20"/>
        </w:rPr>
      </w:pPr>
      <w:r>
        <w:rPr>
          <w:rFonts w:ascii="Aptos" w:hAnsi="Aptos" w:cs="Arial"/>
          <w:color w:val="808080" w:themeColor="background1" w:themeShade="80"/>
          <w:sz w:val="20"/>
        </w:rPr>
        <w:br w:type="page"/>
      </w:r>
    </w:p>
    <w:p w14:paraId="46697D03" w14:textId="6417F3AD" w:rsidR="000F23CD" w:rsidRPr="00632BFE" w:rsidRDefault="000F23CD" w:rsidP="00107B57">
      <w:pPr>
        <w:rPr>
          <w:rFonts w:ascii="Aptos" w:hAnsi="Aptos" w:cs="Arial"/>
          <w:color w:val="808080" w:themeColor="background1" w:themeShade="80"/>
          <w:sz w:val="20"/>
        </w:rPr>
      </w:pPr>
    </w:p>
    <w:p w14:paraId="197672A8" w14:textId="05EC284A" w:rsidR="00107B57" w:rsidRPr="00632BFE" w:rsidRDefault="00DB0673" w:rsidP="00107B57">
      <w:pPr>
        <w:rPr>
          <w:rFonts w:ascii="Aptos" w:hAnsi="Aptos" w:cs="Arial"/>
          <w:color w:val="808080" w:themeColor="background1" w:themeShade="80"/>
          <w:sz w:val="20"/>
        </w:rPr>
      </w:pPr>
      <w:r>
        <w:rPr>
          <w:rFonts w:ascii="Aptos" w:hAnsi="Aptos" w:cs="Arial"/>
          <w:b/>
          <w:bCs/>
          <w:noProof/>
          <w:color w:val="000000" w:themeColor="text1"/>
          <w:sz w:val="20"/>
        </w:rPr>
        <w:drawing>
          <wp:anchor distT="0" distB="0" distL="114300" distR="114300" simplePos="0" relativeHeight="251658240" behindDoc="1" locked="0" layoutInCell="1" allowOverlap="1" wp14:anchorId="0EC03246" wp14:editId="221DB518">
            <wp:simplePos x="0" y="0"/>
            <wp:positionH relativeFrom="column">
              <wp:posOffset>-443230</wp:posOffset>
            </wp:positionH>
            <wp:positionV relativeFrom="paragraph">
              <wp:posOffset>93612</wp:posOffset>
            </wp:positionV>
            <wp:extent cx="6699250" cy="6594475"/>
            <wp:effectExtent l="0" t="0" r="6350" b="0"/>
            <wp:wrapNone/>
            <wp:docPr id="6616724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672431" name="Picture 66167243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250" cy="659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62316" w14:textId="0B827A04" w:rsidR="000F23CD" w:rsidRPr="00632BFE" w:rsidRDefault="000F23CD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2E740405" w14:textId="2DD84ECC" w:rsidR="000F23CD" w:rsidRPr="00632BFE" w:rsidRDefault="000F23CD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0FFA3628" w14:textId="747DEC40" w:rsidR="000F23CD" w:rsidRPr="00632BFE" w:rsidRDefault="000F23CD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44DB8251" w14:textId="69C066BA" w:rsidR="000F23CD" w:rsidRPr="00632BFE" w:rsidRDefault="000F23CD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435A1C6A" w14:textId="57923330" w:rsidR="000F23CD" w:rsidRPr="00632BFE" w:rsidRDefault="000F23CD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038B3F45" w14:textId="7B47096D" w:rsidR="000F23CD" w:rsidRPr="00632BFE" w:rsidRDefault="000F23CD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72E55569" w14:textId="549244FE" w:rsidR="000F23CD" w:rsidRPr="00632BFE" w:rsidRDefault="000F23CD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262F9484" w14:textId="19105D12" w:rsidR="000F23CD" w:rsidRPr="00632BFE" w:rsidRDefault="000F23CD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534368AC" w14:textId="0FE44BD5" w:rsidR="000F23CD" w:rsidRPr="00632BFE" w:rsidRDefault="000F23CD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6E683767" w14:textId="33BFB99E" w:rsidR="000F23CD" w:rsidRPr="00632BFE" w:rsidRDefault="000F23CD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522B37EE" w14:textId="6A34B487" w:rsidR="000F23CD" w:rsidRPr="00632BFE" w:rsidRDefault="000F23CD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25690CAC" w14:textId="6C467E0D" w:rsidR="000F23CD" w:rsidRPr="00632BFE" w:rsidRDefault="000F23CD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0FCB6C4B" w14:textId="4D8DBDC8" w:rsidR="000F23CD" w:rsidRPr="00632BFE" w:rsidRDefault="000F23CD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2933AF49" w14:textId="34D61020" w:rsidR="000F23CD" w:rsidRPr="00632BFE" w:rsidRDefault="000F23CD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0D574609" w14:textId="2F21C419" w:rsidR="000F23CD" w:rsidRPr="00632BFE" w:rsidRDefault="000F23CD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3260BB08" w14:textId="743D1690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0002779A" w14:textId="262F8363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60CA596D" w14:textId="04DCE8D4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174BA010" w14:textId="4E88D1BF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2FD87A61" w14:textId="637CB8F2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6C6B6132" w14:textId="2C18BC11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170787E9" w14:textId="334A8E7B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69D8D6C2" w14:textId="568EA542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11934952" w14:textId="61A3A965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2908BEF7" w14:textId="1D236FCA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4C3AA2DF" w14:textId="6EBAA76C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5D6943D4" w14:textId="77777777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262461FD" w14:textId="77777777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2F3B9FA5" w14:textId="77777777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435DD04A" w14:textId="77777777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58BE5EDA" w14:textId="77777777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1730758A" w14:textId="77777777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307093D9" w14:textId="77777777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04025CE4" w14:textId="77777777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779A26DA" w14:textId="77777777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4E70BABD" w14:textId="77777777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2A7F9109" w14:textId="77777777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4612A311" w14:textId="77777777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1EBC5D5E" w14:textId="77777777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03BC905F" w14:textId="77777777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6CFEC2F9" w14:textId="77777777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57CD7256" w14:textId="77777777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37C41C07" w14:textId="77777777" w:rsidR="00D63524" w:rsidRPr="00632BFE" w:rsidRDefault="00D63524" w:rsidP="006662AB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02C40795" w14:textId="426734AB" w:rsidR="000F23CD" w:rsidRPr="00767A5E" w:rsidRDefault="000F23CD" w:rsidP="006662AB">
      <w:pPr>
        <w:jc w:val="both"/>
        <w:rPr>
          <w:rFonts w:ascii="Aptos" w:hAnsi="Aptos" w:cs="Arial"/>
          <w:color w:val="000000" w:themeColor="text1"/>
          <w:sz w:val="20"/>
        </w:rPr>
      </w:pPr>
      <w:r w:rsidRPr="00442969">
        <w:rPr>
          <w:rFonts w:ascii="Aptos" w:hAnsi="Aptos" w:cs="Arial"/>
          <w:b/>
          <w:bCs/>
          <w:color w:val="000000" w:themeColor="text1"/>
          <w:sz w:val="20"/>
        </w:rPr>
        <w:t xml:space="preserve">Figure 1. </w:t>
      </w:r>
      <w:r w:rsidRPr="00767A5E">
        <w:rPr>
          <w:rFonts w:ascii="Aptos" w:hAnsi="Aptos" w:cs="Arial"/>
          <w:color w:val="000000" w:themeColor="text1"/>
          <w:sz w:val="20"/>
        </w:rPr>
        <w:t xml:space="preserve">Pairwise nucleotide sequence identities (%) for the full-length </w:t>
      </w:r>
      <w:r w:rsidR="00767A5E" w:rsidRPr="00767A5E">
        <w:rPr>
          <w:rFonts w:ascii="Aptos" w:hAnsi="Aptos" w:cs="Arial"/>
          <w:color w:val="000000" w:themeColor="text1"/>
          <w:sz w:val="20"/>
        </w:rPr>
        <w:t xml:space="preserve">genomes of </w:t>
      </w:r>
      <w:proofErr w:type="spellStart"/>
      <w:r w:rsidR="00767A5E" w:rsidRPr="00767A5E">
        <w:rPr>
          <w:rFonts w:ascii="Aptos" w:hAnsi="Aptos" w:cs="Arial"/>
          <w:color w:val="000000" w:themeColor="text1"/>
          <w:sz w:val="20"/>
        </w:rPr>
        <w:t>alp</w:t>
      </w:r>
      <w:r w:rsidR="00767A5E">
        <w:rPr>
          <w:rFonts w:ascii="Aptos" w:hAnsi="Aptos" w:cs="Arial"/>
          <w:color w:val="000000" w:themeColor="text1"/>
          <w:sz w:val="20"/>
        </w:rPr>
        <w:t>hasatellites</w:t>
      </w:r>
      <w:proofErr w:type="spellEnd"/>
      <w:r w:rsidR="00767A5E">
        <w:rPr>
          <w:rFonts w:ascii="Aptos" w:hAnsi="Aptos" w:cs="Arial"/>
          <w:color w:val="000000" w:themeColor="text1"/>
          <w:sz w:val="20"/>
        </w:rPr>
        <w:t xml:space="preserve">, including the members of the </w:t>
      </w:r>
      <w:r w:rsidR="00391B4A">
        <w:rPr>
          <w:rFonts w:ascii="Aptos" w:hAnsi="Aptos" w:cs="Arial"/>
          <w:color w:val="000000" w:themeColor="text1"/>
          <w:sz w:val="20"/>
        </w:rPr>
        <w:t>8</w:t>
      </w:r>
      <w:r w:rsidR="00767A5E">
        <w:rPr>
          <w:rFonts w:ascii="Aptos" w:hAnsi="Aptos" w:cs="Arial"/>
          <w:color w:val="000000" w:themeColor="text1"/>
          <w:sz w:val="20"/>
        </w:rPr>
        <w:t xml:space="preserve"> new species being proposed (indicated by the red circles)</w:t>
      </w:r>
      <w:r w:rsidRPr="00767A5E">
        <w:rPr>
          <w:rFonts w:ascii="Aptos" w:hAnsi="Aptos" w:cs="Arial"/>
          <w:color w:val="000000" w:themeColor="text1"/>
          <w:sz w:val="20"/>
        </w:rPr>
        <w:t xml:space="preserve">. </w:t>
      </w:r>
      <w:r w:rsidR="00767A5E">
        <w:rPr>
          <w:rFonts w:ascii="Aptos" w:hAnsi="Aptos" w:cs="Arial"/>
          <w:color w:val="000000" w:themeColor="text1"/>
          <w:sz w:val="20"/>
        </w:rPr>
        <w:t>Identities were calculated with SDT [</w:t>
      </w:r>
      <w:r w:rsidR="00391B4A">
        <w:rPr>
          <w:rFonts w:ascii="Aptos" w:hAnsi="Aptos" w:cs="Arial"/>
          <w:color w:val="000000" w:themeColor="text1"/>
          <w:sz w:val="20"/>
        </w:rPr>
        <w:t>9</w:t>
      </w:r>
      <w:r w:rsidR="00767A5E">
        <w:rPr>
          <w:rFonts w:ascii="Aptos" w:hAnsi="Aptos" w:cs="Arial"/>
          <w:color w:val="000000" w:themeColor="text1"/>
          <w:sz w:val="20"/>
        </w:rPr>
        <w:t>]</w:t>
      </w:r>
      <w:r w:rsidR="00442969">
        <w:rPr>
          <w:rFonts w:ascii="Aptos" w:hAnsi="Aptos" w:cs="Arial"/>
          <w:color w:val="000000" w:themeColor="text1"/>
          <w:sz w:val="20"/>
        </w:rPr>
        <w:t xml:space="preserve"> v. 2 (</w:t>
      </w:r>
      <w:r w:rsidR="00442969" w:rsidRPr="00442969">
        <w:rPr>
          <w:rFonts w:ascii="Aptos" w:hAnsi="Aptos" w:cs="Arial"/>
          <w:color w:val="000000" w:themeColor="text1"/>
          <w:sz w:val="20"/>
        </w:rPr>
        <w:t>github.com/SDT-org/SDT2/releases/tag/v2.0.0.beta4.20250302.2</w:t>
      </w:r>
      <w:r w:rsidR="00442969">
        <w:rPr>
          <w:rFonts w:ascii="Aptos" w:hAnsi="Aptos" w:cs="Arial"/>
          <w:color w:val="000000" w:themeColor="text1"/>
          <w:sz w:val="20"/>
        </w:rPr>
        <w:t>)</w:t>
      </w:r>
      <w:r w:rsidR="00767A5E">
        <w:rPr>
          <w:rFonts w:ascii="Aptos" w:hAnsi="Aptos" w:cs="Arial"/>
          <w:color w:val="000000" w:themeColor="text1"/>
          <w:sz w:val="20"/>
        </w:rPr>
        <w:t>.</w:t>
      </w:r>
    </w:p>
    <w:p w14:paraId="57BB7C33" w14:textId="30A881DF" w:rsidR="00D63524" w:rsidRDefault="00D63524">
      <w:pPr>
        <w:rPr>
          <w:rFonts w:ascii="Aptos" w:hAnsi="Aptos" w:cs="Arial"/>
          <w:color w:val="000000" w:themeColor="text1"/>
          <w:sz w:val="20"/>
        </w:rPr>
      </w:pPr>
      <w:r>
        <w:rPr>
          <w:rFonts w:ascii="Aptos" w:hAnsi="Aptos" w:cs="Arial"/>
          <w:color w:val="000000" w:themeColor="text1"/>
          <w:sz w:val="20"/>
        </w:rPr>
        <w:br w:type="page"/>
      </w:r>
    </w:p>
    <w:p w14:paraId="4B8B07C7" w14:textId="769A17F6" w:rsidR="001F1166" w:rsidRPr="00767A5E" w:rsidRDefault="00630ABB" w:rsidP="00FC2269">
      <w:pPr>
        <w:rPr>
          <w:rFonts w:ascii="Aptos" w:hAnsi="Aptos" w:cs="Arial"/>
          <w:color w:val="808080" w:themeColor="background1" w:themeShade="80"/>
          <w:sz w:val="20"/>
        </w:rPr>
      </w:pPr>
      <w:r>
        <w:rPr>
          <w:rFonts w:ascii="Aptos" w:hAnsi="Aptos" w:cs="Arial"/>
          <w:b/>
          <w:bCs/>
          <w:noProof/>
          <w:color w:val="000000" w:themeColor="text1"/>
          <w:sz w:val="20"/>
        </w:rPr>
        <w:lastRenderedPageBreak/>
        <w:drawing>
          <wp:anchor distT="0" distB="0" distL="114300" distR="114300" simplePos="0" relativeHeight="251659264" behindDoc="1" locked="0" layoutInCell="1" allowOverlap="1" wp14:anchorId="1C206009" wp14:editId="5F99073B">
            <wp:simplePos x="0" y="0"/>
            <wp:positionH relativeFrom="column">
              <wp:posOffset>-374015</wp:posOffset>
            </wp:positionH>
            <wp:positionV relativeFrom="paragraph">
              <wp:posOffset>185253</wp:posOffset>
            </wp:positionV>
            <wp:extent cx="6619875" cy="6217285"/>
            <wp:effectExtent l="0" t="0" r="0" b="5715"/>
            <wp:wrapNone/>
            <wp:docPr id="6274392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439206" name="Picture 62743920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621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6AE281" w14:textId="574B160F" w:rsidR="001F1166" w:rsidRPr="00767A5E" w:rsidRDefault="001F1166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695A9D13" w14:textId="28F9A92D" w:rsidR="001F1166" w:rsidRPr="00767A5E" w:rsidRDefault="001F1166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09848997" w14:textId="0861841E" w:rsidR="001F1166" w:rsidRPr="00767A5E" w:rsidRDefault="001F1166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3EC3E1BE" w14:textId="41E9CB88" w:rsidR="001F1166" w:rsidRPr="00767A5E" w:rsidRDefault="001F1166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5C4E8519" w14:textId="3207E27E" w:rsidR="001F1166" w:rsidRPr="00767A5E" w:rsidRDefault="001F1166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15A43D21" w14:textId="5DAA5898" w:rsidR="001F1166" w:rsidRPr="00767A5E" w:rsidRDefault="001F1166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54C291B5" w14:textId="581FAB3F" w:rsidR="001F1166" w:rsidRPr="00767A5E" w:rsidRDefault="001F1166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4910DFA6" w14:textId="2760BC19" w:rsidR="001F1166" w:rsidRPr="00767A5E" w:rsidRDefault="001F1166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5878AF0F" w14:textId="77777777" w:rsidR="006662AB" w:rsidRPr="00767A5E" w:rsidRDefault="006662AB" w:rsidP="00FC2269">
      <w:pPr>
        <w:rPr>
          <w:rFonts w:ascii="Aptos" w:hAnsi="Aptos" w:cs="Arial"/>
          <w:b/>
          <w:bCs/>
          <w:color w:val="000000" w:themeColor="text1"/>
          <w:sz w:val="20"/>
        </w:rPr>
      </w:pPr>
    </w:p>
    <w:p w14:paraId="51212351" w14:textId="77777777" w:rsidR="006662AB" w:rsidRPr="00767A5E" w:rsidRDefault="006662AB" w:rsidP="00FC2269">
      <w:pPr>
        <w:rPr>
          <w:rFonts w:ascii="Aptos" w:hAnsi="Aptos" w:cs="Arial"/>
          <w:b/>
          <w:bCs/>
          <w:color w:val="000000" w:themeColor="text1"/>
          <w:sz w:val="20"/>
        </w:rPr>
      </w:pPr>
    </w:p>
    <w:p w14:paraId="2D22956C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64458D2A" w14:textId="0539C3E5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0F8DF2E1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6D98002B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17A8456C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064A29EA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5B5E3CB7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096FC28C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1F0C3DF3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37D3B3A9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4C5D5D5F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3DFB9F13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5663B2DD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0C5C1F3F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13C0ABF1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138B293B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528DFDBA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6ED00EBA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12E93711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42C989F4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4144C978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0963AE55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04978CE1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4F3885A5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34E3F671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3B0C0FE0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538F9374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3B1FDE1F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1E9B8356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579E5C5C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43745547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311A1822" w14:textId="77777777" w:rsidR="00D63524" w:rsidRPr="00442969" w:rsidRDefault="00D63524" w:rsidP="00107B57">
      <w:pPr>
        <w:jc w:val="both"/>
        <w:rPr>
          <w:rFonts w:ascii="Aptos" w:hAnsi="Aptos" w:cs="Arial"/>
          <w:b/>
          <w:bCs/>
          <w:color w:val="000000" w:themeColor="text1"/>
          <w:sz w:val="20"/>
        </w:rPr>
      </w:pPr>
    </w:p>
    <w:p w14:paraId="63E2800F" w14:textId="342960B1" w:rsidR="007802A3" w:rsidRPr="007802A3" w:rsidRDefault="001F1166" w:rsidP="00C43F69">
      <w:pPr>
        <w:jc w:val="both"/>
        <w:rPr>
          <w:rFonts w:ascii="Aptos" w:hAnsi="Aptos" w:cs="Arial"/>
          <w:color w:val="000000" w:themeColor="text1"/>
          <w:sz w:val="20"/>
        </w:rPr>
      </w:pPr>
      <w:r w:rsidRPr="00442969">
        <w:rPr>
          <w:rFonts w:ascii="Aptos" w:hAnsi="Aptos" w:cs="Arial"/>
          <w:b/>
          <w:bCs/>
          <w:color w:val="000000" w:themeColor="text1"/>
          <w:sz w:val="20"/>
        </w:rPr>
        <w:t xml:space="preserve">Figure 2. </w:t>
      </w:r>
      <w:r w:rsidRPr="00767A5E">
        <w:rPr>
          <w:rFonts w:ascii="Aptos" w:hAnsi="Aptos" w:cs="Arial"/>
          <w:color w:val="000000" w:themeColor="text1"/>
          <w:sz w:val="20"/>
        </w:rPr>
        <w:t>M</w:t>
      </w:r>
      <w:r w:rsidR="00767A5E">
        <w:rPr>
          <w:rFonts w:ascii="Aptos" w:hAnsi="Aptos" w:cs="Arial"/>
          <w:color w:val="000000" w:themeColor="text1"/>
          <w:sz w:val="20"/>
        </w:rPr>
        <w:t>idpoint-rooted, m</w:t>
      </w:r>
      <w:r w:rsidRPr="00767A5E">
        <w:rPr>
          <w:rFonts w:ascii="Aptos" w:hAnsi="Aptos" w:cs="Arial"/>
          <w:color w:val="000000" w:themeColor="text1"/>
          <w:sz w:val="20"/>
        </w:rPr>
        <w:t xml:space="preserve">aximum-likelihood phylogenetic tree </w:t>
      </w:r>
      <w:r w:rsidR="00BF66F6" w:rsidRPr="00767A5E">
        <w:rPr>
          <w:rFonts w:ascii="Aptos" w:hAnsi="Aptos" w:cs="Arial"/>
          <w:color w:val="000000" w:themeColor="text1"/>
          <w:sz w:val="20"/>
        </w:rPr>
        <w:t>based on</w:t>
      </w:r>
      <w:r w:rsidRPr="00767A5E">
        <w:rPr>
          <w:rFonts w:ascii="Aptos" w:hAnsi="Aptos" w:cs="Arial"/>
          <w:color w:val="000000" w:themeColor="text1"/>
          <w:sz w:val="20"/>
        </w:rPr>
        <w:t xml:space="preserve"> the complete sequence</w:t>
      </w:r>
      <w:r w:rsidR="00767A5E" w:rsidRPr="00767A5E">
        <w:rPr>
          <w:rFonts w:ascii="Aptos" w:hAnsi="Aptos" w:cs="Arial"/>
          <w:color w:val="000000" w:themeColor="text1"/>
          <w:sz w:val="20"/>
        </w:rPr>
        <w:t>s</w:t>
      </w:r>
      <w:r w:rsidRPr="00767A5E">
        <w:rPr>
          <w:rFonts w:ascii="Aptos" w:hAnsi="Aptos" w:cs="Arial"/>
          <w:color w:val="000000" w:themeColor="text1"/>
          <w:sz w:val="20"/>
        </w:rPr>
        <w:t xml:space="preserve"> of </w:t>
      </w:r>
      <w:proofErr w:type="spellStart"/>
      <w:r w:rsidR="00767A5E" w:rsidRPr="00767A5E">
        <w:rPr>
          <w:rFonts w:ascii="Aptos" w:hAnsi="Aptos" w:cs="Arial"/>
          <w:color w:val="000000" w:themeColor="text1"/>
          <w:sz w:val="20"/>
        </w:rPr>
        <w:t>alphasatellites</w:t>
      </w:r>
      <w:proofErr w:type="spellEnd"/>
      <w:r w:rsidR="00767A5E" w:rsidRPr="00767A5E">
        <w:rPr>
          <w:rFonts w:ascii="Aptos" w:hAnsi="Aptos" w:cs="Arial"/>
          <w:color w:val="000000" w:themeColor="text1"/>
          <w:sz w:val="20"/>
        </w:rPr>
        <w:t xml:space="preserve">, including </w:t>
      </w:r>
      <w:r w:rsidR="00767A5E">
        <w:rPr>
          <w:rFonts w:ascii="Aptos" w:hAnsi="Aptos" w:cs="Arial"/>
          <w:color w:val="000000" w:themeColor="text1"/>
          <w:sz w:val="20"/>
        </w:rPr>
        <w:t xml:space="preserve">the members of the </w:t>
      </w:r>
      <w:r w:rsidR="00391B4A">
        <w:rPr>
          <w:rFonts w:ascii="Aptos" w:hAnsi="Aptos" w:cs="Arial"/>
          <w:color w:val="000000" w:themeColor="text1"/>
          <w:sz w:val="20"/>
        </w:rPr>
        <w:t>8</w:t>
      </w:r>
      <w:r w:rsidR="00767A5E">
        <w:rPr>
          <w:rFonts w:ascii="Aptos" w:hAnsi="Aptos" w:cs="Arial"/>
          <w:color w:val="000000" w:themeColor="text1"/>
          <w:sz w:val="20"/>
        </w:rPr>
        <w:t xml:space="preserve"> new species being proposed (indicated by the red circles)</w:t>
      </w:r>
      <w:r w:rsidRPr="00767A5E">
        <w:rPr>
          <w:rFonts w:ascii="Aptos" w:hAnsi="Aptos" w:cs="Arial"/>
          <w:color w:val="000000" w:themeColor="text1"/>
          <w:sz w:val="20"/>
        </w:rPr>
        <w:t xml:space="preserve">. </w:t>
      </w:r>
      <w:r w:rsidR="00767A5E">
        <w:rPr>
          <w:rFonts w:ascii="Aptos" w:hAnsi="Aptos" w:cs="Arial"/>
          <w:color w:val="000000" w:themeColor="text1"/>
          <w:sz w:val="20"/>
        </w:rPr>
        <w:t>New genera are indicated in red</w:t>
      </w:r>
      <w:r w:rsidR="00C0037D">
        <w:rPr>
          <w:rFonts w:ascii="Aptos" w:hAnsi="Aptos" w:cs="Arial"/>
          <w:color w:val="000000" w:themeColor="text1"/>
          <w:sz w:val="20"/>
        </w:rPr>
        <w:t xml:space="preserve"> bold</w:t>
      </w:r>
      <w:r w:rsidR="00767A5E">
        <w:rPr>
          <w:rFonts w:ascii="Aptos" w:hAnsi="Aptos" w:cs="Arial"/>
          <w:color w:val="000000" w:themeColor="text1"/>
          <w:sz w:val="20"/>
        </w:rPr>
        <w:t xml:space="preserve"> font.</w:t>
      </w:r>
      <w:r w:rsidRPr="001F1166">
        <w:rPr>
          <w:rFonts w:ascii="Aptos" w:hAnsi="Aptos" w:cs="Arial"/>
          <w:color w:val="000000" w:themeColor="text1"/>
          <w:sz w:val="20"/>
        </w:rPr>
        <w:t xml:space="preserve"> </w:t>
      </w:r>
      <w:r w:rsidR="00767A5E">
        <w:rPr>
          <w:rFonts w:ascii="Aptos" w:hAnsi="Aptos" w:cs="Arial"/>
          <w:color w:val="000000" w:themeColor="text1"/>
          <w:sz w:val="20"/>
        </w:rPr>
        <w:t>Filled circles at the branches indicate bootstrap values &gt;85%, open circles indicate values between 50 and 84%.</w:t>
      </w:r>
      <w:r w:rsidR="00B03A3A">
        <w:rPr>
          <w:rFonts w:ascii="Aptos" w:hAnsi="Aptos" w:cs="Arial"/>
          <w:color w:val="000000" w:themeColor="text1"/>
          <w:sz w:val="20"/>
        </w:rPr>
        <w:t xml:space="preserve"> The scale bar indicates nucleotide substitutions per site.</w:t>
      </w:r>
      <w:r w:rsidR="00767A5E">
        <w:rPr>
          <w:rFonts w:ascii="Aptos" w:hAnsi="Aptos" w:cs="Arial"/>
          <w:color w:val="000000" w:themeColor="text1"/>
          <w:sz w:val="20"/>
        </w:rPr>
        <w:t xml:space="preserve"> Sequences were aligned with MAFFT [1</w:t>
      </w:r>
      <w:r w:rsidR="00391B4A">
        <w:rPr>
          <w:rFonts w:ascii="Aptos" w:hAnsi="Aptos" w:cs="Arial"/>
          <w:color w:val="000000" w:themeColor="text1"/>
          <w:sz w:val="20"/>
        </w:rPr>
        <w:t>0</w:t>
      </w:r>
      <w:r w:rsidR="00767A5E">
        <w:rPr>
          <w:rFonts w:ascii="Aptos" w:hAnsi="Aptos" w:cs="Arial"/>
          <w:color w:val="000000" w:themeColor="text1"/>
          <w:sz w:val="20"/>
        </w:rPr>
        <w:t>] and the tree was constructed with IQ-TREE [1</w:t>
      </w:r>
      <w:r w:rsidR="00391B4A">
        <w:rPr>
          <w:rFonts w:ascii="Aptos" w:hAnsi="Aptos" w:cs="Arial"/>
          <w:color w:val="000000" w:themeColor="text1"/>
          <w:sz w:val="20"/>
        </w:rPr>
        <w:t>1</w:t>
      </w:r>
      <w:r w:rsidR="00767A5E">
        <w:rPr>
          <w:rFonts w:ascii="Aptos" w:hAnsi="Aptos" w:cs="Arial"/>
          <w:color w:val="000000" w:themeColor="text1"/>
          <w:sz w:val="20"/>
        </w:rPr>
        <w:t xml:space="preserve">] using the </w:t>
      </w:r>
      <w:r w:rsidR="00767A5E" w:rsidRPr="00767A5E">
        <w:rPr>
          <w:rFonts w:ascii="Aptos" w:hAnsi="Aptos" w:cs="Arial"/>
          <w:color w:val="000000" w:themeColor="text1"/>
          <w:sz w:val="20"/>
        </w:rPr>
        <w:t>TIM2+F+I+G4</w:t>
      </w:r>
      <w:r w:rsidR="00767A5E">
        <w:rPr>
          <w:rFonts w:ascii="Aptos" w:hAnsi="Aptos" w:cs="Arial"/>
          <w:color w:val="000000" w:themeColor="text1"/>
          <w:sz w:val="20"/>
        </w:rPr>
        <w:t xml:space="preserve"> nucleotide substitution model</w:t>
      </w:r>
      <w:r w:rsidR="007A087C">
        <w:rPr>
          <w:rFonts w:ascii="Aptos" w:hAnsi="Aptos" w:cs="Arial"/>
          <w:color w:val="000000" w:themeColor="text1"/>
          <w:sz w:val="20"/>
        </w:rPr>
        <w:t xml:space="preserve"> (determined by </w:t>
      </w:r>
      <w:proofErr w:type="spellStart"/>
      <w:r w:rsidR="007A087C">
        <w:rPr>
          <w:rFonts w:ascii="Aptos" w:hAnsi="Aptos" w:cs="Arial"/>
          <w:color w:val="000000" w:themeColor="text1"/>
          <w:sz w:val="20"/>
        </w:rPr>
        <w:t>ModelFinder</w:t>
      </w:r>
      <w:proofErr w:type="spellEnd"/>
      <w:r w:rsidR="007A087C">
        <w:rPr>
          <w:rFonts w:ascii="Aptos" w:hAnsi="Aptos" w:cs="Arial"/>
          <w:color w:val="000000" w:themeColor="text1"/>
          <w:sz w:val="20"/>
        </w:rPr>
        <w:t xml:space="preserve"> [1</w:t>
      </w:r>
      <w:r w:rsidR="00391B4A">
        <w:rPr>
          <w:rFonts w:ascii="Aptos" w:hAnsi="Aptos" w:cs="Arial"/>
          <w:color w:val="000000" w:themeColor="text1"/>
          <w:sz w:val="20"/>
        </w:rPr>
        <w:t>2</w:t>
      </w:r>
      <w:r w:rsidR="007A087C">
        <w:rPr>
          <w:rFonts w:ascii="Aptos" w:hAnsi="Aptos" w:cs="Arial"/>
          <w:color w:val="000000" w:themeColor="text1"/>
          <w:sz w:val="20"/>
        </w:rPr>
        <w:t>]) and the ultrafast bootstrap option [1</w:t>
      </w:r>
      <w:r w:rsidR="00391B4A">
        <w:rPr>
          <w:rFonts w:ascii="Aptos" w:hAnsi="Aptos" w:cs="Arial"/>
          <w:color w:val="000000" w:themeColor="text1"/>
          <w:sz w:val="20"/>
        </w:rPr>
        <w:t>3</w:t>
      </w:r>
      <w:r w:rsidR="007A087C">
        <w:rPr>
          <w:rFonts w:ascii="Aptos" w:hAnsi="Aptos" w:cs="Arial"/>
          <w:color w:val="000000" w:themeColor="text1"/>
          <w:sz w:val="20"/>
        </w:rPr>
        <w:t>]</w:t>
      </w:r>
      <w:r w:rsidR="00767A5E">
        <w:rPr>
          <w:rFonts w:ascii="Aptos" w:hAnsi="Aptos" w:cs="Arial"/>
          <w:color w:val="000000" w:themeColor="text1"/>
          <w:sz w:val="20"/>
        </w:rPr>
        <w:t xml:space="preserve">. The tree was edited in </w:t>
      </w:r>
      <w:proofErr w:type="spellStart"/>
      <w:r w:rsidR="00767A5E">
        <w:rPr>
          <w:rFonts w:ascii="Aptos" w:hAnsi="Aptos" w:cs="Arial"/>
          <w:color w:val="000000" w:themeColor="text1"/>
          <w:sz w:val="20"/>
        </w:rPr>
        <w:t>FigTree</w:t>
      </w:r>
      <w:proofErr w:type="spellEnd"/>
      <w:r w:rsidR="00767A5E">
        <w:rPr>
          <w:rFonts w:ascii="Aptos" w:hAnsi="Aptos" w:cs="Arial"/>
          <w:color w:val="000000" w:themeColor="text1"/>
          <w:sz w:val="20"/>
        </w:rPr>
        <w:t xml:space="preserve"> </w:t>
      </w:r>
      <w:r w:rsidR="000F25EC">
        <w:rPr>
          <w:rFonts w:ascii="Aptos" w:hAnsi="Aptos" w:cs="Arial"/>
          <w:color w:val="000000" w:themeColor="text1"/>
          <w:sz w:val="20"/>
        </w:rPr>
        <w:t>(</w:t>
      </w:r>
      <w:r w:rsidR="000F25EC" w:rsidRPr="000F25EC">
        <w:rPr>
          <w:rFonts w:ascii="Aptos" w:hAnsi="Aptos" w:cs="Arial"/>
          <w:color w:val="000000" w:themeColor="text1"/>
          <w:sz w:val="20"/>
        </w:rPr>
        <w:t>tree.bio.ed.ac.uk/software/</w:t>
      </w:r>
      <w:proofErr w:type="spellStart"/>
      <w:r w:rsidR="000F25EC" w:rsidRPr="000F25EC">
        <w:rPr>
          <w:rFonts w:ascii="Aptos" w:hAnsi="Aptos" w:cs="Arial"/>
          <w:color w:val="000000" w:themeColor="text1"/>
          <w:sz w:val="20"/>
        </w:rPr>
        <w:t>figtree</w:t>
      </w:r>
      <w:proofErr w:type="spellEnd"/>
      <w:r w:rsidR="000F25EC">
        <w:rPr>
          <w:rFonts w:ascii="Aptos" w:hAnsi="Aptos" w:cs="Arial"/>
          <w:color w:val="000000" w:themeColor="text1"/>
          <w:sz w:val="20"/>
        </w:rPr>
        <w:t>)</w:t>
      </w:r>
      <w:r w:rsidR="00767A5E">
        <w:rPr>
          <w:rFonts w:ascii="Aptos" w:hAnsi="Aptos" w:cs="Arial"/>
          <w:color w:val="000000" w:themeColor="text1"/>
          <w:sz w:val="20"/>
        </w:rPr>
        <w:t>.</w:t>
      </w:r>
    </w:p>
    <w:p w14:paraId="540D8D21" w14:textId="12520775" w:rsidR="007802A3" w:rsidRPr="007802A3" w:rsidRDefault="007802A3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497ED3CC" w14:textId="3AE8F258" w:rsidR="007802A3" w:rsidRPr="007802A3" w:rsidRDefault="007802A3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2F0E67A2" w14:textId="15AD41C8" w:rsidR="007802A3" w:rsidRPr="007802A3" w:rsidRDefault="007802A3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64345FB5" w14:textId="638D71E1" w:rsidR="007802A3" w:rsidRPr="007802A3" w:rsidRDefault="007802A3" w:rsidP="00FC2269">
      <w:pPr>
        <w:rPr>
          <w:rFonts w:ascii="Aptos" w:hAnsi="Aptos" w:cs="Arial"/>
          <w:color w:val="808080" w:themeColor="background1" w:themeShade="80"/>
          <w:sz w:val="20"/>
        </w:rPr>
      </w:pPr>
    </w:p>
    <w:p w14:paraId="24A08E30" w14:textId="136B0CEC" w:rsidR="007802A3" w:rsidRDefault="007802A3" w:rsidP="00FC2269">
      <w:pPr>
        <w:rPr>
          <w:rFonts w:ascii="Aptos" w:hAnsi="Aptos" w:cs="Arial"/>
          <w:color w:val="808080" w:themeColor="background1" w:themeShade="80"/>
          <w:sz w:val="20"/>
        </w:rPr>
      </w:pPr>
    </w:p>
    <w:sectPr w:rsidR="007802A3" w:rsidSect="00A82FBB">
      <w:headerReference w:type="default" r:id="rId11"/>
      <w:footerReference w:type="default" r:id="rId12"/>
      <w:pgSz w:w="11906" w:h="16838"/>
      <w:pgMar w:top="1440" w:right="1133" w:bottom="993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8F775" w14:textId="77777777" w:rsidR="008B15C4" w:rsidRDefault="008B15C4">
      <w:r>
        <w:separator/>
      </w:r>
    </w:p>
  </w:endnote>
  <w:endnote w:type="continuationSeparator" w:id="0">
    <w:p w14:paraId="1C395DEE" w14:textId="77777777" w:rsidR="008B15C4" w:rsidRDefault="008B1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iberation Sans">
    <w:altName w:val="Arial"/>
    <w:charset w:val="01"/>
    <w:family w:val="swiss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8371881"/>
      <w:docPartObj>
        <w:docPartGallery w:val="Page Numbers (Bottom of Page)"/>
        <w:docPartUnique/>
      </w:docPartObj>
    </w:sdtPr>
    <w:sdtEndPr>
      <w:rPr>
        <w:rFonts w:ascii="Aptos" w:hAnsi="Aptos"/>
        <w:color w:val="7F7F7F" w:themeColor="background1" w:themeShade="7F"/>
        <w:spacing w:val="60"/>
        <w:sz w:val="16"/>
        <w:szCs w:val="16"/>
      </w:rPr>
    </w:sdtEndPr>
    <w:sdtContent>
      <w:p w14:paraId="301D0DEA" w14:textId="0546672C" w:rsidR="00AD5A3A" w:rsidRPr="00AD5A3A" w:rsidRDefault="00AD5A3A">
        <w:pPr>
          <w:pStyle w:val="Footer"/>
          <w:pBdr>
            <w:top w:val="single" w:sz="4" w:space="1" w:color="D9D9D9" w:themeColor="background1" w:themeShade="D9"/>
          </w:pBdr>
          <w:rPr>
            <w:rFonts w:ascii="Aptos" w:hAnsi="Aptos"/>
            <w:b/>
            <w:bCs/>
            <w:sz w:val="16"/>
            <w:szCs w:val="16"/>
          </w:rPr>
        </w:pPr>
        <w:r w:rsidRPr="00AD5A3A">
          <w:rPr>
            <w:rFonts w:ascii="Aptos" w:hAnsi="Aptos"/>
            <w:sz w:val="16"/>
            <w:szCs w:val="16"/>
          </w:rPr>
          <w:fldChar w:fldCharType="begin"/>
        </w:r>
        <w:r w:rsidRPr="00AD5A3A">
          <w:rPr>
            <w:rFonts w:ascii="Aptos" w:hAnsi="Aptos"/>
            <w:sz w:val="16"/>
            <w:szCs w:val="16"/>
          </w:rPr>
          <w:instrText xml:space="preserve"> PAGE   \* MERGEFORMAT </w:instrText>
        </w:r>
        <w:r w:rsidRPr="00AD5A3A">
          <w:rPr>
            <w:rFonts w:ascii="Aptos" w:hAnsi="Aptos"/>
            <w:sz w:val="16"/>
            <w:szCs w:val="16"/>
          </w:rPr>
          <w:fldChar w:fldCharType="separate"/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t>2</w:t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fldChar w:fldCharType="end"/>
        </w:r>
        <w:r w:rsidRPr="00AD5A3A">
          <w:rPr>
            <w:rFonts w:ascii="Aptos" w:hAnsi="Aptos"/>
            <w:b/>
            <w:bCs/>
            <w:sz w:val="16"/>
            <w:szCs w:val="16"/>
          </w:rPr>
          <w:t xml:space="preserve"> | </w:t>
        </w:r>
        <w:r w:rsidRPr="00AD5A3A">
          <w:rPr>
            <w:rFonts w:ascii="Aptos" w:hAnsi="Aptos"/>
            <w:color w:val="7F7F7F" w:themeColor="background1" w:themeShade="7F"/>
            <w:spacing w:val="60"/>
            <w:sz w:val="16"/>
            <w:szCs w:val="16"/>
          </w:rPr>
          <w:t>Page</w:t>
        </w:r>
      </w:p>
    </w:sdtContent>
  </w:sdt>
  <w:p w14:paraId="2FCECFD9" w14:textId="77777777" w:rsidR="00AD5A3A" w:rsidRDefault="00AD5A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63288" w14:textId="77777777" w:rsidR="008B15C4" w:rsidRDefault="008B15C4">
      <w:r>
        <w:separator/>
      </w:r>
    </w:p>
  </w:footnote>
  <w:footnote w:type="continuationSeparator" w:id="0">
    <w:p w14:paraId="43996AA7" w14:textId="77777777" w:rsidR="008B15C4" w:rsidRDefault="008B15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CCB4D" w14:textId="57B5E999" w:rsidR="00F911F1" w:rsidRPr="00F110F7" w:rsidRDefault="00ED4569" w:rsidP="00AD5A3A">
    <w:pPr>
      <w:pStyle w:val="Header"/>
      <w:jc w:val="right"/>
      <w:rPr>
        <w:i/>
        <w:sz w:val="18"/>
        <w:szCs w:val="18"/>
      </w:rPr>
    </w:pPr>
    <w:r w:rsidRPr="00C95FB7">
      <w:rPr>
        <w:rFonts w:ascii="Aptos" w:hAnsi="Aptos"/>
        <w:noProof/>
      </w:rPr>
      <w:drawing>
        <wp:anchor distT="0" distB="0" distL="114300" distR="114300" simplePos="0" relativeHeight="251659264" behindDoc="0" locked="0" layoutInCell="1" allowOverlap="1" wp14:anchorId="4A2F57D8" wp14:editId="36A0E421">
          <wp:simplePos x="0" y="0"/>
          <wp:positionH relativeFrom="margin">
            <wp:posOffset>243444</wp:posOffset>
          </wp:positionH>
          <wp:positionV relativeFrom="paragraph">
            <wp:posOffset>-105831</wp:posOffset>
          </wp:positionV>
          <wp:extent cx="560705" cy="344170"/>
          <wp:effectExtent l="0" t="0" r="0" b="0"/>
          <wp:wrapSquare wrapText="bothSides"/>
          <wp:docPr id="2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5A3A" w:rsidRPr="00F110F7">
      <w:rPr>
        <w:rFonts w:ascii="Aptos" w:hAnsi="Aptos"/>
        <w:i/>
        <w:sz w:val="18"/>
        <w:szCs w:val="18"/>
      </w:rPr>
      <w:t>ICTV Taxonomy Proposal Form 202</w:t>
    </w:r>
    <w:r w:rsidR="0004176B">
      <w:rPr>
        <w:rFonts w:ascii="Aptos" w:hAnsi="Aptos"/>
        <w:i/>
        <w:sz w:val="18"/>
        <w:szCs w:val="18"/>
      </w:rPr>
      <w:t>5</w:t>
    </w:r>
    <w:r w:rsidR="00AD5A3A" w:rsidRPr="00F110F7">
      <w:rPr>
        <w:rFonts w:ascii="Aptos" w:hAnsi="Aptos"/>
        <w:i/>
        <w:sz w:val="18"/>
        <w:szCs w:val="18"/>
      </w:rPr>
      <w:t xml:space="preserve"> v.</w:t>
    </w:r>
    <w:r w:rsidR="00F943F9">
      <w:rPr>
        <w:rFonts w:ascii="Aptos" w:hAnsi="Aptos"/>
        <w:i/>
        <w:sz w:val="18"/>
        <w:szCs w:val="18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7E216D"/>
    <w:multiLevelType w:val="hybridMultilevel"/>
    <w:tmpl w:val="9B1CE9F4"/>
    <w:lvl w:ilvl="0" w:tplc="0448ADD0">
      <w:numFmt w:val="bullet"/>
      <w:lvlText w:val="-"/>
      <w:lvlJc w:val="left"/>
      <w:pPr>
        <w:ind w:left="720" w:hanging="360"/>
      </w:pPr>
      <w:rPr>
        <w:rFonts w:ascii="Aptos" w:eastAsia="Times New Roman" w:hAnsi="Apto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4C576D"/>
    <w:multiLevelType w:val="hybridMultilevel"/>
    <w:tmpl w:val="5C767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53514B1"/>
    <w:multiLevelType w:val="hybridMultilevel"/>
    <w:tmpl w:val="FE4676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F44E28"/>
    <w:multiLevelType w:val="hybridMultilevel"/>
    <w:tmpl w:val="17546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0004AC"/>
    <w:multiLevelType w:val="hybridMultilevel"/>
    <w:tmpl w:val="8C4A7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ocumentProtection w:edit="readOnly" w:enforcement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1725E"/>
    <w:rsid w:val="00017BF9"/>
    <w:rsid w:val="000210BE"/>
    <w:rsid w:val="00023385"/>
    <w:rsid w:val="000248C6"/>
    <w:rsid w:val="00031FAD"/>
    <w:rsid w:val="0003375A"/>
    <w:rsid w:val="00035A87"/>
    <w:rsid w:val="000406E1"/>
    <w:rsid w:val="00040CB0"/>
    <w:rsid w:val="0004176B"/>
    <w:rsid w:val="00042013"/>
    <w:rsid w:val="000449DB"/>
    <w:rsid w:val="00063F78"/>
    <w:rsid w:val="0006578F"/>
    <w:rsid w:val="00067E34"/>
    <w:rsid w:val="0008012E"/>
    <w:rsid w:val="00091D2D"/>
    <w:rsid w:val="000A146A"/>
    <w:rsid w:val="000A7027"/>
    <w:rsid w:val="000B1BF3"/>
    <w:rsid w:val="000B5D78"/>
    <w:rsid w:val="000B6878"/>
    <w:rsid w:val="000C08F7"/>
    <w:rsid w:val="000D182E"/>
    <w:rsid w:val="000E54FF"/>
    <w:rsid w:val="000F23CD"/>
    <w:rsid w:val="000F25EC"/>
    <w:rsid w:val="000F51F4"/>
    <w:rsid w:val="000F7067"/>
    <w:rsid w:val="00106232"/>
    <w:rsid w:val="00107B57"/>
    <w:rsid w:val="0011008F"/>
    <w:rsid w:val="00117C72"/>
    <w:rsid w:val="0013113D"/>
    <w:rsid w:val="001322FC"/>
    <w:rsid w:val="00140E1C"/>
    <w:rsid w:val="0014722E"/>
    <w:rsid w:val="00162396"/>
    <w:rsid w:val="00171083"/>
    <w:rsid w:val="00172351"/>
    <w:rsid w:val="00172A8F"/>
    <w:rsid w:val="00190645"/>
    <w:rsid w:val="001C3D6E"/>
    <w:rsid w:val="001D0007"/>
    <w:rsid w:val="001D3E3E"/>
    <w:rsid w:val="001E7FFA"/>
    <w:rsid w:val="001F1166"/>
    <w:rsid w:val="0021436E"/>
    <w:rsid w:val="00220A26"/>
    <w:rsid w:val="002226B8"/>
    <w:rsid w:val="0022788D"/>
    <w:rsid w:val="002312CE"/>
    <w:rsid w:val="0023149A"/>
    <w:rsid w:val="0023696B"/>
    <w:rsid w:val="0024086E"/>
    <w:rsid w:val="0025498B"/>
    <w:rsid w:val="00264AE6"/>
    <w:rsid w:val="00265B8B"/>
    <w:rsid w:val="00273642"/>
    <w:rsid w:val="00296DA3"/>
    <w:rsid w:val="002A374F"/>
    <w:rsid w:val="002A5A83"/>
    <w:rsid w:val="002C3BAD"/>
    <w:rsid w:val="002D0FEB"/>
    <w:rsid w:val="002D4340"/>
    <w:rsid w:val="00300608"/>
    <w:rsid w:val="00306FAB"/>
    <w:rsid w:val="0032213B"/>
    <w:rsid w:val="00327E73"/>
    <w:rsid w:val="00333392"/>
    <w:rsid w:val="00355CE0"/>
    <w:rsid w:val="0036070B"/>
    <w:rsid w:val="0036355F"/>
    <w:rsid w:val="00363A30"/>
    <w:rsid w:val="00370C2D"/>
    <w:rsid w:val="0037243A"/>
    <w:rsid w:val="003763BB"/>
    <w:rsid w:val="00382FE8"/>
    <w:rsid w:val="00383754"/>
    <w:rsid w:val="00383BBF"/>
    <w:rsid w:val="0038593F"/>
    <w:rsid w:val="00386D42"/>
    <w:rsid w:val="00391B4A"/>
    <w:rsid w:val="0039264B"/>
    <w:rsid w:val="003A166F"/>
    <w:rsid w:val="003A18C5"/>
    <w:rsid w:val="003A5ED7"/>
    <w:rsid w:val="003B0883"/>
    <w:rsid w:val="003B3832"/>
    <w:rsid w:val="003C0C0A"/>
    <w:rsid w:val="003C1650"/>
    <w:rsid w:val="003C5428"/>
    <w:rsid w:val="003D3482"/>
    <w:rsid w:val="003E0989"/>
    <w:rsid w:val="003F2A97"/>
    <w:rsid w:val="00414B92"/>
    <w:rsid w:val="0043110C"/>
    <w:rsid w:val="0043449E"/>
    <w:rsid w:val="0043795B"/>
    <w:rsid w:val="00437970"/>
    <w:rsid w:val="00441DBE"/>
    <w:rsid w:val="00442969"/>
    <w:rsid w:val="004431E9"/>
    <w:rsid w:val="00471256"/>
    <w:rsid w:val="00495BEF"/>
    <w:rsid w:val="004A4793"/>
    <w:rsid w:val="004A60A5"/>
    <w:rsid w:val="004E35AF"/>
    <w:rsid w:val="004F2F1E"/>
    <w:rsid w:val="004F3196"/>
    <w:rsid w:val="005140AF"/>
    <w:rsid w:val="00525037"/>
    <w:rsid w:val="00536426"/>
    <w:rsid w:val="00543F86"/>
    <w:rsid w:val="0055461D"/>
    <w:rsid w:val="00560267"/>
    <w:rsid w:val="0058465A"/>
    <w:rsid w:val="00590DF3"/>
    <w:rsid w:val="005A54C3"/>
    <w:rsid w:val="005B4C7D"/>
    <w:rsid w:val="005F1480"/>
    <w:rsid w:val="00603A50"/>
    <w:rsid w:val="006043FB"/>
    <w:rsid w:val="00607227"/>
    <w:rsid w:val="006109F7"/>
    <w:rsid w:val="006131F6"/>
    <w:rsid w:val="00630ABB"/>
    <w:rsid w:val="00632BFE"/>
    <w:rsid w:val="00647814"/>
    <w:rsid w:val="00654DD9"/>
    <w:rsid w:val="006662AB"/>
    <w:rsid w:val="0067795B"/>
    <w:rsid w:val="00683D0C"/>
    <w:rsid w:val="00687051"/>
    <w:rsid w:val="0069192D"/>
    <w:rsid w:val="006A7B53"/>
    <w:rsid w:val="006B60AC"/>
    <w:rsid w:val="006B7AB8"/>
    <w:rsid w:val="006C0F51"/>
    <w:rsid w:val="006D18F6"/>
    <w:rsid w:val="006D3FC5"/>
    <w:rsid w:val="006D428E"/>
    <w:rsid w:val="006E3560"/>
    <w:rsid w:val="006F65E8"/>
    <w:rsid w:val="00720656"/>
    <w:rsid w:val="00723577"/>
    <w:rsid w:val="0072682D"/>
    <w:rsid w:val="00736440"/>
    <w:rsid w:val="00737875"/>
    <w:rsid w:val="00740A3F"/>
    <w:rsid w:val="00741880"/>
    <w:rsid w:val="0074602D"/>
    <w:rsid w:val="007506FA"/>
    <w:rsid w:val="007629F4"/>
    <w:rsid w:val="00767A5E"/>
    <w:rsid w:val="007802A3"/>
    <w:rsid w:val="007A087C"/>
    <w:rsid w:val="007A7143"/>
    <w:rsid w:val="007B0F70"/>
    <w:rsid w:val="007B134E"/>
    <w:rsid w:val="007B6511"/>
    <w:rsid w:val="007C1B32"/>
    <w:rsid w:val="007C1CC5"/>
    <w:rsid w:val="007E0EF5"/>
    <w:rsid w:val="007E667B"/>
    <w:rsid w:val="00811B50"/>
    <w:rsid w:val="00815C72"/>
    <w:rsid w:val="00822B3A"/>
    <w:rsid w:val="00824208"/>
    <w:rsid w:val="008308A0"/>
    <w:rsid w:val="00844701"/>
    <w:rsid w:val="00845495"/>
    <w:rsid w:val="00852D43"/>
    <w:rsid w:val="00865726"/>
    <w:rsid w:val="00867224"/>
    <w:rsid w:val="008815EE"/>
    <w:rsid w:val="00883A5C"/>
    <w:rsid w:val="0089479C"/>
    <w:rsid w:val="008A22E9"/>
    <w:rsid w:val="008B15C4"/>
    <w:rsid w:val="008B43B1"/>
    <w:rsid w:val="008E7C7B"/>
    <w:rsid w:val="008F51E2"/>
    <w:rsid w:val="00901EBC"/>
    <w:rsid w:val="00903048"/>
    <w:rsid w:val="009078FF"/>
    <w:rsid w:val="009330F8"/>
    <w:rsid w:val="009457C8"/>
    <w:rsid w:val="00953FFE"/>
    <w:rsid w:val="00964F7C"/>
    <w:rsid w:val="009703AF"/>
    <w:rsid w:val="00971C93"/>
    <w:rsid w:val="00974174"/>
    <w:rsid w:val="009741D1"/>
    <w:rsid w:val="00974C28"/>
    <w:rsid w:val="00976E37"/>
    <w:rsid w:val="009838FF"/>
    <w:rsid w:val="00987CA1"/>
    <w:rsid w:val="00996E97"/>
    <w:rsid w:val="009A0AA1"/>
    <w:rsid w:val="009A3B4A"/>
    <w:rsid w:val="009C0E46"/>
    <w:rsid w:val="009E6878"/>
    <w:rsid w:val="009F7856"/>
    <w:rsid w:val="00A10BA1"/>
    <w:rsid w:val="00A174CC"/>
    <w:rsid w:val="00A2357C"/>
    <w:rsid w:val="00A3038D"/>
    <w:rsid w:val="00A443CA"/>
    <w:rsid w:val="00A77B8E"/>
    <w:rsid w:val="00A82FBB"/>
    <w:rsid w:val="00A86EF7"/>
    <w:rsid w:val="00A9249E"/>
    <w:rsid w:val="00A953A8"/>
    <w:rsid w:val="00AA0F87"/>
    <w:rsid w:val="00AA430C"/>
    <w:rsid w:val="00AA4711"/>
    <w:rsid w:val="00AB4C32"/>
    <w:rsid w:val="00AC3122"/>
    <w:rsid w:val="00AD201A"/>
    <w:rsid w:val="00AD2884"/>
    <w:rsid w:val="00AD5A3A"/>
    <w:rsid w:val="00AD759B"/>
    <w:rsid w:val="00AE2E79"/>
    <w:rsid w:val="00AE528C"/>
    <w:rsid w:val="00AF4998"/>
    <w:rsid w:val="00B03A3A"/>
    <w:rsid w:val="00B03B7F"/>
    <w:rsid w:val="00B1187F"/>
    <w:rsid w:val="00B35CC8"/>
    <w:rsid w:val="00B47589"/>
    <w:rsid w:val="00B525F7"/>
    <w:rsid w:val="00B6185F"/>
    <w:rsid w:val="00B91F05"/>
    <w:rsid w:val="00BA66DC"/>
    <w:rsid w:val="00BC28FF"/>
    <w:rsid w:val="00BC6E8B"/>
    <w:rsid w:val="00BD6C0B"/>
    <w:rsid w:val="00BD7804"/>
    <w:rsid w:val="00BD7967"/>
    <w:rsid w:val="00BE4F5A"/>
    <w:rsid w:val="00BF4054"/>
    <w:rsid w:val="00BF4A8C"/>
    <w:rsid w:val="00BF5755"/>
    <w:rsid w:val="00BF66F6"/>
    <w:rsid w:val="00C0037D"/>
    <w:rsid w:val="00C009B0"/>
    <w:rsid w:val="00C00C2B"/>
    <w:rsid w:val="00C0173F"/>
    <w:rsid w:val="00C13867"/>
    <w:rsid w:val="00C43F69"/>
    <w:rsid w:val="00C5522F"/>
    <w:rsid w:val="00C55633"/>
    <w:rsid w:val="00C8775F"/>
    <w:rsid w:val="00C95FB7"/>
    <w:rsid w:val="00CB5937"/>
    <w:rsid w:val="00CC21B1"/>
    <w:rsid w:val="00CC4C79"/>
    <w:rsid w:val="00CD2C82"/>
    <w:rsid w:val="00CF59EA"/>
    <w:rsid w:val="00CF7A44"/>
    <w:rsid w:val="00D04287"/>
    <w:rsid w:val="00D04C54"/>
    <w:rsid w:val="00D062BE"/>
    <w:rsid w:val="00D0652D"/>
    <w:rsid w:val="00D10857"/>
    <w:rsid w:val="00D13AD5"/>
    <w:rsid w:val="00D20C7F"/>
    <w:rsid w:val="00D23567"/>
    <w:rsid w:val="00D44DA1"/>
    <w:rsid w:val="00D46663"/>
    <w:rsid w:val="00D62611"/>
    <w:rsid w:val="00D63524"/>
    <w:rsid w:val="00D77E1C"/>
    <w:rsid w:val="00D811C8"/>
    <w:rsid w:val="00DB0673"/>
    <w:rsid w:val="00DB3CD4"/>
    <w:rsid w:val="00DC0428"/>
    <w:rsid w:val="00DC13A5"/>
    <w:rsid w:val="00DC7BA7"/>
    <w:rsid w:val="00DD58AA"/>
    <w:rsid w:val="00DD6889"/>
    <w:rsid w:val="00DE01F5"/>
    <w:rsid w:val="00E034BE"/>
    <w:rsid w:val="00E03E89"/>
    <w:rsid w:val="00E16B8D"/>
    <w:rsid w:val="00E37077"/>
    <w:rsid w:val="00E4148D"/>
    <w:rsid w:val="00E50727"/>
    <w:rsid w:val="00E562E8"/>
    <w:rsid w:val="00E6321C"/>
    <w:rsid w:val="00E7009C"/>
    <w:rsid w:val="00E82A72"/>
    <w:rsid w:val="00E83299"/>
    <w:rsid w:val="00E863D4"/>
    <w:rsid w:val="00E9374C"/>
    <w:rsid w:val="00E969AE"/>
    <w:rsid w:val="00EB0EB7"/>
    <w:rsid w:val="00EB164F"/>
    <w:rsid w:val="00ED4569"/>
    <w:rsid w:val="00ED5D48"/>
    <w:rsid w:val="00ED6416"/>
    <w:rsid w:val="00EE484F"/>
    <w:rsid w:val="00EF2448"/>
    <w:rsid w:val="00F00AB9"/>
    <w:rsid w:val="00F110F7"/>
    <w:rsid w:val="00F27895"/>
    <w:rsid w:val="00F42D7B"/>
    <w:rsid w:val="00F56C51"/>
    <w:rsid w:val="00F62692"/>
    <w:rsid w:val="00F711CE"/>
    <w:rsid w:val="00F718AD"/>
    <w:rsid w:val="00F74510"/>
    <w:rsid w:val="00F9028E"/>
    <w:rsid w:val="00F911F1"/>
    <w:rsid w:val="00F943F9"/>
    <w:rsid w:val="00FA1DC3"/>
    <w:rsid w:val="00FA2030"/>
    <w:rsid w:val="00FA3B77"/>
    <w:rsid w:val="00FB197B"/>
    <w:rsid w:val="00FB300C"/>
    <w:rsid w:val="00FC2269"/>
    <w:rsid w:val="00FD6F4B"/>
    <w:rsid w:val="00FE029B"/>
    <w:rsid w:val="00FF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2682D"/>
    <w:rPr>
      <w:rFonts w:ascii="Times New Roman" w:eastAsia="Times New Roman" w:hAnsi="Times New Roman" w:cs="Times New Roman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A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AD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3D0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9479C"/>
    <w:pPr>
      <w:spacing w:before="100" w:beforeAutospacing="1" w:after="100" w:afterAutospacing="1"/>
    </w:pPr>
    <w:rPr>
      <w:rFonts w:ascii="MS PGothic" w:eastAsia="MS PGothic" w:hAnsi="MS PGothic" w:cs="MS PGothic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7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0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ＭＳ ゴシック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ＭＳ 明朝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141DA-E478-4434-A4CA-A2F068AF9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3131</Words>
  <Characters>17848</Characters>
  <Application>Microsoft Office Word</Application>
  <DocSecurity>0</DocSecurity>
  <Lines>148</Lines>
  <Paragraphs>41</Paragraphs>
  <ScaleCrop>false</ScaleCrop>
  <HeadingPairs>
    <vt:vector size="8" baseType="variant">
      <vt:variant>
        <vt:lpstr>タイトル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20938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Simmonds</dc:creator>
  <dc:description/>
  <cp:lastModifiedBy>Peter Simmonds</cp:lastModifiedBy>
  <cp:revision>4</cp:revision>
  <dcterms:created xsi:type="dcterms:W3CDTF">2025-07-09T07:14:00Z</dcterms:created>
  <dcterms:modified xsi:type="dcterms:W3CDTF">2025-07-09T16:42:00Z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