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69E5" w14:textId="77777777" w:rsidR="008A6E5D" w:rsidRDefault="00F202ED">
      <w:pPr>
        <w:rPr>
          <w:rFonts w:ascii="Aptos" w:hAnsi="Aptos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59264" behindDoc="0" locked="0" layoutInCell="1" allowOverlap="1" wp14:anchorId="72C36BA9" wp14:editId="72C36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/>
        </w:rPr>
        <w:tab/>
      </w:r>
    </w:p>
    <w:p w14:paraId="72C369E6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p w14:paraId="72C369E7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p w14:paraId="72C369E8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p w14:paraId="72C369E9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p w14:paraId="72C369EA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p w14:paraId="72C369EB" w14:textId="77777777" w:rsidR="008A6E5D" w:rsidRDefault="00F202ED">
      <w:pPr>
        <w:jc w:val="center"/>
        <w:rPr>
          <w:rFonts w:ascii="Aptos SemiBold" w:hAnsi="Aptos SemiBold" w:cs="Arial"/>
          <w:color w:val="000000" w:themeColor="text1"/>
        </w:rPr>
      </w:pPr>
      <w:r>
        <w:rPr>
          <w:rFonts w:ascii="Aptos SemiBold" w:hAnsi="Aptos SemiBold" w:cs="Arial"/>
          <w:color w:val="000000" w:themeColor="text1"/>
        </w:rPr>
        <w:t>The International Committee on Taxonomy of Viruses</w:t>
      </w:r>
    </w:p>
    <w:p w14:paraId="72C369EC" w14:textId="77777777" w:rsidR="008A6E5D" w:rsidRDefault="00F202ED">
      <w:pPr>
        <w:jc w:val="center"/>
        <w:rPr>
          <w:rFonts w:ascii="Aptos SemiBold" w:hAnsi="Aptos SemiBold" w:cs="Arial"/>
          <w:color w:val="000000" w:themeColor="text1"/>
        </w:rPr>
      </w:pPr>
      <w:r>
        <w:rPr>
          <w:rFonts w:ascii="Aptos SemiBold" w:hAnsi="Aptos SemiBold" w:cs="Arial"/>
          <w:color w:val="000000" w:themeColor="text1"/>
        </w:rPr>
        <w:t xml:space="preserve">Taxonomy Proposal Form, 2025 </w:t>
      </w:r>
    </w:p>
    <w:p w14:paraId="72C369ED" w14:textId="77777777" w:rsidR="008A6E5D" w:rsidRDefault="008A6E5D">
      <w:pPr>
        <w:rPr>
          <w:rFonts w:ascii="Aptos SemiBold" w:hAnsi="Aptos SemiBold" w:cs="Arial"/>
          <w:color w:val="0000FF"/>
        </w:rPr>
      </w:pPr>
    </w:p>
    <w:p w14:paraId="72C369EE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p w14:paraId="72C369FB" w14:textId="2748B5BD" w:rsidR="008A6E5D" w:rsidRDefault="008A6E5D">
      <w:pPr>
        <w:rPr>
          <w:rFonts w:ascii="Aptos" w:hAnsi="Aptos" w:cs="Arial"/>
          <w:b/>
          <w:color w:val="000000"/>
          <w:sz w:val="20"/>
          <w:szCs w:val="20"/>
        </w:rPr>
      </w:pPr>
      <w:hyperlink r:id="rId8" w:history="1"/>
      <w:r w:rsidR="00F202ED">
        <w:rPr>
          <w:rFonts w:ascii="Aptos" w:hAnsi="Aptos" w:cs="Arial"/>
          <w:b/>
          <w:color w:val="000000"/>
          <w:sz w:val="20"/>
          <w:szCs w:val="20"/>
        </w:rPr>
        <w:t>Part 1a: Details of taxonomy proposals</w:t>
      </w:r>
    </w:p>
    <w:p w14:paraId="72C369FC" w14:textId="77777777" w:rsidR="008A6E5D" w:rsidRDefault="008A6E5D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8A6E5D" w14:paraId="72C369FF" w14:textId="77777777">
        <w:trPr>
          <w:gridAfter w:val="1"/>
          <w:wAfter w:w="10" w:type="dxa"/>
          <w:trHeight w:val="90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2C369FD" w14:textId="77777777" w:rsidR="008A6E5D" w:rsidRDefault="00F202ED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itle:   </w:t>
            </w:r>
          </w:p>
        </w:tc>
        <w:tc>
          <w:tcPr>
            <w:tcW w:w="7361" w:type="dxa"/>
            <w:vAlign w:val="center"/>
          </w:tcPr>
          <w:p w14:paraId="72C369FE" w14:textId="303D7801" w:rsidR="008A6E5D" w:rsidRDefault="00F202ED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Create a new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genus</w:t>
            </w:r>
            <w:proofErr w:type="gramEnd"/>
            <w:r w:rsidR="001302A4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Ranyuvirus</w:t>
            </w:r>
            <w:r w:rsidR="001302A4">
              <w:rPr>
                <w:rFonts w:ascii="Arial" w:eastAsia="SimSun" w:hAnsi="Arial" w:cs="Arial"/>
                <w:sz w:val="22"/>
                <w:szCs w:val="22"/>
                <w:lang w:eastAsia="zh-CN"/>
              </w:rPr>
              <w:t>,</w:t>
            </w:r>
            <w: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 xml:space="preserve"> </w:t>
            </w:r>
            <w:r w:rsidR="002F05AE">
              <w:rPr>
                <w:rFonts w:ascii="Arial" w:eastAsia="Arial" w:hAnsi="Arial" w:cs="Arial"/>
                <w:sz w:val="22"/>
                <w:szCs w:val="22"/>
              </w:rPr>
              <w:t xml:space="preserve">and one new species (Class </w:t>
            </w:r>
            <w:r w:rsidR="002F05A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Caudoviricetes</w:t>
            </w:r>
            <w:r w:rsidR="002F05AE"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 w:hint="eastAsia"/>
                <w:i/>
                <w:iCs/>
                <w:sz w:val="22"/>
                <w:szCs w:val="22"/>
              </w:rPr>
              <w:t>.</w:t>
            </w:r>
          </w:p>
        </w:tc>
      </w:tr>
      <w:tr w:rsidR="008A6E5D" w14:paraId="72C36A02" w14:textId="77777777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72C36A00" w14:textId="77777777" w:rsidR="008A6E5D" w:rsidRDefault="00F202ED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72C36A01" w14:textId="37E9255F" w:rsidR="008A6E5D" w:rsidRPr="00F56450" w:rsidRDefault="00F56450" w:rsidP="00F56450">
            <w:pPr>
              <w:rPr>
                <w:rFonts w:ascii="Aptos Narrow" w:hAnsi="Aptos Narrow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2025.064B.Ranyuvirus_1ng_1ns</w:t>
            </w:r>
          </w:p>
        </w:tc>
      </w:tr>
    </w:tbl>
    <w:p w14:paraId="72C36A03" w14:textId="77777777" w:rsidR="008A6E5D" w:rsidRDefault="008A6E5D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8A6E5D" w14:paraId="72C36A05" w14:textId="77777777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2C36A04" w14:textId="4EFB5CB4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8A6E5D" w14:paraId="72C36A0C" w14:textId="77777777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2C36A06" w14:textId="77777777" w:rsidR="008A6E5D" w:rsidRDefault="00F202ED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2C36A07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C36A08" w14:textId="4D9F9CCB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2C36A09" w14:textId="27A50C12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2C36A0A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Corr. author(s)  </w:t>
            </w:r>
          </w:p>
          <w:p w14:paraId="72C36A0B" w14:textId="6A2A11CD" w:rsidR="008A6E5D" w:rsidRDefault="008A6E5D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8A6E5D" w14:paraId="72C36A12" w14:textId="77777777">
        <w:tc>
          <w:tcPr>
            <w:tcW w:w="1838" w:type="dxa"/>
            <w:shd w:val="clear" w:color="auto" w:fill="FFFFFF" w:themeFill="background1"/>
            <w:vAlign w:val="center"/>
          </w:tcPr>
          <w:p w14:paraId="72C36A0D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Jinquan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C36A0E" w14:textId="77777777" w:rsidR="008A6E5D" w:rsidRDefault="00F202ED">
            <w:pPr>
              <w:rPr>
                <w:rFonts w:ascii="Arial" w:eastAsia="DengXian" w:hAnsi="Arial" w:cs="Arial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C36A0F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Huazhong Agricultural University, Wuhan</w:t>
            </w: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China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C36A10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hyperlink r:id="rId9" w:history="1">
              <w:r>
                <w:rPr>
                  <w:rFonts w:ascii="Arial" w:eastAsia="DengXian" w:hAnsi="Arial" w:cs="Arial"/>
                  <w:bCs/>
                  <w:iCs/>
                  <w:color w:val="000000" w:themeColor="text1"/>
                  <w:sz w:val="20"/>
                  <w:szCs w:val="20"/>
                </w:rPr>
                <w:t>lijinquan2017@163.com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2C36A11" w14:textId="77777777" w:rsidR="008A6E5D" w:rsidRDefault="00F202E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A6E5D" w14:paraId="72C36A18" w14:textId="77777777">
        <w:tc>
          <w:tcPr>
            <w:tcW w:w="1838" w:type="dxa"/>
            <w:vAlign w:val="center"/>
          </w:tcPr>
          <w:p w14:paraId="72C36A13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Yang</w:t>
            </w:r>
          </w:p>
        </w:tc>
        <w:tc>
          <w:tcPr>
            <w:tcW w:w="1418" w:type="dxa"/>
            <w:vAlign w:val="center"/>
          </w:tcPr>
          <w:p w14:paraId="72C36A14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  <w:lang w:eastAsia="zh-CN"/>
              </w:rPr>
              <w:t>hou</w:t>
            </w:r>
          </w:p>
        </w:tc>
        <w:tc>
          <w:tcPr>
            <w:tcW w:w="2835" w:type="dxa"/>
          </w:tcPr>
          <w:p w14:paraId="72C36A15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Huazhong Agricultural University, Wuhan</w:t>
            </w: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China</w:t>
            </w:r>
          </w:p>
        </w:tc>
        <w:tc>
          <w:tcPr>
            <w:tcW w:w="2126" w:type="dxa"/>
            <w:vAlign w:val="center"/>
          </w:tcPr>
          <w:p w14:paraId="72C36A16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zhouyang@mail.hzau.edu.cn</w:t>
            </w:r>
          </w:p>
        </w:tc>
        <w:tc>
          <w:tcPr>
            <w:tcW w:w="1106" w:type="dxa"/>
            <w:vAlign w:val="center"/>
          </w:tcPr>
          <w:p w14:paraId="72C36A17" w14:textId="77777777" w:rsidR="008A6E5D" w:rsidRDefault="008A6E5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A6E5D" w14:paraId="72C36A1E" w14:textId="77777777">
        <w:tc>
          <w:tcPr>
            <w:tcW w:w="1838" w:type="dxa"/>
            <w:vAlign w:val="center"/>
          </w:tcPr>
          <w:p w14:paraId="72C36A19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Ranfeng</w:t>
            </w:r>
          </w:p>
        </w:tc>
        <w:tc>
          <w:tcPr>
            <w:tcW w:w="1418" w:type="dxa"/>
            <w:vAlign w:val="center"/>
          </w:tcPr>
          <w:p w14:paraId="72C36A1A" w14:textId="77777777" w:rsidR="008A6E5D" w:rsidRDefault="00F202ED">
            <w:pPr>
              <w:rPr>
                <w:rFonts w:ascii="Aptos" w:eastAsia="SimSun" w:hAnsi="Aptos" w:cs="Arial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ptos" w:eastAsia="SimSun" w:hAnsi="Aptos" w:cs="Arial"/>
                <w:bCs/>
                <w:color w:val="000000" w:themeColor="text1"/>
                <w:sz w:val="20"/>
                <w:szCs w:val="20"/>
                <w:lang w:eastAsia="zh-CN"/>
              </w:rPr>
              <w:t>Ye</w:t>
            </w:r>
          </w:p>
        </w:tc>
        <w:tc>
          <w:tcPr>
            <w:tcW w:w="2835" w:type="dxa"/>
            <w:vAlign w:val="center"/>
          </w:tcPr>
          <w:p w14:paraId="72C36A1B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Huazhong Agricultural University, Wuhan</w:t>
            </w: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China</w:t>
            </w:r>
          </w:p>
        </w:tc>
        <w:tc>
          <w:tcPr>
            <w:tcW w:w="2126" w:type="dxa"/>
            <w:vAlign w:val="center"/>
          </w:tcPr>
          <w:p w14:paraId="72C36A1C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ranfeng.ye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@mail.hzau.edu.cn</w:t>
            </w:r>
          </w:p>
        </w:tc>
        <w:tc>
          <w:tcPr>
            <w:tcW w:w="1106" w:type="dxa"/>
            <w:vAlign w:val="center"/>
          </w:tcPr>
          <w:p w14:paraId="72C36A1D" w14:textId="77777777" w:rsidR="008A6E5D" w:rsidRDefault="008A6E5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A6E5D" w14:paraId="72C36A24" w14:textId="77777777">
        <w:trPr>
          <w:trHeight w:val="606"/>
        </w:trPr>
        <w:tc>
          <w:tcPr>
            <w:tcW w:w="1838" w:type="dxa"/>
            <w:vAlign w:val="center"/>
          </w:tcPr>
          <w:p w14:paraId="72C36A1F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zh-CN"/>
              </w:rPr>
              <w:t>Miao</w:t>
            </w:r>
          </w:p>
        </w:tc>
        <w:tc>
          <w:tcPr>
            <w:tcW w:w="1418" w:type="dxa"/>
            <w:vAlign w:val="center"/>
          </w:tcPr>
          <w:p w14:paraId="72C36A20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zh-CN"/>
              </w:rPr>
              <w:t>Lei</w:t>
            </w:r>
          </w:p>
        </w:tc>
        <w:tc>
          <w:tcPr>
            <w:tcW w:w="2835" w:type="dxa"/>
            <w:vAlign w:val="center"/>
          </w:tcPr>
          <w:p w14:paraId="72C36A21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Huazhong Agricultural University, Wuhan</w:t>
            </w:r>
            <w:r>
              <w:rPr>
                <w:rFonts w:ascii="Arial" w:eastAsia="DengXian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DengXian" w:hAnsi="Arial" w:cs="Arial" w:hint="eastAsia"/>
                <w:bCs/>
                <w:iCs/>
                <w:color w:val="000000" w:themeColor="text1"/>
                <w:sz w:val="20"/>
                <w:szCs w:val="20"/>
              </w:rPr>
              <w:t>China</w:t>
            </w:r>
          </w:p>
        </w:tc>
        <w:tc>
          <w:tcPr>
            <w:tcW w:w="2126" w:type="dxa"/>
            <w:vAlign w:val="center"/>
          </w:tcPr>
          <w:p w14:paraId="72C36A22" w14:textId="77777777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 w:hint="eastAsia"/>
                <w:bCs/>
                <w:color w:val="000000" w:themeColor="text1"/>
                <w:sz w:val="20"/>
                <w:szCs w:val="20"/>
              </w:rPr>
              <w:t>leimiao@webmail.hzau.edu.cn</w:t>
            </w:r>
          </w:p>
        </w:tc>
        <w:tc>
          <w:tcPr>
            <w:tcW w:w="1106" w:type="dxa"/>
            <w:vAlign w:val="center"/>
          </w:tcPr>
          <w:p w14:paraId="72C36A23" w14:textId="77777777" w:rsidR="008A6E5D" w:rsidRDefault="008A6E5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2C36A25" w14:textId="77777777" w:rsidR="008A6E5D" w:rsidRDefault="008A6E5D">
      <w:pPr>
        <w:rPr>
          <w:rFonts w:ascii="Aptos" w:eastAsia="DengXian" w:hAnsi="Aptos" w:cs="Arial"/>
          <w:b/>
          <w:color w:val="000000"/>
          <w:sz w:val="20"/>
          <w:szCs w:val="20"/>
          <w:lang w:eastAsia="zh-CN"/>
        </w:rPr>
      </w:pPr>
    </w:p>
    <w:p w14:paraId="72C36A26" w14:textId="7E6394CC" w:rsidR="008A6E5D" w:rsidRDefault="00F202ED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8A6E5D" w14:paraId="72C36A28" w14:textId="77777777">
        <w:tc>
          <w:tcPr>
            <w:tcW w:w="8505" w:type="dxa"/>
            <w:gridSpan w:val="4"/>
            <w:shd w:val="clear" w:color="auto" w:fill="F2F2F2" w:themeFill="background1" w:themeFillShade="F2"/>
          </w:tcPr>
          <w:p w14:paraId="72C36A27" w14:textId="6B82FF31" w:rsidR="008A6E5D" w:rsidRDefault="00F202E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ICTV Subcommittee: </w:t>
            </w:r>
          </w:p>
        </w:tc>
      </w:tr>
      <w:tr w:rsidR="008A6E5D" w14:paraId="72C36A2D" w14:textId="77777777">
        <w:tc>
          <w:tcPr>
            <w:tcW w:w="3969" w:type="dxa"/>
          </w:tcPr>
          <w:p w14:paraId="72C36A29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C36A2A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72C36A2B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72C36A2C" w14:textId="77777777" w:rsidR="008A6E5D" w:rsidRDefault="00F202E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8A6E5D" w14:paraId="72C36A32" w14:textId="77777777">
        <w:tc>
          <w:tcPr>
            <w:tcW w:w="3969" w:type="dxa"/>
          </w:tcPr>
          <w:p w14:paraId="72C36A2E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minus-strand and dsRNA viruses</w:t>
            </w:r>
          </w:p>
        </w:tc>
        <w:tc>
          <w:tcPr>
            <w:tcW w:w="284" w:type="dxa"/>
          </w:tcPr>
          <w:p w14:paraId="72C36A2F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72C36A30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72C36A31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37" w14:textId="77777777">
        <w:tc>
          <w:tcPr>
            <w:tcW w:w="3969" w:type="dxa"/>
          </w:tcPr>
          <w:p w14:paraId="72C36A33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positive-strand RNA viruses</w:t>
            </w:r>
          </w:p>
        </w:tc>
        <w:tc>
          <w:tcPr>
            <w:tcW w:w="284" w:type="dxa"/>
          </w:tcPr>
          <w:p w14:paraId="72C36A34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72C36A35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2C36A36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3C" w14:textId="77777777">
        <w:tc>
          <w:tcPr>
            <w:tcW w:w="3969" w:type="dxa"/>
          </w:tcPr>
          <w:p w14:paraId="72C36A38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 viruses</w:t>
            </w:r>
          </w:p>
        </w:tc>
        <w:tc>
          <w:tcPr>
            <w:tcW w:w="284" w:type="dxa"/>
          </w:tcPr>
          <w:p w14:paraId="72C36A39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72C36A3A" w14:textId="4A44E9E4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General -</w:t>
            </w:r>
          </w:p>
        </w:tc>
        <w:tc>
          <w:tcPr>
            <w:tcW w:w="327" w:type="dxa"/>
          </w:tcPr>
          <w:p w14:paraId="72C36A3B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2C36A3D" w14:textId="77777777" w:rsidR="008A6E5D" w:rsidRDefault="008A6E5D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8A6E5D" w14:paraId="72C36A3F" w14:textId="77777777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72C36A3E" w14:textId="5091B8F0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List the ICTV Study Group(s) that have seen or have been involved in creating this proposal: </w:t>
            </w:r>
            <w:hyperlink r:id="rId10" w:history="1"/>
          </w:p>
        </w:tc>
      </w:tr>
      <w:tr w:rsidR="008A6E5D" w14:paraId="72C36A42" w14:textId="77777777">
        <w:trPr>
          <w:trHeight w:val="527"/>
        </w:trPr>
        <w:tc>
          <w:tcPr>
            <w:tcW w:w="8505" w:type="dxa"/>
          </w:tcPr>
          <w:p w14:paraId="72C36A40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41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 w:hint="eastAsia"/>
                <w:sz w:val="20"/>
                <w:szCs w:val="20"/>
              </w:rPr>
              <w:t>Bacteria</w:t>
            </w:r>
            <w:r>
              <w:rPr>
                <w:rFonts w:ascii="Aptos" w:hAnsi="Aptos" w:cs="Arial"/>
                <w:sz w:val="20"/>
                <w:szCs w:val="20"/>
              </w:rPr>
              <w:t>l Viruses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8A6E5D" w14:paraId="72C36A44" w14:textId="77777777">
        <w:tc>
          <w:tcPr>
            <w:tcW w:w="8505" w:type="dxa"/>
            <w:gridSpan w:val="4"/>
            <w:shd w:val="clear" w:color="auto" w:fill="F2F2F2" w:themeFill="background1" w:themeFillShade="F2"/>
          </w:tcPr>
          <w:p w14:paraId="72C36A43" w14:textId="0ECCF8EA" w:rsidR="008A6E5D" w:rsidRDefault="00F202ED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only if formally voted on by an ICTV Study Group: </w:t>
            </w:r>
          </w:p>
        </w:tc>
      </w:tr>
      <w:tr w:rsidR="008A6E5D" w14:paraId="72C36A47" w14:textId="77777777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72C36A45" w14:textId="77777777" w:rsidR="008A6E5D" w:rsidRDefault="00F202ED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72C36A46" w14:textId="77777777" w:rsidR="008A6E5D" w:rsidRDefault="00F202ED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8A6E5D" w14:paraId="72C36A4C" w14:textId="77777777">
        <w:tc>
          <w:tcPr>
            <w:tcW w:w="2410" w:type="dxa"/>
            <w:vMerge/>
            <w:shd w:val="clear" w:color="auto" w:fill="F2F2F2" w:themeFill="background1" w:themeFillShade="F2"/>
          </w:tcPr>
          <w:p w14:paraId="72C36A48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2C36A49" w14:textId="77777777" w:rsidR="008A6E5D" w:rsidRDefault="00F202ED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Votes in 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2C36A4A" w14:textId="77777777" w:rsidR="008A6E5D" w:rsidRDefault="00F202ED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C36A4B" w14:textId="77777777" w:rsidR="008A6E5D" w:rsidRDefault="00F202ED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8A6E5D" w14:paraId="72C36A51" w14:textId="77777777">
        <w:tc>
          <w:tcPr>
            <w:tcW w:w="2410" w:type="dxa"/>
          </w:tcPr>
          <w:p w14:paraId="72C36A4D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C36A4E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C36A4F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C36A50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A6E5D" w14:paraId="72C36A56" w14:textId="77777777">
        <w:tc>
          <w:tcPr>
            <w:tcW w:w="2410" w:type="dxa"/>
          </w:tcPr>
          <w:p w14:paraId="72C36A52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C36A53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C36A54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C36A55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72C36A58" w14:textId="77777777" w:rsidR="008A6E5D" w:rsidRDefault="008A6E5D">
      <w:pPr>
        <w:rPr>
          <w:rFonts w:ascii="Aptos" w:hAnsi="Aptos" w:cs="Arial"/>
          <w:b/>
          <w:bCs/>
          <w:sz w:val="20"/>
          <w:szCs w:val="20"/>
        </w:rPr>
      </w:pPr>
    </w:p>
    <w:p w14:paraId="72C36A59" w14:textId="77777777" w:rsidR="008A6E5D" w:rsidRDefault="008A6E5D">
      <w:pPr>
        <w:rPr>
          <w:rFonts w:ascii="Aptos" w:hAnsi="Aptos" w:cs="Arial"/>
          <w:b/>
          <w:bCs/>
          <w:sz w:val="20"/>
          <w:szCs w:val="20"/>
        </w:rPr>
      </w:pPr>
    </w:p>
    <w:p w14:paraId="72C36A5A" w14:textId="77777777" w:rsidR="008A6E5D" w:rsidRDefault="008A6E5D">
      <w:pPr>
        <w:rPr>
          <w:rFonts w:ascii="Aptos" w:hAnsi="Aptos" w:cs="Arial"/>
          <w:b/>
          <w:bCs/>
          <w:sz w:val="20"/>
          <w:szCs w:val="20"/>
        </w:rPr>
      </w:pPr>
    </w:p>
    <w:p w14:paraId="72C36A5B" w14:textId="77777777" w:rsidR="008A6E5D" w:rsidRDefault="008A6E5D">
      <w:pPr>
        <w:rPr>
          <w:rFonts w:ascii="Aptos" w:hAnsi="Aptos" w:cs="Arial"/>
          <w:b/>
          <w:bCs/>
          <w:sz w:val="20"/>
          <w:szCs w:val="20"/>
        </w:rPr>
      </w:pPr>
    </w:p>
    <w:p w14:paraId="72C36A5C" w14:textId="77777777" w:rsidR="008A6E5D" w:rsidRDefault="008A6E5D">
      <w:pPr>
        <w:rPr>
          <w:rFonts w:ascii="Aptos" w:hAnsi="Aptos" w:cs="Arial"/>
          <w:b/>
          <w:bCs/>
          <w:sz w:val="20"/>
          <w:szCs w:val="20"/>
        </w:rPr>
      </w:pPr>
    </w:p>
    <w:p w14:paraId="72C36A5D" w14:textId="77777777" w:rsidR="008A6E5D" w:rsidRDefault="008A6E5D">
      <w:pPr>
        <w:rPr>
          <w:rFonts w:ascii="Aptos" w:hAnsi="Aptos" w:cs="Arial"/>
          <w:b/>
          <w:bCs/>
          <w:sz w:val="20"/>
          <w:szCs w:val="20"/>
        </w:rPr>
      </w:pPr>
    </w:p>
    <w:p w14:paraId="72C36A5E" w14:textId="77777777" w:rsidR="008A6E5D" w:rsidRDefault="008A6E5D">
      <w:pPr>
        <w:rPr>
          <w:rFonts w:ascii="Aptos" w:hAnsi="Aptos" w:cs="Arial"/>
          <w:b/>
          <w:bCs/>
          <w:sz w:val="20"/>
          <w:szCs w:val="20"/>
        </w:rPr>
      </w:pPr>
    </w:p>
    <w:p w14:paraId="72C36A5F" w14:textId="77777777" w:rsidR="008A6E5D" w:rsidRDefault="008A6E5D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8A6E5D" w14:paraId="72C36A62" w14:textId="77777777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2C36A60" w14:textId="77777777" w:rsidR="008A6E5D" w:rsidRDefault="00F202ED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Submission date:</w:t>
            </w:r>
          </w:p>
        </w:tc>
        <w:tc>
          <w:tcPr>
            <w:tcW w:w="1701" w:type="dxa"/>
          </w:tcPr>
          <w:p w14:paraId="72C36A61" w14:textId="2AD58E19" w:rsidR="008A6E5D" w:rsidRDefault="00F202E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Pr="001302A4">
              <w:rPr>
                <w:rFonts w:asciiTheme="minorEastAsia" w:eastAsiaTheme="minorEastAsia" w:hAnsiTheme="minorEastAsia" w:cs="Arial" w:hint="eastAsia"/>
                <w:bCs/>
                <w:sz w:val="20"/>
                <w:szCs w:val="20"/>
                <w:lang w:eastAsia="zh-CN"/>
              </w:rPr>
              <w:t>0</w:t>
            </w:r>
            <w:r w:rsidR="001302A4">
              <w:rPr>
                <w:rFonts w:asciiTheme="minorEastAsia" w:eastAsiaTheme="minorEastAsia" w:hAnsiTheme="minorEastAsia" w:cs="Arial"/>
                <w:bCs/>
                <w:sz w:val="20"/>
                <w:szCs w:val="20"/>
                <w:lang w:eastAsia="zh-CN"/>
              </w:rPr>
              <w:t>6</w:t>
            </w:r>
            <w:r w:rsidRPr="001302A4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Pr="001302A4">
              <w:rPr>
                <w:rFonts w:asciiTheme="minorEastAsia" w:eastAsiaTheme="minorEastAsia" w:hAnsiTheme="minorEastAsia" w:cs="Arial" w:hint="eastAsia"/>
                <w:bCs/>
                <w:sz w:val="20"/>
                <w:szCs w:val="20"/>
                <w:lang w:eastAsia="zh-CN"/>
              </w:rPr>
              <w:t>0</w:t>
            </w:r>
            <w:r w:rsidR="001302A4">
              <w:rPr>
                <w:rFonts w:asciiTheme="minorEastAsia" w:eastAsiaTheme="minorEastAsia" w:hAnsiTheme="minorEastAsia" w:cs="Arial"/>
                <w:bCs/>
                <w:sz w:val="20"/>
                <w:szCs w:val="20"/>
                <w:lang w:eastAsia="zh-CN"/>
              </w:rPr>
              <w:t>6</w:t>
            </w:r>
            <w:r w:rsidRPr="001302A4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Pr="001302A4">
              <w:rPr>
                <w:rFonts w:asciiTheme="minorEastAsia" w:eastAsiaTheme="minorEastAsia" w:hAnsiTheme="minorEastAsia" w:cs="Arial" w:hint="eastAsia"/>
                <w:bCs/>
                <w:sz w:val="20"/>
                <w:szCs w:val="20"/>
                <w:lang w:eastAsia="zh-CN"/>
              </w:rPr>
              <w:t>2025</w:t>
            </w:r>
          </w:p>
        </w:tc>
      </w:tr>
    </w:tbl>
    <w:p w14:paraId="72C36A63" w14:textId="1FBF499E" w:rsidR="008A6E5D" w:rsidRDefault="008A6E5D">
      <w:pPr>
        <w:rPr>
          <w:rFonts w:ascii="Aptos" w:hAnsi="Aptos" w:cs="Arial"/>
          <w:b/>
          <w:sz w:val="20"/>
          <w:szCs w:val="20"/>
        </w:rPr>
      </w:pPr>
    </w:p>
    <w:p w14:paraId="72C36A64" w14:textId="25461B80" w:rsidR="008A6E5D" w:rsidRDefault="00F202ED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Feedback from ICTV Executive Committee (EC) 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8A6E5D" w14:paraId="72C36A67" w14:textId="77777777">
        <w:tc>
          <w:tcPr>
            <w:tcW w:w="8080" w:type="dxa"/>
            <w:shd w:val="clear" w:color="auto" w:fill="F2F2F2" w:themeFill="background1" w:themeFillShade="F2"/>
          </w:tcPr>
          <w:p w14:paraId="72C36A65" w14:textId="77777777" w:rsidR="008A6E5D" w:rsidRDefault="00F202E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code:</w:t>
            </w:r>
          </w:p>
        </w:tc>
        <w:tc>
          <w:tcPr>
            <w:tcW w:w="425" w:type="dxa"/>
          </w:tcPr>
          <w:p w14:paraId="72C36A66" w14:textId="77777777" w:rsidR="008A6E5D" w:rsidRDefault="00F202ED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8A6E5D" w14:paraId="72C36A6A" w14:textId="77777777">
        <w:tc>
          <w:tcPr>
            <w:tcW w:w="8080" w:type="dxa"/>
          </w:tcPr>
          <w:p w14:paraId="72C36A68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 – Accept</w:t>
            </w:r>
          </w:p>
        </w:tc>
        <w:tc>
          <w:tcPr>
            <w:tcW w:w="425" w:type="dxa"/>
          </w:tcPr>
          <w:p w14:paraId="72C36A69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6D" w14:textId="77777777">
        <w:tc>
          <w:tcPr>
            <w:tcW w:w="8080" w:type="dxa"/>
          </w:tcPr>
          <w:p w14:paraId="72C36A6B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 by relevant subcommittee chair. No further vote required</w:t>
            </w:r>
          </w:p>
        </w:tc>
        <w:tc>
          <w:tcPr>
            <w:tcW w:w="425" w:type="dxa"/>
          </w:tcPr>
          <w:p w14:paraId="72C36A6C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70" w14:textId="77777777">
        <w:tc>
          <w:tcPr>
            <w:tcW w:w="8080" w:type="dxa"/>
          </w:tcPr>
          <w:p w14:paraId="72C36A6E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 – Accept without revision but with re-evaluation and email vote by the EC</w:t>
            </w:r>
          </w:p>
        </w:tc>
        <w:tc>
          <w:tcPr>
            <w:tcW w:w="425" w:type="dxa"/>
          </w:tcPr>
          <w:p w14:paraId="72C36A6F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73" w14:textId="77777777">
        <w:tc>
          <w:tcPr>
            <w:tcW w:w="8080" w:type="dxa"/>
          </w:tcPr>
          <w:p w14:paraId="72C36A71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Uc – Accept subject to revision and re-evaluation and email vote by the EC</w:t>
            </w:r>
          </w:p>
        </w:tc>
        <w:tc>
          <w:tcPr>
            <w:tcW w:w="425" w:type="dxa"/>
          </w:tcPr>
          <w:p w14:paraId="72C36A72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76" w14:textId="77777777">
        <w:tc>
          <w:tcPr>
            <w:tcW w:w="8080" w:type="dxa"/>
          </w:tcPr>
          <w:p w14:paraId="72C36A74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lastRenderedPageBreak/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2C36A75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79" w14:textId="77777777">
        <w:tc>
          <w:tcPr>
            <w:tcW w:w="8080" w:type="dxa"/>
          </w:tcPr>
          <w:p w14:paraId="72C36A77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72C36A78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7C" w14:textId="77777777">
        <w:tc>
          <w:tcPr>
            <w:tcW w:w="8080" w:type="dxa"/>
          </w:tcPr>
          <w:p w14:paraId="72C36A7A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72C36A7B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2C36A7D" w14:textId="77777777" w:rsidR="008A6E5D" w:rsidRDefault="008A6E5D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8A6E5D" w14:paraId="72C36A7F" w14:textId="77777777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72C36A7E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Committee:</w:t>
            </w:r>
          </w:p>
        </w:tc>
      </w:tr>
      <w:tr w:rsidR="008A6E5D" w14:paraId="72C36A82" w14:textId="77777777">
        <w:trPr>
          <w:trHeight w:val="794"/>
        </w:trPr>
        <w:tc>
          <w:tcPr>
            <w:tcW w:w="8505" w:type="dxa"/>
          </w:tcPr>
          <w:p w14:paraId="72C36A80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81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72C36A83" w14:textId="77777777" w:rsidR="008A6E5D" w:rsidRDefault="008A6E5D">
      <w:pPr>
        <w:rPr>
          <w:rFonts w:ascii="Aptos" w:hAnsi="Aptos" w:cs="Arial"/>
          <w:b/>
          <w:sz w:val="20"/>
          <w:szCs w:val="20"/>
        </w:rPr>
      </w:pPr>
    </w:p>
    <w:p w14:paraId="72C36A84" w14:textId="7523FEB3" w:rsidR="008A6E5D" w:rsidRDefault="00F202ED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8A6E5D" w14:paraId="72C36A86" w14:textId="77777777">
        <w:tc>
          <w:tcPr>
            <w:tcW w:w="8505" w:type="dxa"/>
            <w:shd w:val="clear" w:color="auto" w:fill="F2F2F2" w:themeFill="background1" w:themeFillShade="F2"/>
          </w:tcPr>
          <w:p w14:paraId="72C36A85" w14:textId="4921E245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of proposer: </w:t>
            </w:r>
          </w:p>
        </w:tc>
      </w:tr>
      <w:tr w:rsidR="008A6E5D" w14:paraId="72C36A8B" w14:textId="77777777">
        <w:tc>
          <w:tcPr>
            <w:tcW w:w="8505" w:type="dxa"/>
          </w:tcPr>
          <w:p w14:paraId="72C36A87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88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89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8A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8A6E5D" w14:paraId="72C36A8E" w14:textId="7777777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72C36A8C" w14:textId="77777777" w:rsidR="008A6E5D" w:rsidRDefault="00F202ED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1843" w:type="dxa"/>
          </w:tcPr>
          <w:p w14:paraId="72C36A8D" w14:textId="47E73FD9" w:rsidR="008A6E5D" w:rsidRDefault="008A6E5D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72C36A8F" w14:textId="77777777" w:rsidR="008A6E5D" w:rsidRDefault="008A6E5D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2C36A90" w14:textId="200CE7DF" w:rsidR="008A6E5D" w:rsidRDefault="008A6E5D">
      <w:pPr>
        <w:rPr>
          <w:rFonts w:ascii="Aptos" w:hAnsi="Aptos" w:cs="Arial"/>
          <w:color w:val="C00000"/>
          <w:sz w:val="20"/>
          <w:szCs w:val="20"/>
        </w:rPr>
      </w:pPr>
    </w:p>
    <w:p w14:paraId="72C36A91" w14:textId="77777777" w:rsidR="008A6E5D" w:rsidRDefault="008A6E5D">
      <w:pPr>
        <w:ind w:firstLine="720"/>
        <w:rPr>
          <w:rFonts w:ascii="Aptos" w:hAnsi="Aptos" w:cs="Arial"/>
          <w:b/>
          <w:sz w:val="20"/>
          <w:szCs w:val="20"/>
        </w:rPr>
      </w:pPr>
    </w:p>
    <w:p w14:paraId="72C36A92" w14:textId="77777777" w:rsidR="008A6E5D" w:rsidRDefault="00F202ED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633553871" w:edGrp="everyone"/>
      <w:permEnd w:id="633553871"/>
    </w:p>
    <w:p w14:paraId="72C36A93" w14:textId="77777777" w:rsidR="008A6E5D" w:rsidRDefault="00F202ED">
      <w:pPr>
        <w:rPr>
          <w:rFonts w:ascii="Aptos" w:hAnsi="Aptos" w:cs="Arial"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lastRenderedPageBreak/>
        <w:t>Part 2:</w:t>
      </w:r>
      <w:r>
        <w:rPr>
          <w:rFonts w:ascii="Aptos" w:hAnsi="Aptos" w:cs="Arial"/>
          <w:color w:val="000000"/>
          <w:sz w:val="20"/>
          <w:szCs w:val="20"/>
        </w:rPr>
        <w:t xml:space="preserve"> </w:t>
      </w:r>
      <w:r>
        <w:rPr>
          <w:rFonts w:ascii="Aptos" w:hAnsi="Aptos" w:cs="Arial"/>
          <w:b/>
          <w:color w:val="000000"/>
          <w:sz w:val="20"/>
          <w:szCs w:val="20"/>
        </w:rPr>
        <w:t>GENERAL PROPOSAL</w:t>
      </w:r>
    </w:p>
    <w:p w14:paraId="72C36A94" w14:textId="601ADC68" w:rsidR="008A6E5D" w:rsidRDefault="008A6E5D">
      <w:pPr>
        <w:pStyle w:val="BodyTextIndent"/>
        <w:spacing w:before="120" w:after="120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8A6E5D" w14:paraId="72C36A96" w14:textId="77777777">
        <w:tc>
          <w:tcPr>
            <w:tcW w:w="9326" w:type="dxa"/>
            <w:shd w:val="clear" w:color="auto" w:fill="F2F2F2" w:themeFill="background1" w:themeFillShade="F2"/>
          </w:tcPr>
          <w:p w14:paraId="72C36A95" w14:textId="69288382" w:rsidR="008A6E5D" w:rsidRDefault="00F202ED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Abstract for General Proposal: </w:t>
            </w:r>
          </w:p>
        </w:tc>
      </w:tr>
      <w:tr w:rsidR="008A6E5D" w14:paraId="72C36AA3" w14:textId="77777777">
        <w:tc>
          <w:tcPr>
            <w:tcW w:w="9326" w:type="dxa"/>
          </w:tcPr>
          <w:p w14:paraId="72C36A97" w14:textId="77777777" w:rsidR="008A6E5D" w:rsidRDefault="00F202ED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Brief description of </w:t>
            </w:r>
            <w:proofErr w:type="gramStart"/>
            <w:r>
              <w:rPr>
                <w:rFonts w:ascii="Aptos" w:hAnsi="Aptos" w:cs="Arial"/>
                <w:i/>
                <w:sz w:val="20"/>
                <w:szCs w:val="20"/>
              </w:rPr>
              <w:t>current</w:t>
            </w:r>
            <w:proofErr w:type="gramEnd"/>
            <w:r>
              <w:rPr>
                <w:rFonts w:ascii="Aptos" w:hAnsi="Aptos" w:cs="Arial"/>
                <w:i/>
                <w:sz w:val="20"/>
                <w:szCs w:val="20"/>
              </w:rPr>
              <w:t xml:space="preserve"> situation:       </w:t>
            </w:r>
          </w:p>
          <w:p w14:paraId="72C36A98" w14:textId="77777777" w:rsidR="008A6E5D" w:rsidRDefault="008A6E5D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2C36A99" w14:textId="77777777" w:rsidR="008A6E5D" w:rsidRDefault="008A6E5D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2C36A9A" w14:textId="77777777" w:rsidR="008A6E5D" w:rsidRDefault="008A6E5D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2C36A9B" w14:textId="77777777" w:rsidR="008A6E5D" w:rsidRDefault="00F202ED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Proposed changes:     </w:t>
            </w:r>
          </w:p>
          <w:p w14:paraId="72C36A9C" w14:textId="77777777" w:rsidR="008A6E5D" w:rsidRDefault="008A6E5D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2C36A9D" w14:textId="77777777" w:rsidR="008A6E5D" w:rsidRDefault="008A6E5D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2C36A9E" w14:textId="77777777" w:rsidR="008A6E5D" w:rsidRDefault="008A6E5D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2C36A9F" w14:textId="77777777" w:rsidR="008A6E5D" w:rsidRDefault="00F202ED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 xml:space="preserve">Justification:      </w:t>
            </w:r>
          </w:p>
          <w:p w14:paraId="72C36AA0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A1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A2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72C36AA4" w14:textId="77777777" w:rsidR="008A6E5D" w:rsidRDefault="008A6E5D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8A6E5D" w14:paraId="72C36AA6" w14:textId="77777777">
        <w:trPr>
          <w:trHeight w:val="249"/>
        </w:trPr>
        <w:tc>
          <w:tcPr>
            <w:tcW w:w="9326" w:type="dxa"/>
            <w:shd w:val="clear" w:color="auto" w:fill="F2F2F2" w:themeFill="background1" w:themeFillShade="F2"/>
          </w:tcPr>
          <w:p w14:paraId="72C36AA5" w14:textId="59AA98A3" w:rsidR="008A6E5D" w:rsidRDefault="00F202ED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 xml:space="preserve">Text of General Proposal: </w:t>
            </w:r>
          </w:p>
        </w:tc>
      </w:tr>
      <w:tr w:rsidR="008A6E5D" w14:paraId="72C36AB3" w14:textId="77777777">
        <w:trPr>
          <w:trHeight w:val="2182"/>
        </w:trPr>
        <w:tc>
          <w:tcPr>
            <w:tcW w:w="9326" w:type="dxa"/>
          </w:tcPr>
          <w:p w14:paraId="72C36AA7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Background: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72C36AA8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A9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AA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AB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t>changes: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2C36AAC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AD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AE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AAF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Justification: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72C36AB0" w14:textId="77777777" w:rsidR="008A6E5D" w:rsidRDefault="008A6E5D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72C36AB1" w14:textId="77777777" w:rsidR="008A6E5D" w:rsidRDefault="008A6E5D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72C36AB2" w14:textId="77777777" w:rsidR="008A6E5D" w:rsidRDefault="008A6E5D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72C36AB4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8A6E5D" w14:paraId="72C36AB6" w14:textId="77777777">
        <w:trPr>
          <w:trHeight w:val="297"/>
        </w:trPr>
        <w:tc>
          <w:tcPr>
            <w:tcW w:w="9326" w:type="dxa"/>
            <w:shd w:val="clear" w:color="auto" w:fill="F2F2F2" w:themeFill="background1" w:themeFillShade="F2"/>
          </w:tcPr>
          <w:p w14:paraId="72C36AB5" w14:textId="77777777" w:rsidR="008A6E5D" w:rsidRDefault="00F202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References:</w:t>
            </w:r>
          </w:p>
        </w:tc>
      </w:tr>
      <w:tr w:rsidR="008A6E5D" w14:paraId="72C36ABB" w14:textId="77777777">
        <w:trPr>
          <w:trHeight w:val="305"/>
        </w:trPr>
        <w:tc>
          <w:tcPr>
            <w:tcW w:w="9326" w:type="dxa"/>
          </w:tcPr>
          <w:p w14:paraId="72C36AB7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72C36AB8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72C36AB9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72C36ABA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72C36ABC" w14:textId="77777777" w:rsidR="008A6E5D" w:rsidRDefault="008A6E5D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263"/>
        <w:gridCol w:w="7063"/>
      </w:tblGrid>
      <w:tr w:rsidR="008A6E5D" w14:paraId="72C36ABE" w14:textId="77777777">
        <w:trPr>
          <w:trHeight w:val="297"/>
        </w:trPr>
        <w:tc>
          <w:tcPr>
            <w:tcW w:w="9326" w:type="dxa"/>
            <w:gridSpan w:val="2"/>
            <w:shd w:val="clear" w:color="auto" w:fill="F2F2F2" w:themeFill="background1" w:themeFillShade="F2"/>
          </w:tcPr>
          <w:p w14:paraId="72C36ABD" w14:textId="317E12ED" w:rsidR="008A6E5D" w:rsidRDefault="00F202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8A6E5D" w14:paraId="72C36AC1" w14:textId="77777777">
        <w:trPr>
          <w:trHeight w:val="73"/>
        </w:trPr>
        <w:tc>
          <w:tcPr>
            <w:tcW w:w="2263" w:type="dxa"/>
          </w:tcPr>
          <w:p w14:paraId="72C36ABF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7063" w:type="dxa"/>
          </w:tcPr>
          <w:p w14:paraId="72C36AC0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8A6E5D" w14:paraId="72C36AC4" w14:textId="77777777">
        <w:trPr>
          <w:trHeight w:val="71"/>
        </w:trPr>
        <w:tc>
          <w:tcPr>
            <w:tcW w:w="2263" w:type="dxa"/>
            <w:vAlign w:val="center"/>
          </w:tcPr>
          <w:p w14:paraId="72C36AC2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72C36AC3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A6E5D" w14:paraId="72C36AC7" w14:textId="77777777">
        <w:trPr>
          <w:trHeight w:val="71"/>
        </w:trPr>
        <w:tc>
          <w:tcPr>
            <w:tcW w:w="2263" w:type="dxa"/>
            <w:vAlign w:val="center"/>
          </w:tcPr>
          <w:p w14:paraId="72C36AC5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72C36AC6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2C36AC8" w14:textId="77777777" w:rsidR="008A6E5D" w:rsidRDefault="008A6E5D">
      <w:pPr>
        <w:rPr>
          <w:rFonts w:ascii="Aptos" w:hAnsi="Aptos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A6E5D" w14:paraId="72C36ACA" w14:textId="77777777">
        <w:tc>
          <w:tcPr>
            <w:tcW w:w="9351" w:type="dxa"/>
            <w:shd w:val="clear" w:color="auto" w:fill="F2F2F2" w:themeFill="background1" w:themeFillShade="F2"/>
          </w:tcPr>
          <w:p w14:paraId="72C36AC9" w14:textId="4A5CD033" w:rsidR="008A6E5D" w:rsidRDefault="00F202ED">
            <w:pPr>
              <w:pStyle w:val="BodyTextIndent"/>
              <w:spacing w:before="120" w:after="120"/>
              <w:ind w:left="0" w:firstLine="0"/>
              <w:rPr>
                <w:rFonts w:ascii="Aptos" w:hAnsi="Aptos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72C36ACB" w14:textId="77777777" w:rsidR="008A6E5D" w:rsidRDefault="00F202ED">
      <w:pPr>
        <w:rPr>
          <w:color w:val="808080" w:themeColor="background1" w:themeShade="80"/>
        </w:rPr>
      </w:pPr>
      <w:r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72C36ACD" w14:textId="77777777" w:rsidR="008A6E5D" w:rsidRDefault="00F202ED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br w:type="page"/>
      </w:r>
    </w:p>
    <w:p w14:paraId="72C36ACE" w14:textId="77777777" w:rsidR="008A6E5D" w:rsidRDefault="00F202ED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>
        <w:rPr>
          <w:rFonts w:ascii="Aptos" w:hAnsi="Aptos" w:cs="Arial"/>
          <w:b/>
          <w:color w:val="000000"/>
          <w:sz w:val="20"/>
        </w:rPr>
        <w:lastRenderedPageBreak/>
        <w:t>Part 3:</w:t>
      </w:r>
      <w:r>
        <w:rPr>
          <w:rFonts w:ascii="Aptos" w:hAnsi="Aptos" w:cs="Arial"/>
          <w:color w:val="000000"/>
          <w:sz w:val="20"/>
        </w:rPr>
        <w:t xml:space="preserve"> </w:t>
      </w:r>
      <w:r>
        <w:rPr>
          <w:rFonts w:ascii="Aptos" w:hAnsi="Aptos" w:cs="Arial"/>
          <w:b/>
          <w:color w:val="000000"/>
          <w:sz w:val="20"/>
        </w:rPr>
        <w:t>TAXONOMIC PROPOSAL</w:t>
      </w:r>
    </w:p>
    <w:p w14:paraId="72C36AD0" w14:textId="48701F16" w:rsidR="008A6E5D" w:rsidRDefault="00F202ED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8A6E5D" w14:paraId="72C36AD2" w14:textId="77777777">
        <w:tc>
          <w:tcPr>
            <w:tcW w:w="6232" w:type="dxa"/>
            <w:gridSpan w:val="4"/>
            <w:shd w:val="clear" w:color="auto" w:fill="F2F2F2" w:themeFill="background1" w:themeFillShade="F2"/>
          </w:tcPr>
          <w:p w14:paraId="72C36AD1" w14:textId="521A28B0" w:rsidR="008A6E5D" w:rsidRDefault="00F202ED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Taxonomic changes proposed: </w:t>
            </w:r>
          </w:p>
        </w:tc>
      </w:tr>
      <w:tr w:rsidR="008A6E5D" w14:paraId="72C36AD7" w14:textId="77777777">
        <w:tc>
          <w:tcPr>
            <w:tcW w:w="2972" w:type="dxa"/>
          </w:tcPr>
          <w:p w14:paraId="72C36AD3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 new taxon</w:t>
            </w:r>
          </w:p>
        </w:tc>
        <w:tc>
          <w:tcPr>
            <w:tcW w:w="425" w:type="dxa"/>
          </w:tcPr>
          <w:p w14:paraId="72C36AD4" w14:textId="77777777" w:rsidR="008A6E5D" w:rsidRDefault="00F202E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72C36AD5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72C36AD6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DC" w14:textId="77777777">
        <w:tc>
          <w:tcPr>
            <w:tcW w:w="2972" w:type="dxa"/>
          </w:tcPr>
          <w:p w14:paraId="72C36AD8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2C36AD9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72C36ADA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72C36ADB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E1" w14:textId="77777777">
        <w:tc>
          <w:tcPr>
            <w:tcW w:w="2972" w:type="dxa"/>
          </w:tcPr>
          <w:p w14:paraId="72C36ADD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2C36ADE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72C36ADF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72C36AE0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E6" w14:textId="77777777">
        <w:tc>
          <w:tcPr>
            <w:tcW w:w="2972" w:type="dxa"/>
          </w:tcPr>
          <w:p w14:paraId="72C36AE2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72C36AE3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72C36AE4" w14:textId="77777777" w:rsidR="008A6E5D" w:rsidRDefault="00F202ED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72C36AE5" w14:textId="77777777" w:rsidR="008A6E5D" w:rsidRDefault="008A6E5D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8A6E5D" w14:paraId="72C36AE9" w14:textId="77777777">
        <w:trPr>
          <w:gridAfter w:val="2"/>
          <w:wAfter w:w="2835" w:type="dxa"/>
        </w:trPr>
        <w:tc>
          <w:tcPr>
            <w:tcW w:w="2972" w:type="dxa"/>
          </w:tcPr>
          <w:p w14:paraId="72C36AE7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72C36AE8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72C36AEA" w14:textId="77777777" w:rsidR="008A6E5D" w:rsidRDefault="008A6E5D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8A6E5D" w14:paraId="72C36AEC" w14:textId="77777777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72C36AEB" w14:textId="0261989F" w:rsidR="008A6E5D" w:rsidRDefault="00F202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(origin) of proposed taxonomic names: </w:t>
            </w:r>
          </w:p>
        </w:tc>
      </w:tr>
      <w:tr w:rsidR="008A6E5D" w14:paraId="72C36AEF" w14:textId="77777777">
        <w:trPr>
          <w:trHeight w:val="73"/>
        </w:trPr>
        <w:tc>
          <w:tcPr>
            <w:tcW w:w="2547" w:type="dxa"/>
          </w:tcPr>
          <w:p w14:paraId="72C36AED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72C36AEE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8A6E5D" w14:paraId="72C36AF2" w14:textId="77777777">
        <w:trPr>
          <w:trHeight w:val="71"/>
        </w:trPr>
        <w:tc>
          <w:tcPr>
            <w:tcW w:w="2547" w:type="dxa"/>
            <w:vAlign w:val="center"/>
          </w:tcPr>
          <w:p w14:paraId="72C36AF0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2C36AF1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A6E5D" w14:paraId="72C36AF5" w14:textId="77777777">
        <w:trPr>
          <w:trHeight w:val="71"/>
        </w:trPr>
        <w:tc>
          <w:tcPr>
            <w:tcW w:w="2547" w:type="dxa"/>
            <w:vAlign w:val="center"/>
          </w:tcPr>
          <w:p w14:paraId="72C36AF3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2C36AF4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A6E5D" w14:paraId="72C36AF8" w14:textId="77777777">
        <w:trPr>
          <w:trHeight w:val="71"/>
        </w:trPr>
        <w:tc>
          <w:tcPr>
            <w:tcW w:w="2547" w:type="dxa"/>
            <w:vAlign w:val="center"/>
          </w:tcPr>
          <w:p w14:paraId="72C36AF6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2C36AF7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A6E5D" w14:paraId="72C36AFB" w14:textId="77777777">
        <w:trPr>
          <w:trHeight w:val="71"/>
        </w:trPr>
        <w:tc>
          <w:tcPr>
            <w:tcW w:w="2547" w:type="dxa"/>
            <w:vAlign w:val="center"/>
          </w:tcPr>
          <w:p w14:paraId="72C36AF9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2C36AFA" w14:textId="77777777" w:rsidR="008A6E5D" w:rsidRDefault="008A6E5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2C36AFC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8A6E5D" w14:paraId="72C36AFE" w14:textId="77777777">
        <w:tc>
          <w:tcPr>
            <w:tcW w:w="8926" w:type="dxa"/>
            <w:gridSpan w:val="3"/>
            <w:shd w:val="clear" w:color="auto" w:fill="F2F2F2" w:themeFill="background1" w:themeFillShade="F2"/>
          </w:tcPr>
          <w:p w14:paraId="72C36AFD" w14:textId="6C8C9B6F" w:rsidR="008A6E5D" w:rsidRDefault="00F202E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a living person:        </w:t>
            </w:r>
          </w:p>
        </w:tc>
      </w:tr>
      <w:tr w:rsidR="008A6E5D" w14:paraId="72C36B02" w14:textId="77777777">
        <w:tc>
          <w:tcPr>
            <w:tcW w:w="2547" w:type="dxa"/>
          </w:tcPr>
          <w:p w14:paraId="72C36AFF" w14:textId="77777777" w:rsidR="008A6E5D" w:rsidRDefault="00F202E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72C36B00" w14:textId="77777777" w:rsidR="008A6E5D" w:rsidRDefault="00F202E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person from whom the name is derived</w:t>
            </w:r>
          </w:p>
        </w:tc>
        <w:tc>
          <w:tcPr>
            <w:tcW w:w="1276" w:type="dxa"/>
          </w:tcPr>
          <w:p w14:paraId="72C36B01" w14:textId="6933D534" w:rsidR="008A6E5D" w:rsidRDefault="00F202E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Attached </w:t>
            </w:r>
          </w:p>
        </w:tc>
      </w:tr>
      <w:tr w:rsidR="008A6E5D" w14:paraId="72C36B06" w14:textId="77777777">
        <w:tc>
          <w:tcPr>
            <w:tcW w:w="2547" w:type="dxa"/>
            <w:vAlign w:val="center"/>
          </w:tcPr>
          <w:p w14:paraId="72C36B03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2C36B04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36B05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8A6E5D" w14:paraId="72C36B0A" w14:textId="77777777">
        <w:tc>
          <w:tcPr>
            <w:tcW w:w="2547" w:type="dxa"/>
            <w:vAlign w:val="center"/>
          </w:tcPr>
          <w:p w14:paraId="72C36B07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2C36B08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36B09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8A6E5D" w14:paraId="72C36B0E" w14:textId="77777777">
        <w:tc>
          <w:tcPr>
            <w:tcW w:w="2547" w:type="dxa"/>
            <w:vAlign w:val="center"/>
          </w:tcPr>
          <w:p w14:paraId="72C36B0B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2C36B0C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36B0D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8A6E5D" w14:paraId="72C36B12" w14:textId="77777777">
        <w:tc>
          <w:tcPr>
            <w:tcW w:w="2547" w:type="dxa"/>
            <w:vAlign w:val="center"/>
          </w:tcPr>
          <w:p w14:paraId="72C36B0F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2C36B10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36B11" w14:textId="77777777" w:rsidR="008A6E5D" w:rsidRDefault="008A6E5D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72C36B13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A6E5D" w14:paraId="72C36B15" w14:textId="77777777">
        <w:tc>
          <w:tcPr>
            <w:tcW w:w="8926" w:type="dxa"/>
            <w:shd w:val="clear" w:color="auto" w:fill="F2F2F2" w:themeFill="background1" w:themeFillShade="F2"/>
          </w:tcPr>
          <w:p w14:paraId="72C36B14" w14:textId="6F1CF52E" w:rsidR="008A6E5D" w:rsidRDefault="00F202E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Abstract of Taxonomy Proposal: </w:t>
            </w:r>
          </w:p>
        </w:tc>
      </w:tr>
      <w:tr w:rsidR="008A6E5D" w14:paraId="72C36B23" w14:textId="77777777">
        <w:tc>
          <w:tcPr>
            <w:tcW w:w="8926" w:type="dxa"/>
          </w:tcPr>
          <w:p w14:paraId="72C36B16" w14:textId="77777777" w:rsidR="008A6E5D" w:rsidRDefault="008A6E5D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72C36B17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Taxonomic rank(s) affected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2C36B18" w14:textId="77777777" w:rsidR="008A6E5D" w:rsidRDefault="00F202ED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 xml:space="preserve">Realm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Duplodnaviria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ptos" w:eastAsia="Aptos" w:hAnsi="Aptos" w:cs="Aptos"/>
                <w:sz w:val="22"/>
                <w:szCs w:val="22"/>
              </w:rPr>
              <w:t>kingdom</w:t>
            </w:r>
            <w:proofErr w:type="gramEnd"/>
            <w:r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Heunggongvirae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, phylum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Uroviricota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, class </w:t>
            </w:r>
            <w:r>
              <w:rPr>
                <w:rFonts w:ascii="Aptos" w:eastAsia="Aptos" w:hAnsi="Aptos" w:cs="Aptos"/>
                <w:i/>
                <w:iCs/>
                <w:sz w:val="22"/>
                <w:szCs w:val="22"/>
              </w:rPr>
              <w:t>Caudoviricetes</w:t>
            </w:r>
          </w:p>
          <w:p w14:paraId="72C36B19" w14:textId="77777777" w:rsidR="008A6E5D" w:rsidRDefault="008A6E5D">
            <w:pPr>
              <w:rPr>
                <w:rFonts w:ascii="Aptos" w:eastAsia="Aptos" w:hAnsi="Aptos" w:cs="Aptos"/>
              </w:rPr>
            </w:pPr>
          </w:p>
          <w:p w14:paraId="72C36B1A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2C36B1B" w14:textId="77777777" w:rsidR="008A6E5D" w:rsidRDefault="00F202ED">
            <w:pPr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Caudoviricetes</w:t>
            </w:r>
            <w:r>
              <w:rPr>
                <w:rFonts w:ascii="Arial" w:hAnsi="Arial" w:cs="Arial"/>
                <w:sz w:val="22"/>
                <w:szCs w:val="22"/>
              </w:rPr>
              <w:t xml:space="preserve"> (Class)</w:t>
            </w:r>
          </w:p>
          <w:p w14:paraId="72C36B1C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B1D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2C36B1E" w14:textId="12B15D88" w:rsidR="008A6E5D" w:rsidRDefault="00F202E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>Create one new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2A4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enus </w:t>
            </w:r>
            <w:r w:rsidR="001302A4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Ranyuvirus</w:t>
            </w:r>
            <w:r w:rsidR="001302A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including a new species (</w:t>
            </w:r>
            <w:r w:rsidR="001302A4">
              <w:rPr>
                <w:rFonts w:ascii="Arial" w:eastAsia="Arial" w:hAnsi="Arial" w:cs="Arial"/>
                <w:sz w:val="22"/>
                <w:szCs w:val="22"/>
              </w:rPr>
              <w:t>“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Ranyuvirus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LP</w:t>
            </w:r>
            <w:r>
              <w:rPr>
                <w:rFonts w:ascii="Arial" w:eastAsia="DengXian" w:hAnsi="Arial" w:cs="Arial" w:hint="eastAsia"/>
                <w:i/>
                <w:sz w:val="22"/>
                <w:szCs w:val="22"/>
                <w:lang w:eastAsia="zh-CN"/>
              </w:rPr>
              <w:t>KP33</w:t>
            </w:r>
            <w:r w:rsidR="001302A4">
              <w:rPr>
                <w:rFonts w:ascii="Arial" w:eastAsia="DengXian" w:hAnsi="Arial" w:cs="Arial"/>
                <w:i/>
                <w:sz w:val="22"/>
                <w:szCs w:val="22"/>
                <w:lang w:eastAsia="zh-CN"/>
              </w:rPr>
              <w:t>”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72C36B1F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B20" w14:textId="77777777" w:rsidR="008A6E5D" w:rsidRDefault="00F202ED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>
              <w:rPr>
                <w:rFonts w:ascii="Aptos" w:hAnsi="Aptos" w:cs="Arial"/>
                <w:i/>
                <w:sz w:val="20"/>
              </w:rPr>
              <w:t>Justification</w:t>
            </w:r>
            <w:r>
              <w:rPr>
                <w:rFonts w:ascii="Aptos" w:hAnsi="Aptos" w:cs="Arial"/>
                <w:sz w:val="20"/>
              </w:rPr>
              <w:t>:</w:t>
            </w:r>
          </w:p>
          <w:p w14:paraId="72C36B21" w14:textId="40F508B8" w:rsidR="008A6E5D" w:rsidRDefault="00F202ED">
            <w:pPr>
              <w:rPr>
                <w:rFonts w:ascii="Arial" w:eastAsia="DengXian" w:hAnsi="Arial" w:cs="Arial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 w:val="22"/>
                <w:szCs w:val="22"/>
              </w:rPr>
              <w:t xml:space="preserve">We isolated a </w:t>
            </w:r>
            <w:r w:rsidR="001302A4">
              <w:rPr>
                <w:rFonts w:ascii="Arial" w:eastAsia="DengXian" w:hAnsi="Arial" w:cs="Arial"/>
                <w:sz w:val="22"/>
                <w:szCs w:val="22"/>
              </w:rPr>
              <w:t>new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 w:hint="eastAsia"/>
                <w:i/>
                <w:sz w:val="22"/>
                <w:szCs w:val="22"/>
                <w:lang w:eastAsia="zh-CN"/>
              </w:rPr>
              <w:t xml:space="preserve">Klebsiella </w:t>
            </w:r>
            <w:r>
              <w:rPr>
                <w:rFonts w:ascii="Arial" w:eastAsia="DengXian" w:hAnsi="Arial" w:cs="Arial" w:hint="eastAsia"/>
                <w:iCs/>
                <w:sz w:val="22"/>
                <w:szCs w:val="22"/>
                <w:lang w:eastAsia="zh-CN"/>
              </w:rPr>
              <w:t>phage</w:t>
            </w:r>
            <w:r>
              <w:rPr>
                <w:rFonts w:ascii="Arial" w:eastAsia="DengXian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i/>
                <w:sz w:val="22"/>
                <w:szCs w:val="22"/>
              </w:rPr>
              <w:t>LP</w:t>
            </w:r>
            <w:r>
              <w:rPr>
                <w:rFonts w:ascii="Arial" w:eastAsia="DengXian" w:hAnsi="Arial" w:cs="Arial" w:hint="eastAsia"/>
                <w:i/>
                <w:sz w:val="22"/>
                <w:szCs w:val="22"/>
                <w:lang w:eastAsia="zh-CN"/>
              </w:rPr>
              <w:t>KP33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. Based on the analysis of </w:t>
            </w:r>
            <w:r>
              <w:rPr>
                <w:rFonts w:ascii="Arial" w:hAnsi="Arial" w:cs="Arial"/>
                <w:sz w:val="22"/>
                <w:szCs w:val="22"/>
              </w:rPr>
              <w:t xml:space="preserve">VIRIDIC and ViPTree, </w:t>
            </w:r>
            <w:r>
              <w:rPr>
                <w:rFonts w:ascii="Arial" w:eastAsia="DengXian" w:hAnsi="Arial" w:cs="Arial"/>
                <w:i/>
                <w:sz w:val="22"/>
                <w:szCs w:val="22"/>
              </w:rPr>
              <w:t>LP</w:t>
            </w:r>
            <w:r>
              <w:rPr>
                <w:rFonts w:ascii="Arial" w:eastAsia="DengXian" w:hAnsi="Arial" w:cs="Arial" w:hint="eastAsia"/>
                <w:i/>
                <w:sz w:val="22"/>
                <w:szCs w:val="22"/>
                <w:lang w:eastAsia="zh-CN"/>
              </w:rPr>
              <w:t>KP33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 was significantly different from other genera </w:t>
            </w:r>
            <w:r>
              <w:rPr>
                <w:rFonts w:ascii="Arial" w:hAnsi="Arial" w:cs="Arial"/>
                <w:sz w:val="22"/>
                <w:szCs w:val="22"/>
              </w:rPr>
              <w:t>(less than 70% identity with phages of other genera)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eastAsia="DengXian" w:hAnsi="Arial" w:cs="Arial"/>
                <w:sz w:val="22"/>
                <w:szCs w:val="22"/>
              </w:rPr>
              <w:t>Thus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 this proposal will create a new genus</w:t>
            </w:r>
            <w:r>
              <w:rPr>
                <w:rFonts w:ascii="Arial" w:eastAsia="DengXian" w:hAnsi="Arial" w:cs="Arial" w:hint="eastAsia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Ranyuvirus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>
              <w:rPr>
                <w:rFonts w:ascii="Arial" w:eastAsia="DengXian" w:hAnsi="Arial" w:cs="Arial" w:hint="eastAsia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containing a new species 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Ranyuvirus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</w:rPr>
              <w:t xml:space="preserve"> LP</w:t>
            </w:r>
            <w:r>
              <w:rPr>
                <w:rFonts w:ascii="Arial" w:eastAsia="DengXian" w:hAnsi="Arial" w:cs="Arial" w:hint="eastAsia"/>
                <w:i/>
                <w:iCs/>
                <w:sz w:val="22"/>
                <w:szCs w:val="22"/>
                <w:lang w:eastAsia="zh-CN"/>
              </w:rPr>
              <w:t>KP33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</w:rPr>
              <w:t>.</w:t>
            </w:r>
          </w:p>
          <w:p w14:paraId="72C36B22" w14:textId="77777777" w:rsidR="008A6E5D" w:rsidRDefault="008A6E5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72C36B24" w14:textId="77777777" w:rsidR="008A6E5D" w:rsidRDefault="008A6E5D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A6E5D" w14:paraId="72C36B3B" w14:textId="77777777">
        <w:tc>
          <w:tcPr>
            <w:tcW w:w="8926" w:type="dxa"/>
            <w:shd w:val="clear" w:color="auto" w:fill="F2F2F2" w:themeFill="background1" w:themeFillShade="F2"/>
          </w:tcPr>
          <w:p w14:paraId="72C36B39" w14:textId="2BF33BAC" w:rsidR="008A6E5D" w:rsidRDefault="00F202ED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 xml:space="preserve">Text of Taxonomy proposal:  </w:t>
            </w:r>
          </w:p>
          <w:p w14:paraId="72C36B3A" w14:textId="2D44FFF7" w:rsidR="008A6E5D" w:rsidRDefault="008A6E5D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8A6E5D" w14:paraId="72C36B4E" w14:textId="77777777">
        <w:tc>
          <w:tcPr>
            <w:tcW w:w="8926" w:type="dxa"/>
          </w:tcPr>
          <w:p w14:paraId="72C36B3C" w14:textId="77777777" w:rsidR="008A6E5D" w:rsidRDefault="008A6E5D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72C36B3D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Taxonomic rank(s) affected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2C36B3E" w14:textId="77777777" w:rsidR="008A6E5D" w:rsidRDefault="00F202ED">
            <w:pPr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create a new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genus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>containing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a new species</w:t>
            </w:r>
          </w:p>
          <w:p w14:paraId="72C36B3F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B40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2C36B41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2"/>
                <w:szCs w:val="22"/>
              </w:rPr>
              <w:t xml:space="preserve">To create a new </w:t>
            </w:r>
            <w:proofErr w:type="gramStart"/>
            <w:r>
              <w:rPr>
                <w:rFonts w:ascii="Arial" w:eastAsia="DengXian" w:hAnsi="Arial" w:cs="Arial"/>
                <w:sz w:val="22"/>
                <w:szCs w:val="22"/>
              </w:rPr>
              <w:t>genus</w:t>
            </w:r>
            <w:proofErr w:type="gramEnd"/>
            <w:r>
              <w:rPr>
                <w:rFonts w:ascii="Arial" w:eastAsia="DengXian" w:hAnsi="Arial" w:cs="Arial"/>
                <w:sz w:val="22"/>
                <w:szCs w:val="22"/>
              </w:rPr>
              <w:t xml:space="preserve"> containing a new species in the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Caudoviricetes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class.</w:t>
            </w:r>
          </w:p>
          <w:p w14:paraId="72C36B42" w14:textId="77777777" w:rsidR="008A6E5D" w:rsidRDefault="008A6E5D">
            <w:pPr>
              <w:rPr>
                <w:rFonts w:ascii="Aptos" w:eastAsia="DengXian" w:hAnsi="Aptos" w:cs="Arial"/>
                <w:sz w:val="20"/>
                <w:szCs w:val="20"/>
                <w:lang w:eastAsia="zh-CN"/>
              </w:rPr>
            </w:pPr>
          </w:p>
          <w:p w14:paraId="72C36B43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72C36B44" w14:textId="77777777" w:rsidR="008A6E5D" w:rsidRDefault="00F202ED">
            <w:pPr>
              <w:rPr>
                <w:rFonts w:ascii="Arial" w:eastAsia="DengXi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DengXian" w:hAnsi="Arial" w:cs="Arial"/>
                <w:sz w:val="22"/>
                <w:szCs w:val="22"/>
              </w:rPr>
              <w:t xml:space="preserve">We propose a new genus, 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Ranyuvirus</w:t>
            </w:r>
            <w:r>
              <w:rPr>
                <w:rFonts w:ascii="Arial" w:eastAsia="DengXian" w:hAnsi="Arial" w:cs="Arial"/>
                <w:sz w:val="22"/>
                <w:szCs w:val="22"/>
              </w:rPr>
              <w:t xml:space="preserve">, containing a new species, 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Ranyuvirus</w:t>
            </w:r>
            <w:r>
              <w:rPr>
                <w:rFonts w:ascii="Arial" w:eastAsia="DengXian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/>
                <w:i/>
                <w:sz w:val="22"/>
                <w:szCs w:val="22"/>
              </w:rPr>
              <w:t>LP</w:t>
            </w:r>
            <w:r>
              <w:rPr>
                <w:rFonts w:ascii="Arial" w:eastAsia="DengXian" w:hAnsi="Arial" w:cs="Arial" w:hint="eastAsia"/>
                <w:i/>
                <w:sz w:val="22"/>
                <w:szCs w:val="22"/>
                <w:lang w:eastAsia="zh-CN"/>
              </w:rPr>
              <w:t>KP33</w:t>
            </w:r>
            <w:r>
              <w:rPr>
                <w:rFonts w:ascii="Arial" w:eastAsia="DengXian" w:hAnsi="Arial" w:cs="Arial"/>
                <w:i/>
                <w:sz w:val="22"/>
                <w:szCs w:val="22"/>
              </w:rPr>
              <w:t>.</w:t>
            </w:r>
          </w:p>
          <w:p w14:paraId="72C36B45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B46" w14:textId="77777777" w:rsidR="008A6E5D" w:rsidRDefault="00F202ED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72C36B47" w14:textId="77777777" w:rsidR="008A6E5D" w:rsidRDefault="00F202ED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Species demarcation criteria</w:t>
            </w: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Two phages are assigned to the same species if their genomes are more than 95% identical over their genome length for isolates. These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values can be calculated by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 number of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tools, such as BLASTn – usually calculated using intergenomic distance calculator VIRIDIC [1].</w:t>
            </w:r>
          </w:p>
          <w:p w14:paraId="72C36B48" w14:textId="77777777" w:rsidR="008A6E5D" w:rsidRDefault="00F202ED">
            <w:pPr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Genus</w:t>
            </w:r>
            <w:proofErr w:type="gramEnd"/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 demarcation criteria:</w:t>
            </w:r>
            <w:r>
              <w:rPr>
                <w:rFonts w:ascii="Arial" w:eastAsiaTheme="minorEastAsia" w:hAnsi="Arial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 search for criteria that create cohesive and distinct genera that are reproducible and monophyletic, the Bacterial Viruses Subcommittee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has established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70% nucleotide identity of the genome length as the cut-off for genera. Genus-level groupings should always be monophyletic in the signature genes, as tested with a phylogenetic tree. [2]</w:t>
            </w:r>
          </w:p>
          <w:p w14:paraId="72C36B49" w14:textId="77777777" w:rsidR="008A6E5D" w:rsidRDefault="008A6E5D">
            <w:pPr>
              <w:rPr>
                <w:rFonts w:ascii="Aptos" w:eastAsia="DengXian" w:hAnsi="Aptos" w:cs="Arial"/>
                <w:i/>
                <w:sz w:val="20"/>
                <w:szCs w:val="20"/>
                <w:lang w:eastAsia="zh-CN"/>
              </w:rPr>
            </w:pPr>
          </w:p>
          <w:p w14:paraId="72C36B4A" w14:textId="77777777" w:rsidR="008A6E5D" w:rsidRDefault="00F202E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2C36B4B" w14:textId="0246B186" w:rsidR="008A6E5D" w:rsidRDefault="00F202ED">
            <w:pPr>
              <w:rPr>
                <w:rFonts w:ascii="Arial" w:eastAsia="DengXian" w:hAnsi="Arial" w:cs="Arial"/>
                <w:iCs/>
                <w:sz w:val="22"/>
                <w:szCs w:val="22"/>
              </w:rPr>
            </w:pPr>
            <w:r>
              <w:rPr>
                <w:rFonts w:ascii="Arial" w:eastAsia="DengXian" w:hAnsi="Arial" w:cs="Arial"/>
                <w:iCs/>
                <w:sz w:val="22"/>
                <w:szCs w:val="22"/>
              </w:rPr>
              <w:t xml:space="preserve">A </w:t>
            </w:r>
            <w:r w:rsidR="001302A4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tblastx distance </w:t>
            </w:r>
            <w:r>
              <w:rPr>
                <w:rFonts w:ascii="Arial" w:eastAsia="DengXian" w:hAnsi="Arial" w:cs="Arial"/>
                <w:iCs/>
                <w:sz w:val="22"/>
                <w:szCs w:val="22"/>
              </w:rPr>
              <w:t xml:space="preserve">tree of </w:t>
            </w:r>
            <w:r>
              <w:rPr>
                <w:rFonts w:ascii="Arial" w:eastAsia="DengXian" w:hAnsi="Arial" w:cs="Arial" w:hint="eastAsia"/>
                <w:i/>
                <w:sz w:val="22"/>
                <w:szCs w:val="22"/>
                <w:lang w:eastAsia="zh-CN"/>
              </w:rPr>
              <w:t xml:space="preserve">Klebsiella </w:t>
            </w:r>
            <w:r>
              <w:rPr>
                <w:rFonts w:ascii="Arial" w:eastAsia="DengXian" w:hAnsi="Arial" w:cs="Arial" w:hint="eastAsia"/>
                <w:iCs/>
                <w:sz w:val="22"/>
                <w:szCs w:val="22"/>
                <w:lang w:eastAsia="zh-CN"/>
              </w:rPr>
              <w:t>phage</w:t>
            </w:r>
            <w:r>
              <w:rPr>
                <w:rFonts w:ascii="Arial" w:eastAsia="DengXian" w:hAnsi="Arial" w:cs="Arial"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i/>
                <w:sz w:val="22"/>
                <w:szCs w:val="22"/>
              </w:rPr>
              <w:t>LP</w:t>
            </w:r>
            <w:r>
              <w:rPr>
                <w:rFonts w:ascii="Arial" w:eastAsia="DengXian" w:hAnsi="Arial" w:cs="Arial" w:hint="eastAsia"/>
                <w:i/>
                <w:sz w:val="22"/>
                <w:szCs w:val="22"/>
                <w:lang w:eastAsia="zh-CN"/>
              </w:rPr>
              <w:t>KP33</w:t>
            </w:r>
            <w:r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was constructed using VIPTree [3-4].</w:t>
            </w:r>
            <w:r>
              <w:rPr>
                <w:rFonts w:ascii="Arial" w:eastAsia="DengXian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</w:rPr>
              <w:t>LP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KP33, along with 9 other phages </w:t>
            </w:r>
            <w:r w:rsidR="001302A4">
              <w:rPr>
                <w:rFonts w:ascii="Arial" w:eastAsia="DengXian" w:hAnsi="Arial" w:cs="Arial"/>
                <w:sz w:val="22"/>
                <w:szCs w:val="22"/>
                <w:lang w:eastAsia="zh-CN"/>
              </w:rPr>
              <w:t>formed a single</w:t>
            </w:r>
            <w:r>
              <w:rPr>
                <w:rFonts w:ascii="Arial" w:eastAsia="DengXian" w:hAnsi="Arial" w:cs="Arial"/>
                <w:sz w:val="22"/>
                <w:szCs w:val="22"/>
                <w:lang w:eastAsia="zh-CN" w:bidi="ar"/>
              </w:rPr>
              <w:t xml:space="preserve"> clade and were subsequently selected for VIRIDIC analysis. </w:t>
            </w:r>
            <w:r>
              <w:rPr>
                <w:rFonts w:ascii="Arial" w:eastAsia="DengXian" w:hAnsi="Arial" w:cs="Arial"/>
                <w:iCs/>
                <w:sz w:val="22"/>
                <w:szCs w:val="22"/>
              </w:rPr>
              <w:t xml:space="preserve">VIRIDIC analysis computed the pairwise genomic distances and similarities between the phage genomes, revealing </w:t>
            </w:r>
            <w:r w:rsidR="006A480B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that </w:t>
            </w:r>
            <w:r>
              <w:rPr>
                <w:rFonts w:ascii="Arial" w:eastAsia="DengXian" w:hAnsi="Arial" w:cs="Arial"/>
                <w:i/>
                <w:sz w:val="22"/>
                <w:szCs w:val="22"/>
              </w:rPr>
              <w:t>LP</w:t>
            </w:r>
            <w:r>
              <w:rPr>
                <w:rFonts w:ascii="Arial" w:eastAsia="DengXian" w:hAnsi="Arial" w:cs="Arial" w:hint="eastAsia"/>
                <w:i/>
                <w:sz w:val="22"/>
                <w:szCs w:val="22"/>
                <w:lang w:eastAsia="zh-CN"/>
              </w:rPr>
              <w:t>KP33</w:t>
            </w:r>
            <w:r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</w:t>
            </w:r>
            <w:r w:rsidR="006A480B">
              <w:rPr>
                <w:rFonts w:ascii="Arial" w:eastAsia="DengXian" w:hAnsi="Arial" w:cs="Arial"/>
                <w:iCs/>
                <w:sz w:val="22"/>
                <w:szCs w:val="22"/>
              </w:rPr>
              <w:t xml:space="preserve">exhibited &lt;70% nucleotide similarity </w:t>
            </w:r>
            <w:r>
              <w:rPr>
                <w:rFonts w:ascii="Arial" w:eastAsia="DengXian" w:hAnsi="Arial" w:cs="Arial"/>
                <w:iCs/>
                <w:sz w:val="22"/>
                <w:szCs w:val="22"/>
              </w:rPr>
              <w:t xml:space="preserve">from </w:t>
            </w:r>
            <w:r>
              <w:rPr>
                <w:rFonts w:ascii="Arial" w:eastAsia="DengXian" w:hAnsi="Arial" w:cs="Arial" w:hint="eastAsia"/>
                <w:iCs/>
                <w:sz w:val="22"/>
                <w:szCs w:val="22"/>
              </w:rPr>
              <w:t>the</w:t>
            </w:r>
            <w:r>
              <w:rPr>
                <w:rFonts w:ascii="Arial" w:eastAsia="DengXian" w:hAnsi="Arial" w:cs="Arial"/>
                <w:iCs/>
                <w:sz w:val="22"/>
                <w:szCs w:val="22"/>
              </w:rPr>
              <w:t xml:space="preserve"> phages of other genera. In conclusion, we propose a new genus, </w:t>
            </w:r>
            <w:r w:rsidR="001302A4">
              <w:rPr>
                <w:rFonts w:ascii="Arial" w:eastAsia="DengXian" w:hAnsi="Arial" w:cs="Arial"/>
                <w:iCs/>
                <w:sz w:val="22"/>
                <w:szCs w:val="22"/>
              </w:rPr>
              <w:t>“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Ranyuvirus</w:t>
            </w:r>
            <w:r w:rsidR="001302A4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”</w:t>
            </w:r>
            <w:r>
              <w:rPr>
                <w:rFonts w:ascii="Arial" w:eastAsia="DengXian" w:hAnsi="Arial" w:cs="Arial"/>
                <w:iCs/>
                <w:sz w:val="22"/>
                <w:szCs w:val="22"/>
              </w:rPr>
              <w:t xml:space="preserve">, containing a new species, </w:t>
            </w:r>
            <w:r w:rsidR="001302A4">
              <w:rPr>
                <w:rFonts w:ascii="Arial" w:eastAsia="DengXian" w:hAnsi="Arial" w:cs="Arial"/>
                <w:iCs/>
                <w:sz w:val="22"/>
                <w:szCs w:val="22"/>
              </w:rPr>
              <w:t>“</w:t>
            </w:r>
            <w:r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Ranyuvirus</w:t>
            </w:r>
            <w:r>
              <w:rPr>
                <w:rFonts w:ascii="Arial" w:eastAsia="DengXian" w:hAnsi="Arial" w:cs="Arial"/>
                <w:i/>
                <w:sz w:val="22"/>
                <w:szCs w:val="22"/>
              </w:rPr>
              <w:t xml:space="preserve"> LP</w:t>
            </w:r>
            <w:r>
              <w:rPr>
                <w:rFonts w:ascii="Arial" w:eastAsia="DengXian" w:hAnsi="Arial" w:cs="Arial" w:hint="eastAsia"/>
                <w:i/>
                <w:sz w:val="22"/>
                <w:szCs w:val="22"/>
                <w:lang w:eastAsia="zh-CN"/>
              </w:rPr>
              <w:t>KP33</w:t>
            </w:r>
            <w:r w:rsidR="001302A4">
              <w:rPr>
                <w:rFonts w:ascii="Arial" w:eastAsia="DengXian" w:hAnsi="Arial" w:cs="Arial"/>
                <w:i/>
                <w:sz w:val="22"/>
                <w:szCs w:val="22"/>
                <w:lang w:eastAsia="zh-CN"/>
              </w:rPr>
              <w:t>”</w:t>
            </w:r>
            <w:r>
              <w:rPr>
                <w:rFonts w:ascii="Arial" w:eastAsia="Arial" w:hAnsi="Arial" w:cs="Arial" w:hint="eastAsia"/>
                <w:i/>
                <w:iCs/>
                <w:sz w:val="22"/>
                <w:szCs w:val="22"/>
                <w:lang w:eastAsia="zh-CN"/>
              </w:rPr>
              <w:t>.</w:t>
            </w:r>
          </w:p>
          <w:p w14:paraId="72C36B4C" w14:textId="77777777" w:rsidR="008A6E5D" w:rsidRDefault="008A6E5D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C36B4D" w14:textId="77777777" w:rsidR="008A6E5D" w:rsidRDefault="008A6E5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A6E5D" w14:paraId="72C36B50" w14:textId="77777777">
        <w:tc>
          <w:tcPr>
            <w:tcW w:w="8926" w:type="dxa"/>
            <w:shd w:val="clear" w:color="auto" w:fill="F2F2F2" w:themeFill="background1" w:themeFillShade="F2"/>
          </w:tcPr>
          <w:p w14:paraId="72C36B4F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lastRenderedPageBreak/>
              <w:t xml:space="preserve">References:   </w:t>
            </w:r>
          </w:p>
        </w:tc>
      </w:tr>
      <w:tr w:rsidR="008A6E5D" w14:paraId="72C36B57" w14:textId="77777777">
        <w:tc>
          <w:tcPr>
            <w:tcW w:w="8926" w:type="dxa"/>
          </w:tcPr>
          <w:p w14:paraId="72C36B51" w14:textId="77777777" w:rsidR="008A6E5D" w:rsidRDefault="00F202E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 Moraru C, Varsani A, Kropinski AM (2020) VIRIDIC-A Novel Tool to Calculate the Intergenomic Similarities of Prokaryote-Infecting Viruses. Viruses 12(11):1268. PMID: 33172115 / PMCID: PMC7694805 doi: 10.3390/v12111268.</w:t>
            </w:r>
          </w:p>
          <w:p w14:paraId="72C36B52" w14:textId="77777777" w:rsidR="008A6E5D" w:rsidRDefault="00F202ED">
            <w:pPr>
              <w:spacing w:before="120" w:after="120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Turner D, Kropinski AM, Adriaenssens EM (2021) A Roadmap for Genome-Based Phage Taxonomy. Viruses 13(3):506. PMID: 33803862 / PMCID: PMC8003253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doi: 10.3390/v13030506.</w:t>
            </w:r>
          </w:p>
          <w:p w14:paraId="72C36B53" w14:textId="77777777" w:rsidR="008A6E5D" w:rsidRDefault="00F202ED">
            <w:pPr>
              <w:spacing w:before="120" w:after="120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Nishimura Y, Yoshida T, Kuronishi M et al (2017) ViPTree: the viral proteomic tree server. Bioinformatics 33(15):2379-2380. PMID: 28379287. doi: 10.1093/bioinformatics/btx157. </w:t>
            </w:r>
          </w:p>
          <w:p w14:paraId="72C36B54" w14:textId="77777777" w:rsidR="008A6E5D" w:rsidRDefault="00F202ED">
            <w:pPr>
              <w:spacing w:before="120" w:after="120"/>
              <w:ind w:left="284" w:hanging="284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Rohwer F, Edwards R (2002) The Phage Proteomic Tree: a genome-based taxonomy for phage. J Bacteriol 184(16):4529-35. PMID: 12142423 / PMCID: PMC135240. doi: 10.1128/jb.184.16.4529-4535.2002.</w:t>
            </w:r>
          </w:p>
          <w:p w14:paraId="72C36B55" w14:textId="77777777" w:rsidR="008A6E5D" w:rsidRDefault="008A6E5D">
            <w:pPr>
              <w:spacing w:before="120" w:after="120"/>
              <w:ind w:left="284" w:hanging="284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2C36B56" w14:textId="77777777" w:rsidR="008A6E5D" w:rsidRDefault="008A6E5D">
            <w:pPr>
              <w:spacing w:before="120" w:after="120"/>
              <w:ind w:left="284" w:hanging="284"/>
              <w:rPr>
                <w:rFonts w:ascii="Arial" w:eastAsia="DengXian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2C36B58" w14:textId="77777777" w:rsidR="008A6E5D" w:rsidRDefault="008A6E5D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8A6E5D" w14:paraId="72C36B5A" w14:textId="77777777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72C36B59" w14:textId="19E72A7D" w:rsidR="008A6E5D" w:rsidRDefault="00F202ED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8A6E5D" w14:paraId="72C36B5D" w14:textId="77777777">
        <w:trPr>
          <w:trHeight w:val="73"/>
        </w:trPr>
        <w:tc>
          <w:tcPr>
            <w:tcW w:w="2263" w:type="dxa"/>
          </w:tcPr>
          <w:p w14:paraId="72C36B5B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72C36B5C" w14:textId="77777777" w:rsidR="008A6E5D" w:rsidRDefault="00F202ED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8A6E5D" w14:paraId="72C36B60" w14:textId="77777777">
        <w:trPr>
          <w:trHeight w:val="71"/>
        </w:trPr>
        <w:tc>
          <w:tcPr>
            <w:tcW w:w="2263" w:type="dxa"/>
          </w:tcPr>
          <w:p w14:paraId="72C36B5E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2C36B5F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8A6E5D" w14:paraId="72C36B63" w14:textId="77777777">
        <w:trPr>
          <w:trHeight w:val="71"/>
        </w:trPr>
        <w:tc>
          <w:tcPr>
            <w:tcW w:w="2263" w:type="dxa"/>
          </w:tcPr>
          <w:p w14:paraId="72C36B61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2C36B62" w14:textId="77777777" w:rsidR="008A6E5D" w:rsidRDefault="008A6E5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72C36B64" w14:textId="77777777" w:rsidR="008A6E5D" w:rsidRDefault="008A6E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8A6E5D" w14:paraId="72C36B6A" w14:textId="77777777">
        <w:tc>
          <w:tcPr>
            <w:tcW w:w="8926" w:type="dxa"/>
            <w:shd w:val="clear" w:color="auto" w:fill="F2F2F2" w:themeFill="background1" w:themeFillShade="F2"/>
          </w:tcPr>
          <w:p w14:paraId="72C36B69" w14:textId="06F9429E" w:rsidR="008A6E5D" w:rsidRDefault="00F202ED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  <w:tr w:rsidR="008A6E5D" w14:paraId="72C36BA7" w14:textId="77777777">
        <w:tc>
          <w:tcPr>
            <w:tcW w:w="8926" w:type="dxa"/>
          </w:tcPr>
          <w:p w14:paraId="72C36BA2" w14:textId="77777777" w:rsidR="008A6E5D" w:rsidRDefault="008A6E5D">
            <w:pP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2C36BA6" w14:textId="77777777" w:rsidR="008A6E5D" w:rsidRDefault="008A6E5D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</w:p>
        </w:tc>
      </w:tr>
    </w:tbl>
    <w:p w14:paraId="2608281E" w14:textId="419279BD" w:rsidR="001302A4" w:rsidRDefault="001302A4" w:rsidP="001302A4">
      <w:pPr>
        <w:spacing w:before="120" w:after="120"/>
        <w:rPr>
          <w:rFonts w:ascii="Arial" w:eastAsia="DengXian" w:hAnsi="Arial" w:cs="Arial"/>
          <w:color w:val="000000"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ViPTree analysis: </w:t>
      </w:r>
      <w:r>
        <w:rPr>
          <w:rFonts w:ascii="Arial" w:eastAsia="Arial" w:hAnsi="Arial" w:cs="Arial"/>
          <w:color w:val="000000"/>
          <w:sz w:val="22"/>
          <w:szCs w:val="22"/>
        </w:rPr>
        <w:t>ViPTree analysis (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https://www.genome.jp/viptree/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; [3]) is based upon Rohwer and Edwards (2002) Phage Proteomic Tree [4].  The phages of interest are indicated with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red </w:t>
      </w:r>
      <w:proofErr w:type="gramStart"/>
      <w:r>
        <w:rPr>
          <w:rFonts w:ascii="Arial" w:eastAsia="Arial" w:hAnsi="Arial" w:cs="Arial"/>
          <w:b/>
          <w:color w:val="FF0000"/>
          <w:sz w:val="22"/>
          <w:szCs w:val="22"/>
        </w:rPr>
        <w:t>box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1F7DE44" w14:textId="77777777" w:rsidR="001302A4" w:rsidRDefault="001302A4" w:rsidP="001302A4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3D16A89A" w14:textId="77777777" w:rsidR="001302A4" w:rsidRDefault="001302A4" w:rsidP="001302A4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  <w:r>
        <w:rPr>
          <w:rFonts w:ascii="Arial" w:eastAsia="DengXian" w:hAnsi="Arial" w:cs="Arial"/>
          <w:b/>
          <w:noProof/>
          <w:color w:val="0000FF"/>
          <w:sz w:val="22"/>
          <w:szCs w:val="22"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5B952116" wp14:editId="5E30991E">
            <wp:simplePos x="0" y="0"/>
            <wp:positionH relativeFrom="page">
              <wp:posOffset>151765</wp:posOffset>
            </wp:positionH>
            <wp:positionV relativeFrom="paragraph">
              <wp:posOffset>133350</wp:posOffset>
            </wp:positionV>
            <wp:extent cx="5291455" cy="3060700"/>
            <wp:effectExtent l="0" t="0" r="4445" b="6350"/>
            <wp:wrapSquare wrapText="bothSides"/>
            <wp:docPr id="642409606" name="图片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09606" name="图片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4EE3E1" w14:textId="77777777" w:rsidR="001302A4" w:rsidRDefault="001302A4" w:rsidP="001302A4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5288F099" w14:textId="77777777" w:rsidR="001302A4" w:rsidRDefault="001302A4" w:rsidP="001302A4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6A8310D2" w14:textId="77777777" w:rsidR="001302A4" w:rsidRDefault="001302A4" w:rsidP="001302A4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VIRIDIC heat map: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VIRIDIC (Virus Intergenomic Distance Calculator [1]; </w:t>
      </w:r>
      <w:hyperlink r:id="rId14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http://rhea.icbm.uni-oldenburg.de/VIRIDIC/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) computes pairwise intergenomic distances/similarities amongst phage genomes.</w:t>
      </w:r>
    </w:p>
    <w:p w14:paraId="41293011" w14:textId="77777777" w:rsidR="001302A4" w:rsidRDefault="001302A4" w:rsidP="001302A4">
      <w:pPr>
        <w:rPr>
          <w:rFonts w:ascii="Arial" w:hAnsi="Arial" w:cs="Arial"/>
          <w:b/>
          <w:sz w:val="22"/>
          <w:szCs w:val="22"/>
        </w:rPr>
      </w:pPr>
    </w:p>
    <w:p w14:paraId="6425C59B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6667DBA" wp14:editId="096EF77B">
            <wp:simplePos x="0" y="0"/>
            <wp:positionH relativeFrom="column">
              <wp:posOffset>828040</wp:posOffset>
            </wp:positionH>
            <wp:positionV relativeFrom="paragraph">
              <wp:posOffset>41275</wp:posOffset>
            </wp:positionV>
            <wp:extent cx="3775710" cy="3983355"/>
            <wp:effectExtent l="0" t="0" r="0" b="0"/>
            <wp:wrapSquare wrapText="bothSides"/>
            <wp:docPr id="4099648" name="图片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648" name="图片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1AA573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5149F3F5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1D20ED46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133B6628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68CACA32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46BBCCCF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DAD0993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62552737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77CE4883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FC0BA22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5FB17D98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72C28DB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4281DF8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021286B8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1BC6E93C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8EE529B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9E3CA71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2DA2B7E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6C33D78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B19DD04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1A40B3AE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F39C9CA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6FF3156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71479C0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578F757E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359B4C33" w14:textId="77777777" w:rsidR="001302A4" w:rsidRDefault="001302A4" w:rsidP="001302A4">
      <w:pPr>
        <w:rPr>
          <w:rFonts w:ascii="Arial" w:eastAsia="DengXian" w:hAnsi="Arial" w:cs="Arial"/>
          <w:b/>
          <w:color w:val="0000FF"/>
          <w:sz w:val="22"/>
          <w:szCs w:val="22"/>
          <w:lang w:eastAsia="zh-CN"/>
        </w:rPr>
      </w:pPr>
    </w:p>
    <w:p w14:paraId="21C709CF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Origin of the name of this taxon</w:t>
      </w:r>
      <w:proofErr w:type="gramStart"/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:  </w:t>
      </w:r>
      <w:r>
        <w:rPr>
          <w:rFonts w:ascii="Arial" w:eastAsia="Arial" w:hAnsi="Arial" w:cs="Arial"/>
          <w:sz w:val="22"/>
          <w:szCs w:val="22"/>
        </w:rPr>
        <w:t>None</w:t>
      </w:r>
      <w:proofErr w:type="gramEnd"/>
    </w:p>
    <w:p w14:paraId="6BD01666" w14:textId="77777777" w:rsidR="001302A4" w:rsidRDefault="001302A4" w:rsidP="001302A4">
      <w:pPr>
        <w:rPr>
          <w:rFonts w:ascii="Arial" w:eastAsia="DengXian" w:hAnsi="Arial" w:cs="Arial"/>
          <w:sz w:val="22"/>
          <w:szCs w:val="22"/>
          <w:lang w:eastAsia="zh-CN"/>
        </w:rPr>
      </w:pPr>
    </w:p>
    <w:p w14:paraId="28F83CD8" w14:textId="77777777" w:rsidR="001302A4" w:rsidRDefault="001302A4" w:rsidP="001302A4">
      <w:pPr>
        <w:rPr>
          <w:rFonts w:ascii="Arial" w:eastAsia="DengXian" w:hAnsi="Arial" w:cs="Arial"/>
          <w:i/>
          <w:iCs/>
          <w:color w:val="000000"/>
          <w:sz w:val="22"/>
          <w:szCs w:val="22"/>
          <w:lang w:eastAsia="zh-CN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Historical aspects: </w:t>
      </w:r>
      <w:r>
        <w:rPr>
          <w:rFonts w:ascii="Arial" w:eastAsia="DengXian" w:hAnsi="Arial" w:cs="Arial" w:hint="eastAsia"/>
          <w:i/>
          <w:sz w:val="22"/>
          <w:szCs w:val="22"/>
          <w:lang w:eastAsia="zh-CN"/>
        </w:rPr>
        <w:t>Klebsiella</w:t>
      </w:r>
      <w:r>
        <w:rPr>
          <w:rFonts w:ascii="Arial" w:eastAsia="DengXian" w:hAnsi="Arial" w:cs="Arial"/>
          <w:sz w:val="22"/>
          <w:szCs w:val="22"/>
        </w:rPr>
        <w:t xml:space="preserve"> phage LP</w:t>
      </w:r>
      <w:r>
        <w:rPr>
          <w:rFonts w:ascii="Arial" w:eastAsia="DengXian" w:hAnsi="Arial" w:cs="Arial" w:hint="eastAsia"/>
          <w:sz w:val="22"/>
          <w:szCs w:val="22"/>
          <w:lang w:eastAsia="zh-CN"/>
        </w:rPr>
        <w:t>KP33</w:t>
      </w:r>
      <w:r>
        <w:rPr>
          <w:rFonts w:ascii="Arial" w:eastAsia="DengXian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was isolated in 202</w:t>
      </w:r>
      <w:r>
        <w:rPr>
          <w:rFonts w:ascii="Arial" w:eastAsiaTheme="minorEastAsia" w:hAnsi="Arial" w:cs="Arial" w:hint="eastAsia"/>
          <w:color w:val="000000"/>
          <w:sz w:val="22"/>
          <w:szCs w:val="22"/>
          <w:lang w:eastAsia="zh-CN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by Huazhong Agricultural </w:t>
      </w:r>
      <w:r>
        <w:rPr>
          <w:rFonts w:ascii="Arial" w:eastAsia="DengXian" w:hAnsi="Arial" w:cs="Arial"/>
          <w:sz w:val="22"/>
          <w:szCs w:val="22"/>
        </w:rPr>
        <w:t>University</w:t>
      </w:r>
      <w:r>
        <w:rPr>
          <w:rFonts w:ascii="Arial" w:eastAsia="DengXian" w:hAnsi="Arial" w:cs="Arial" w:hint="eastAsia"/>
          <w:sz w:val="22"/>
          <w:szCs w:val="22"/>
          <w:lang w:eastAsia="zh-CN"/>
        </w:rPr>
        <w:t>.</w:t>
      </w:r>
    </w:p>
    <w:p w14:paraId="5642F2A0" w14:textId="77777777" w:rsidR="001302A4" w:rsidRDefault="001302A4" w:rsidP="001302A4">
      <w:pPr>
        <w:rPr>
          <w:rFonts w:ascii="Arial" w:eastAsia="DengXian" w:hAnsi="Arial" w:cs="Arial"/>
          <w:i/>
          <w:iCs/>
          <w:color w:val="000000"/>
          <w:sz w:val="22"/>
          <w:szCs w:val="22"/>
          <w:lang w:eastAsia="zh-CN"/>
        </w:rPr>
      </w:pPr>
    </w:p>
    <w:p w14:paraId="6162BAE4" w14:textId="77777777" w:rsidR="001302A4" w:rsidRDefault="001302A4" w:rsidP="001302A4">
      <w:pPr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FF"/>
          <w:sz w:val="22"/>
          <w:szCs w:val="22"/>
        </w:rPr>
        <w:t>Specific References</w:t>
      </w:r>
      <w:proofErr w:type="gramStart"/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:  </w:t>
      </w:r>
      <w:r>
        <w:rPr>
          <w:rFonts w:ascii="Arial" w:eastAsia="Arial" w:hAnsi="Arial" w:cs="Arial"/>
          <w:sz w:val="22"/>
          <w:szCs w:val="22"/>
        </w:rPr>
        <w:t>None</w:t>
      </w:r>
      <w:proofErr w:type="gramEnd"/>
    </w:p>
    <w:p w14:paraId="23A8A3B5" w14:textId="77777777" w:rsidR="001302A4" w:rsidRDefault="001302A4" w:rsidP="001302A4">
      <w:pPr>
        <w:rPr>
          <w:rFonts w:ascii="Arial" w:eastAsia="Arial" w:hAnsi="Arial" w:cs="Arial"/>
          <w:color w:val="0000FF"/>
          <w:sz w:val="22"/>
          <w:szCs w:val="22"/>
        </w:rPr>
      </w:pPr>
    </w:p>
    <w:p w14:paraId="179D194B" w14:textId="77777777" w:rsidR="001302A4" w:rsidRDefault="001302A4" w:rsidP="001302A4">
      <w:pP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lastRenderedPageBreak/>
        <w:t>Genome summary:</w:t>
      </w:r>
    </w:p>
    <w:tbl>
      <w:tblPr>
        <w:tblpPr w:leftFromText="180" w:rightFromText="180" w:vertAnchor="text" w:horzAnchor="margin" w:tblpXSpec="center" w:tblpY="134"/>
        <w:tblOverlap w:val="never"/>
        <w:tblW w:w="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1132"/>
        <w:gridCol w:w="996"/>
        <w:gridCol w:w="818"/>
        <w:gridCol w:w="795"/>
        <w:gridCol w:w="653"/>
      </w:tblGrid>
      <w:tr w:rsidR="001302A4" w14:paraId="42E7E0F8" w14:textId="77777777" w:rsidTr="00FA405F">
        <w:tc>
          <w:tcPr>
            <w:tcW w:w="1454" w:type="dxa"/>
          </w:tcPr>
          <w:p w14:paraId="00E0111D" w14:textId="77777777" w:rsidR="001302A4" w:rsidRDefault="001302A4" w:rsidP="00FA405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Phage name</w:t>
            </w:r>
          </w:p>
        </w:tc>
        <w:tc>
          <w:tcPr>
            <w:tcW w:w="1132" w:type="dxa"/>
          </w:tcPr>
          <w:p w14:paraId="2EFD4839" w14:textId="77777777" w:rsidR="001302A4" w:rsidRDefault="001302A4" w:rsidP="00FA405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INSDC </w:t>
            </w:r>
          </w:p>
        </w:tc>
        <w:tc>
          <w:tcPr>
            <w:tcW w:w="996" w:type="dxa"/>
          </w:tcPr>
          <w:p w14:paraId="45C87F82" w14:textId="77777777" w:rsidR="001302A4" w:rsidRDefault="001302A4" w:rsidP="00FA405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Size (Kb)</w:t>
            </w:r>
          </w:p>
        </w:tc>
        <w:tc>
          <w:tcPr>
            <w:tcW w:w="818" w:type="dxa"/>
          </w:tcPr>
          <w:p w14:paraId="37D08A89" w14:textId="77777777" w:rsidR="001302A4" w:rsidRDefault="001302A4" w:rsidP="00FA405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GC% </w:t>
            </w:r>
          </w:p>
        </w:tc>
        <w:tc>
          <w:tcPr>
            <w:tcW w:w="795" w:type="dxa"/>
          </w:tcPr>
          <w:p w14:paraId="565F85EE" w14:textId="77777777" w:rsidR="001302A4" w:rsidRDefault="001302A4" w:rsidP="00FA405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Protein </w:t>
            </w:r>
          </w:p>
        </w:tc>
        <w:tc>
          <w:tcPr>
            <w:tcW w:w="653" w:type="dxa"/>
          </w:tcPr>
          <w:p w14:paraId="29A1E556" w14:textId="77777777" w:rsidR="001302A4" w:rsidRDefault="001302A4" w:rsidP="00FA405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tRNA</w:t>
            </w:r>
          </w:p>
        </w:tc>
      </w:tr>
      <w:tr w:rsidR="001302A4" w14:paraId="0137FA97" w14:textId="77777777" w:rsidTr="00FA405F">
        <w:tc>
          <w:tcPr>
            <w:tcW w:w="1454" w:type="dxa"/>
          </w:tcPr>
          <w:p w14:paraId="54AE63EF" w14:textId="77777777" w:rsidR="001302A4" w:rsidRDefault="001302A4" w:rsidP="00FA405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DengXian" w:hAnsi="Arial" w:cs="Arial" w:hint="eastAsia"/>
                <w:i/>
                <w:sz w:val="18"/>
                <w:szCs w:val="18"/>
                <w:lang w:eastAsia="zh-CN"/>
              </w:rPr>
              <w:t>Klebsiella</w:t>
            </w:r>
            <w:r>
              <w:rPr>
                <w:rFonts w:ascii="Arial" w:eastAsia="DengXian" w:hAnsi="Arial" w:cs="Arial"/>
                <w:sz w:val="18"/>
                <w:szCs w:val="18"/>
              </w:rPr>
              <w:t xml:space="preserve"> phage LP</w:t>
            </w: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KP33</w:t>
            </w:r>
          </w:p>
        </w:tc>
        <w:tc>
          <w:tcPr>
            <w:tcW w:w="1132" w:type="dxa"/>
            <w:vAlign w:val="center"/>
          </w:tcPr>
          <w:p w14:paraId="413C997F" w14:textId="77777777" w:rsidR="001302A4" w:rsidRDefault="001302A4" w:rsidP="00FA405F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sz w:val="18"/>
                <w:szCs w:val="18"/>
                <w:lang w:eastAsia="zh-CN"/>
              </w:rPr>
              <w:t>2925135</w:t>
            </w:r>
          </w:p>
        </w:tc>
        <w:tc>
          <w:tcPr>
            <w:tcW w:w="996" w:type="dxa"/>
            <w:vAlign w:val="center"/>
          </w:tcPr>
          <w:p w14:paraId="4CD97687" w14:textId="77777777" w:rsidR="001302A4" w:rsidRDefault="001302A4" w:rsidP="00FA405F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47.6</w:t>
            </w:r>
          </w:p>
        </w:tc>
        <w:tc>
          <w:tcPr>
            <w:tcW w:w="818" w:type="dxa"/>
            <w:vAlign w:val="center"/>
          </w:tcPr>
          <w:p w14:paraId="4DA4E745" w14:textId="77777777" w:rsidR="001302A4" w:rsidRDefault="001302A4" w:rsidP="00FA405F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48.8</w:t>
            </w:r>
          </w:p>
        </w:tc>
        <w:tc>
          <w:tcPr>
            <w:tcW w:w="795" w:type="dxa"/>
            <w:vAlign w:val="center"/>
          </w:tcPr>
          <w:p w14:paraId="4A490DD2" w14:textId="77777777" w:rsidR="001302A4" w:rsidRDefault="001302A4" w:rsidP="00FA405F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6FA3FD44" w14:textId="77777777" w:rsidR="001302A4" w:rsidRDefault="001302A4" w:rsidP="00FA405F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0</w:t>
            </w:r>
          </w:p>
        </w:tc>
      </w:tr>
    </w:tbl>
    <w:p w14:paraId="72C36BA8" w14:textId="77777777" w:rsidR="008A6E5D" w:rsidRDefault="008A6E5D">
      <w:pPr>
        <w:rPr>
          <w:rFonts w:ascii="Aptos" w:eastAsia="DengXian" w:hAnsi="Aptos"/>
          <w:color w:val="0070C0"/>
          <w:lang w:eastAsia="zh-CN"/>
        </w:rPr>
      </w:pPr>
    </w:p>
    <w:sectPr w:rsidR="008A6E5D">
      <w:headerReference w:type="default" r:id="rId16"/>
      <w:footerReference w:type="defaul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A530E" w14:textId="77777777" w:rsidR="00B854C9" w:rsidRDefault="00B854C9">
      <w:r>
        <w:separator/>
      </w:r>
    </w:p>
  </w:endnote>
  <w:endnote w:type="continuationSeparator" w:id="0">
    <w:p w14:paraId="5465BE93" w14:textId="77777777" w:rsidR="00B854C9" w:rsidRDefault="00B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</w:sdtPr>
    <w:sdtEndPr>
      <w:rPr>
        <w:rFonts w:ascii="Aptos" w:hAnsi="Aptos"/>
        <w:color w:val="808080" w:themeColor="background1" w:themeShade="80"/>
        <w:spacing w:val="60"/>
        <w:sz w:val="16"/>
        <w:szCs w:val="16"/>
      </w:rPr>
    </w:sdtEndPr>
    <w:sdtContent>
      <w:p w14:paraId="72C36BB0" w14:textId="77777777" w:rsidR="008A6E5D" w:rsidRDefault="00F202ED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>
          <w:rPr>
            <w:rFonts w:ascii="Aptos" w:hAnsi="Aptos"/>
            <w:sz w:val="16"/>
            <w:szCs w:val="16"/>
          </w:rPr>
          <w:fldChar w:fldCharType="begin"/>
        </w:r>
        <w:r>
          <w:rPr>
            <w:rFonts w:ascii="Aptos" w:hAnsi="Aptos"/>
            <w:sz w:val="16"/>
            <w:szCs w:val="16"/>
          </w:rPr>
          <w:instrText xml:space="preserve"> PAGE   \* MERGEFORMAT </w:instrText>
        </w:r>
        <w:r>
          <w:rPr>
            <w:rFonts w:ascii="Aptos" w:hAnsi="Aptos"/>
            <w:sz w:val="16"/>
            <w:szCs w:val="16"/>
          </w:rPr>
          <w:fldChar w:fldCharType="separate"/>
        </w:r>
        <w:r>
          <w:rPr>
            <w:rFonts w:ascii="Aptos" w:hAnsi="Aptos"/>
            <w:b/>
            <w:bCs/>
            <w:sz w:val="16"/>
            <w:szCs w:val="16"/>
          </w:rPr>
          <w:t>2</w:t>
        </w:r>
        <w:r>
          <w:rPr>
            <w:rFonts w:ascii="Aptos" w:hAnsi="Aptos"/>
            <w:b/>
            <w:bCs/>
            <w:sz w:val="16"/>
            <w:szCs w:val="16"/>
          </w:rPr>
          <w:fldChar w:fldCharType="end"/>
        </w:r>
        <w:r>
          <w:rPr>
            <w:rFonts w:ascii="Aptos" w:hAnsi="Aptos"/>
            <w:b/>
            <w:bCs/>
            <w:sz w:val="16"/>
            <w:szCs w:val="16"/>
          </w:rPr>
          <w:t xml:space="preserve"> | </w:t>
        </w:r>
        <w:r>
          <w:rPr>
            <w:rFonts w:ascii="Aptos" w:hAnsi="Aptos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72C36BB1" w14:textId="77777777" w:rsidR="008A6E5D" w:rsidRDefault="008A6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5ADD9" w14:textId="77777777" w:rsidR="00B854C9" w:rsidRDefault="00B854C9">
      <w:r>
        <w:separator/>
      </w:r>
    </w:p>
  </w:footnote>
  <w:footnote w:type="continuationSeparator" w:id="0">
    <w:p w14:paraId="140A8C20" w14:textId="77777777" w:rsidR="00B854C9" w:rsidRDefault="00B8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6BAF" w14:textId="77777777" w:rsidR="008A6E5D" w:rsidRDefault="00F202ED">
    <w:pPr>
      <w:pStyle w:val="Header"/>
      <w:jc w:val="right"/>
      <w:rPr>
        <w:i/>
        <w:sz w:val="18"/>
        <w:szCs w:val="18"/>
      </w:rPr>
    </w:pPr>
    <w:r>
      <w:rPr>
        <w:rFonts w:ascii="Aptos" w:hAnsi="Aptos"/>
        <w:noProof/>
      </w:rPr>
      <w:drawing>
        <wp:anchor distT="0" distB="0" distL="114300" distR="114300" simplePos="0" relativeHeight="251660288" behindDoc="0" locked="0" layoutInCell="1" allowOverlap="1" wp14:anchorId="72C36BB2" wp14:editId="72C36BB3">
          <wp:simplePos x="0" y="0"/>
          <wp:positionH relativeFrom="margin">
            <wp:posOffset>243205</wp:posOffset>
          </wp:positionH>
          <wp:positionV relativeFrom="paragraph">
            <wp:posOffset>-105410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hAnsi="Aptos"/>
        <w:i/>
        <w:sz w:val="18"/>
        <w:szCs w:val="18"/>
      </w:rPr>
      <w:t>ICTV Taxonomy Proposal Form 2025 v.2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4589576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multilevel"/>
    <w:tmpl w:val="553514B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multilevel"/>
    <w:tmpl w:val="58F44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07277">
    <w:abstractNumId w:val="2"/>
  </w:num>
  <w:num w:numId="2" w16cid:durableId="550386001">
    <w:abstractNumId w:val="0"/>
  </w:num>
  <w:num w:numId="3" w16cid:durableId="75439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cumentProtection w:edit="readOnly" w:enforcement="0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zYjAzYTg2ZTY3NWU4MzI0NTIxZGE0ZjdhNDI4NDEifQ=="/>
  </w:docVars>
  <w:rsids>
    <w:rsidRoot w:val="00A174CC"/>
    <w:rsid w:val="ABDED394"/>
    <w:rsid w:val="BBBD883E"/>
    <w:rsid w:val="BEE30DD7"/>
    <w:rsid w:val="BF3DA982"/>
    <w:rsid w:val="BFFF8415"/>
    <w:rsid w:val="DFB7155A"/>
    <w:rsid w:val="DFBCAE10"/>
    <w:rsid w:val="F5FEE36F"/>
    <w:rsid w:val="F73F4D4B"/>
    <w:rsid w:val="FAFA1421"/>
    <w:rsid w:val="FFA62961"/>
    <w:rsid w:val="FFA645D9"/>
    <w:rsid w:val="00017BF9"/>
    <w:rsid w:val="00023385"/>
    <w:rsid w:val="00035A87"/>
    <w:rsid w:val="000406E1"/>
    <w:rsid w:val="00040CB0"/>
    <w:rsid w:val="0004176B"/>
    <w:rsid w:val="000449DB"/>
    <w:rsid w:val="00052E83"/>
    <w:rsid w:val="0008012E"/>
    <w:rsid w:val="000A146A"/>
    <w:rsid w:val="000A369C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02A4"/>
    <w:rsid w:val="0013113D"/>
    <w:rsid w:val="001322FC"/>
    <w:rsid w:val="00171083"/>
    <w:rsid w:val="00172351"/>
    <w:rsid w:val="001D0007"/>
    <w:rsid w:val="001D3E3E"/>
    <w:rsid w:val="0022007D"/>
    <w:rsid w:val="00220A26"/>
    <w:rsid w:val="002312CE"/>
    <w:rsid w:val="0023149A"/>
    <w:rsid w:val="0023696B"/>
    <w:rsid w:val="0024086E"/>
    <w:rsid w:val="0025498B"/>
    <w:rsid w:val="00273642"/>
    <w:rsid w:val="00296DA3"/>
    <w:rsid w:val="002A5A83"/>
    <w:rsid w:val="002D4340"/>
    <w:rsid w:val="002F05AE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65B61"/>
    <w:rsid w:val="00471256"/>
    <w:rsid w:val="004B6BFA"/>
    <w:rsid w:val="004F2F1E"/>
    <w:rsid w:val="004F3196"/>
    <w:rsid w:val="00520684"/>
    <w:rsid w:val="00536426"/>
    <w:rsid w:val="00543F86"/>
    <w:rsid w:val="0055461D"/>
    <w:rsid w:val="0058465A"/>
    <w:rsid w:val="00590DF3"/>
    <w:rsid w:val="005A0313"/>
    <w:rsid w:val="005A54C3"/>
    <w:rsid w:val="005B4C7D"/>
    <w:rsid w:val="005C3983"/>
    <w:rsid w:val="005C7E62"/>
    <w:rsid w:val="006043FB"/>
    <w:rsid w:val="00607227"/>
    <w:rsid w:val="006109F7"/>
    <w:rsid w:val="00647814"/>
    <w:rsid w:val="0067190A"/>
    <w:rsid w:val="0067663B"/>
    <w:rsid w:val="0067795B"/>
    <w:rsid w:val="00683D0C"/>
    <w:rsid w:val="0069192D"/>
    <w:rsid w:val="006A480B"/>
    <w:rsid w:val="006B7AB8"/>
    <w:rsid w:val="006C0F51"/>
    <w:rsid w:val="006D18F6"/>
    <w:rsid w:val="006D428E"/>
    <w:rsid w:val="00723577"/>
    <w:rsid w:val="0072682D"/>
    <w:rsid w:val="007346AD"/>
    <w:rsid w:val="00736440"/>
    <w:rsid w:val="00737875"/>
    <w:rsid w:val="00740A3F"/>
    <w:rsid w:val="00741880"/>
    <w:rsid w:val="00753661"/>
    <w:rsid w:val="007B0F70"/>
    <w:rsid w:val="007B6511"/>
    <w:rsid w:val="007E0EF5"/>
    <w:rsid w:val="007E667B"/>
    <w:rsid w:val="00816DE5"/>
    <w:rsid w:val="00822B3A"/>
    <w:rsid w:val="00824208"/>
    <w:rsid w:val="008308A0"/>
    <w:rsid w:val="00852D43"/>
    <w:rsid w:val="00856FC1"/>
    <w:rsid w:val="00865726"/>
    <w:rsid w:val="008815EE"/>
    <w:rsid w:val="00883A5C"/>
    <w:rsid w:val="008A22E9"/>
    <w:rsid w:val="008A6E5D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35A67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80910"/>
    <w:rsid w:val="00B854C9"/>
    <w:rsid w:val="00BD6C0B"/>
    <w:rsid w:val="00BD7967"/>
    <w:rsid w:val="00BE4F5A"/>
    <w:rsid w:val="00C20E3D"/>
    <w:rsid w:val="00C55633"/>
    <w:rsid w:val="00C824EE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E034BE"/>
    <w:rsid w:val="00E37077"/>
    <w:rsid w:val="00E50727"/>
    <w:rsid w:val="00E863D4"/>
    <w:rsid w:val="00E969AE"/>
    <w:rsid w:val="00ED4569"/>
    <w:rsid w:val="00EE484F"/>
    <w:rsid w:val="00EF2448"/>
    <w:rsid w:val="00F110F7"/>
    <w:rsid w:val="00F202ED"/>
    <w:rsid w:val="00F56450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  <w:rsid w:val="4FFF8B0E"/>
    <w:rsid w:val="7EFF7EAA"/>
    <w:rsid w:val="7F7B0AD9"/>
    <w:rsid w:val="7F9B9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C369E5"/>
  <w15:docId w15:val="{A6740919-F5B9-4AFC-8872-5490D144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BodyTextIndent">
    <w:name w:val="Body Text Indent"/>
    <w:basedOn w:val="Normal"/>
    <w:link w:val="BodyTextIndentChar"/>
    <w:semiHidden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List">
    <w:name w:val="List"/>
    <w:basedOn w:val="BodyText"/>
    <w:rPr>
      <w:rFonts w:cs="Arial Unicode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rFonts w:eastAsia="Times New Roman"/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v.global/taxonomy/templates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ictv.global/s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jinquan2017@163.com" TargetMode="Externa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1022</Words>
  <Characters>5831</Characters>
  <Application>Microsoft Office Word</Application>
  <DocSecurity>0</DocSecurity>
  <Lines>48</Lines>
  <Paragraphs>13</Paragraphs>
  <ScaleCrop>false</ScaleCrop>
  <Company>UWE Bristol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Simmonds</dc:creator>
  <cp:lastModifiedBy>Dann Turner</cp:lastModifiedBy>
  <cp:revision>8</cp:revision>
  <dcterms:created xsi:type="dcterms:W3CDTF">2025-03-26T16:46:00Z</dcterms:created>
  <dcterms:modified xsi:type="dcterms:W3CDTF">2025-07-16T09:24:00Z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d428b6f9-11be-4d5d-97ba-adce13855b18</vt:lpwstr>
  </property>
  <property fmtid="{D5CDD505-2E9C-101B-9397-08002B2CF9AE}" pid="9" name="KSOProductBuildVer">
    <vt:lpwstr>2052-6.10.1.8873</vt:lpwstr>
  </property>
  <property fmtid="{D5CDD505-2E9C-101B-9397-08002B2CF9AE}" pid="10" name="ICV">
    <vt:lpwstr>FC6D1B8FD399206167355268D2F64DE5_42</vt:lpwstr>
  </property>
</Properties>
</file>