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Pr="00BA347A" w:rsidRDefault="00D227FA" w:rsidP="008A612E">
      <w:pPr>
        <w:rPr>
          <w:rFonts w:ascii="Arial" w:hAnsi="Arial" w:cs="Arial"/>
          <w:color w:val="0000FF"/>
          <w:sz w:val="22"/>
          <w:szCs w:val="22"/>
        </w:rPr>
      </w:pPr>
      <w:r w:rsidRPr="00BA347A">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BA347A">
        <w:rPr>
          <w:rFonts w:ascii="Arial" w:hAnsi="Arial" w:cs="Arial"/>
          <w:color w:val="0000FF"/>
          <w:sz w:val="22"/>
          <w:szCs w:val="22"/>
        </w:rPr>
        <w:t xml:space="preserve">This </w:t>
      </w:r>
      <w:r w:rsidR="00DC2ACB" w:rsidRPr="00BA347A">
        <w:rPr>
          <w:rFonts w:ascii="Arial" w:hAnsi="Arial" w:cs="Arial"/>
          <w:color w:val="0000FF"/>
          <w:sz w:val="22"/>
          <w:szCs w:val="22"/>
        </w:rPr>
        <w:t>Word module</w:t>
      </w:r>
      <w:r w:rsidR="00C67A98" w:rsidRPr="00BA347A">
        <w:rPr>
          <w:rFonts w:ascii="Arial" w:hAnsi="Arial" w:cs="Arial"/>
          <w:color w:val="0000FF"/>
          <w:sz w:val="22"/>
          <w:szCs w:val="22"/>
        </w:rPr>
        <w:t xml:space="preserve"> should be used for all taxonomic pro</w:t>
      </w:r>
      <w:r w:rsidR="009F32F7" w:rsidRPr="00BA347A">
        <w:rPr>
          <w:rFonts w:ascii="Arial" w:hAnsi="Arial" w:cs="Arial"/>
          <w:color w:val="0000FF"/>
          <w:sz w:val="22"/>
          <w:szCs w:val="22"/>
        </w:rPr>
        <w:t xml:space="preserve">posals. </w:t>
      </w:r>
    </w:p>
    <w:p w14:paraId="43163BBA" w14:textId="77777777" w:rsidR="008A612E" w:rsidRPr="00BA347A" w:rsidRDefault="008A612E" w:rsidP="008A612E">
      <w:pPr>
        <w:rPr>
          <w:rFonts w:ascii="Arial" w:hAnsi="Arial" w:cs="Arial"/>
          <w:color w:val="0000FF"/>
          <w:sz w:val="22"/>
          <w:szCs w:val="22"/>
        </w:rPr>
      </w:pPr>
      <w:r w:rsidRPr="00BA347A">
        <w:rPr>
          <w:rFonts w:ascii="Arial" w:hAnsi="Arial" w:cs="Arial"/>
          <w:color w:val="0000FF"/>
          <w:sz w:val="22"/>
          <w:szCs w:val="22"/>
        </w:rPr>
        <w:t xml:space="preserve">Please complete </w:t>
      </w:r>
      <w:r w:rsidRPr="00BA347A">
        <w:rPr>
          <w:rFonts w:ascii="Arial" w:hAnsi="Arial" w:cs="Arial"/>
          <w:b/>
          <w:color w:val="0000FF"/>
          <w:sz w:val="22"/>
          <w:szCs w:val="22"/>
        </w:rPr>
        <w:t>Part 1</w:t>
      </w:r>
      <w:r w:rsidRPr="00BA347A">
        <w:rPr>
          <w:rFonts w:ascii="Arial" w:hAnsi="Arial" w:cs="Arial"/>
          <w:color w:val="0000FF"/>
          <w:sz w:val="22"/>
          <w:szCs w:val="22"/>
        </w:rPr>
        <w:t xml:space="preserve"> and:</w:t>
      </w:r>
    </w:p>
    <w:p w14:paraId="46FE239D" w14:textId="77777777" w:rsidR="008A612E" w:rsidRPr="00BA347A" w:rsidRDefault="008A612E" w:rsidP="00AA601F">
      <w:pPr>
        <w:ind w:left="2160" w:firstLine="534"/>
        <w:rPr>
          <w:rFonts w:ascii="Arial" w:hAnsi="Arial" w:cs="Arial"/>
          <w:color w:val="0000FF"/>
          <w:sz w:val="22"/>
          <w:szCs w:val="22"/>
        </w:rPr>
      </w:pPr>
      <w:r w:rsidRPr="00BA347A">
        <w:rPr>
          <w:rFonts w:ascii="Arial" w:hAnsi="Arial" w:cs="Arial"/>
          <w:color w:val="0000FF"/>
          <w:sz w:val="22"/>
          <w:szCs w:val="22"/>
          <w:u w:val="single"/>
        </w:rPr>
        <w:t>either</w:t>
      </w:r>
      <w:r w:rsidRPr="00BA347A">
        <w:rPr>
          <w:rFonts w:ascii="Arial" w:hAnsi="Arial" w:cs="Arial"/>
          <w:b/>
          <w:color w:val="0000FF"/>
          <w:sz w:val="22"/>
          <w:szCs w:val="22"/>
        </w:rPr>
        <w:t xml:space="preserve"> Part 3</w:t>
      </w:r>
      <w:r w:rsidRPr="00BA347A">
        <w:rPr>
          <w:rFonts w:ascii="Arial" w:hAnsi="Arial" w:cs="Arial"/>
          <w:color w:val="0000FF"/>
          <w:sz w:val="22"/>
          <w:szCs w:val="22"/>
        </w:rPr>
        <w:t xml:space="preserve"> for proposals to create new taxa or change existing taxa </w:t>
      </w:r>
    </w:p>
    <w:p w14:paraId="1EA91E18" w14:textId="416D4A93" w:rsidR="008F2BEE" w:rsidRPr="00BA347A" w:rsidRDefault="008A612E" w:rsidP="00AA601F">
      <w:pPr>
        <w:ind w:left="2160" w:firstLine="534"/>
        <w:rPr>
          <w:b/>
          <w:sz w:val="22"/>
          <w:szCs w:val="22"/>
        </w:rPr>
      </w:pPr>
      <w:r w:rsidRPr="00BA347A">
        <w:rPr>
          <w:rFonts w:ascii="Arial" w:hAnsi="Arial" w:cs="Arial"/>
          <w:color w:val="0000FF"/>
          <w:sz w:val="22"/>
          <w:szCs w:val="22"/>
          <w:u w:val="single"/>
        </w:rPr>
        <w:t>or</w:t>
      </w:r>
      <w:r w:rsidRPr="00BA347A">
        <w:rPr>
          <w:rFonts w:ascii="Arial" w:hAnsi="Arial" w:cs="Arial"/>
          <w:b/>
          <w:color w:val="0000FF"/>
          <w:sz w:val="22"/>
          <w:szCs w:val="22"/>
        </w:rPr>
        <w:t xml:space="preserve"> Part 2</w:t>
      </w:r>
      <w:r w:rsidRPr="00BA347A">
        <w:rPr>
          <w:rFonts w:ascii="Arial" w:hAnsi="Arial" w:cs="Arial"/>
          <w:color w:val="0000FF"/>
          <w:sz w:val="22"/>
          <w:szCs w:val="22"/>
        </w:rPr>
        <w:t xml:space="preserve"> for proposals of a general nature.</w:t>
      </w:r>
      <w:r w:rsidR="00D13279">
        <w:rPr>
          <w:rFonts w:ascii="Arial" w:hAnsi="Arial" w:cs="Arial"/>
          <w:color w:val="0000FF"/>
          <w:sz w:val="22"/>
          <w:szCs w:val="22"/>
        </w:rPr>
        <w:t xml:space="preserve"> </w:t>
      </w:r>
    </w:p>
    <w:p w14:paraId="58F45350" w14:textId="0C8BD93E" w:rsidR="008F2BEE" w:rsidRPr="00BA347A" w:rsidRDefault="008F2BEE" w:rsidP="008F2BEE">
      <w:pPr>
        <w:pStyle w:val="BodyTextIndent"/>
        <w:spacing w:after="120"/>
        <w:ind w:left="2007" w:firstLine="0"/>
        <w:rPr>
          <w:rFonts w:ascii="Arial" w:hAnsi="Arial" w:cs="Arial"/>
          <w:color w:val="0000FF"/>
          <w:sz w:val="22"/>
          <w:szCs w:val="22"/>
        </w:rPr>
      </w:pPr>
      <w:r w:rsidRPr="00BA347A">
        <w:rPr>
          <w:rFonts w:ascii="Arial" w:hAnsi="Arial" w:cs="Arial"/>
          <w:color w:val="0000FF"/>
          <w:sz w:val="22"/>
          <w:szCs w:val="22"/>
        </w:rPr>
        <w:t>Submit the completed Word module, together with the accompanying Excel module named in Part 3, to the appropriate ICTV Subcommittee Chair.</w:t>
      </w:r>
    </w:p>
    <w:p w14:paraId="1A3037B8" w14:textId="5E2F2BEE" w:rsidR="000A7E3F" w:rsidRPr="00BA347A" w:rsidRDefault="000A7E3F" w:rsidP="000A7E3F">
      <w:pPr>
        <w:pStyle w:val="BodyTextIndent"/>
        <w:spacing w:after="120"/>
        <w:ind w:left="2007" w:firstLine="0"/>
        <w:rPr>
          <w:rFonts w:ascii="Arial" w:hAnsi="Arial" w:cs="Arial"/>
          <w:color w:val="0000FF"/>
          <w:sz w:val="22"/>
          <w:szCs w:val="22"/>
        </w:rPr>
      </w:pPr>
      <w:r w:rsidRPr="00BA347A">
        <w:rPr>
          <w:rFonts w:ascii="Arial" w:hAnsi="Arial" w:cs="Arial"/>
          <w:color w:val="0000FF"/>
          <w:sz w:val="22"/>
          <w:szCs w:val="22"/>
        </w:rPr>
        <w:t xml:space="preserve">The Word module explains and justifies your proposal. </w:t>
      </w:r>
      <w:r w:rsidRPr="00BA347A">
        <w:rPr>
          <w:rFonts w:ascii="Calibri" w:hAnsi="Calibri"/>
          <w:color w:val="0000FF"/>
        </w:rPr>
        <w:t xml:space="preserve">The </w:t>
      </w:r>
      <w:r w:rsidRPr="00BA347A">
        <w:rPr>
          <w:rFonts w:ascii="Calibri" w:hAnsi="Calibri"/>
          <w:color w:val="0000FF"/>
          <w:u w:val="single"/>
        </w:rPr>
        <w:t xml:space="preserve">Excel module is a critical document </w:t>
      </w:r>
      <w:r w:rsidRPr="00BA347A">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BA347A">
        <w:rPr>
          <w:rFonts w:ascii="Calibri" w:hAnsi="Calibri"/>
          <w:color w:val="0000FF"/>
          <w:u w:val="single"/>
        </w:rPr>
        <w:t>the taxonomic changes cannot proceed</w:t>
      </w:r>
      <w:r w:rsidRPr="00BA347A">
        <w:rPr>
          <w:rFonts w:ascii="Calibri" w:hAnsi="Calibri"/>
        </w:rPr>
        <w:t>.</w:t>
      </w:r>
    </w:p>
    <w:p w14:paraId="302D00AD" w14:textId="77777777" w:rsidR="006D1B4E" w:rsidRPr="00BA347A" w:rsidRDefault="00C67A98" w:rsidP="005557FC">
      <w:pPr>
        <w:pStyle w:val="BodyTextIndent"/>
        <w:spacing w:after="120"/>
        <w:ind w:left="2007" w:firstLine="0"/>
        <w:rPr>
          <w:rFonts w:ascii="Arial" w:hAnsi="Arial" w:cs="Arial"/>
          <w:color w:val="0000FF"/>
          <w:sz w:val="22"/>
          <w:szCs w:val="22"/>
        </w:rPr>
      </w:pPr>
      <w:r w:rsidRPr="00BA347A">
        <w:rPr>
          <w:rFonts w:ascii="Arial" w:hAnsi="Arial" w:cs="Arial"/>
          <w:color w:val="0000FF"/>
          <w:sz w:val="22"/>
          <w:szCs w:val="22"/>
        </w:rPr>
        <w:t>For guidance, see the notes written in blue</w:t>
      </w:r>
      <w:r w:rsidR="004D236F" w:rsidRPr="00BA347A">
        <w:rPr>
          <w:rFonts w:ascii="Arial" w:hAnsi="Arial" w:cs="Arial"/>
          <w:color w:val="0000FF"/>
          <w:sz w:val="22"/>
          <w:szCs w:val="22"/>
        </w:rPr>
        <w:t xml:space="preserve">, below, </w:t>
      </w:r>
      <w:r w:rsidRPr="00BA347A">
        <w:rPr>
          <w:rFonts w:ascii="Arial" w:hAnsi="Arial" w:cs="Arial"/>
          <w:color w:val="0000FF"/>
          <w:sz w:val="22"/>
          <w:szCs w:val="22"/>
        </w:rPr>
        <w:t xml:space="preserve">and the </w:t>
      </w:r>
      <w:r w:rsidR="00820E4D" w:rsidRPr="00BA347A">
        <w:rPr>
          <w:rFonts w:ascii="Arial" w:hAnsi="Arial" w:cs="Arial"/>
          <w:color w:val="0000FF"/>
          <w:sz w:val="22"/>
          <w:szCs w:val="22"/>
          <w:u w:val="single"/>
        </w:rPr>
        <w:t>H</w:t>
      </w:r>
      <w:r w:rsidR="004D236F" w:rsidRPr="00BA347A">
        <w:rPr>
          <w:rFonts w:ascii="Arial" w:hAnsi="Arial" w:cs="Arial"/>
          <w:color w:val="0000FF"/>
          <w:sz w:val="22"/>
          <w:szCs w:val="22"/>
          <w:u w:val="single"/>
        </w:rPr>
        <w:t xml:space="preserve">elp </w:t>
      </w:r>
      <w:r w:rsidR="00820E4D" w:rsidRPr="00BA347A">
        <w:rPr>
          <w:rFonts w:ascii="Arial" w:hAnsi="Arial" w:cs="Arial"/>
          <w:color w:val="0000FF"/>
          <w:sz w:val="22"/>
          <w:szCs w:val="22"/>
          <w:u w:val="single"/>
        </w:rPr>
        <w:t>N</w:t>
      </w:r>
      <w:r w:rsidR="004D236F" w:rsidRPr="00BA347A">
        <w:rPr>
          <w:rFonts w:ascii="Arial" w:hAnsi="Arial" w:cs="Arial"/>
          <w:color w:val="0000FF"/>
          <w:sz w:val="22"/>
          <w:szCs w:val="22"/>
          <w:u w:val="single"/>
        </w:rPr>
        <w:t>otes</w:t>
      </w:r>
      <w:r w:rsidR="004D236F" w:rsidRPr="00BA347A">
        <w:rPr>
          <w:rFonts w:ascii="Arial" w:hAnsi="Arial" w:cs="Arial"/>
          <w:color w:val="0000FF"/>
          <w:sz w:val="22"/>
          <w:szCs w:val="22"/>
        </w:rPr>
        <w:t xml:space="preserve"> in file Taxonomic_Proposals_Help_201</w:t>
      </w:r>
      <w:r w:rsidR="00D227FA" w:rsidRPr="00BA347A">
        <w:rPr>
          <w:rFonts w:ascii="Arial" w:hAnsi="Arial" w:cs="Arial"/>
          <w:color w:val="0000FF"/>
          <w:sz w:val="22"/>
          <w:szCs w:val="22"/>
        </w:rPr>
        <w:t>9</w:t>
      </w:r>
      <w:r w:rsidR="004D236F" w:rsidRPr="00BA347A">
        <w:rPr>
          <w:rFonts w:ascii="Arial" w:hAnsi="Arial" w:cs="Arial"/>
          <w:color w:val="0000FF"/>
          <w:sz w:val="22"/>
          <w:szCs w:val="22"/>
        </w:rPr>
        <w:t>.</w:t>
      </w:r>
    </w:p>
    <w:p w14:paraId="497FB3CE" w14:textId="77777777" w:rsidR="00AA1E2F" w:rsidRPr="00BA347A" w:rsidRDefault="00CF3890" w:rsidP="006D1B4E">
      <w:pPr>
        <w:rPr>
          <w:rFonts w:ascii="Arial" w:hAnsi="Arial" w:cs="Arial"/>
          <w:sz w:val="22"/>
          <w:szCs w:val="22"/>
          <w:lang w:val="en-GB"/>
        </w:rPr>
      </w:pPr>
      <w:r w:rsidRPr="00BA347A">
        <w:rPr>
          <w:rFonts w:ascii="Arial" w:hAnsi="Arial" w:cs="Arial"/>
          <w:b/>
          <w:color w:val="000000"/>
        </w:rPr>
        <w:t>Part</w:t>
      </w:r>
      <w:r w:rsidR="00AA1E2F" w:rsidRPr="00BA347A">
        <w:rPr>
          <w:rFonts w:ascii="Arial" w:hAnsi="Arial" w:cs="Arial"/>
          <w:b/>
          <w:color w:val="000000"/>
        </w:rPr>
        <w:t xml:space="preserve"> 1:</w:t>
      </w:r>
      <w:r w:rsidR="00AA1E2F" w:rsidRPr="00BA347A">
        <w:rPr>
          <w:rFonts w:ascii="Arial" w:hAnsi="Arial" w:cs="Arial"/>
          <w:color w:val="000000"/>
          <w:sz w:val="22"/>
          <w:szCs w:val="22"/>
        </w:rPr>
        <w:t xml:space="preserve"> </w:t>
      </w:r>
      <w:r w:rsidR="00AA1E2F" w:rsidRPr="00BA347A">
        <w:rPr>
          <w:rFonts w:ascii="Arial" w:hAnsi="Arial" w:cs="Arial"/>
          <w:b/>
          <w:color w:val="000000"/>
          <w:sz w:val="22"/>
          <w:szCs w:val="22"/>
          <w:u w:val="single"/>
        </w:rPr>
        <w:t>TITLE</w:t>
      </w:r>
      <w:r w:rsidR="00C67A98" w:rsidRPr="00BA347A">
        <w:rPr>
          <w:rFonts w:ascii="Arial" w:hAnsi="Arial" w:cs="Arial"/>
          <w:b/>
          <w:color w:val="000000"/>
          <w:sz w:val="22"/>
          <w:szCs w:val="22"/>
          <w:u w:val="single"/>
        </w:rPr>
        <w:t>, AUTHORS, etc</w:t>
      </w:r>
    </w:p>
    <w:p w14:paraId="4321C033" w14:textId="77777777" w:rsidR="00AA1E2F" w:rsidRPr="00BA347A"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BA347A"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BA347A" w:rsidRDefault="006D1B4E" w:rsidP="00291213">
            <w:pPr>
              <w:pStyle w:val="BodyTextIndent"/>
              <w:ind w:left="0" w:firstLine="0"/>
              <w:rPr>
                <w:rFonts w:ascii="Arial" w:hAnsi="Arial" w:cs="Arial"/>
                <w:b/>
                <w:i/>
                <w:sz w:val="36"/>
                <w:szCs w:val="36"/>
              </w:rPr>
            </w:pPr>
            <w:r w:rsidRPr="00BA347A">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13F5C651" w:rsidR="006D1B4E" w:rsidRPr="00BA347A" w:rsidRDefault="001E7691" w:rsidP="001E7691">
            <w:pPr>
              <w:pStyle w:val="BodyTextIndent"/>
              <w:ind w:left="0" w:firstLine="0"/>
              <w:jc w:val="center"/>
              <w:rPr>
                <w:rFonts w:ascii="Arial" w:hAnsi="Arial" w:cs="Arial"/>
                <w:b/>
                <w:bCs/>
                <w:i/>
                <w:iCs/>
                <w:sz w:val="28"/>
                <w:szCs w:val="28"/>
              </w:rPr>
            </w:pPr>
            <w:r w:rsidRPr="00BA347A">
              <w:rPr>
                <w:rFonts w:ascii="Arial" w:hAnsi="Arial" w:cs="Arial"/>
                <w:b/>
                <w:bCs/>
                <w:i/>
                <w:iCs/>
                <w:color w:val="000000" w:themeColor="text1"/>
                <w:sz w:val="28"/>
                <w:szCs w:val="28"/>
              </w:rPr>
              <w:t>2019.004G</w:t>
            </w:r>
          </w:p>
        </w:tc>
        <w:tc>
          <w:tcPr>
            <w:tcW w:w="2665" w:type="dxa"/>
            <w:tcBorders>
              <w:top w:val="double" w:sz="4" w:space="0" w:color="auto"/>
              <w:left w:val="single" w:sz="4" w:space="0" w:color="auto"/>
              <w:right w:val="double" w:sz="4" w:space="0" w:color="auto"/>
            </w:tcBorders>
            <w:vAlign w:val="center"/>
          </w:tcPr>
          <w:p w14:paraId="32425367" w14:textId="4BB96F5D" w:rsidR="006D1B4E" w:rsidRPr="00BA347A" w:rsidRDefault="006D1B4E" w:rsidP="00291213">
            <w:pPr>
              <w:pStyle w:val="BodyTextIndent"/>
              <w:ind w:left="0" w:firstLine="0"/>
              <w:rPr>
                <w:rFonts w:ascii="Arial" w:hAnsi="Arial" w:cs="Arial"/>
              </w:rPr>
            </w:pPr>
          </w:p>
        </w:tc>
      </w:tr>
      <w:tr w:rsidR="006D1B4E" w:rsidRPr="00BA347A" w14:paraId="5764F328" w14:textId="77777777" w:rsidTr="00934270">
        <w:tc>
          <w:tcPr>
            <w:tcW w:w="9596" w:type="dxa"/>
            <w:gridSpan w:val="4"/>
            <w:tcBorders>
              <w:left w:val="double" w:sz="4" w:space="0" w:color="auto"/>
              <w:right w:val="double" w:sz="4" w:space="0" w:color="auto"/>
            </w:tcBorders>
          </w:tcPr>
          <w:p w14:paraId="5C62DA7E" w14:textId="03258472" w:rsidR="00CF0A9B" w:rsidRPr="00BA347A" w:rsidRDefault="006D1B4E" w:rsidP="00421185">
            <w:pPr>
              <w:spacing w:before="120"/>
              <w:rPr>
                <w:rFonts w:ascii="Arial" w:hAnsi="Arial" w:cs="Arial"/>
                <w:b/>
              </w:rPr>
            </w:pPr>
            <w:r w:rsidRPr="00BA347A">
              <w:rPr>
                <w:rFonts w:ascii="Arial" w:hAnsi="Arial" w:cs="Arial"/>
                <w:b/>
              </w:rPr>
              <w:t>Short title:</w:t>
            </w:r>
            <w:r w:rsidR="00AA3952" w:rsidRPr="00BA347A">
              <w:rPr>
                <w:rFonts w:ascii="Arial" w:hAnsi="Arial" w:cs="Arial"/>
                <w:b/>
              </w:rPr>
              <w:t xml:space="preserve"> </w:t>
            </w:r>
            <w:r w:rsidR="00D00E94" w:rsidRPr="00BA347A">
              <w:rPr>
                <w:rFonts w:ascii="Arial" w:hAnsi="Arial" w:cs="Arial"/>
                <w:color w:val="000000" w:themeColor="text1"/>
                <w:sz w:val="22"/>
                <w:szCs w:val="22"/>
              </w:rPr>
              <w:t>Create a megataxonomic framework</w:t>
            </w:r>
            <w:r w:rsidR="00DD7C87" w:rsidRPr="00BA347A">
              <w:rPr>
                <w:rFonts w:ascii="Arial" w:hAnsi="Arial" w:cs="Arial"/>
                <w:color w:val="000000" w:themeColor="text1"/>
                <w:sz w:val="22"/>
                <w:szCs w:val="22"/>
              </w:rPr>
              <w:t>, filling all principal/primary taxonomic ranks,</w:t>
            </w:r>
            <w:r w:rsidR="00D00E94" w:rsidRPr="00BA347A">
              <w:rPr>
                <w:rFonts w:ascii="Arial" w:hAnsi="Arial" w:cs="Arial"/>
                <w:color w:val="000000" w:themeColor="text1"/>
                <w:sz w:val="22"/>
                <w:szCs w:val="22"/>
              </w:rPr>
              <w:t xml:space="preserve"> for ds</w:t>
            </w:r>
            <w:r w:rsidR="004E6282" w:rsidRPr="00BA347A">
              <w:rPr>
                <w:rFonts w:ascii="Arial" w:hAnsi="Arial" w:cs="Arial"/>
                <w:color w:val="000000" w:themeColor="text1"/>
                <w:sz w:val="22"/>
                <w:szCs w:val="22"/>
              </w:rPr>
              <w:t xml:space="preserve">DNA </w:t>
            </w:r>
            <w:r w:rsidR="00D340F3" w:rsidRPr="00BA347A">
              <w:rPr>
                <w:rFonts w:ascii="Arial" w:hAnsi="Arial" w:cs="Arial"/>
                <w:color w:val="000000" w:themeColor="text1"/>
                <w:sz w:val="22"/>
                <w:szCs w:val="22"/>
              </w:rPr>
              <w:t xml:space="preserve">viruses encoding </w:t>
            </w:r>
            <w:r w:rsidR="00421185" w:rsidRPr="00BA347A">
              <w:rPr>
                <w:rFonts w:ascii="Arial" w:hAnsi="Arial" w:cs="Arial"/>
                <w:color w:val="000000" w:themeColor="text1"/>
                <w:sz w:val="22"/>
                <w:szCs w:val="22"/>
              </w:rPr>
              <w:t>HK97-type major capsid protein</w:t>
            </w:r>
            <w:r w:rsidR="00D340F3" w:rsidRPr="00BA347A">
              <w:rPr>
                <w:rFonts w:ascii="Arial" w:hAnsi="Arial" w:cs="Arial"/>
                <w:color w:val="000000" w:themeColor="text1"/>
                <w:sz w:val="22"/>
                <w:szCs w:val="22"/>
              </w:rPr>
              <w:t>s</w:t>
            </w:r>
          </w:p>
        </w:tc>
      </w:tr>
      <w:tr w:rsidR="00CF0A9B" w:rsidRPr="00BA347A"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5DCD8F59" w:rsidR="00CF0A9B" w:rsidRPr="00BA347A" w:rsidRDefault="00CF0A9B" w:rsidP="004B5D02">
            <w:pPr>
              <w:rPr>
                <w:b/>
              </w:rPr>
            </w:pPr>
          </w:p>
        </w:tc>
      </w:tr>
      <w:tr w:rsidR="00CD4725" w:rsidRPr="00BA347A" w14:paraId="4E7D95F9" w14:textId="77777777" w:rsidTr="00934270">
        <w:tc>
          <w:tcPr>
            <w:tcW w:w="9596" w:type="dxa"/>
            <w:gridSpan w:val="4"/>
          </w:tcPr>
          <w:p w14:paraId="6087A2CE" w14:textId="361DA1BE" w:rsidR="00CD4725" w:rsidRPr="00BA347A" w:rsidRDefault="00CD4725" w:rsidP="000B3132">
            <w:pPr>
              <w:spacing w:before="120" w:after="120"/>
              <w:rPr>
                <w:rFonts w:ascii="Arial" w:hAnsi="Arial" w:cs="Arial"/>
                <w:b/>
              </w:rPr>
            </w:pPr>
            <w:r w:rsidRPr="00BA347A">
              <w:rPr>
                <w:rFonts w:ascii="Arial" w:hAnsi="Arial" w:cs="Arial"/>
                <w:b/>
              </w:rPr>
              <w:t>Author(s) and email address(es):</w:t>
            </w:r>
            <w:r w:rsidR="000B3132" w:rsidRPr="00BA347A">
              <w:rPr>
                <w:rFonts w:ascii="Arial" w:hAnsi="Arial" w:cs="Arial"/>
                <w:b/>
              </w:rPr>
              <w:t xml:space="preserve"> </w:t>
            </w:r>
          </w:p>
        </w:tc>
      </w:tr>
      <w:tr w:rsidR="00CD4725" w:rsidRPr="00BA347A"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BA347A" w:rsidRDefault="00F72674" w:rsidP="00527105">
            <w:pPr>
              <w:pStyle w:val="BodyTextIndent"/>
              <w:ind w:left="0" w:firstLine="0"/>
              <w:rPr>
                <w:rFonts w:ascii="Arial" w:hAnsi="Arial" w:cs="Arial"/>
                <w:color w:val="0000FF"/>
                <w:sz w:val="20"/>
              </w:rPr>
            </w:pPr>
            <w:r w:rsidRPr="00BA347A">
              <w:rPr>
                <w:rFonts w:ascii="Arial" w:hAnsi="Arial" w:cs="Arial"/>
                <w:color w:val="0000FF"/>
                <w:sz w:val="20"/>
              </w:rPr>
              <w:t xml:space="preserve">List </w:t>
            </w:r>
            <w:r w:rsidR="002323AB" w:rsidRPr="00BA347A">
              <w:rPr>
                <w:rFonts w:ascii="Arial" w:hAnsi="Arial" w:cs="Arial"/>
                <w:color w:val="0000FF"/>
                <w:sz w:val="20"/>
              </w:rPr>
              <w:t>authors in</w:t>
            </w:r>
            <w:r w:rsidR="00624B05" w:rsidRPr="00BA347A">
              <w:rPr>
                <w:rFonts w:ascii="Arial" w:hAnsi="Arial" w:cs="Arial"/>
                <w:color w:val="0000FF"/>
                <w:sz w:val="20"/>
              </w:rPr>
              <w:t xml:space="preserve"> a single line </w:t>
            </w:r>
            <w:r w:rsidR="002323AB" w:rsidRPr="00BA347A">
              <w:rPr>
                <w:rFonts w:ascii="Arial" w:hAnsi="Arial" w:cs="Arial"/>
                <w:i/>
                <w:color w:val="0000FF"/>
                <w:sz w:val="20"/>
              </w:rPr>
              <w:t>Archives of Virology</w:t>
            </w:r>
            <w:r w:rsidR="002323AB" w:rsidRPr="00BA347A">
              <w:rPr>
                <w:rFonts w:ascii="Arial" w:hAnsi="Arial" w:cs="Arial"/>
                <w:color w:val="0000FF"/>
                <w:sz w:val="20"/>
              </w:rPr>
              <w:t xml:space="preserve"> </w:t>
            </w:r>
            <w:r w:rsidRPr="00BA347A">
              <w:rPr>
                <w:rFonts w:ascii="Arial" w:hAnsi="Arial" w:cs="Arial"/>
                <w:color w:val="0000FF"/>
                <w:sz w:val="20"/>
              </w:rPr>
              <w:t xml:space="preserve">citation </w:t>
            </w:r>
            <w:r w:rsidR="002323AB" w:rsidRPr="00BA347A">
              <w:rPr>
                <w:rFonts w:ascii="Arial" w:hAnsi="Arial" w:cs="Arial"/>
                <w:color w:val="0000FF"/>
                <w:sz w:val="20"/>
              </w:rPr>
              <w:t>format</w:t>
            </w:r>
            <w:r w:rsidR="00F237B1" w:rsidRPr="00BA347A">
              <w:rPr>
                <w:rFonts w:ascii="Arial" w:hAnsi="Arial" w:cs="Arial"/>
                <w:color w:val="0000FF"/>
                <w:sz w:val="20"/>
              </w:rPr>
              <w:t xml:space="preserve"> (</w:t>
            </w:r>
            <w:r w:rsidR="002323AB" w:rsidRPr="00BA347A">
              <w:rPr>
                <w:rFonts w:ascii="Arial" w:hAnsi="Arial" w:cs="Arial"/>
                <w:color w:val="0000FF"/>
                <w:sz w:val="20"/>
              </w:rPr>
              <w:t>e.g. Smith AB</w:t>
            </w:r>
            <w:r w:rsidRPr="00BA347A">
              <w:rPr>
                <w:rFonts w:ascii="Arial" w:hAnsi="Arial" w:cs="Arial"/>
                <w:color w:val="0000FF"/>
                <w:sz w:val="20"/>
              </w:rPr>
              <w:t xml:space="preserve">, </w:t>
            </w:r>
            <w:r w:rsidR="00624B05" w:rsidRPr="00BA347A">
              <w:rPr>
                <w:rFonts w:ascii="Arial" w:hAnsi="Arial" w:cs="Arial"/>
                <w:color w:val="0000FF"/>
                <w:sz w:val="20"/>
              </w:rPr>
              <w:t>Huang</w:t>
            </w:r>
            <w:r w:rsidRPr="00BA347A">
              <w:rPr>
                <w:rFonts w:ascii="Arial" w:hAnsi="Arial" w:cs="Arial"/>
                <w:color w:val="0000FF"/>
                <w:sz w:val="20"/>
              </w:rPr>
              <w:t xml:space="preserve"> C-L, Santos, F</w:t>
            </w:r>
            <w:r w:rsidR="00F237B1" w:rsidRPr="00BA347A">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BA347A" w:rsidRDefault="00624B05" w:rsidP="00527105">
            <w:pPr>
              <w:jc w:val="both"/>
              <w:rPr>
                <w:rFonts w:ascii="Arial" w:hAnsi="Arial" w:cs="Arial"/>
                <w:b/>
              </w:rPr>
            </w:pPr>
            <w:r w:rsidRPr="00BA347A">
              <w:rPr>
                <w:rFonts w:ascii="Arial" w:hAnsi="Arial" w:cs="Arial"/>
                <w:color w:val="0000FF"/>
                <w:sz w:val="20"/>
              </w:rPr>
              <w:t xml:space="preserve">Provide </w:t>
            </w:r>
            <w:r w:rsidR="00884E97" w:rsidRPr="00BA347A">
              <w:rPr>
                <w:rFonts w:ascii="Arial" w:hAnsi="Arial" w:cs="Arial"/>
                <w:color w:val="0000FF"/>
                <w:sz w:val="20"/>
              </w:rPr>
              <w:t>e</w:t>
            </w:r>
            <w:r w:rsidR="00CD4725" w:rsidRPr="00BA347A">
              <w:rPr>
                <w:rFonts w:ascii="Arial" w:hAnsi="Arial" w:cs="Arial"/>
                <w:color w:val="0000FF"/>
                <w:sz w:val="20"/>
              </w:rPr>
              <w:t>mail address for each author</w:t>
            </w:r>
            <w:r w:rsidRPr="00BA347A">
              <w:rPr>
                <w:rFonts w:ascii="Arial" w:hAnsi="Arial" w:cs="Arial"/>
                <w:color w:val="0000FF"/>
                <w:sz w:val="20"/>
              </w:rPr>
              <w:t xml:space="preserve"> in a single line separated by semi-colons</w:t>
            </w:r>
          </w:p>
        </w:tc>
      </w:tr>
      <w:tr w:rsidR="002323AB" w:rsidRPr="00BA347A"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95C73EF" w14:textId="5BA0BDE6" w:rsidR="00391FB5" w:rsidRPr="00BA347A" w:rsidRDefault="00421185" w:rsidP="00527105">
            <w:pPr>
              <w:pStyle w:val="BodyTextIndent"/>
              <w:ind w:left="0" w:firstLine="0"/>
              <w:rPr>
                <w:rFonts w:ascii="Arial" w:hAnsi="Arial" w:cs="Arial"/>
                <w:color w:val="000000" w:themeColor="text1"/>
                <w:sz w:val="20"/>
              </w:rPr>
            </w:pPr>
            <w:r w:rsidRPr="00BA347A">
              <w:rPr>
                <w:rFonts w:ascii="Arial" w:hAnsi="Arial" w:cs="Arial"/>
                <w:color w:val="000000" w:themeColor="text1"/>
                <w:sz w:val="20"/>
              </w:rPr>
              <w:t>Koonin EV, Dolja VV, Krupovic M, Varsani A, Wolf YI, Yutin N, Zerbini M, Kuhn JH</w:t>
            </w: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6600F111" w:rsidR="002323AB" w:rsidRPr="00BA347A" w:rsidRDefault="00B813F5" w:rsidP="00527105">
            <w:pPr>
              <w:jc w:val="both"/>
              <w:rPr>
                <w:rFonts w:ascii="Arial" w:hAnsi="Arial" w:cs="Arial"/>
                <w:color w:val="000000" w:themeColor="text1"/>
                <w:sz w:val="20"/>
              </w:rPr>
            </w:pPr>
            <w:hyperlink r:id="rId9" w:history="1">
              <w:r w:rsidR="00421185" w:rsidRPr="00BA347A">
                <w:rPr>
                  <w:rStyle w:val="Hyperlink"/>
                  <w:rFonts w:ascii="Arial" w:hAnsi="Arial" w:cs="Arial"/>
                  <w:color w:val="000000" w:themeColor="text1"/>
                  <w:sz w:val="20"/>
                </w:rPr>
                <w:t>koonin@ncbi.nlm.nih.gov</w:t>
              </w:r>
            </w:hyperlink>
            <w:r w:rsidR="00421185" w:rsidRPr="00BA347A">
              <w:rPr>
                <w:rFonts w:ascii="Arial" w:hAnsi="Arial" w:cs="Arial"/>
                <w:color w:val="000000" w:themeColor="text1"/>
                <w:sz w:val="20"/>
              </w:rPr>
              <w:t xml:space="preserve">; </w:t>
            </w:r>
            <w:hyperlink r:id="rId10" w:history="1">
              <w:r w:rsidR="00421185" w:rsidRPr="00BA347A">
                <w:rPr>
                  <w:rStyle w:val="Hyperlink"/>
                  <w:rFonts w:ascii="Arial" w:hAnsi="Arial" w:cs="Arial"/>
                  <w:color w:val="000000" w:themeColor="text1"/>
                  <w:sz w:val="20"/>
                </w:rPr>
                <w:t>doljav@science.oregonstate.edu</w:t>
              </w:r>
            </w:hyperlink>
            <w:r w:rsidR="00421185" w:rsidRPr="00BA347A">
              <w:rPr>
                <w:rFonts w:ascii="Arial" w:hAnsi="Arial" w:cs="Arial"/>
                <w:color w:val="000000" w:themeColor="text1"/>
                <w:sz w:val="20"/>
              </w:rPr>
              <w:t xml:space="preserve">; </w:t>
            </w:r>
            <w:hyperlink r:id="rId11" w:history="1">
              <w:r w:rsidR="00421185" w:rsidRPr="00BA347A">
                <w:rPr>
                  <w:rStyle w:val="Hyperlink"/>
                  <w:rFonts w:ascii="Arial" w:hAnsi="Arial" w:cs="Arial"/>
                  <w:color w:val="000000" w:themeColor="text1"/>
                  <w:sz w:val="20"/>
                </w:rPr>
                <w:t>mart.krupovic@pasteur.fr</w:t>
              </w:r>
            </w:hyperlink>
            <w:r w:rsidR="00421185" w:rsidRPr="00BA347A">
              <w:rPr>
                <w:rFonts w:ascii="Arial" w:hAnsi="Arial" w:cs="Arial"/>
                <w:color w:val="000000" w:themeColor="text1"/>
                <w:sz w:val="20"/>
              </w:rPr>
              <w:t xml:space="preserve">; </w:t>
            </w:r>
            <w:hyperlink r:id="rId12" w:history="1">
              <w:r w:rsidR="00421185" w:rsidRPr="00BA347A">
                <w:rPr>
                  <w:rStyle w:val="Hyperlink"/>
                  <w:rFonts w:ascii="Arial" w:hAnsi="Arial" w:cs="Arial"/>
                  <w:color w:val="000000" w:themeColor="text1"/>
                  <w:sz w:val="20"/>
                </w:rPr>
                <w:t>Arvind.Varsani@asu.edu</w:t>
              </w:r>
            </w:hyperlink>
            <w:r w:rsidR="00421185" w:rsidRPr="00BA347A">
              <w:rPr>
                <w:rFonts w:ascii="Arial" w:hAnsi="Arial" w:cs="Arial"/>
                <w:color w:val="000000" w:themeColor="text1"/>
                <w:sz w:val="20"/>
              </w:rPr>
              <w:t xml:space="preserve">; </w:t>
            </w:r>
            <w:hyperlink r:id="rId13" w:history="1">
              <w:r w:rsidR="00421185" w:rsidRPr="00BA347A">
                <w:rPr>
                  <w:rStyle w:val="Hyperlink"/>
                  <w:rFonts w:ascii="Arial" w:hAnsi="Arial" w:cs="Arial"/>
                  <w:color w:val="000000" w:themeColor="text1"/>
                  <w:sz w:val="20"/>
                </w:rPr>
                <w:t>wolf@ncbi.nlm.nih.gov</w:t>
              </w:r>
            </w:hyperlink>
            <w:r w:rsidR="00421185" w:rsidRPr="00BA347A">
              <w:rPr>
                <w:rFonts w:ascii="Arial" w:hAnsi="Arial" w:cs="Arial"/>
                <w:color w:val="000000" w:themeColor="text1"/>
                <w:sz w:val="20"/>
              </w:rPr>
              <w:t xml:space="preserve">; </w:t>
            </w:r>
            <w:hyperlink r:id="rId14" w:history="1">
              <w:r w:rsidR="00421185" w:rsidRPr="00BA347A">
                <w:rPr>
                  <w:rStyle w:val="Hyperlink"/>
                  <w:rFonts w:ascii="Arial" w:hAnsi="Arial" w:cs="Arial"/>
                  <w:color w:val="000000" w:themeColor="text1"/>
                  <w:sz w:val="20"/>
                </w:rPr>
                <w:t>yutin@ncbi.nlm.nih.gov</w:t>
              </w:r>
            </w:hyperlink>
            <w:r w:rsidR="00421185" w:rsidRPr="00BA347A">
              <w:rPr>
                <w:rFonts w:ascii="Arial" w:hAnsi="Arial" w:cs="Arial"/>
                <w:color w:val="000000" w:themeColor="text1"/>
                <w:sz w:val="20"/>
              </w:rPr>
              <w:t xml:space="preserve">; </w:t>
            </w:r>
            <w:hyperlink r:id="rId15" w:history="1">
              <w:r w:rsidR="00421185" w:rsidRPr="00BA347A">
                <w:rPr>
                  <w:rStyle w:val="Hyperlink"/>
                  <w:rFonts w:ascii="Arial" w:hAnsi="Arial" w:cs="Arial"/>
                  <w:color w:val="000000" w:themeColor="text1"/>
                  <w:sz w:val="20"/>
                </w:rPr>
                <w:t>zerbini@ufv.br</w:t>
              </w:r>
            </w:hyperlink>
            <w:r w:rsidR="00421185" w:rsidRPr="00BA347A">
              <w:rPr>
                <w:rFonts w:ascii="Arial" w:hAnsi="Arial" w:cs="Arial"/>
                <w:color w:val="000000" w:themeColor="text1"/>
                <w:sz w:val="20"/>
              </w:rPr>
              <w:t xml:space="preserve">; </w:t>
            </w:r>
            <w:hyperlink r:id="rId16" w:history="1">
              <w:r w:rsidR="00421185" w:rsidRPr="00BA347A">
                <w:rPr>
                  <w:rStyle w:val="Hyperlink"/>
                  <w:rFonts w:ascii="Arial" w:hAnsi="Arial" w:cs="Arial"/>
                  <w:color w:val="000000" w:themeColor="text1"/>
                  <w:sz w:val="20"/>
                </w:rPr>
                <w:t>kuhnjens@mail.nih.gov</w:t>
              </w:r>
            </w:hyperlink>
            <w:r w:rsidR="00D13279">
              <w:rPr>
                <w:rFonts w:ascii="Arial" w:hAnsi="Arial" w:cs="Arial"/>
                <w:color w:val="000000" w:themeColor="text1"/>
                <w:sz w:val="20"/>
              </w:rPr>
              <w:t xml:space="preserve"> </w:t>
            </w:r>
          </w:p>
        </w:tc>
      </w:tr>
      <w:tr w:rsidR="00CE5ECF" w:rsidRPr="00BA347A" w14:paraId="36701934" w14:textId="77777777" w:rsidTr="00934270">
        <w:tc>
          <w:tcPr>
            <w:tcW w:w="9596" w:type="dxa"/>
            <w:gridSpan w:val="4"/>
          </w:tcPr>
          <w:p w14:paraId="50931A98" w14:textId="40A201A9" w:rsidR="00CE5ECF" w:rsidRPr="00BA347A" w:rsidRDefault="00CE5ECF" w:rsidP="00CE5ECF">
            <w:pPr>
              <w:spacing w:before="120" w:after="120"/>
              <w:rPr>
                <w:rFonts w:ascii="Arial" w:hAnsi="Arial" w:cs="Arial"/>
                <w:b/>
              </w:rPr>
            </w:pPr>
            <w:r w:rsidRPr="00BA347A">
              <w:rPr>
                <w:rFonts w:ascii="Arial" w:hAnsi="Arial" w:cs="Arial"/>
                <w:b/>
              </w:rPr>
              <w:t>Corresponding author</w:t>
            </w:r>
            <w:r w:rsidR="00421185" w:rsidRPr="00BA347A">
              <w:rPr>
                <w:rFonts w:ascii="Arial" w:hAnsi="Arial" w:cs="Arial"/>
                <w:b/>
              </w:rPr>
              <w:t>s</w:t>
            </w:r>
          </w:p>
        </w:tc>
      </w:tr>
      <w:tr w:rsidR="00CE5ECF" w:rsidRPr="00BA347A"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33CB56BB" w14:textId="0EDF74F8" w:rsidR="00391FB5" w:rsidRPr="00BA347A" w:rsidRDefault="00421185" w:rsidP="003B1954">
            <w:pPr>
              <w:pStyle w:val="BodyTextIndent"/>
              <w:ind w:left="0" w:firstLine="0"/>
              <w:rPr>
                <w:rFonts w:ascii="Arial" w:hAnsi="Arial" w:cs="Arial"/>
                <w:color w:val="000000"/>
              </w:rPr>
            </w:pPr>
            <w:r w:rsidRPr="00BA347A">
              <w:rPr>
                <w:rFonts w:ascii="Arial" w:hAnsi="Arial" w:cs="Arial"/>
                <w:color w:val="000000"/>
              </w:rPr>
              <w:t xml:space="preserve">Koonin, Eugene V.; </w:t>
            </w:r>
            <w:hyperlink r:id="rId17" w:history="1">
              <w:r w:rsidRPr="00BA347A">
                <w:rPr>
                  <w:rStyle w:val="Hyperlink"/>
                  <w:rFonts w:ascii="Arial" w:hAnsi="Arial" w:cs="Arial"/>
                </w:rPr>
                <w:t>koonin@ncbi.nlm.nih.gov</w:t>
              </w:r>
            </w:hyperlink>
          </w:p>
          <w:p w14:paraId="0583AD85" w14:textId="02288197" w:rsidR="00421185" w:rsidRPr="00BA347A" w:rsidRDefault="00421185" w:rsidP="003B1954">
            <w:pPr>
              <w:pStyle w:val="BodyTextIndent"/>
              <w:ind w:left="0" w:firstLine="0"/>
              <w:rPr>
                <w:rFonts w:ascii="Arial" w:hAnsi="Arial" w:cs="Arial"/>
                <w:color w:val="000000"/>
                <w:lang w:val="fr-FR"/>
              </w:rPr>
            </w:pPr>
            <w:r w:rsidRPr="00BA347A">
              <w:rPr>
                <w:rFonts w:ascii="Arial" w:hAnsi="Arial" w:cs="Arial"/>
                <w:color w:val="000000"/>
                <w:lang w:val="fr-FR"/>
              </w:rPr>
              <w:t xml:space="preserve">Kuhn, Jens H.; </w:t>
            </w:r>
            <w:hyperlink r:id="rId18" w:history="1">
              <w:r w:rsidRPr="00BA347A">
                <w:rPr>
                  <w:rStyle w:val="Hyperlink"/>
                  <w:rFonts w:ascii="Arial" w:hAnsi="Arial" w:cs="Arial"/>
                  <w:lang w:val="fr-FR"/>
                </w:rPr>
                <w:t>kuhnjens@mail.nih.gov</w:t>
              </w:r>
            </w:hyperlink>
          </w:p>
        </w:tc>
      </w:tr>
      <w:tr w:rsidR="00D1634C" w:rsidRPr="00BA347A" w14:paraId="1A63E334" w14:textId="77777777" w:rsidTr="00934270">
        <w:tc>
          <w:tcPr>
            <w:tcW w:w="9596" w:type="dxa"/>
            <w:gridSpan w:val="4"/>
          </w:tcPr>
          <w:p w14:paraId="6D100384" w14:textId="77777777" w:rsidR="00D1634C" w:rsidRPr="00BA347A" w:rsidRDefault="00C15EC4" w:rsidP="00C15EC4">
            <w:pPr>
              <w:spacing w:before="120" w:after="120"/>
              <w:rPr>
                <w:rFonts w:ascii="Arial" w:hAnsi="Arial" w:cs="Arial"/>
                <w:b/>
              </w:rPr>
            </w:pPr>
            <w:r w:rsidRPr="00BA347A">
              <w:rPr>
                <w:rFonts w:ascii="Arial" w:hAnsi="Arial" w:cs="Arial"/>
                <w:b/>
              </w:rPr>
              <w:t>List the ICTV study group(s) that have seen this proposal:</w:t>
            </w:r>
          </w:p>
        </w:tc>
      </w:tr>
      <w:tr w:rsidR="00D1634C" w:rsidRPr="00BA347A"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BA347A" w:rsidRDefault="00C15EC4" w:rsidP="00295698">
            <w:pPr>
              <w:pStyle w:val="BodyTextIndent"/>
              <w:ind w:left="0" w:firstLine="0"/>
              <w:rPr>
                <w:rFonts w:ascii="Arial" w:hAnsi="Arial" w:cs="Arial"/>
                <w:color w:val="0000FF"/>
                <w:sz w:val="20"/>
              </w:rPr>
            </w:pPr>
            <w:r w:rsidRPr="00BA347A">
              <w:rPr>
                <w:rFonts w:ascii="Arial" w:hAnsi="Arial" w:cs="Arial"/>
                <w:color w:val="0000FF"/>
                <w:sz w:val="20"/>
              </w:rPr>
              <w:t xml:space="preserve">A list of study groups and contacts is provided at </w:t>
            </w:r>
            <w:hyperlink r:id="rId19" w:history="1">
              <w:r w:rsidRPr="00BA347A">
                <w:rPr>
                  <w:rStyle w:val="Hyperlink"/>
                  <w:rFonts w:ascii="Arial" w:hAnsi="Arial" w:cs="Arial"/>
                  <w:sz w:val="20"/>
                </w:rPr>
                <w:t>http://www.ictvonline.org/subcommittees.asp</w:t>
              </w:r>
            </w:hyperlink>
            <w:r w:rsidRPr="00BA347A">
              <w:rPr>
                <w:rFonts w:ascii="Arial" w:hAnsi="Arial" w:cs="Arial"/>
                <w:color w:val="0000FF"/>
                <w:sz w:val="20"/>
              </w:rPr>
              <w:t xml:space="preserve"> . If in doubt, contact the </w:t>
            </w:r>
            <w:r w:rsidR="00295698" w:rsidRPr="00BA347A">
              <w:rPr>
                <w:rFonts w:ascii="Arial" w:hAnsi="Arial" w:cs="Arial"/>
                <w:color w:val="0000FF"/>
                <w:sz w:val="20"/>
              </w:rPr>
              <w:t>appropriate subcommittee chair (</w:t>
            </w:r>
            <w:r w:rsidR="001578A6" w:rsidRPr="00BA347A">
              <w:rPr>
                <w:rFonts w:ascii="Arial" w:hAnsi="Arial" w:cs="Arial"/>
                <w:color w:val="0000FF"/>
                <w:sz w:val="20"/>
              </w:rPr>
              <w:t xml:space="preserve">there are six virus subcommittees: </w:t>
            </w:r>
            <w:r w:rsidR="00295698" w:rsidRPr="00BA347A">
              <w:rPr>
                <w:rFonts w:ascii="Arial" w:hAnsi="Arial" w:cs="Arial"/>
                <w:color w:val="0000FF"/>
                <w:sz w:val="20"/>
              </w:rPr>
              <w:t>animal DNA and retroviruses</w:t>
            </w:r>
            <w:r w:rsidR="00F95CC4" w:rsidRPr="00BA347A">
              <w:rPr>
                <w:rFonts w:ascii="Arial" w:hAnsi="Arial" w:cs="Arial"/>
                <w:color w:val="0000FF"/>
                <w:sz w:val="20"/>
              </w:rPr>
              <w:t xml:space="preserve">, animal ssRNA-, </w:t>
            </w:r>
            <w:r w:rsidR="00295698" w:rsidRPr="00BA347A">
              <w:rPr>
                <w:rFonts w:ascii="Arial" w:hAnsi="Arial" w:cs="Arial"/>
                <w:color w:val="0000FF"/>
                <w:sz w:val="20"/>
              </w:rPr>
              <w:t xml:space="preserve">animal ssRNA+, </w:t>
            </w:r>
            <w:r w:rsidRPr="00BA347A">
              <w:rPr>
                <w:rFonts w:ascii="Arial" w:hAnsi="Arial" w:cs="Arial"/>
                <w:color w:val="0000FF"/>
                <w:sz w:val="20"/>
              </w:rPr>
              <w:t>fungal</w:t>
            </w:r>
            <w:r w:rsidR="00295698" w:rsidRPr="00BA347A">
              <w:rPr>
                <w:rFonts w:ascii="Arial" w:hAnsi="Arial" w:cs="Arial"/>
                <w:color w:val="0000FF"/>
                <w:sz w:val="20"/>
              </w:rPr>
              <w:t xml:space="preserve"> and protist,</w:t>
            </w:r>
            <w:r w:rsidRPr="00BA347A">
              <w:rPr>
                <w:rFonts w:ascii="Arial" w:hAnsi="Arial" w:cs="Arial"/>
                <w:color w:val="0000FF"/>
                <w:sz w:val="20"/>
              </w:rPr>
              <w:t xml:space="preserve"> plant, </w:t>
            </w:r>
            <w:r w:rsidR="00295698" w:rsidRPr="00BA347A">
              <w:rPr>
                <w:rFonts w:ascii="Arial" w:hAnsi="Arial" w:cs="Arial"/>
                <w:color w:val="0000FF"/>
                <w:sz w:val="20"/>
              </w:rPr>
              <w:t>bacterial and archaeal</w:t>
            </w:r>
            <w:r w:rsidRPr="00BA347A">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BE7FB0D" w14:textId="60C38A0B" w:rsidR="00F9190A" w:rsidRPr="00BA347A" w:rsidRDefault="00050CD7" w:rsidP="00C15EC4">
            <w:pPr>
              <w:jc w:val="both"/>
              <w:rPr>
                <w:rFonts w:ascii="Arial" w:hAnsi="Arial" w:cs="Arial"/>
                <w:b/>
                <w:sz w:val="20"/>
                <w:szCs w:val="20"/>
              </w:rPr>
            </w:pPr>
            <w:r w:rsidRPr="00BA347A">
              <w:rPr>
                <w:rFonts w:ascii="Arial" w:hAnsi="Arial" w:cs="Arial"/>
                <w:b/>
                <w:sz w:val="20"/>
                <w:szCs w:val="20"/>
              </w:rPr>
              <w:t xml:space="preserve">ICTV </w:t>
            </w:r>
            <w:r w:rsidRPr="00BA347A">
              <w:rPr>
                <w:rFonts w:ascii="Arial" w:hAnsi="Arial" w:cs="Arial"/>
                <w:b/>
                <w:i/>
                <w:sz w:val="20"/>
                <w:szCs w:val="20"/>
              </w:rPr>
              <w:t>Caudovirales</w:t>
            </w:r>
            <w:r w:rsidRPr="00BA347A">
              <w:rPr>
                <w:rFonts w:ascii="Arial" w:hAnsi="Arial" w:cs="Arial"/>
                <w:b/>
                <w:sz w:val="20"/>
                <w:szCs w:val="20"/>
              </w:rPr>
              <w:t xml:space="preserve"> Study Group</w:t>
            </w:r>
            <w:r w:rsidR="00F5032B" w:rsidRPr="00BA347A">
              <w:rPr>
                <w:rFonts w:ascii="Arial" w:hAnsi="Arial" w:cs="Arial"/>
                <w:b/>
                <w:sz w:val="20"/>
                <w:szCs w:val="20"/>
              </w:rPr>
              <w:t xml:space="preserve"> Chair</w:t>
            </w:r>
            <w:r w:rsidRPr="00BA347A">
              <w:rPr>
                <w:rFonts w:ascii="Arial" w:hAnsi="Arial" w:cs="Arial"/>
                <w:b/>
                <w:sz w:val="20"/>
                <w:szCs w:val="20"/>
              </w:rPr>
              <w:t xml:space="preserve">; ICTV </w:t>
            </w:r>
            <w:r w:rsidRPr="00BA347A">
              <w:rPr>
                <w:rFonts w:ascii="Arial" w:hAnsi="Arial" w:cs="Arial"/>
                <w:b/>
                <w:i/>
                <w:sz w:val="20"/>
                <w:szCs w:val="20"/>
              </w:rPr>
              <w:t>Herpesvirales</w:t>
            </w:r>
            <w:r w:rsidRPr="00BA347A">
              <w:rPr>
                <w:rFonts w:ascii="Arial" w:hAnsi="Arial" w:cs="Arial"/>
                <w:b/>
                <w:sz w:val="20"/>
                <w:szCs w:val="20"/>
              </w:rPr>
              <w:t xml:space="preserve"> Study Group</w:t>
            </w:r>
            <w:r w:rsidR="00F5032B" w:rsidRPr="00BA347A">
              <w:rPr>
                <w:rFonts w:ascii="Arial" w:hAnsi="Arial" w:cs="Arial"/>
                <w:b/>
                <w:sz w:val="20"/>
                <w:szCs w:val="20"/>
              </w:rPr>
              <w:t xml:space="preserve"> Chair</w:t>
            </w:r>
            <w:r w:rsidRPr="00BA347A">
              <w:rPr>
                <w:rFonts w:ascii="Arial" w:hAnsi="Arial" w:cs="Arial"/>
                <w:b/>
                <w:sz w:val="20"/>
                <w:szCs w:val="20"/>
              </w:rPr>
              <w:t>; ICTV Bacterial and Archaeal Viruses Subcommittee</w:t>
            </w:r>
            <w:r w:rsidR="00F302CF" w:rsidRPr="00BA347A">
              <w:rPr>
                <w:rFonts w:ascii="Arial" w:hAnsi="Arial" w:cs="Arial"/>
                <w:b/>
                <w:sz w:val="20"/>
                <w:szCs w:val="20"/>
              </w:rPr>
              <w:t xml:space="preserve">; </w:t>
            </w:r>
            <w:r w:rsidR="00F9190A" w:rsidRPr="00BA347A">
              <w:rPr>
                <w:rFonts w:ascii="Arial" w:hAnsi="Arial" w:cs="Arial"/>
                <w:b/>
                <w:sz w:val="20"/>
                <w:szCs w:val="20"/>
              </w:rPr>
              <w:t>ICTV Animal dsRNA and ssRNA- Viruses Subcommittee Chair</w:t>
            </w:r>
            <w:r w:rsidR="00F302CF" w:rsidRPr="00BA347A">
              <w:rPr>
                <w:rFonts w:ascii="Arial" w:hAnsi="Arial" w:cs="Arial"/>
                <w:b/>
                <w:sz w:val="20"/>
                <w:szCs w:val="20"/>
              </w:rPr>
              <w:t xml:space="preserve">; </w:t>
            </w:r>
            <w:r w:rsidR="00633F4E" w:rsidRPr="00BA347A">
              <w:rPr>
                <w:rFonts w:ascii="Arial" w:hAnsi="Arial" w:cs="Arial"/>
                <w:b/>
                <w:sz w:val="20"/>
                <w:szCs w:val="20"/>
              </w:rPr>
              <w:t xml:space="preserve">ICTV </w:t>
            </w:r>
            <w:r w:rsidR="00114BE9" w:rsidRPr="00BA347A">
              <w:rPr>
                <w:rFonts w:ascii="Arial" w:hAnsi="Arial" w:cs="Arial"/>
                <w:b/>
                <w:sz w:val="20"/>
                <w:szCs w:val="20"/>
              </w:rPr>
              <w:t>Animal DNA Viruses and Retroviruses Subcommittee Chair</w:t>
            </w:r>
            <w:r w:rsidR="00F302CF" w:rsidRPr="00BA347A">
              <w:rPr>
                <w:rFonts w:ascii="Arial" w:hAnsi="Arial" w:cs="Arial"/>
                <w:b/>
                <w:sz w:val="20"/>
                <w:szCs w:val="20"/>
              </w:rPr>
              <w:t xml:space="preserve">; </w:t>
            </w:r>
            <w:r w:rsidR="00F9190A" w:rsidRPr="00BA347A">
              <w:rPr>
                <w:rFonts w:ascii="Arial" w:hAnsi="Arial" w:cs="Arial"/>
                <w:b/>
                <w:sz w:val="20"/>
                <w:szCs w:val="20"/>
              </w:rPr>
              <w:t>ICT</w:t>
            </w:r>
            <w:r w:rsidR="008A60BC" w:rsidRPr="00BA347A">
              <w:rPr>
                <w:rFonts w:ascii="Arial" w:hAnsi="Arial" w:cs="Arial"/>
                <w:b/>
                <w:sz w:val="20"/>
                <w:szCs w:val="20"/>
              </w:rPr>
              <w:t>V</w:t>
            </w:r>
            <w:r w:rsidR="00F9190A" w:rsidRPr="00BA347A">
              <w:rPr>
                <w:rFonts w:ascii="Arial" w:hAnsi="Arial" w:cs="Arial"/>
                <w:b/>
                <w:sz w:val="20"/>
                <w:szCs w:val="20"/>
              </w:rPr>
              <w:t xml:space="preserve"> Plant Viruses Subcommittee Chair</w:t>
            </w:r>
            <w:r w:rsidR="00AC577B" w:rsidRPr="00BA347A">
              <w:rPr>
                <w:rFonts w:ascii="Arial" w:hAnsi="Arial" w:cs="Arial"/>
                <w:b/>
                <w:sz w:val="20"/>
                <w:szCs w:val="20"/>
              </w:rPr>
              <w:t>; ICTV Fungal and Protist Viruses Subcommittee Chair</w:t>
            </w:r>
          </w:p>
          <w:p w14:paraId="41A8369B" w14:textId="77777777" w:rsidR="00F9190A" w:rsidRPr="00BA347A" w:rsidRDefault="00F9190A" w:rsidP="00C15EC4">
            <w:pPr>
              <w:jc w:val="both"/>
              <w:rPr>
                <w:rFonts w:ascii="Arial" w:hAnsi="Arial" w:cs="Arial"/>
                <w:b/>
                <w:sz w:val="20"/>
                <w:szCs w:val="20"/>
              </w:rPr>
            </w:pPr>
          </w:p>
          <w:p w14:paraId="53B4813F" w14:textId="50E0E7E7" w:rsidR="00F9190A" w:rsidRPr="00BA347A" w:rsidRDefault="00F9190A" w:rsidP="00F9190A">
            <w:pPr>
              <w:jc w:val="both"/>
              <w:rPr>
                <w:rFonts w:ascii="Arial" w:hAnsi="Arial" w:cs="Arial"/>
                <w:b/>
                <w:sz w:val="20"/>
                <w:szCs w:val="20"/>
              </w:rPr>
            </w:pPr>
            <w:r w:rsidRPr="00BA347A">
              <w:rPr>
                <w:rFonts w:ascii="Arial" w:hAnsi="Arial" w:cs="Arial"/>
                <w:b/>
                <w:sz w:val="20"/>
                <w:szCs w:val="20"/>
              </w:rPr>
              <w:t>This is a d</w:t>
            </w:r>
            <w:r w:rsidR="000539DA" w:rsidRPr="00BA347A">
              <w:rPr>
                <w:rFonts w:ascii="Arial" w:hAnsi="Arial" w:cs="Arial"/>
                <w:b/>
                <w:sz w:val="20"/>
                <w:szCs w:val="20"/>
              </w:rPr>
              <w:t xml:space="preserve">irect submission to </w:t>
            </w:r>
            <w:r w:rsidR="008A60BC" w:rsidRPr="00BA347A">
              <w:rPr>
                <w:rFonts w:ascii="Arial" w:hAnsi="Arial" w:cs="Arial"/>
                <w:b/>
                <w:sz w:val="20"/>
                <w:szCs w:val="20"/>
              </w:rPr>
              <w:t xml:space="preserve">the </w:t>
            </w:r>
            <w:r w:rsidR="000539DA" w:rsidRPr="00BA347A">
              <w:rPr>
                <w:rFonts w:ascii="Arial" w:hAnsi="Arial" w:cs="Arial"/>
                <w:b/>
                <w:sz w:val="20"/>
                <w:szCs w:val="20"/>
              </w:rPr>
              <w:t>entire ICTV Executive Committee</w:t>
            </w:r>
          </w:p>
        </w:tc>
      </w:tr>
      <w:tr w:rsidR="00AA3952" w:rsidRPr="00BA347A" w14:paraId="4515E15A" w14:textId="77777777" w:rsidTr="00934270">
        <w:trPr>
          <w:tblHeader/>
        </w:trPr>
        <w:tc>
          <w:tcPr>
            <w:tcW w:w="9596" w:type="dxa"/>
            <w:gridSpan w:val="4"/>
          </w:tcPr>
          <w:p w14:paraId="0E7A4BE5" w14:textId="77777777" w:rsidR="00CD4725" w:rsidRPr="00BA347A" w:rsidRDefault="00CD4725" w:rsidP="00CE5ECF">
            <w:pPr>
              <w:spacing w:before="120" w:after="120"/>
              <w:rPr>
                <w:rFonts w:ascii="Arial" w:hAnsi="Arial" w:cs="Arial"/>
                <w:b/>
              </w:rPr>
            </w:pPr>
          </w:p>
          <w:p w14:paraId="7CE0547B" w14:textId="481E8346" w:rsidR="00AA3952" w:rsidRPr="00BA347A" w:rsidRDefault="000539DA" w:rsidP="00CE5ECF">
            <w:pPr>
              <w:spacing w:before="120" w:after="120"/>
              <w:rPr>
                <w:rFonts w:ascii="Arial" w:hAnsi="Arial" w:cs="Arial"/>
                <w:b/>
              </w:rPr>
            </w:pPr>
            <w:r w:rsidRPr="00BA347A">
              <w:rPr>
                <w:rFonts w:ascii="Arial" w:hAnsi="Arial" w:cs="Arial"/>
                <w:b/>
              </w:rPr>
              <w:t>ICTV Study Group/Author comments (if any) and response of the proposer:</w:t>
            </w:r>
          </w:p>
        </w:tc>
      </w:tr>
      <w:tr w:rsidR="000539DA" w:rsidRPr="00BA347A" w14:paraId="2264ED90" w14:textId="77777777" w:rsidTr="00934270">
        <w:trPr>
          <w:trHeight w:val="428"/>
        </w:trPr>
        <w:tc>
          <w:tcPr>
            <w:tcW w:w="9596" w:type="dxa"/>
            <w:gridSpan w:val="4"/>
            <w:tcBorders>
              <w:top w:val="single" w:sz="4" w:space="0" w:color="auto"/>
              <w:bottom w:val="single" w:sz="4" w:space="0" w:color="auto"/>
            </w:tcBorders>
          </w:tcPr>
          <w:p w14:paraId="43503ECD" w14:textId="7565EF3A" w:rsidR="000539DA" w:rsidRPr="00BA347A" w:rsidRDefault="000539DA" w:rsidP="000539DA">
            <w:pPr>
              <w:pStyle w:val="BodyTextIndent"/>
              <w:ind w:left="0" w:firstLine="0"/>
              <w:rPr>
                <w:rFonts w:ascii="Arial" w:hAnsi="Arial" w:cs="Arial"/>
                <w:color w:val="000000"/>
                <w:lang w:val="en-GB"/>
              </w:rPr>
            </w:pPr>
            <w:r w:rsidRPr="00BA347A">
              <w:rPr>
                <w:rFonts w:ascii="Arial" w:hAnsi="Arial" w:cs="Arial"/>
                <w:color w:val="000000"/>
                <w:lang w:val="en-GB"/>
              </w:rPr>
              <w:t xml:space="preserve">Here we propose a megataxonomic framework for a subset of double-stranded DNA (dsDNA) viruses by assigning ICTV-ratified taxa (i.e., species, genera, subfamilies, </w:t>
            </w:r>
            <w:r w:rsidRPr="00BA347A">
              <w:rPr>
                <w:rFonts w:ascii="Arial" w:hAnsi="Arial" w:cs="Arial"/>
                <w:color w:val="000000"/>
                <w:lang w:val="en-GB"/>
              </w:rPr>
              <w:lastRenderedPageBreak/>
              <w:t>families, and orders) to available, but presently unfilled major megataxonomic ranks (</w:t>
            </w:r>
            <w:r w:rsidR="00D00E94" w:rsidRPr="00BA347A">
              <w:rPr>
                <w:rFonts w:ascii="Arial" w:hAnsi="Arial" w:cs="Arial"/>
                <w:color w:val="000000"/>
                <w:lang w:val="en-GB"/>
              </w:rPr>
              <w:t xml:space="preserve">classes, phyla, and </w:t>
            </w:r>
            <w:r w:rsidRPr="00BA347A">
              <w:rPr>
                <w:rFonts w:ascii="Arial" w:hAnsi="Arial" w:cs="Arial"/>
                <w:color w:val="000000"/>
                <w:lang w:val="en-GB"/>
              </w:rPr>
              <w:t xml:space="preserve">kingdoms). The goal of this proposal is to provide taxonomic “buckets” or “place holders” that enable ICTV Study Groups to accommodate the close-to-exponentially increasing number of novel viruses that are related to, but distinct from, </w:t>
            </w:r>
            <w:r w:rsidR="0063176E" w:rsidRPr="00BA347A">
              <w:rPr>
                <w:rFonts w:ascii="Arial" w:hAnsi="Arial" w:cs="Arial"/>
                <w:color w:val="000000"/>
                <w:lang w:val="en-GB"/>
              </w:rPr>
              <w:t xml:space="preserve">viruses that constitute the already established taxa. The awareness of these novel viruses often goes hand-in-hand with the realization that current orders might have to be promoted to classes </w:t>
            </w:r>
            <w:r w:rsidRPr="00BA347A">
              <w:rPr>
                <w:rFonts w:ascii="Arial" w:hAnsi="Arial" w:cs="Arial"/>
                <w:color w:val="000000"/>
                <w:lang w:val="en-GB"/>
              </w:rPr>
              <w:t xml:space="preserve">(e.g., </w:t>
            </w:r>
            <w:r w:rsidRPr="00BA347A">
              <w:rPr>
                <w:rFonts w:ascii="Arial" w:hAnsi="Arial" w:cs="Arial"/>
                <w:i/>
                <w:iCs/>
                <w:color w:val="000000"/>
                <w:lang w:val="en-GB"/>
              </w:rPr>
              <w:t>Caudovirales</w:t>
            </w:r>
            <w:r w:rsidRPr="00BA347A">
              <w:rPr>
                <w:rFonts w:ascii="Arial" w:hAnsi="Arial" w:cs="Arial"/>
                <w:color w:val="000000"/>
                <w:lang w:val="en-GB"/>
              </w:rPr>
              <w:t xml:space="preserve">) or that entire family structures need to be completely re-evaluated (e.g., </w:t>
            </w:r>
            <w:r w:rsidRPr="00BA347A">
              <w:rPr>
                <w:rFonts w:ascii="Arial" w:hAnsi="Arial" w:cs="Arial"/>
                <w:iCs/>
                <w:color w:val="000000"/>
                <w:lang w:val="en-GB"/>
              </w:rPr>
              <w:t>caudoviral subtaxa</w:t>
            </w:r>
            <w:r w:rsidRPr="00BA347A">
              <w:rPr>
                <w:rFonts w:ascii="Arial" w:hAnsi="Arial" w:cs="Arial"/>
                <w:color w:val="000000"/>
                <w:lang w:val="en-GB"/>
              </w:rPr>
              <w:t xml:space="preserve">). We surmise that the absence of established higher taxa and the absence of ICTV Study Groups for such taxa may have had an adverse effect, leading to large groups of classifiable viruses not becoming classified. </w:t>
            </w:r>
            <w:r w:rsidR="0063176E" w:rsidRPr="00BA347A">
              <w:rPr>
                <w:rFonts w:ascii="Arial" w:hAnsi="Arial" w:cs="Arial"/>
                <w:color w:val="000000"/>
                <w:lang w:val="en-GB"/>
              </w:rPr>
              <w:t>Conversely, placing currently established taxa together into higher-rank taxa can be expected to initiate long-overdue, likely intense, discussions between currently non-interacting ICTV Study Groups to examine higher-rank evolutionary relationships of the viruses they are engaged with. The megataxonomy outlined in this proposal is to be seen as an initial step in this direction, and we expect this framework to change substantially over time</w:t>
            </w:r>
            <w:r w:rsidRPr="00BA347A">
              <w:rPr>
                <w:rFonts w:ascii="Arial" w:hAnsi="Arial" w:cs="Arial"/>
                <w:color w:val="000000"/>
                <w:lang w:val="en-GB"/>
              </w:rPr>
              <w:t>.</w:t>
            </w:r>
          </w:p>
          <w:p w14:paraId="7886210A" w14:textId="77777777" w:rsidR="000539DA" w:rsidRPr="00BA347A" w:rsidRDefault="000539DA" w:rsidP="000539DA">
            <w:pPr>
              <w:pStyle w:val="BodyTextIndent"/>
              <w:ind w:left="0" w:firstLine="0"/>
              <w:rPr>
                <w:rFonts w:ascii="Arial" w:hAnsi="Arial" w:cs="Arial"/>
                <w:color w:val="000000"/>
                <w:lang w:val="en-GB"/>
              </w:rPr>
            </w:pPr>
          </w:p>
          <w:p w14:paraId="4CAE67A1" w14:textId="77777777" w:rsidR="000539DA" w:rsidRPr="00BA347A" w:rsidRDefault="000539DA" w:rsidP="000539DA">
            <w:pPr>
              <w:pStyle w:val="BodyTextIndent"/>
              <w:ind w:left="0" w:firstLine="0"/>
              <w:rPr>
                <w:rFonts w:ascii="Arial" w:hAnsi="Arial" w:cs="Arial"/>
                <w:color w:val="000000"/>
                <w:lang w:val="en-GB"/>
              </w:rPr>
            </w:pPr>
            <w:r w:rsidRPr="00BA347A">
              <w:rPr>
                <w:rFonts w:ascii="Arial" w:hAnsi="Arial" w:cs="Arial"/>
                <w:color w:val="000000"/>
                <w:lang w:val="en-GB"/>
              </w:rPr>
              <w:t>We:</w:t>
            </w:r>
          </w:p>
          <w:p w14:paraId="5740E60B" w14:textId="7BD16A6E" w:rsidR="0063176E" w:rsidRPr="00BA347A" w:rsidRDefault="001D16C6" w:rsidP="0063176E">
            <w:pPr>
              <w:pStyle w:val="BodyTextIndent"/>
              <w:numPr>
                <w:ilvl w:val="0"/>
                <w:numId w:val="26"/>
              </w:numPr>
              <w:rPr>
                <w:rFonts w:ascii="Arial" w:hAnsi="Arial" w:cs="Arial"/>
                <w:color w:val="000000"/>
                <w:lang w:val="en-GB"/>
              </w:rPr>
            </w:pPr>
            <w:r w:rsidRPr="00BA347A">
              <w:rPr>
                <w:rFonts w:ascii="Arial" w:hAnsi="Arial" w:cs="Arial"/>
                <w:color w:val="000000"/>
                <w:lang w:val="en-GB"/>
              </w:rPr>
              <w:t xml:space="preserve">aim </w:t>
            </w:r>
            <w:r w:rsidR="0063176E" w:rsidRPr="00BA347A">
              <w:rPr>
                <w:rFonts w:ascii="Arial" w:hAnsi="Arial" w:cs="Arial"/>
                <w:color w:val="000000"/>
                <w:lang w:val="en-GB"/>
              </w:rPr>
              <w:t>to</w:t>
            </w:r>
            <w:r w:rsidR="00A039C7" w:rsidRPr="00BA347A">
              <w:rPr>
                <w:rFonts w:ascii="Arial" w:hAnsi="Arial" w:cs="Arial"/>
                <w:color w:val="000000"/>
                <w:lang w:val="en-GB"/>
              </w:rPr>
              <w:t xml:space="preserve"> </w:t>
            </w:r>
            <w:r w:rsidR="002164AF" w:rsidRPr="00BA347A">
              <w:rPr>
                <w:rFonts w:ascii="Arial" w:hAnsi="Arial" w:cs="Arial"/>
                <w:color w:val="000000"/>
                <w:lang w:val="en-GB"/>
              </w:rPr>
              <w:t>bring virus taxonomy into better accordance with other</w:t>
            </w:r>
            <w:r w:rsidRPr="00BA347A">
              <w:rPr>
                <w:rFonts w:ascii="Arial" w:hAnsi="Arial" w:cs="Arial"/>
                <w:color w:val="000000"/>
                <w:lang w:val="en-GB"/>
              </w:rPr>
              <w:t xml:space="preserve"> biological taxonomies, which require novel organism</w:t>
            </w:r>
            <w:r w:rsidR="002164AF" w:rsidRPr="00BA347A">
              <w:rPr>
                <w:rFonts w:ascii="Arial" w:hAnsi="Arial" w:cs="Arial"/>
                <w:color w:val="000000"/>
                <w:lang w:val="en-GB"/>
              </w:rPr>
              <w:t>s</w:t>
            </w:r>
            <w:r w:rsidRPr="00BA347A">
              <w:rPr>
                <w:rFonts w:ascii="Arial" w:hAnsi="Arial" w:cs="Arial"/>
                <w:color w:val="000000"/>
                <w:lang w:val="en-GB"/>
              </w:rPr>
              <w:t xml:space="preserve"> to be classified into all available principle/primary ranks even if this means that certain higher-rank</w:t>
            </w:r>
            <w:r w:rsidR="002164AF" w:rsidRPr="00BA347A">
              <w:rPr>
                <w:rFonts w:ascii="Arial" w:hAnsi="Arial" w:cs="Arial"/>
                <w:color w:val="000000"/>
                <w:lang w:val="en-GB"/>
              </w:rPr>
              <w:t>ed</w:t>
            </w:r>
            <w:r w:rsidRPr="00BA347A">
              <w:rPr>
                <w:rFonts w:ascii="Arial" w:hAnsi="Arial" w:cs="Arial"/>
                <w:color w:val="000000"/>
                <w:lang w:val="en-GB"/>
              </w:rPr>
              <w:t xml:space="preserve"> taxa only include single lower-rank</w:t>
            </w:r>
            <w:r w:rsidR="002164AF" w:rsidRPr="00BA347A">
              <w:rPr>
                <w:rFonts w:ascii="Arial" w:hAnsi="Arial" w:cs="Arial"/>
                <w:color w:val="000000"/>
                <w:lang w:val="en-GB"/>
              </w:rPr>
              <w:t>ed</w:t>
            </w:r>
            <w:r w:rsidRPr="00BA347A">
              <w:rPr>
                <w:rFonts w:ascii="Arial" w:hAnsi="Arial" w:cs="Arial"/>
                <w:color w:val="000000"/>
                <w:lang w:val="en-GB"/>
              </w:rPr>
              <w:t xml:space="preserve"> taxa. For instance, in </w:t>
            </w:r>
            <w:r w:rsidR="002164AF" w:rsidRPr="00BA347A">
              <w:rPr>
                <w:rFonts w:ascii="Arial" w:hAnsi="Arial" w:cs="Arial"/>
                <w:color w:val="000000"/>
                <w:lang w:val="en-GB"/>
              </w:rPr>
              <w:t>animal taxonomy</w:t>
            </w:r>
            <w:r w:rsidRPr="00BA347A">
              <w:rPr>
                <w:rFonts w:ascii="Arial" w:hAnsi="Arial" w:cs="Arial"/>
                <w:color w:val="000000"/>
                <w:lang w:val="en-GB"/>
              </w:rPr>
              <w:t>, the unranked supergroup Hemimastigophora includes a single class Hemimastigidea, which includes a single order Hemimastigida, which includes a single family Spironem</w:t>
            </w:r>
            <w:r w:rsidR="002164AF" w:rsidRPr="00BA347A">
              <w:rPr>
                <w:rFonts w:ascii="Arial" w:hAnsi="Arial" w:cs="Arial"/>
                <w:color w:val="000000"/>
                <w:lang w:val="en-GB"/>
              </w:rPr>
              <w:t>(atelli)</w:t>
            </w:r>
            <w:r w:rsidRPr="00BA347A">
              <w:rPr>
                <w:rFonts w:ascii="Arial" w:hAnsi="Arial" w:cs="Arial"/>
                <w:color w:val="000000"/>
                <w:lang w:val="en-GB"/>
              </w:rPr>
              <w:t xml:space="preserve">idae (which includes 4 genera). </w:t>
            </w:r>
            <w:r w:rsidR="002164AF" w:rsidRPr="00BA347A">
              <w:rPr>
                <w:rFonts w:ascii="Arial" w:hAnsi="Arial" w:cs="Arial"/>
                <w:color w:val="000000"/>
                <w:lang w:val="en-GB"/>
              </w:rPr>
              <w:t xml:space="preserve">Likewise, in prokaryotic taxonomy, the bacterial species </w:t>
            </w:r>
            <w:r w:rsidR="002164AF" w:rsidRPr="00BA347A">
              <w:rPr>
                <w:rFonts w:ascii="Arial" w:hAnsi="Arial" w:cs="Arial"/>
                <w:i/>
                <w:color w:val="000000"/>
                <w:lang w:val="en-GB"/>
              </w:rPr>
              <w:t>Elusimicrobium minutum</w:t>
            </w:r>
            <w:r w:rsidR="002164AF" w:rsidRPr="00BA347A">
              <w:rPr>
                <w:rFonts w:ascii="Arial" w:hAnsi="Arial" w:cs="Arial"/>
                <w:color w:val="000000"/>
                <w:lang w:val="en-GB"/>
              </w:rPr>
              <w:t xml:space="preserve"> is the only included species in genus </w:t>
            </w:r>
            <w:r w:rsidR="002164AF" w:rsidRPr="00BA347A">
              <w:rPr>
                <w:rFonts w:ascii="Arial" w:hAnsi="Arial" w:cs="Arial"/>
                <w:i/>
                <w:color w:val="000000"/>
                <w:lang w:val="en-GB"/>
              </w:rPr>
              <w:t>Elusimicrobium</w:t>
            </w:r>
            <w:r w:rsidR="002164AF" w:rsidRPr="00BA347A">
              <w:rPr>
                <w:rFonts w:ascii="Arial" w:hAnsi="Arial" w:cs="Arial"/>
                <w:color w:val="000000"/>
                <w:lang w:val="en-GB"/>
              </w:rPr>
              <w:t xml:space="preserve">, which is the only genus in family </w:t>
            </w:r>
            <w:r w:rsidR="002164AF" w:rsidRPr="00BA347A">
              <w:rPr>
                <w:rFonts w:ascii="Arial" w:hAnsi="Arial" w:cs="Arial"/>
                <w:i/>
                <w:color w:val="000000"/>
                <w:lang w:val="en-GB"/>
              </w:rPr>
              <w:t>Elusimicrobiaceae</w:t>
            </w:r>
            <w:r w:rsidR="002164AF" w:rsidRPr="00BA347A">
              <w:rPr>
                <w:rFonts w:ascii="Arial" w:hAnsi="Arial" w:cs="Arial"/>
                <w:color w:val="000000"/>
                <w:lang w:val="en-GB"/>
              </w:rPr>
              <w:t xml:space="preserve">, which is the only family in order </w:t>
            </w:r>
            <w:r w:rsidR="002164AF" w:rsidRPr="00BA347A">
              <w:rPr>
                <w:rFonts w:ascii="Arial" w:hAnsi="Arial" w:cs="Arial"/>
                <w:i/>
                <w:color w:val="000000"/>
                <w:lang w:val="en-GB"/>
              </w:rPr>
              <w:t>Elusimicrobiales</w:t>
            </w:r>
            <w:r w:rsidR="002164AF" w:rsidRPr="00BA347A">
              <w:rPr>
                <w:rFonts w:ascii="Arial" w:hAnsi="Arial" w:cs="Arial"/>
                <w:color w:val="000000"/>
                <w:lang w:val="en-GB"/>
              </w:rPr>
              <w:t>—</w:t>
            </w:r>
            <w:r w:rsidR="00FD0B35" w:rsidRPr="00BA347A">
              <w:rPr>
                <w:rFonts w:ascii="Arial" w:hAnsi="Arial" w:cs="Arial"/>
                <w:color w:val="000000"/>
                <w:lang w:val="en-GB"/>
              </w:rPr>
              <w:t xml:space="preserve">that order is </w:t>
            </w:r>
            <w:r w:rsidR="002164AF" w:rsidRPr="00BA347A">
              <w:rPr>
                <w:rFonts w:ascii="Arial" w:hAnsi="Arial" w:cs="Arial"/>
                <w:color w:val="000000"/>
                <w:lang w:val="en-GB"/>
              </w:rPr>
              <w:t xml:space="preserve">the only order in class </w:t>
            </w:r>
            <w:r w:rsidR="002164AF" w:rsidRPr="00BA347A">
              <w:rPr>
                <w:rFonts w:ascii="Arial" w:hAnsi="Arial" w:cs="Arial"/>
                <w:i/>
                <w:color w:val="000000"/>
                <w:lang w:val="en-GB"/>
              </w:rPr>
              <w:t>Elusimicrobia</w:t>
            </w:r>
            <w:r w:rsidR="002164AF" w:rsidRPr="00BA347A">
              <w:rPr>
                <w:rFonts w:ascii="Arial" w:hAnsi="Arial" w:cs="Arial"/>
                <w:color w:val="000000"/>
                <w:lang w:val="en-GB"/>
              </w:rPr>
              <w:t xml:space="preserve">, which is the only class in phylum </w:t>
            </w:r>
            <w:r w:rsidR="002164AF" w:rsidRPr="00BA347A">
              <w:rPr>
                <w:rFonts w:ascii="Arial" w:hAnsi="Arial" w:cs="Arial"/>
                <w:i/>
                <w:color w:val="000000"/>
                <w:lang w:val="en-GB"/>
              </w:rPr>
              <w:t>Elusimicrobia</w:t>
            </w:r>
            <w:r w:rsidR="002164AF" w:rsidRPr="00BA347A">
              <w:rPr>
                <w:rFonts w:ascii="Arial" w:hAnsi="Arial" w:cs="Arial"/>
                <w:color w:val="000000"/>
                <w:lang w:val="en-GB"/>
              </w:rPr>
              <w:t>.</w:t>
            </w:r>
            <w:r w:rsidR="00FD0B35" w:rsidRPr="00BA347A">
              <w:rPr>
                <w:rFonts w:ascii="Arial" w:hAnsi="Arial" w:cs="Arial"/>
                <w:color w:val="000000"/>
                <w:lang w:val="en-GB"/>
              </w:rPr>
              <w:t xml:space="preserve"> </w:t>
            </w:r>
            <w:r w:rsidR="002164AF" w:rsidRPr="00BA347A">
              <w:rPr>
                <w:rFonts w:ascii="Arial" w:hAnsi="Arial" w:cs="Arial"/>
                <w:color w:val="000000"/>
                <w:lang w:val="en-GB"/>
              </w:rPr>
              <w:t>Obviously, taxon demarcation criteria cannot be established for single taxon-including higher-ranked taxa and hence their definitions are identical to those of the higher-ranked taxa for the time being</w:t>
            </w:r>
            <w:r w:rsidR="00A039C7" w:rsidRPr="00BA347A">
              <w:rPr>
                <w:rFonts w:ascii="Arial" w:hAnsi="Arial" w:cs="Arial"/>
                <w:color w:val="000000"/>
                <w:lang w:val="en-GB"/>
              </w:rPr>
              <w:t>,</w:t>
            </w:r>
            <w:r w:rsidR="002164AF" w:rsidRPr="00BA347A">
              <w:rPr>
                <w:rFonts w:ascii="Arial" w:hAnsi="Arial" w:cs="Arial"/>
                <w:color w:val="000000"/>
                <w:lang w:val="en-GB"/>
              </w:rPr>
              <w:t xml:space="preserve"> i.e., until the discovery of novel organisms requires the creation of sister taxa</w:t>
            </w:r>
            <w:r w:rsidR="00FD0B35" w:rsidRPr="00BA347A">
              <w:rPr>
                <w:rFonts w:ascii="Arial" w:hAnsi="Arial" w:cs="Arial"/>
                <w:color w:val="000000"/>
                <w:lang w:val="en-GB"/>
              </w:rPr>
              <w:t xml:space="preserve">. However, filling all principle ranks provides a sense of “scaling”, </w:t>
            </w:r>
            <w:r w:rsidR="0063176E" w:rsidRPr="00BA347A">
              <w:rPr>
                <w:rFonts w:ascii="Arial" w:hAnsi="Arial" w:cs="Arial"/>
                <w:color w:val="000000"/>
                <w:lang w:val="en-GB"/>
              </w:rPr>
              <w:t>i.e. a current assessment of how distant a particular organism is from other classified taxa;</w:t>
            </w:r>
            <w:r w:rsidR="00931424">
              <w:rPr>
                <w:rFonts w:ascii="Arial" w:hAnsi="Arial" w:cs="Arial"/>
                <w:color w:val="000000"/>
                <w:lang w:val="en-GB"/>
              </w:rPr>
              <w:t xml:space="preserve"> this “scaling” argument was used successfully previously in TaxoProps establishing the availability of taxonomic ranks above order and the establishment realm </w:t>
            </w:r>
            <w:r w:rsidR="00931424" w:rsidRPr="00D13279">
              <w:rPr>
                <w:rFonts w:ascii="Arial" w:hAnsi="Arial" w:cs="Arial"/>
                <w:i/>
                <w:color w:val="000000"/>
                <w:lang w:val="en-GB"/>
              </w:rPr>
              <w:t>Riboviria</w:t>
            </w:r>
            <w:r w:rsidR="00931424">
              <w:rPr>
                <w:rFonts w:ascii="Arial" w:hAnsi="Arial" w:cs="Arial"/>
                <w:color w:val="000000"/>
                <w:lang w:val="en-GB"/>
              </w:rPr>
              <w:t>;</w:t>
            </w:r>
          </w:p>
          <w:p w14:paraId="6FC629A2" w14:textId="41ADADF3" w:rsidR="0063176E" w:rsidRPr="00BA347A" w:rsidRDefault="0063176E" w:rsidP="0063176E">
            <w:pPr>
              <w:pStyle w:val="BodyTextIndent"/>
              <w:numPr>
                <w:ilvl w:val="0"/>
                <w:numId w:val="26"/>
              </w:numPr>
              <w:rPr>
                <w:rFonts w:ascii="Arial" w:hAnsi="Arial" w:cs="Arial"/>
                <w:color w:val="000000"/>
                <w:lang w:val="en-GB"/>
              </w:rPr>
            </w:pPr>
            <w:r w:rsidRPr="00BA347A">
              <w:rPr>
                <w:rFonts w:ascii="Arial" w:hAnsi="Arial" w:cs="Arial"/>
                <w:color w:val="000000"/>
                <w:lang w:val="en-GB"/>
              </w:rPr>
              <w:t xml:space="preserve">deliberately propose the creation of higher-ranked taxa that currently include only single lower-ranked taxa, either because we are aware </w:t>
            </w:r>
            <w:r w:rsidR="00DD7C87" w:rsidRPr="00BA347A">
              <w:rPr>
                <w:rFonts w:ascii="Arial" w:hAnsi="Arial" w:cs="Arial"/>
                <w:color w:val="000000"/>
                <w:lang w:val="en-GB"/>
              </w:rPr>
              <w:t xml:space="preserve">from the literature </w:t>
            </w:r>
            <w:r w:rsidRPr="00BA347A">
              <w:rPr>
                <w:rFonts w:ascii="Arial" w:hAnsi="Arial" w:cs="Arial"/>
                <w:color w:val="000000"/>
                <w:lang w:val="en-GB"/>
              </w:rPr>
              <w:t xml:space="preserve">that an existing lower-rank taxon will have to be promoted to a higher rank in the near future due to overbearing virus diversity (e.g., </w:t>
            </w:r>
            <w:r w:rsidRPr="00BA347A">
              <w:rPr>
                <w:rFonts w:ascii="Arial" w:hAnsi="Arial" w:cs="Arial"/>
                <w:i/>
                <w:color w:val="000000"/>
                <w:lang w:val="en-GB"/>
              </w:rPr>
              <w:t>C</w:t>
            </w:r>
            <w:r w:rsidRPr="00BA347A">
              <w:rPr>
                <w:rFonts w:ascii="Arial" w:hAnsi="Arial" w:cs="Arial"/>
                <w:i/>
                <w:iCs/>
                <w:color w:val="000000"/>
                <w:lang w:val="en-GB"/>
              </w:rPr>
              <w:t>audovirales</w:t>
            </w:r>
            <w:r w:rsidRPr="00BA347A">
              <w:rPr>
                <w:rFonts w:ascii="Arial" w:hAnsi="Arial" w:cs="Arial"/>
                <w:color w:val="000000"/>
                <w:lang w:val="en-GB"/>
              </w:rPr>
              <w:t xml:space="preserve">), or because we are aware </w:t>
            </w:r>
            <w:r w:rsidR="002E45A6" w:rsidRPr="00BA347A">
              <w:rPr>
                <w:rFonts w:ascii="Arial" w:hAnsi="Arial" w:cs="Arial"/>
                <w:color w:val="000000"/>
                <w:lang w:val="en-GB"/>
              </w:rPr>
              <w:t xml:space="preserve">from the literature </w:t>
            </w:r>
            <w:r w:rsidRPr="00BA347A">
              <w:rPr>
                <w:rFonts w:ascii="Arial" w:hAnsi="Arial" w:cs="Arial"/>
                <w:color w:val="000000"/>
                <w:lang w:val="en-GB"/>
              </w:rPr>
              <w:t>of large virus groups for which higher-rank taxa will have to be established shortly; we hope that the created higher-ranked taxa will provide an impetus for the community to classify already known highly divergent virus groups;</w:t>
            </w:r>
          </w:p>
          <w:p w14:paraId="588607FF" w14:textId="20380C70" w:rsidR="00FD0B35" w:rsidRPr="00BA347A" w:rsidRDefault="0063176E" w:rsidP="0063176E">
            <w:pPr>
              <w:pStyle w:val="BodyTextIndent"/>
              <w:numPr>
                <w:ilvl w:val="0"/>
                <w:numId w:val="26"/>
              </w:numPr>
              <w:rPr>
                <w:rFonts w:ascii="Arial" w:hAnsi="Arial" w:cs="Arial"/>
                <w:color w:val="000000"/>
                <w:lang w:val="en-GB"/>
              </w:rPr>
            </w:pPr>
            <w:r w:rsidRPr="00BA347A">
              <w:rPr>
                <w:rFonts w:ascii="Arial" w:hAnsi="Arial" w:cs="Arial"/>
                <w:color w:val="000000"/>
                <w:lang w:val="en-GB"/>
              </w:rPr>
              <w:t>deliberately did not fill any secondary (sub-)ranks as the filling of such ranks is not mandatory in other biological taxonomies</w:t>
            </w:r>
            <w:r w:rsidR="00FD0B35" w:rsidRPr="00BA347A">
              <w:rPr>
                <w:rFonts w:ascii="Arial" w:hAnsi="Arial" w:cs="Arial"/>
                <w:color w:val="000000"/>
                <w:lang w:val="en-GB"/>
              </w:rPr>
              <w:t>;</w:t>
            </w:r>
          </w:p>
          <w:p w14:paraId="46D17FD7" w14:textId="5CC05239" w:rsidR="000539DA" w:rsidRPr="00BA347A" w:rsidRDefault="000539DA" w:rsidP="000539DA">
            <w:pPr>
              <w:pStyle w:val="BodyTextIndent"/>
              <w:numPr>
                <w:ilvl w:val="0"/>
                <w:numId w:val="26"/>
              </w:numPr>
              <w:rPr>
                <w:rFonts w:ascii="Arial" w:hAnsi="Arial" w:cs="Arial"/>
                <w:color w:val="000000"/>
                <w:lang w:val="en-GB"/>
              </w:rPr>
            </w:pPr>
            <w:r w:rsidRPr="00BA347A">
              <w:rPr>
                <w:rFonts w:ascii="Arial" w:hAnsi="Arial" w:cs="Arial"/>
                <w:color w:val="000000"/>
                <w:lang w:val="en-GB"/>
              </w:rPr>
              <w:t xml:space="preserve">deliberately focus this proposal only on </w:t>
            </w:r>
            <w:r w:rsidR="00FD0B35" w:rsidRPr="00BA347A">
              <w:rPr>
                <w:rFonts w:ascii="Arial" w:hAnsi="Arial" w:cs="Arial"/>
                <w:color w:val="000000"/>
                <w:lang w:val="en-GB"/>
              </w:rPr>
              <w:t xml:space="preserve">already </w:t>
            </w:r>
            <w:r w:rsidRPr="00BA347A">
              <w:rPr>
                <w:rFonts w:ascii="Arial" w:hAnsi="Arial" w:cs="Arial"/>
                <w:color w:val="000000"/>
                <w:lang w:val="en-GB"/>
              </w:rPr>
              <w:t xml:space="preserve">official taxa (rather than, for instance, proposing novel species that could become the founding members of </w:t>
            </w:r>
            <w:r w:rsidRPr="00BA347A">
              <w:rPr>
                <w:rFonts w:ascii="Arial" w:hAnsi="Arial" w:cs="Arial"/>
                <w:color w:val="000000"/>
                <w:lang w:val="en-GB"/>
              </w:rPr>
              <w:lastRenderedPageBreak/>
              <w:t>“obvious” novel higher-rank taxa we are certain will need to be established) to keep this proposal relatively simple;</w:t>
            </w:r>
            <w:r w:rsidR="00D77518" w:rsidRPr="00BA347A">
              <w:rPr>
                <w:rFonts w:ascii="Arial" w:hAnsi="Arial" w:cs="Arial"/>
                <w:color w:val="000000"/>
                <w:lang w:val="en-GB"/>
              </w:rPr>
              <w:t xml:space="preserve"> and</w:t>
            </w:r>
          </w:p>
          <w:p w14:paraId="73731E79" w14:textId="3F25C5BB" w:rsidR="006E0D87" w:rsidRPr="00BA347A" w:rsidRDefault="00D77518" w:rsidP="00A15C43">
            <w:pPr>
              <w:pStyle w:val="BodyTextIndent"/>
              <w:numPr>
                <w:ilvl w:val="0"/>
                <w:numId w:val="26"/>
              </w:numPr>
              <w:rPr>
                <w:rFonts w:ascii="Arial" w:hAnsi="Arial" w:cs="Arial"/>
                <w:color w:val="000000"/>
                <w:lang w:val="en-GB"/>
              </w:rPr>
            </w:pPr>
            <w:bookmarkStart w:id="0" w:name="_Hlk18671551"/>
            <w:r w:rsidRPr="00BA347A">
              <w:rPr>
                <w:rFonts w:ascii="Arial" w:hAnsi="Arial" w:cs="Arial"/>
                <w:color w:val="000000"/>
                <w:lang w:val="en-GB"/>
              </w:rPr>
              <w:t xml:space="preserve">emphasize that, although we posit that </w:t>
            </w:r>
            <w:r w:rsidRPr="00BA347A">
              <w:rPr>
                <w:rFonts w:ascii="Arial" w:hAnsi="Arial" w:cs="Arial"/>
              </w:rPr>
              <w:t>focusing on a single protein fold is</w:t>
            </w:r>
            <w:r w:rsidRPr="00BA347A">
              <w:rPr>
                <w:rFonts w:ascii="Arial" w:hAnsi="Arial" w:cs="Arial"/>
                <w:color w:val="000000"/>
                <w:lang w:val="en-GB"/>
              </w:rPr>
              <w:t xml:space="preserve"> initially sufficient for creation of the dsDNA virus megataxonomy outlined here (from the highest rank, realm, down to approximately class/order), </w:t>
            </w:r>
            <w:r w:rsidR="00987767" w:rsidRPr="00BA347A">
              <w:rPr>
                <w:rFonts w:ascii="Arial" w:hAnsi="Arial" w:cs="Arial"/>
                <w:color w:val="000000"/>
                <w:lang w:val="en-GB"/>
              </w:rPr>
              <w:t>such a focus must be seen as a rough guide for lower-rank taxonomy, so that other methods (e.g., sequence-based methods such as GRAViTy, pairwise genome sequence comparisons, phylogenies of individual ORFs or proteins; structural comparisons of encoded proteins or virions; phenotypic virus characteristics) will have to be used to resolve lower-rank relationships and likely to refine higher-rank relationships.</w:t>
            </w:r>
            <w:bookmarkEnd w:id="0"/>
          </w:p>
        </w:tc>
      </w:tr>
      <w:tr w:rsidR="000539DA" w:rsidRPr="00BA347A" w14:paraId="662062E1" w14:textId="77777777" w:rsidTr="00934270">
        <w:trPr>
          <w:trHeight w:val="270"/>
        </w:trPr>
        <w:tc>
          <w:tcPr>
            <w:tcW w:w="9596" w:type="dxa"/>
            <w:gridSpan w:val="4"/>
            <w:tcBorders>
              <w:top w:val="single" w:sz="4" w:space="0" w:color="auto"/>
            </w:tcBorders>
          </w:tcPr>
          <w:p w14:paraId="14FA6C7B" w14:textId="77777777" w:rsidR="000539DA" w:rsidRPr="00BA347A" w:rsidRDefault="000539DA" w:rsidP="000539DA">
            <w:pPr>
              <w:pStyle w:val="BodyTextIndent"/>
              <w:ind w:left="0" w:firstLine="0"/>
              <w:rPr>
                <w:rFonts w:ascii="Arial" w:hAnsi="Arial" w:cs="Arial"/>
                <w:color w:val="000000"/>
              </w:rPr>
            </w:pPr>
          </w:p>
        </w:tc>
      </w:tr>
      <w:tr w:rsidR="000539DA" w:rsidRPr="00BA347A" w14:paraId="75F1D72C" w14:textId="77777777" w:rsidTr="00934270">
        <w:trPr>
          <w:trHeight w:val="270"/>
        </w:trPr>
        <w:tc>
          <w:tcPr>
            <w:tcW w:w="6931" w:type="dxa"/>
            <w:gridSpan w:val="3"/>
          </w:tcPr>
          <w:p w14:paraId="037E346C" w14:textId="77777777" w:rsidR="000539DA" w:rsidRPr="00BA347A" w:rsidRDefault="000539DA" w:rsidP="000539DA">
            <w:pPr>
              <w:pStyle w:val="BodyTextIndent"/>
              <w:ind w:left="0" w:firstLine="0"/>
              <w:rPr>
                <w:rFonts w:ascii="Arial" w:hAnsi="Arial" w:cs="Arial"/>
              </w:rPr>
            </w:pPr>
            <w:r w:rsidRPr="00BA347A">
              <w:rPr>
                <w:rFonts w:ascii="Arial" w:hAnsi="Arial" w:cs="Arial"/>
              </w:rPr>
              <w:t>Date first submitted to ICTV:</w:t>
            </w:r>
          </w:p>
        </w:tc>
        <w:tc>
          <w:tcPr>
            <w:tcW w:w="2665" w:type="dxa"/>
          </w:tcPr>
          <w:p w14:paraId="1BADCF2E" w14:textId="4BCBAB1C" w:rsidR="000539DA" w:rsidRPr="00BA347A" w:rsidRDefault="000539DA" w:rsidP="000539DA">
            <w:pPr>
              <w:pStyle w:val="BodyTextIndent"/>
              <w:ind w:left="0" w:firstLine="0"/>
              <w:rPr>
                <w:rFonts w:ascii="Arial" w:hAnsi="Arial" w:cs="Arial"/>
                <w:color w:val="000000"/>
              </w:rPr>
            </w:pPr>
            <w:r w:rsidRPr="00BA347A">
              <w:rPr>
                <w:rFonts w:ascii="Arial" w:hAnsi="Arial" w:cs="Arial"/>
                <w:color w:val="000000"/>
              </w:rPr>
              <w:t>June 19, 2019</w:t>
            </w:r>
          </w:p>
        </w:tc>
      </w:tr>
      <w:tr w:rsidR="000539DA" w:rsidRPr="00BA347A" w14:paraId="52EB93B9" w14:textId="77777777" w:rsidTr="00934270">
        <w:trPr>
          <w:trHeight w:val="270"/>
        </w:trPr>
        <w:tc>
          <w:tcPr>
            <w:tcW w:w="6931" w:type="dxa"/>
            <w:gridSpan w:val="3"/>
            <w:tcBorders>
              <w:bottom w:val="single" w:sz="4" w:space="0" w:color="auto"/>
            </w:tcBorders>
          </w:tcPr>
          <w:p w14:paraId="59D8AD6A" w14:textId="77777777" w:rsidR="000539DA" w:rsidRPr="00BA347A" w:rsidRDefault="000539DA" w:rsidP="000539DA">
            <w:pPr>
              <w:pStyle w:val="BodyTextIndent"/>
              <w:ind w:left="0" w:firstLine="0"/>
              <w:rPr>
                <w:rFonts w:ascii="Arial" w:hAnsi="Arial" w:cs="Arial"/>
              </w:rPr>
            </w:pPr>
            <w:r w:rsidRPr="00BA347A">
              <w:rPr>
                <w:rFonts w:ascii="Arial" w:hAnsi="Arial" w:cs="Arial"/>
              </w:rPr>
              <w:t>Date of this revision (if different to above):</w:t>
            </w:r>
          </w:p>
        </w:tc>
        <w:tc>
          <w:tcPr>
            <w:tcW w:w="2665" w:type="dxa"/>
            <w:tcBorders>
              <w:bottom w:val="single" w:sz="4" w:space="0" w:color="auto"/>
            </w:tcBorders>
          </w:tcPr>
          <w:p w14:paraId="6881B437" w14:textId="1AC5B02C" w:rsidR="000539DA" w:rsidRPr="00BA347A" w:rsidRDefault="00F5032B" w:rsidP="000539DA">
            <w:pPr>
              <w:pStyle w:val="BodyTextIndent"/>
              <w:ind w:left="0" w:firstLine="0"/>
              <w:rPr>
                <w:rFonts w:ascii="Arial" w:hAnsi="Arial" w:cs="Arial"/>
                <w:color w:val="000000"/>
              </w:rPr>
            </w:pPr>
            <w:r w:rsidRPr="00BA347A">
              <w:rPr>
                <w:rFonts w:ascii="Arial" w:hAnsi="Arial" w:cs="Arial"/>
                <w:color w:val="000000"/>
              </w:rPr>
              <w:t>October 1</w:t>
            </w:r>
            <w:r w:rsidR="00A15C43" w:rsidRPr="00BA347A">
              <w:rPr>
                <w:rFonts w:ascii="Arial" w:hAnsi="Arial" w:cs="Arial"/>
                <w:color w:val="000000"/>
              </w:rPr>
              <w:t>8</w:t>
            </w:r>
            <w:r w:rsidR="00D00E94" w:rsidRPr="00BA347A">
              <w:rPr>
                <w:rFonts w:ascii="Arial" w:hAnsi="Arial" w:cs="Arial"/>
                <w:color w:val="000000"/>
              </w:rPr>
              <w:t>, 2019</w:t>
            </w:r>
          </w:p>
        </w:tc>
      </w:tr>
    </w:tbl>
    <w:p w14:paraId="328EEFB5" w14:textId="77777777" w:rsidR="008E736E" w:rsidRPr="00BA347A"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BA347A" w14:paraId="6FB0A762" w14:textId="77777777" w:rsidTr="003B1954">
        <w:tc>
          <w:tcPr>
            <w:tcW w:w="9468" w:type="dxa"/>
          </w:tcPr>
          <w:p w14:paraId="308EC1E1" w14:textId="77777777" w:rsidR="00CE5ECF" w:rsidRPr="00BA347A" w:rsidRDefault="00CE5ECF" w:rsidP="00CE5ECF">
            <w:pPr>
              <w:spacing w:before="120" w:after="120"/>
              <w:rPr>
                <w:rFonts w:ascii="Arial" w:hAnsi="Arial" w:cs="Arial"/>
                <w:b/>
              </w:rPr>
            </w:pPr>
            <w:r w:rsidRPr="00BA347A">
              <w:rPr>
                <w:rFonts w:ascii="Arial" w:hAnsi="Arial" w:cs="Arial"/>
                <w:b/>
              </w:rPr>
              <w:t>ICTV-EC comments and response of the proposer:</w:t>
            </w:r>
          </w:p>
        </w:tc>
      </w:tr>
      <w:tr w:rsidR="00CE5ECF" w:rsidRPr="00BA347A"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2C1806A8" w14:textId="64C62C8D" w:rsidR="00B2114F" w:rsidRPr="00BA347A" w:rsidRDefault="0087683E" w:rsidP="0087683E">
            <w:pPr>
              <w:rPr>
                <w:rFonts w:ascii="Arial" w:hAnsi="Arial" w:cs="Arial"/>
                <w:lang w:val="en-GB"/>
              </w:rPr>
            </w:pPr>
            <w:r w:rsidRPr="00BA347A">
              <w:rPr>
                <w:rFonts w:ascii="Arial" w:hAnsi="Arial" w:cs="Arial"/>
                <w:lang w:val="en-GB"/>
              </w:rPr>
              <w:t>Per the minutes of the last ICTV Executive Committee meeting (EC51, July 15–17, 2019, Berlin, Germany), the EC voted for minor revisions of this proposal (Uc) with 1</w:t>
            </w:r>
            <w:r w:rsidR="004D01B6" w:rsidRPr="00BA347A">
              <w:rPr>
                <w:rFonts w:ascii="Arial" w:hAnsi="Arial" w:cs="Arial"/>
                <w:lang w:val="en-GB"/>
              </w:rPr>
              <w:t>8</w:t>
            </w:r>
            <w:r w:rsidRPr="00BA347A">
              <w:rPr>
                <w:rFonts w:ascii="Arial" w:hAnsi="Arial" w:cs="Arial"/>
                <w:lang w:val="en-GB"/>
              </w:rPr>
              <w:t>/19 votes in favor. The EC asked for the following steps to be taken prior to submission of this revision:</w:t>
            </w:r>
          </w:p>
          <w:p w14:paraId="5C49E69C" w14:textId="3804856A" w:rsidR="0087683E" w:rsidRPr="00BA347A" w:rsidRDefault="0087683E" w:rsidP="0087683E">
            <w:pPr>
              <w:pStyle w:val="ListParagraph"/>
              <w:numPr>
                <w:ilvl w:val="0"/>
                <w:numId w:val="35"/>
              </w:numPr>
              <w:rPr>
                <w:rFonts w:ascii="Arial" w:hAnsi="Arial" w:cs="Arial"/>
                <w:lang w:val="en-GB"/>
              </w:rPr>
            </w:pPr>
            <w:r w:rsidRPr="00BA347A">
              <w:rPr>
                <w:rFonts w:ascii="Arial" w:hAnsi="Arial" w:cs="Arial"/>
                <w:lang w:val="en-GB"/>
              </w:rPr>
              <w:t>Consult all affected Study Group once again for feedback</w:t>
            </w:r>
          </w:p>
          <w:p w14:paraId="6C4E4684" w14:textId="77777777" w:rsidR="0087683E" w:rsidRPr="00BA347A" w:rsidRDefault="0087683E" w:rsidP="0087683E">
            <w:pPr>
              <w:pStyle w:val="BodyTextIndent"/>
              <w:ind w:left="360" w:firstLine="0"/>
              <w:rPr>
                <w:rFonts w:ascii="Arial" w:hAnsi="Arial" w:cs="Arial"/>
                <w:color w:val="000000"/>
                <w:lang w:val="en-GB"/>
              </w:rPr>
            </w:pPr>
          </w:p>
          <w:p w14:paraId="453024B2" w14:textId="73D251B7" w:rsidR="0087683E" w:rsidRPr="00BA347A" w:rsidRDefault="0087683E" w:rsidP="0087683E">
            <w:pPr>
              <w:pStyle w:val="BodyTextIndent"/>
              <w:ind w:left="360" w:firstLine="0"/>
              <w:rPr>
                <w:rFonts w:ascii="Arial" w:hAnsi="Arial" w:cs="Arial"/>
                <w:color w:val="000000"/>
                <w:lang w:val="en-GB"/>
              </w:rPr>
            </w:pPr>
            <w:r w:rsidRPr="00BA347A">
              <w:rPr>
                <w:rFonts w:ascii="Arial" w:hAnsi="Arial" w:cs="Arial"/>
                <w:color w:val="000000"/>
                <w:lang w:val="en-GB"/>
              </w:rPr>
              <w:t xml:space="preserve">Response: all relevant Study Group Chairs were contacted for a second time and asked to provide input and criticisms. None of the Study Groups disagreed with the overall taxonomic proposal, i.e., the proposed relationship between officially established taxa. Concerns were voiced about certain proposed taxon names and the Study Groups’ suggestion were </w:t>
            </w:r>
            <w:r w:rsidR="00D13279">
              <w:rPr>
                <w:rFonts w:ascii="Arial" w:hAnsi="Arial" w:cs="Arial"/>
                <w:color w:val="000000"/>
                <w:lang w:val="en-GB"/>
              </w:rPr>
              <w:t xml:space="preserve">mostly </w:t>
            </w:r>
            <w:r w:rsidRPr="00BA347A">
              <w:rPr>
                <w:rFonts w:ascii="Arial" w:hAnsi="Arial" w:cs="Arial"/>
                <w:color w:val="000000"/>
                <w:lang w:val="en-GB"/>
              </w:rPr>
              <w:t>followed and names were changed accordingly for this revision.</w:t>
            </w:r>
          </w:p>
          <w:p w14:paraId="62FC9FD2" w14:textId="77777777" w:rsidR="0087683E" w:rsidRPr="00BA347A" w:rsidRDefault="0087683E" w:rsidP="0087683E">
            <w:pPr>
              <w:pStyle w:val="BodyTextIndent"/>
              <w:ind w:left="360" w:firstLine="0"/>
              <w:rPr>
                <w:rFonts w:ascii="Arial" w:hAnsi="Arial" w:cs="Arial"/>
                <w:color w:val="000000"/>
                <w:lang w:val="en-GB"/>
              </w:rPr>
            </w:pPr>
          </w:p>
          <w:p w14:paraId="108C2F5B" w14:textId="6E503BAF" w:rsidR="0087683E" w:rsidRPr="00BA347A" w:rsidRDefault="0087683E" w:rsidP="0087683E">
            <w:pPr>
              <w:pStyle w:val="BodyTextIndent"/>
              <w:ind w:left="360" w:firstLine="0"/>
              <w:rPr>
                <w:rFonts w:ascii="Arial" w:hAnsi="Arial" w:cs="Arial"/>
                <w:color w:val="000000"/>
                <w:lang w:val="en-GB"/>
              </w:rPr>
            </w:pPr>
            <w:r w:rsidRPr="00BA347A">
              <w:rPr>
                <w:rFonts w:ascii="Arial" w:hAnsi="Arial" w:cs="Arial"/>
                <w:color w:val="000000"/>
                <w:lang w:val="en-GB"/>
              </w:rPr>
              <w:t xml:space="preserve">Some members of the ICTV </w:t>
            </w:r>
            <w:r w:rsidRPr="00BA347A">
              <w:rPr>
                <w:rFonts w:ascii="Arial" w:hAnsi="Arial" w:cs="Arial"/>
                <w:i/>
                <w:color w:val="000000"/>
                <w:lang w:val="en-GB"/>
              </w:rPr>
              <w:t>Herpesvirales</w:t>
            </w:r>
            <w:r w:rsidRPr="00BA347A">
              <w:rPr>
                <w:rFonts w:ascii="Arial" w:hAnsi="Arial" w:cs="Arial"/>
                <w:color w:val="000000"/>
                <w:lang w:val="en-GB"/>
              </w:rPr>
              <w:t xml:space="preserve"> Study Group voiced their dislike over filling all primary/principle ranks despite some of them only including single lower-ranked taxa. We modified this revised proposal to further explain why we chose this path (see first bullet point above).</w:t>
            </w:r>
          </w:p>
          <w:p w14:paraId="170E9D8A" w14:textId="26BE7F71" w:rsidR="00AA01B6" w:rsidRPr="00BA347A" w:rsidRDefault="00AA01B6" w:rsidP="0087683E">
            <w:pPr>
              <w:pStyle w:val="BodyTextIndent"/>
              <w:ind w:left="360" w:firstLine="0"/>
              <w:rPr>
                <w:rFonts w:ascii="Arial" w:hAnsi="Arial" w:cs="Arial"/>
                <w:color w:val="000000"/>
                <w:lang w:val="en-GB"/>
              </w:rPr>
            </w:pPr>
          </w:p>
          <w:p w14:paraId="341F86AC" w14:textId="7DBCE298" w:rsidR="0087683E" w:rsidRPr="00BA347A" w:rsidRDefault="00AA01B6" w:rsidP="00AA01B6">
            <w:pPr>
              <w:pStyle w:val="BodyTextIndent"/>
              <w:ind w:left="360" w:firstLine="0"/>
              <w:rPr>
                <w:rFonts w:ascii="Arial" w:hAnsi="Arial" w:cs="Arial"/>
                <w:color w:val="000000"/>
                <w:lang w:val="en-GB"/>
              </w:rPr>
            </w:pPr>
            <w:r w:rsidRPr="00BA347A">
              <w:rPr>
                <w:rFonts w:ascii="Arial" w:hAnsi="Arial" w:cs="Arial"/>
                <w:color w:val="000000"/>
                <w:lang w:val="en-GB"/>
              </w:rPr>
              <w:t xml:space="preserve">Some members of the ICTV </w:t>
            </w:r>
            <w:r w:rsidRPr="00BA347A">
              <w:rPr>
                <w:rFonts w:ascii="Arial" w:hAnsi="Arial" w:cs="Arial"/>
                <w:i/>
                <w:color w:val="000000"/>
                <w:lang w:val="en-GB"/>
              </w:rPr>
              <w:t>Herpesvirales</w:t>
            </w:r>
            <w:r w:rsidRPr="00BA347A">
              <w:rPr>
                <w:rFonts w:ascii="Arial" w:hAnsi="Arial" w:cs="Arial"/>
                <w:color w:val="000000"/>
                <w:lang w:val="en-GB"/>
              </w:rPr>
              <w:t xml:space="preserve"> Study Group wondered whether the taxonomic main split between the two major groups of viruses in the proposal ought to occur at higher or lower ranks, but no scientific data were provided justifying the one or the other.</w:t>
            </w:r>
          </w:p>
          <w:p w14:paraId="524DCAF1" w14:textId="0D6F64C8" w:rsidR="00AA01B6" w:rsidRPr="00BA347A" w:rsidRDefault="00AA01B6" w:rsidP="00AA01B6">
            <w:pPr>
              <w:pStyle w:val="BodyTextIndent"/>
              <w:ind w:left="360" w:firstLine="0"/>
              <w:rPr>
                <w:rFonts w:ascii="Arial" w:hAnsi="Arial" w:cs="Arial"/>
                <w:color w:val="000000"/>
                <w:lang w:val="en-GB"/>
              </w:rPr>
            </w:pPr>
          </w:p>
          <w:p w14:paraId="057A0F59" w14:textId="0339D92B" w:rsidR="00AA01B6" w:rsidRPr="00BA347A" w:rsidRDefault="00AA01B6" w:rsidP="00AA01B6">
            <w:pPr>
              <w:pStyle w:val="BodyTextIndent"/>
              <w:ind w:left="360" w:firstLine="0"/>
              <w:rPr>
                <w:rFonts w:ascii="Arial" w:hAnsi="Arial" w:cs="Arial"/>
                <w:lang w:val="en-GB"/>
              </w:rPr>
            </w:pPr>
            <w:r w:rsidRPr="00BA347A">
              <w:rPr>
                <w:rFonts w:ascii="Arial" w:hAnsi="Arial" w:cs="Arial"/>
                <w:color w:val="000000"/>
                <w:lang w:val="en-GB"/>
              </w:rPr>
              <w:t xml:space="preserve">Some members of the ICTV </w:t>
            </w:r>
            <w:r w:rsidRPr="00BA347A">
              <w:rPr>
                <w:rFonts w:ascii="Arial" w:hAnsi="Arial" w:cs="Arial"/>
                <w:i/>
                <w:color w:val="000000"/>
                <w:lang w:val="en-GB"/>
              </w:rPr>
              <w:t>Herpesvirales</w:t>
            </w:r>
            <w:r w:rsidRPr="00BA347A">
              <w:rPr>
                <w:rFonts w:ascii="Arial" w:hAnsi="Arial" w:cs="Arial"/>
                <w:color w:val="000000"/>
                <w:lang w:val="en-GB"/>
              </w:rPr>
              <w:t xml:space="preserve"> Study Group pointed out that the conservation of the terminase large subunit, which is detectable at the primary sequence level, provides additional support to the HK97-MCP fold-based taxonomy proposed here. We agree with this assessment and note so now in the proposal text. Future analyses of these sequences may result in better defined realm inclusion criteria than are currently outlined.</w:t>
            </w:r>
          </w:p>
          <w:p w14:paraId="77402B88" w14:textId="77777777" w:rsidR="0087683E" w:rsidRPr="00BA347A" w:rsidRDefault="0087683E" w:rsidP="0087683E">
            <w:pPr>
              <w:rPr>
                <w:rFonts w:ascii="Arial" w:hAnsi="Arial" w:cs="Arial"/>
                <w:lang w:val="en-GB"/>
              </w:rPr>
            </w:pPr>
          </w:p>
          <w:p w14:paraId="413AB090" w14:textId="4B9635B3" w:rsidR="00AA01B6" w:rsidRPr="00BA347A" w:rsidRDefault="00AA01B6" w:rsidP="00AA01B6">
            <w:pPr>
              <w:pStyle w:val="ListParagraph"/>
              <w:numPr>
                <w:ilvl w:val="0"/>
                <w:numId w:val="35"/>
              </w:numPr>
              <w:rPr>
                <w:rFonts w:ascii="Arial" w:hAnsi="Arial" w:cs="Arial"/>
                <w:lang w:val="en-GB"/>
              </w:rPr>
            </w:pPr>
            <w:r w:rsidRPr="00BA347A">
              <w:rPr>
                <w:rFonts w:ascii="Arial" w:hAnsi="Arial" w:cs="Arial"/>
                <w:lang w:val="en-GB"/>
              </w:rPr>
              <w:t>P</w:t>
            </w:r>
            <w:r w:rsidR="0087683E" w:rsidRPr="00BA347A">
              <w:rPr>
                <w:rFonts w:ascii="Arial" w:hAnsi="Arial" w:cs="Arial"/>
                <w:lang w:val="en-GB"/>
              </w:rPr>
              <w:t>rovide any feedback from Study Group</w:t>
            </w:r>
            <w:r w:rsidR="00B24766" w:rsidRPr="00BA347A">
              <w:rPr>
                <w:rFonts w:ascii="Arial" w:hAnsi="Arial" w:cs="Arial"/>
                <w:lang w:val="en-GB"/>
              </w:rPr>
              <w:t>s</w:t>
            </w:r>
            <w:r w:rsidR="0087683E" w:rsidRPr="00BA347A">
              <w:rPr>
                <w:rFonts w:ascii="Arial" w:hAnsi="Arial" w:cs="Arial"/>
                <w:lang w:val="en-GB"/>
              </w:rPr>
              <w:t xml:space="preserve"> to the ICTV President</w:t>
            </w:r>
          </w:p>
          <w:p w14:paraId="7B52E8E7" w14:textId="36BDD0B1" w:rsidR="00AA01B6" w:rsidRPr="00BA347A" w:rsidRDefault="00AA01B6" w:rsidP="00AA01B6">
            <w:pPr>
              <w:pStyle w:val="ListParagraph"/>
              <w:rPr>
                <w:rFonts w:ascii="Arial" w:hAnsi="Arial" w:cs="Arial"/>
                <w:lang w:val="en-GB"/>
              </w:rPr>
            </w:pPr>
          </w:p>
          <w:p w14:paraId="2AFBE9FF" w14:textId="255EAFD3" w:rsidR="00AA01B6" w:rsidRPr="00BA347A" w:rsidRDefault="00AA01B6" w:rsidP="00AA01B6">
            <w:pPr>
              <w:ind w:left="360"/>
              <w:rPr>
                <w:rFonts w:ascii="Arial" w:hAnsi="Arial" w:cs="Arial"/>
                <w:lang w:val="en-GB"/>
              </w:rPr>
            </w:pPr>
            <w:r w:rsidRPr="00BA347A">
              <w:rPr>
                <w:rFonts w:ascii="Arial" w:hAnsi="Arial" w:cs="Arial"/>
                <w:lang w:val="en-GB"/>
              </w:rPr>
              <w:lastRenderedPageBreak/>
              <w:t xml:space="preserve">Response: </w:t>
            </w:r>
            <w:r w:rsidRPr="00BA347A">
              <w:rPr>
                <w:rFonts w:ascii="Arial" w:hAnsi="Arial" w:cs="Arial"/>
                <w:color w:val="000000"/>
                <w:lang w:val="en-GB"/>
              </w:rPr>
              <w:t xml:space="preserve">all relevant </w:t>
            </w:r>
            <w:r w:rsidR="00B24766" w:rsidRPr="00BA347A">
              <w:rPr>
                <w:rFonts w:ascii="Arial" w:hAnsi="Arial" w:cs="Arial"/>
                <w:color w:val="000000"/>
                <w:lang w:val="en-GB"/>
              </w:rPr>
              <w:t xml:space="preserve">Study Group </w:t>
            </w:r>
            <w:r w:rsidRPr="00BA347A">
              <w:rPr>
                <w:rFonts w:ascii="Arial" w:hAnsi="Arial" w:cs="Arial"/>
                <w:color w:val="000000"/>
                <w:lang w:val="en-GB"/>
              </w:rPr>
              <w:t xml:space="preserve">responses </w:t>
            </w:r>
            <w:r w:rsidR="00B24766" w:rsidRPr="00BA347A">
              <w:rPr>
                <w:rFonts w:ascii="Arial" w:hAnsi="Arial" w:cs="Arial"/>
                <w:color w:val="000000"/>
                <w:lang w:val="en-GB"/>
              </w:rPr>
              <w:t xml:space="preserve">(and all TaxoProp author rebuttals or explanations) </w:t>
            </w:r>
            <w:r w:rsidRPr="00BA347A">
              <w:rPr>
                <w:rFonts w:ascii="Arial" w:hAnsi="Arial" w:cs="Arial"/>
                <w:color w:val="000000"/>
                <w:lang w:val="en-GB"/>
              </w:rPr>
              <w:t xml:space="preserve">were forwarded to the ICTV President </w:t>
            </w:r>
            <w:r w:rsidR="00634DE9" w:rsidRPr="00BA347A">
              <w:rPr>
                <w:rFonts w:ascii="Arial" w:hAnsi="Arial" w:cs="Arial"/>
                <w:color w:val="000000"/>
                <w:lang w:val="en-GB"/>
              </w:rPr>
              <w:t xml:space="preserve">and the ICTV Executive Committee </w:t>
            </w:r>
            <w:r w:rsidRPr="00BA347A">
              <w:rPr>
                <w:rFonts w:ascii="Arial" w:hAnsi="Arial" w:cs="Arial"/>
                <w:color w:val="000000"/>
                <w:lang w:val="en-GB"/>
              </w:rPr>
              <w:t>per email.</w:t>
            </w:r>
          </w:p>
          <w:p w14:paraId="671241DA" w14:textId="362E7E5C" w:rsidR="00B2114F" w:rsidRPr="00BA347A" w:rsidRDefault="00B2114F" w:rsidP="00A15C43">
            <w:pPr>
              <w:pStyle w:val="BodyTextIndent"/>
              <w:ind w:left="0" w:firstLine="0"/>
              <w:rPr>
                <w:rFonts w:ascii="Arial" w:hAnsi="Arial" w:cs="Arial"/>
                <w:color w:val="000000"/>
                <w:lang w:val="en-GB"/>
              </w:rPr>
            </w:pPr>
          </w:p>
        </w:tc>
      </w:tr>
    </w:tbl>
    <w:p w14:paraId="2467F0C5" w14:textId="77777777" w:rsidR="004D236F" w:rsidRPr="00BA347A" w:rsidRDefault="004D236F" w:rsidP="00D2300C">
      <w:pPr>
        <w:pStyle w:val="BodyTextIndent"/>
        <w:spacing w:after="120"/>
        <w:ind w:left="0" w:firstLine="0"/>
        <w:rPr>
          <w:rFonts w:ascii="Arial" w:hAnsi="Arial" w:cs="Arial"/>
          <w:b/>
          <w:color w:val="000000"/>
          <w:sz w:val="20"/>
        </w:rPr>
      </w:pPr>
    </w:p>
    <w:p w14:paraId="5469B250" w14:textId="77777777" w:rsidR="009F32F7" w:rsidRPr="00BA347A" w:rsidRDefault="006B2EE7" w:rsidP="009F32F7">
      <w:pPr>
        <w:pStyle w:val="BodyTextIndent"/>
        <w:ind w:left="0" w:firstLine="0"/>
        <w:rPr>
          <w:rFonts w:ascii="Arial" w:hAnsi="Arial" w:cs="Arial"/>
          <w:color w:val="000000"/>
          <w:sz w:val="22"/>
          <w:szCs w:val="22"/>
        </w:rPr>
      </w:pPr>
      <w:r w:rsidRPr="00BA347A">
        <w:rPr>
          <w:rFonts w:ascii="Arial" w:hAnsi="Arial" w:cs="Arial"/>
          <w:b/>
          <w:color w:val="000000"/>
          <w:szCs w:val="24"/>
        </w:rPr>
        <w:t>Part</w:t>
      </w:r>
      <w:r w:rsidR="00AC0E72" w:rsidRPr="00BA347A">
        <w:rPr>
          <w:rFonts w:ascii="Arial" w:hAnsi="Arial" w:cs="Arial"/>
          <w:b/>
          <w:color w:val="000000"/>
          <w:szCs w:val="24"/>
        </w:rPr>
        <w:t xml:space="preserve"> </w:t>
      </w:r>
      <w:r w:rsidR="00DC2ACB" w:rsidRPr="00BA347A">
        <w:rPr>
          <w:rFonts w:ascii="Arial" w:hAnsi="Arial" w:cs="Arial"/>
          <w:b/>
          <w:color w:val="000000"/>
          <w:szCs w:val="24"/>
        </w:rPr>
        <w:t>3</w:t>
      </w:r>
      <w:r w:rsidR="00AC0E72" w:rsidRPr="00BA347A">
        <w:rPr>
          <w:rFonts w:ascii="Arial" w:hAnsi="Arial" w:cs="Arial"/>
          <w:b/>
          <w:color w:val="000000"/>
          <w:sz w:val="22"/>
          <w:szCs w:val="22"/>
        </w:rPr>
        <w:t>:</w:t>
      </w:r>
      <w:r w:rsidR="00AC0E72" w:rsidRPr="00BA347A">
        <w:rPr>
          <w:rFonts w:ascii="Arial" w:hAnsi="Arial" w:cs="Arial"/>
          <w:color w:val="000000"/>
          <w:sz w:val="22"/>
          <w:szCs w:val="22"/>
        </w:rPr>
        <w:t xml:space="preserve"> </w:t>
      </w:r>
      <w:r w:rsidR="009F32F7" w:rsidRPr="00BA347A">
        <w:rPr>
          <w:rFonts w:ascii="Arial" w:hAnsi="Arial" w:cs="Arial"/>
          <w:b/>
          <w:color w:val="000000"/>
          <w:sz w:val="22"/>
          <w:szCs w:val="22"/>
          <w:u w:val="single"/>
        </w:rPr>
        <w:t>PROPOSED TAXONOMY</w:t>
      </w:r>
    </w:p>
    <w:p w14:paraId="75EA8F5C" w14:textId="77777777" w:rsidR="009F32F7" w:rsidRPr="00BA347A"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BA347A"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1644C3DF" w:rsidR="009F32F7" w:rsidRPr="00BA347A" w:rsidRDefault="009F32F7" w:rsidP="00820E4D">
            <w:pPr>
              <w:spacing w:before="120"/>
              <w:rPr>
                <w:rFonts w:ascii="Arial" w:hAnsi="Arial" w:cs="Arial"/>
                <w:b/>
                <w:sz w:val="22"/>
                <w:szCs w:val="22"/>
              </w:rPr>
            </w:pPr>
            <w:r w:rsidRPr="00BA347A">
              <w:rPr>
                <w:rFonts w:ascii="Arial" w:hAnsi="Arial" w:cs="Arial"/>
                <w:b/>
                <w:sz w:val="22"/>
                <w:szCs w:val="22"/>
              </w:rPr>
              <w:t>Name of accompanying Excel module:</w:t>
            </w:r>
            <w:r w:rsidR="00753918" w:rsidRPr="00BA347A">
              <w:rPr>
                <w:rFonts w:ascii="Arial" w:hAnsi="Arial" w:cs="Arial"/>
                <w:b/>
                <w:sz w:val="22"/>
                <w:szCs w:val="22"/>
              </w:rPr>
              <w:t xml:space="preserve"> </w:t>
            </w:r>
            <w:r w:rsidR="001E7691" w:rsidRPr="00A30753">
              <w:rPr>
                <w:rFonts w:ascii="Arial" w:hAnsi="Arial" w:cs="Arial"/>
                <w:bCs/>
                <w:sz w:val="22"/>
                <w:szCs w:val="22"/>
              </w:rPr>
              <w:t>2019.004G.</w:t>
            </w:r>
            <w:r w:rsidR="00BC6974">
              <w:rPr>
                <w:rFonts w:ascii="Arial" w:hAnsi="Arial" w:cs="Arial"/>
                <w:bCs/>
                <w:sz w:val="22"/>
                <w:szCs w:val="22"/>
              </w:rPr>
              <w:t>A</w:t>
            </w:r>
            <w:bookmarkStart w:id="1" w:name="_GoBack"/>
            <w:bookmarkEnd w:id="1"/>
            <w:r w:rsidR="001E7691" w:rsidRPr="00A30753">
              <w:rPr>
                <w:rFonts w:ascii="Arial" w:hAnsi="Arial" w:cs="Arial"/>
                <w:bCs/>
                <w:sz w:val="22"/>
                <w:szCs w:val="22"/>
              </w:rPr>
              <w:t>.v</w:t>
            </w:r>
            <w:r w:rsidR="00FD0B35" w:rsidRPr="00A30753">
              <w:rPr>
                <w:rFonts w:ascii="Arial" w:hAnsi="Arial" w:cs="Arial"/>
                <w:bCs/>
                <w:sz w:val="22"/>
                <w:szCs w:val="22"/>
              </w:rPr>
              <w:t>1</w:t>
            </w:r>
            <w:r w:rsidR="001E7691" w:rsidRPr="00A30753">
              <w:rPr>
                <w:rFonts w:ascii="Arial" w:hAnsi="Arial" w:cs="Arial"/>
                <w:bCs/>
                <w:sz w:val="22"/>
                <w:szCs w:val="22"/>
              </w:rPr>
              <w:t>.</w:t>
            </w:r>
            <w:r w:rsidR="00753918" w:rsidRPr="00A30753">
              <w:rPr>
                <w:rFonts w:ascii="Arial" w:hAnsi="Arial" w:cs="Arial"/>
                <w:bCs/>
                <w:sz w:val="22"/>
                <w:szCs w:val="22"/>
              </w:rPr>
              <w:t>Duplodnaviria.xlsx</w:t>
            </w:r>
          </w:p>
        </w:tc>
      </w:tr>
    </w:tbl>
    <w:p w14:paraId="648D4465" w14:textId="48B35B5C" w:rsidR="008A612E" w:rsidRPr="00BA347A" w:rsidRDefault="008A612E" w:rsidP="008A612E">
      <w:pPr>
        <w:pStyle w:val="BodyTextIndent"/>
        <w:ind w:left="0" w:firstLine="0"/>
        <w:rPr>
          <w:b/>
          <w:szCs w:val="24"/>
        </w:rPr>
      </w:pPr>
    </w:p>
    <w:p w14:paraId="102DDC1C" w14:textId="77777777" w:rsidR="000539DA" w:rsidRPr="00BA347A" w:rsidRDefault="000539DA" w:rsidP="000539DA">
      <w:pPr>
        <w:pStyle w:val="BodyTextIndent"/>
        <w:ind w:left="0" w:firstLine="0"/>
        <w:rPr>
          <w:rFonts w:ascii="Arial" w:hAnsi="Arial" w:cs="Arial"/>
          <w:b/>
          <w:bCs/>
          <w:sz w:val="28"/>
          <w:szCs w:val="28"/>
        </w:rPr>
      </w:pPr>
      <w:r w:rsidRPr="00BA347A">
        <w:rPr>
          <w:rFonts w:ascii="Arial" w:hAnsi="Arial" w:cs="Arial"/>
          <w:b/>
          <w:bCs/>
          <w:color w:val="000000"/>
          <w:sz w:val="28"/>
          <w:szCs w:val="28"/>
        </w:rPr>
        <w:t>INTRODUCTION</w:t>
      </w:r>
    </w:p>
    <w:p w14:paraId="4A61DD09" w14:textId="31019D9A" w:rsidR="000539DA" w:rsidRPr="00BA347A" w:rsidRDefault="000539DA" w:rsidP="000539DA">
      <w:pPr>
        <w:rPr>
          <w:rFonts w:ascii="Arial" w:hAnsi="Arial" w:cs="Arial"/>
          <w:lang w:val="en-GB"/>
        </w:rPr>
      </w:pPr>
      <w:r w:rsidRPr="00BA347A">
        <w:rPr>
          <w:rFonts w:ascii="Arial" w:hAnsi="Arial" w:cs="Arial"/>
        </w:rPr>
        <w:t>Recent advances of comparative genomics and metagenomics uncover a close-to-exponentially increasing number of diverse viruses. These discoveries not only vastly improve our understanding of the evolutionary relationships within the virosphere, but also emphasize that the existing taxonomic framework is inadequate to depict the relationships within the virosphere. The currently available dataset of virus genome sequences and increasingly sophisticated methods for analysis beyond “simple” phylogenies (e.g., gene network analysis, iterative and self-optimizing sequence alignments) enable us now to roughly outline the global organization of the virus world in its entirety, including key evolutionary events that resulted in the emergence of major virus clades.</w:t>
      </w:r>
    </w:p>
    <w:p w14:paraId="27698B52" w14:textId="77777777" w:rsidR="000539DA" w:rsidRPr="00BA347A" w:rsidRDefault="000539DA" w:rsidP="000539DA">
      <w:pPr>
        <w:rPr>
          <w:rFonts w:ascii="Arial" w:hAnsi="Arial" w:cs="Arial"/>
          <w:lang w:val="en-GB"/>
        </w:rPr>
      </w:pPr>
    </w:p>
    <w:p w14:paraId="17129598" w14:textId="77777777" w:rsidR="000539DA" w:rsidRPr="00BA347A" w:rsidRDefault="000539DA" w:rsidP="000539DA">
      <w:pPr>
        <w:rPr>
          <w:rFonts w:ascii="Arial" w:hAnsi="Arial" w:cs="Arial"/>
        </w:rPr>
      </w:pPr>
      <w:r w:rsidRPr="00BA347A">
        <w:rPr>
          <w:rFonts w:ascii="Arial" w:hAnsi="Arial" w:cs="Arial"/>
          <w:lang w:val="en-GB"/>
        </w:rPr>
        <w:t xml:space="preserve">Depicting the evolutionary relationships among viruses necessarily depends on the identification of hallmark genes/proteins that connect them. In contrast to cellular organisms, such hallmark genes are not universally shared among all viruses </w:t>
      </w:r>
      <w:r w:rsidRPr="00BA347A">
        <w:rPr>
          <w:rFonts w:ascii="Arial" w:hAnsi="Arial" w:cs="Arial"/>
        </w:rPr>
        <w:t>[</w:t>
      </w:r>
      <w:hyperlink w:anchor="_ENREF_9" w:tooltip="Koonin, 2006 #568" w:history="1">
        <w:r w:rsidRPr="00BA347A">
          <w:rPr>
            <w:rStyle w:val="Hyperlink"/>
            <w:rFonts w:ascii="Arial" w:hAnsi="Arial" w:cs="Arial"/>
          </w:rPr>
          <w:t>9</w:t>
        </w:r>
      </w:hyperlink>
      <w:r w:rsidRPr="00BA347A">
        <w:rPr>
          <w:rFonts w:ascii="Arial" w:hAnsi="Arial" w:cs="Arial"/>
        </w:rPr>
        <w:t>]</w:t>
      </w:r>
      <w:r w:rsidRPr="00BA347A">
        <w:rPr>
          <w:rFonts w:ascii="Arial" w:hAnsi="Arial" w:cs="Arial"/>
          <w:lang w:val="en-GB"/>
        </w:rPr>
        <w:t xml:space="preserve"> and it is therefore currently presumed that </w:t>
      </w:r>
      <w:r w:rsidRPr="00BA347A">
        <w:rPr>
          <w:rFonts w:ascii="Arial" w:hAnsi="Arial" w:cs="Arial"/>
        </w:rPr>
        <w:t>viruses have several distinct points of origin, i.e., that they cannot be united under a single highest taxon rank on evolutionary grounds. Nevertheless, extensive analyses of the evolution of large groups of viruses, rather than all of them, have proved productive. The primary approach taken in such studies is the phylogenetic analysis of genes that are conserved across those groups, known as Virus Hallmark Genes (VHGs), which are responsible for the key functions in virus replication and virion morphogenesis [</w:t>
      </w:r>
      <w:hyperlink w:anchor="_ENREF_9" w:tooltip="Koonin, 2006 #568" w:history="1">
        <w:r w:rsidRPr="00BA347A">
          <w:rPr>
            <w:rStyle w:val="Hyperlink"/>
            <w:rFonts w:ascii="Arial" w:hAnsi="Arial" w:cs="Arial"/>
          </w:rPr>
          <w:t>9</w:t>
        </w:r>
      </w:hyperlink>
      <w:r w:rsidRPr="00BA347A">
        <w:rPr>
          <w:rFonts w:ascii="Arial" w:hAnsi="Arial" w:cs="Arial"/>
        </w:rPr>
        <w:t>]. The most widely spread VHGs are:</w:t>
      </w:r>
    </w:p>
    <w:p w14:paraId="3F01A2AA" w14:textId="16BE4FCE" w:rsidR="000539DA" w:rsidRPr="00BA347A" w:rsidRDefault="000539DA" w:rsidP="000539DA">
      <w:pPr>
        <w:pStyle w:val="ListParagraph"/>
        <w:numPr>
          <w:ilvl w:val="0"/>
          <w:numId w:val="27"/>
        </w:numPr>
        <w:rPr>
          <w:rFonts w:ascii="Arial" w:hAnsi="Arial" w:cs="Arial"/>
        </w:rPr>
      </w:pPr>
      <w:r w:rsidRPr="00BA347A">
        <w:rPr>
          <w:rFonts w:ascii="Arial" w:hAnsi="Arial" w:cs="Arial"/>
        </w:rPr>
        <w:t>RNA-directed RNA polymerases (RdR</w:t>
      </w:r>
      <w:r w:rsidR="009F36EB" w:rsidRPr="00BA347A">
        <w:rPr>
          <w:rFonts w:ascii="Arial" w:hAnsi="Arial" w:cs="Arial"/>
        </w:rPr>
        <w:t>p</w:t>
      </w:r>
      <w:r w:rsidRPr="00BA347A">
        <w:rPr>
          <w:rFonts w:ascii="Arial" w:hAnsi="Arial" w:cs="Arial"/>
        </w:rPr>
        <w:t>s);</w:t>
      </w:r>
    </w:p>
    <w:p w14:paraId="3CCA214F" w14:textId="3EF5F89F" w:rsidR="000539DA" w:rsidRPr="00BA347A" w:rsidRDefault="000539DA" w:rsidP="000539DA">
      <w:pPr>
        <w:pStyle w:val="ListParagraph"/>
        <w:numPr>
          <w:ilvl w:val="0"/>
          <w:numId w:val="27"/>
        </w:numPr>
        <w:rPr>
          <w:rFonts w:ascii="Arial" w:hAnsi="Arial" w:cs="Arial"/>
        </w:rPr>
      </w:pPr>
      <w:r w:rsidRPr="00BA347A">
        <w:rPr>
          <w:rFonts w:ascii="Arial" w:hAnsi="Arial" w:cs="Arial"/>
        </w:rPr>
        <w:t>RNA-directed DNA polymerases/reverse transcriptases (RTs) that are homologous to RdR</w:t>
      </w:r>
      <w:r w:rsidR="009F36EB" w:rsidRPr="00BA347A">
        <w:rPr>
          <w:rFonts w:ascii="Arial" w:hAnsi="Arial" w:cs="Arial"/>
        </w:rPr>
        <w:t>p</w:t>
      </w:r>
      <w:r w:rsidRPr="00BA347A">
        <w:rPr>
          <w:rFonts w:ascii="Arial" w:hAnsi="Arial" w:cs="Arial"/>
        </w:rPr>
        <w:t>s;</w:t>
      </w:r>
    </w:p>
    <w:p w14:paraId="316CAD77" w14:textId="77777777" w:rsidR="000539DA" w:rsidRPr="00BA347A" w:rsidRDefault="000539DA" w:rsidP="000539DA">
      <w:pPr>
        <w:pStyle w:val="ListParagraph"/>
        <w:numPr>
          <w:ilvl w:val="0"/>
          <w:numId w:val="27"/>
        </w:numPr>
        <w:rPr>
          <w:rFonts w:ascii="Arial" w:hAnsi="Arial" w:cs="Arial"/>
        </w:rPr>
      </w:pPr>
      <w:r w:rsidRPr="00BA347A">
        <w:rPr>
          <w:rFonts w:ascii="Arial" w:hAnsi="Arial" w:cs="Arial"/>
        </w:rPr>
        <w:t>superfamily 3 helicases (S3Hs);</w:t>
      </w:r>
    </w:p>
    <w:p w14:paraId="314778EF" w14:textId="77777777" w:rsidR="000539DA" w:rsidRPr="00BA347A" w:rsidRDefault="000539DA" w:rsidP="000539DA">
      <w:pPr>
        <w:pStyle w:val="ListParagraph"/>
        <w:numPr>
          <w:ilvl w:val="0"/>
          <w:numId w:val="27"/>
        </w:numPr>
        <w:rPr>
          <w:rFonts w:ascii="Arial" w:hAnsi="Arial" w:cs="Arial"/>
        </w:rPr>
      </w:pPr>
      <w:r w:rsidRPr="00BA347A">
        <w:rPr>
          <w:rFonts w:ascii="Arial" w:hAnsi="Arial" w:cs="Arial"/>
        </w:rPr>
        <w:t>single jelly-roll major capsid proteins (SJR-MCPs);</w:t>
      </w:r>
    </w:p>
    <w:p w14:paraId="1DF74656" w14:textId="77777777" w:rsidR="000539DA" w:rsidRPr="00BA347A" w:rsidRDefault="000539DA" w:rsidP="000539DA">
      <w:pPr>
        <w:pStyle w:val="ListParagraph"/>
        <w:numPr>
          <w:ilvl w:val="0"/>
          <w:numId w:val="27"/>
        </w:numPr>
        <w:rPr>
          <w:rFonts w:ascii="Arial" w:hAnsi="Arial" w:cs="Arial"/>
        </w:rPr>
      </w:pPr>
      <w:r w:rsidRPr="00BA347A">
        <w:rPr>
          <w:rFonts w:ascii="Arial" w:hAnsi="Arial" w:cs="Arial"/>
        </w:rPr>
        <w:t>double jelly-roll major capsid proteins (DJR-MCPs); and</w:t>
      </w:r>
    </w:p>
    <w:p w14:paraId="32521F18" w14:textId="77777777" w:rsidR="000539DA" w:rsidRPr="00BA347A" w:rsidRDefault="000539DA" w:rsidP="000539DA">
      <w:pPr>
        <w:pStyle w:val="ListParagraph"/>
        <w:numPr>
          <w:ilvl w:val="0"/>
          <w:numId w:val="27"/>
        </w:numPr>
        <w:rPr>
          <w:rFonts w:ascii="Arial" w:hAnsi="Arial" w:cs="Arial"/>
        </w:rPr>
      </w:pPr>
      <w:r w:rsidRPr="00BA347A">
        <w:rPr>
          <w:rFonts w:ascii="Arial" w:hAnsi="Arial" w:cs="Arial"/>
        </w:rPr>
        <w:t>rolling-circle replication initiation endonucleases (RCREs) [</w:t>
      </w:r>
      <w:hyperlink w:anchor="_ENREF_9" w:tooltip="Koonin, 2006 #568" w:history="1">
        <w:r w:rsidRPr="00BA347A">
          <w:rPr>
            <w:rStyle w:val="Hyperlink"/>
            <w:rFonts w:ascii="Arial" w:hAnsi="Arial" w:cs="Arial"/>
          </w:rPr>
          <w:t>9</w:t>
        </w:r>
      </w:hyperlink>
      <w:r w:rsidRPr="00BA347A">
        <w:rPr>
          <w:rFonts w:ascii="Arial" w:hAnsi="Arial" w:cs="Arial"/>
        </w:rPr>
        <w:t xml:space="preserve">, </w:t>
      </w:r>
      <w:hyperlink w:anchor="_ENREF_11" w:tooltip="Krupovic, 2017 #1715" w:history="1">
        <w:r w:rsidRPr="00BA347A">
          <w:rPr>
            <w:rStyle w:val="Hyperlink"/>
            <w:rFonts w:ascii="Arial" w:hAnsi="Arial" w:cs="Arial"/>
          </w:rPr>
          <w:t>11</w:t>
        </w:r>
      </w:hyperlink>
      <w:r w:rsidRPr="00BA347A">
        <w:rPr>
          <w:rFonts w:ascii="Arial" w:hAnsi="Arial" w:cs="Arial"/>
        </w:rPr>
        <w:t xml:space="preserve">, </w:t>
      </w:r>
      <w:hyperlink w:anchor="_ENREF_12" w:tooltip="Krupovic, 2019 #1973" w:history="1">
        <w:r w:rsidRPr="00BA347A">
          <w:rPr>
            <w:rStyle w:val="Hyperlink"/>
            <w:rFonts w:ascii="Arial" w:hAnsi="Arial" w:cs="Arial"/>
          </w:rPr>
          <w:t>12</w:t>
        </w:r>
      </w:hyperlink>
      <w:r w:rsidRPr="00BA347A">
        <w:rPr>
          <w:rFonts w:ascii="Arial" w:hAnsi="Arial" w:cs="Arial"/>
        </w:rPr>
        <w:t>].</w:t>
      </w:r>
    </w:p>
    <w:p w14:paraId="137FAAFF" w14:textId="77777777" w:rsidR="000539DA" w:rsidRPr="00BA347A" w:rsidRDefault="000539DA" w:rsidP="000539DA">
      <w:pPr>
        <w:rPr>
          <w:rFonts w:ascii="Arial" w:hAnsi="Arial" w:cs="Arial"/>
        </w:rPr>
      </w:pPr>
    </w:p>
    <w:p w14:paraId="23CFB2DC" w14:textId="77777777" w:rsidR="000539DA" w:rsidRPr="00BA347A" w:rsidRDefault="000539DA" w:rsidP="000539DA">
      <w:pPr>
        <w:rPr>
          <w:rFonts w:ascii="Arial" w:hAnsi="Arial" w:cs="Arial"/>
        </w:rPr>
      </w:pPr>
      <w:r w:rsidRPr="00BA347A">
        <w:rPr>
          <w:rFonts w:ascii="Arial" w:hAnsi="Arial" w:cs="Arial"/>
        </w:rPr>
        <w:t>Using these VHGs, megataxonomic scaffolds can be established that are further informed, if necessary, by dissection of bipartite gene-genome networks of viruses into distinct modules [</w:t>
      </w:r>
      <w:hyperlink w:anchor="_ENREF_4" w:tooltip="Iranzo, 2016 #1974" w:history="1">
        <w:r w:rsidRPr="00BA347A">
          <w:rPr>
            <w:rStyle w:val="Hyperlink"/>
            <w:rFonts w:ascii="Arial" w:hAnsi="Arial" w:cs="Arial"/>
          </w:rPr>
          <w:t>4-6</w:t>
        </w:r>
      </w:hyperlink>
      <w:r w:rsidRPr="00BA347A">
        <w:rPr>
          <w:rFonts w:ascii="Arial" w:hAnsi="Arial" w:cs="Arial"/>
        </w:rPr>
        <w:t xml:space="preserve">, </w:t>
      </w:r>
      <w:hyperlink w:anchor="_ENREF_10" w:tooltip="Koonin, 2019 #1972" w:history="1">
        <w:r w:rsidRPr="00BA347A">
          <w:rPr>
            <w:rStyle w:val="Hyperlink"/>
            <w:rFonts w:ascii="Arial" w:hAnsi="Arial" w:cs="Arial"/>
          </w:rPr>
          <w:t>10</w:t>
        </w:r>
      </w:hyperlink>
      <w:r w:rsidRPr="00BA347A">
        <w:rPr>
          <w:rFonts w:ascii="Arial" w:hAnsi="Arial" w:cs="Arial"/>
        </w:rPr>
        <w:t xml:space="preserve">, </w:t>
      </w:r>
      <w:hyperlink w:anchor="_ENREF_21" w:tooltip="Wolf, 2018 #1976" w:history="1">
        <w:r w:rsidRPr="00BA347A">
          <w:rPr>
            <w:rStyle w:val="Hyperlink"/>
            <w:rFonts w:ascii="Arial" w:hAnsi="Arial" w:cs="Arial"/>
          </w:rPr>
          <w:t>21</w:t>
        </w:r>
      </w:hyperlink>
      <w:r w:rsidRPr="00BA347A">
        <w:rPr>
          <w:rFonts w:ascii="Arial" w:hAnsi="Arial" w:cs="Arial"/>
        </w:rPr>
        <w:t>]. These analyses indicate that a substantial majority of currently classified viruses can be assigned to one of four, likely, evolutionarily independent virus realms. Because the International Committee on Taxonomy of Viruses (ICTV) has recently formally approved creation of taxa above the rank of order, the door is now open to formalize the megataxonomic scaffolds that resulted from VHG analyses within the official ICTV-supported taxonomy.</w:t>
      </w:r>
    </w:p>
    <w:p w14:paraId="720D5A91" w14:textId="77777777" w:rsidR="000539DA" w:rsidRPr="00BA347A" w:rsidRDefault="000539DA" w:rsidP="000539DA">
      <w:pPr>
        <w:rPr>
          <w:rFonts w:ascii="Arial" w:hAnsi="Arial" w:cs="Arial"/>
        </w:rPr>
      </w:pPr>
    </w:p>
    <w:p w14:paraId="4A67F7FD" w14:textId="73AB5B3A" w:rsidR="000539DA" w:rsidRPr="00BA347A" w:rsidRDefault="0063176E" w:rsidP="00AC0E72">
      <w:pPr>
        <w:rPr>
          <w:rFonts w:ascii="Arial" w:hAnsi="Arial" w:cs="Arial"/>
        </w:rPr>
      </w:pPr>
      <w:r w:rsidRPr="00BA347A">
        <w:rPr>
          <w:rFonts w:ascii="Arial" w:hAnsi="Arial" w:cs="Arial"/>
        </w:rPr>
        <w:lastRenderedPageBreak/>
        <w:t>Here we propose a megataxonomic structure for one of these groups: dsDNA viruses that encode HK97 major capsid proteins and small terminase subunits required for DNA packaging into capsids.</w:t>
      </w:r>
    </w:p>
    <w:p w14:paraId="1BD6E000" w14:textId="77777777" w:rsidR="0063176E" w:rsidRPr="00BA347A" w:rsidRDefault="0063176E" w:rsidP="00AC0E72">
      <w:pPr>
        <w:rPr>
          <w:rFonts w:ascii="Arial" w:hAnsi="Arial" w:cs="Arial"/>
          <w:lang w:val="en-GB"/>
        </w:rPr>
      </w:pPr>
    </w:p>
    <w:p w14:paraId="1B0E2487" w14:textId="4225AAE8" w:rsidR="000539DA" w:rsidRPr="00BA347A" w:rsidRDefault="000539DA" w:rsidP="000539DA">
      <w:pPr>
        <w:rPr>
          <w:rFonts w:ascii="Arial" w:hAnsi="Arial" w:cs="Arial"/>
          <w:b/>
          <w:sz w:val="28"/>
          <w:szCs w:val="28"/>
          <w:lang w:val="en-GB"/>
        </w:rPr>
      </w:pPr>
      <w:r w:rsidRPr="00BA347A">
        <w:rPr>
          <w:rFonts w:ascii="Arial" w:hAnsi="Arial" w:cs="Arial"/>
          <w:b/>
          <w:sz w:val="28"/>
          <w:szCs w:val="28"/>
          <w:lang w:val="en-GB"/>
        </w:rPr>
        <w:t xml:space="preserve">MEGATAXONOMY OF </w:t>
      </w:r>
      <w:r w:rsidR="00453DE5" w:rsidRPr="00BA347A">
        <w:rPr>
          <w:rFonts w:ascii="Arial" w:hAnsi="Arial" w:cs="Arial"/>
          <w:b/>
          <w:sz w:val="28"/>
          <w:szCs w:val="28"/>
          <w:lang w:val="en-GB"/>
        </w:rPr>
        <w:t xml:space="preserve">HK97 </w:t>
      </w:r>
      <w:r w:rsidR="00AB67A1" w:rsidRPr="00BA347A">
        <w:rPr>
          <w:rFonts w:ascii="Arial" w:hAnsi="Arial" w:cs="Arial"/>
          <w:b/>
          <w:sz w:val="28"/>
          <w:szCs w:val="28"/>
          <w:lang w:val="en-GB"/>
        </w:rPr>
        <w:t>MAJOR CAPS</w:t>
      </w:r>
      <w:r w:rsidR="005261FE" w:rsidRPr="00BA347A">
        <w:rPr>
          <w:rFonts w:ascii="Arial" w:hAnsi="Arial" w:cs="Arial"/>
          <w:b/>
          <w:sz w:val="28"/>
          <w:szCs w:val="28"/>
          <w:lang w:val="en-GB"/>
        </w:rPr>
        <w:t>ID</w:t>
      </w:r>
      <w:r w:rsidR="00AB67A1" w:rsidRPr="00BA347A">
        <w:rPr>
          <w:rFonts w:ascii="Arial" w:hAnsi="Arial" w:cs="Arial"/>
          <w:b/>
          <w:sz w:val="28"/>
          <w:szCs w:val="28"/>
          <w:lang w:val="en-GB"/>
        </w:rPr>
        <w:t xml:space="preserve"> PROTEIN</w:t>
      </w:r>
      <w:r w:rsidR="00453DE5" w:rsidRPr="00BA347A">
        <w:rPr>
          <w:rFonts w:ascii="Arial" w:hAnsi="Arial" w:cs="Arial"/>
          <w:b/>
          <w:sz w:val="28"/>
          <w:szCs w:val="28"/>
          <w:lang w:val="en-GB"/>
        </w:rPr>
        <w:t xml:space="preserve"> dsDNA </w:t>
      </w:r>
      <w:r w:rsidR="003B59C6" w:rsidRPr="00BA347A">
        <w:rPr>
          <w:rFonts w:ascii="Arial" w:hAnsi="Arial" w:cs="Arial"/>
          <w:b/>
          <w:sz w:val="28"/>
          <w:szCs w:val="28"/>
          <w:lang w:val="en-GB"/>
        </w:rPr>
        <w:t>VIRUSES</w:t>
      </w:r>
    </w:p>
    <w:p w14:paraId="3CCA77B8" w14:textId="6771A5D8" w:rsidR="00D340F3" w:rsidRPr="00BA347A" w:rsidRDefault="00D340F3" w:rsidP="00D340F3">
      <w:pPr>
        <w:pStyle w:val="NoSpacing"/>
        <w:jc w:val="both"/>
        <w:rPr>
          <w:rFonts w:ascii="Arial" w:hAnsi="Arial" w:cs="Arial"/>
          <w:sz w:val="24"/>
          <w:szCs w:val="24"/>
        </w:rPr>
      </w:pPr>
      <w:r w:rsidRPr="00BA347A">
        <w:rPr>
          <w:rFonts w:ascii="Arial" w:hAnsi="Arial" w:cs="Arial"/>
          <w:sz w:val="24"/>
          <w:szCs w:val="24"/>
        </w:rPr>
        <w:t>The HK97</w:t>
      </w:r>
      <w:r w:rsidR="00CF291A" w:rsidRPr="00BA347A">
        <w:rPr>
          <w:rFonts w:ascii="Arial" w:hAnsi="Arial" w:cs="Arial"/>
          <w:sz w:val="24"/>
          <w:szCs w:val="24"/>
        </w:rPr>
        <w:t xml:space="preserve"> major capsid protein (</w:t>
      </w:r>
      <w:r w:rsidRPr="00BA347A">
        <w:rPr>
          <w:rFonts w:ascii="Arial" w:hAnsi="Arial" w:cs="Arial"/>
          <w:sz w:val="24"/>
          <w:szCs w:val="24"/>
        </w:rPr>
        <w:t>MCP</w:t>
      </w:r>
      <w:r w:rsidR="00CF291A" w:rsidRPr="00BA347A">
        <w:rPr>
          <w:rFonts w:ascii="Arial" w:hAnsi="Arial" w:cs="Arial"/>
          <w:sz w:val="24"/>
          <w:szCs w:val="24"/>
        </w:rPr>
        <w:t>)</w:t>
      </w:r>
      <w:r w:rsidRPr="00BA347A">
        <w:rPr>
          <w:rFonts w:ascii="Arial" w:hAnsi="Arial" w:cs="Arial"/>
          <w:sz w:val="24"/>
          <w:szCs w:val="24"/>
        </w:rPr>
        <w:t xml:space="preserve"> supermodule</w:t>
      </w:r>
      <w:r w:rsidR="00CF291A" w:rsidRPr="00BA347A">
        <w:rPr>
          <w:rFonts w:ascii="Arial" w:hAnsi="Arial" w:cs="Arial"/>
          <w:sz w:val="24"/>
          <w:szCs w:val="24"/>
        </w:rPr>
        <w:t xml:space="preserve"> of viruses</w:t>
      </w:r>
      <w:r w:rsidRPr="00BA347A">
        <w:rPr>
          <w:rFonts w:ascii="Arial" w:hAnsi="Arial" w:cs="Arial"/>
          <w:sz w:val="24"/>
          <w:szCs w:val="24"/>
        </w:rPr>
        <w:t xml:space="preserve">, named after </w:t>
      </w:r>
      <w:r w:rsidR="00CF291A" w:rsidRPr="00BA347A">
        <w:rPr>
          <w:rFonts w:ascii="Arial" w:hAnsi="Arial" w:cs="Arial"/>
          <w:sz w:val="24"/>
          <w:szCs w:val="24"/>
        </w:rPr>
        <w:t>Escherichia coli phage</w:t>
      </w:r>
      <w:r w:rsidRPr="00BA347A">
        <w:rPr>
          <w:rFonts w:ascii="Arial" w:hAnsi="Arial" w:cs="Arial"/>
          <w:sz w:val="24"/>
          <w:szCs w:val="24"/>
        </w:rPr>
        <w:t xml:space="preserve"> HK97 </w:t>
      </w:r>
      <w:r w:rsidR="00795986" w:rsidRPr="00BA347A">
        <w:rPr>
          <w:rFonts w:ascii="Arial" w:hAnsi="Arial" w:cs="Arial"/>
          <w:sz w:val="24"/>
          <w:szCs w:val="24"/>
        </w:rPr>
        <w:t>(</w:t>
      </w:r>
      <w:r w:rsidR="00795986" w:rsidRPr="00BA347A">
        <w:rPr>
          <w:rFonts w:ascii="Arial" w:hAnsi="Arial" w:cs="Arial"/>
          <w:i/>
          <w:sz w:val="24"/>
          <w:szCs w:val="24"/>
        </w:rPr>
        <w:t>Caudovirales</w:t>
      </w:r>
      <w:r w:rsidR="00795986" w:rsidRPr="00BA347A">
        <w:rPr>
          <w:rFonts w:ascii="Arial" w:hAnsi="Arial" w:cs="Arial"/>
          <w:sz w:val="24"/>
          <w:szCs w:val="24"/>
        </w:rPr>
        <w:t xml:space="preserve">: </w:t>
      </w:r>
      <w:r w:rsidR="00795986" w:rsidRPr="00BA347A">
        <w:rPr>
          <w:rFonts w:ascii="Arial" w:hAnsi="Arial" w:cs="Arial"/>
          <w:i/>
          <w:sz w:val="24"/>
          <w:szCs w:val="24"/>
        </w:rPr>
        <w:t>Siphoviridae</w:t>
      </w:r>
      <w:r w:rsidR="00795986" w:rsidRPr="00BA347A">
        <w:rPr>
          <w:rFonts w:ascii="Arial" w:hAnsi="Arial" w:cs="Arial"/>
          <w:sz w:val="24"/>
          <w:szCs w:val="24"/>
        </w:rPr>
        <w:t xml:space="preserve">: </w:t>
      </w:r>
      <w:r w:rsidR="00795986" w:rsidRPr="00BA347A">
        <w:rPr>
          <w:rFonts w:ascii="Arial" w:hAnsi="Arial" w:cs="Arial"/>
          <w:i/>
          <w:sz w:val="24"/>
          <w:szCs w:val="24"/>
        </w:rPr>
        <w:t>Hendrixvirus</w:t>
      </w:r>
      <w:r w:rsidR="00795986" w:rsidRPr="00BA347A">
        <w:rPr>
          <w:rFonts w:ascii="Arial" w:hAnsi="Arial" w:cs="Arial"/>
          <w:sz w:val="24"/>
          <w:szCs w:val="24"/>
        </w:rPr>
        <w:t xml:space="preserve">) </w:t>
      </w:r>
      <w:r w:rsidRPr="00BA347A">
        <w:rPr>
          <w:rFonts w:ascii="Arial" w:hAnsi="Arial" w:cs="Arial"/>
          <w:sz w:val="24"/>
          <w:szCs w:val="24"/>
        </w:rPr>
        <w:t xml:space="preserve">whose capsid was among the first determined capsid structures of this virus assemblage </w:t>
      </w:r>
      <w:r w:rsidRPr="00BA347A">
        <w:rPr>
          <w:rFonts w:ascii="Arial" w:hAnsi="Arial" w:cs="Arial"/>
          <w:sz w:val="24"/>
          <w:szCs w:val="24"/>
        </w:rPr>
        <w:fldChar w:fldCharType="begin"/>
      </w:r>
      <w:r w:rsidR="000179B0" w:rsidRPr="00BA347A">
        <w:rPr>
          <w:rFonts w:ascii="Arial" w:hAnsi="Arial" w:cs="Arial"/>
          <w:sz w:val="24"/>
          <w:szCs w:val="24"/>
        </w:rPr>
        <w:instrText xml:space="preserve"> ADDIN EN.CITE &lt;EndNote&gt;&lt;Cite&gt;&lt;Author&gt;Wikoff&lt;/Author&gt;&lt;Year&gt;2000&lt;/Year&gt;&lt;RecNum&gt;1&lt;/RecNum&gt;&lt;DisplayText&gt;[23]&lt;/DisplayText&gt;&lt;record&gt;&lt;rec-number&gt;1&lt;/rec-number&gt;&lt;foreign-keys&gt;&lt;key app="EN" db-id="xds59e0ss9erwaextw45x5df2a2tevdwxfr5" timestamp="1567778960"&gt;1&lt;/key&gt;&lt;/foreign-keys&gt;&lt;ref-type name="Journal Article"&gt;17&lt;/ref-type&gt;&lt;contributors&gt;&lt;authors&gt;&lt;author&gt;Wikoff, W. R.&lt;/author&gt;&lt;author&gt;Liljas, L.&lt;/author&gt;&lt;author&gt;Duda, R. L.&lt;/author&gt;&lt;author&gt;Tsuruta, H.&lt;/author&gt;&lt;author&gt;Hendrix, R. W.&lt;/author&gt;&lt;author&gt;Johnson, J. E.&lt;/author&gt;&lt;/authors&gt;&lt;/contributors&gt;&lt;auth-address&gt;Department of Molecular Biology, Scripps Research Institute, 10550 North Torrey Pines Road, La Jolla, CA 92037, USA.&lt;/auth-address&gt;&lt;titles&gt;&lt;title&gt;Topologically linked protein rings in the bacteriophage HK97 capsid&lt;/title&gt;&lt;secondary-title&gt;Science&lt;/secondary-title&gt;&lt;/titles&gt;&lt;periodical&gt;&lt;full-title&gt;Science&lt;/full-title&gt;&lt;/periodical&gt;&lt;pages&gt;2129-33&lt;/pages&gt;&lt;volume&gt;289&lt;/volume&gt;&lt;number&gt;5487&lt;/number&gt;&lt;edition&gt;2000/09/23&lt;/edition&gt;&lt;keywords&gt;&lt;keyword&gt;Asparagine/chemistry/metabolism&lt;/keyword&gt;&lt;keyword&gt;Capsid/*chemistry/metabolism&lt;/keyword&gt;&lt;keyword&gt;Chemical Phenomena&lt;/keyword&gt;&lt;keyword&gt;Chemistry, Physical&lt;/keyword&gt;&lt;keyword&gt;Crystallography, X-Ray&lt;/keyword&gt;&lt;keyword&gt;Hydrogen Bonding&lt;/keyword&gt;&lt;keyword&gt;Lysine/chemistry/metabolism&lt;/keyword&gt;&lt;keyword&gt;Models, Molecular&lt;/keyword&gt;&lt;keyword&gt;Protein Conformation&lt;/keyword&gt;&lt;keyword&gt;Protein Folding&lt;/keyword&gt;&lt;keyword&gt;Protein Structure, Quaternary&lt;/keyword&gt;&lt;keyword&gt;Protein Structure, Secondary&lt;/keyword&gt;&lt;keyword&gt;Protein Structure, Tertiary&lt;/keyword&gt;&lt;keyword&gt;Siphoviridae/*chemistry/metabolism&lt;/keyword&gt;&lt;/keywords&gt;&lt;dates&gt;&lt;year&gt;2000&lt;/year&gt;&lt;pub-dates&gt;&lt;date&gt;Sep 22&lt;/date&gt;&lt;/pub-dates&gt;&lt;/dates&gt;&lt;isbn&gt;0036-8075 (Print)&amp;#xD;0036-8075 (Linking)&lt;/isbn&gt;&lt;accession-num&gt;11000116&lt;/accession-num&gt;&lt;urls&gt;&lt;related-urls&gt;&lt;url&gt;https://www.ncbi.nlm.nih.gov/pubmed/11000116&lt;/url&gt;&lt;url&gt;https://science.sciencemag.org/content/sci/289/5487/2129.full.pdf&lt;/url&gt;&lt;/related-urls&gt;&lt;/urls&gt;&lt;/record&gt;&lt;/Cite&gt;&lt;/EndNote&gt;</w:instrText>
      </w:r>
      <w:r w:rsidRPr="00BA347A">
        <w:rPr>
          <w:rFonts w:ascii="Arial" w:hAnsi="Arial" w:cs="Arial"/>
          <w:sz w:val="24"/>
          <w:szCs w:val="24"/>
        </w:rPr>
        <w:fldChar w:fldCharType="separate"/>
      </w:r>
      <w:r w:rsidR="00F9190A" w:rsidRPr="00BA347A">
        <w:rPr>
          <w:rFonts w:ascii="Arial" w:hAnsi="Arial" w:cs="Arial"/>
          <w:noProof/>
          <w:sz w:val="24"/>
          <w:szCs w:val="24"/>
        </w:rPr>
        <w:t>[</w:t>
      </w:r>
      <w:hyperlink w:anchor="_ENREF_23" w:tooltip="Wikoff, 2000 #1" w:history="1">
        <w:r w:rsidR="000179B0" w:rsidRPr="00BA347A">
          <w:rPr>
            <w:rStyle w:val="Hyperlink"/>
          </w:rPr>
          <w:t>23</w:t>
        </w:r>
      </w:hyperlink>
      <w:r w:rsidR="00F9190A" w:rsidRPr="00BA347A">
        <w:rPr>
          <w:rFonts w:ascii="Arial" w:hAnsi="Arial" w:cs="Arial"/>
          <w:noProof/>
          <w:sz w:val="24"/>
          <w:szCs w:val="24"/>
        </w:rPr>
        <w:t>]</w:t>
      </w:r>
      <w:r w:rsidRPr="00BA347A">
        <w:rPr>
          <w:rFonts w:ascii="Arial" w:hAnsi="Arial" w:cs="Arial"/>
          <w:sz w:val="24"/>
          <w:szCs w:val="24"/>
        </w:rPr>
        <w:fldChar w:fldCharType="end"/>
      </w:r>
      <w:r w:rsidRPr="00BA347A">
        <w:rPr>
          <w:rFonts w:ascii="Arial" w:hAnsi="Arial" w:cs="Arial"/>
          <w:sz w:val="24"/>
          <w:szCs w:val="24"/>
        </w:rPr>
        <w:t xml:space="preserve">, unites tailed </w:t>
      </w:r>
      <w:r w:rsidR="00CF291A" w:rsidRPr="00BA347A">
        <w:rPr>
          <w:rFonts w:ascii="Arial" w:hAnsi="Arial" w:cs="Arial"/>
          <w:sz w:val="24"/>
          <w:szCs w:val="24"/>
        </w:rPr>
        <w:t xml:space="preserve">prokaryotic </w:t>
      </w:r>
      <w:r w:rsidR="00C70708" w:rsidRPr="00BA347A">
        <w:rPr>
          <w:rFonts w:ascii="Arial" w:hAnsi="Arial" w:cs="Arial"/>
          <w:sz w:val="24"/>
          <w:szCs w:val="24"/>
        </w:rPr>
        <w:t xml:space="preserve">double-stranded DNA (dsDNA) </w:t>
      </w:r>
      <w:r w:rsidR="00CF291A" w:rsidRPr="00BA347A">
        <w:rPr>
          <w:rFonts w:ascii="Arial" w:hAnsi="Arial" w:cs="Arial"/>
          <w:sz w:val="24"/>
          <w:szCs w:val="24"/>
        </w:rPr>
        <w:t>viruses</w:t>
      </w:r>
      <w:r w:rsidR="00C70708" w:rsidRPr="00BA347A">
        <w:rPr>
          <w:rFonts w:ascii="Arial" w:hAnsi="Arial" w:cs="Arial"/>
          <w:sz w:val="24"/>
          <w:szCs w:val="24"/>
        </w:rPr>
        <w:t xml:space="preserve"> in the </w:t>
      </w:r>
      <w:r w:rsidR="001D1F7C" w:rsidRPr="00BA347A">
        <w:rPr>
          <w:rFonts w:ascii="Arial" w:hAnsi="Arial" w:cs="Arial"/>
          <w:sz w:val="24"/>
          <w:szCs w:val="24"/>
        </w:rPr>
        <w:t xml:space="preserve">established </w:t>
      </w:r>
      <w:r w:rsidR="00F74AAF" w:rsidRPr="00BA347A">
        <w:rPr>
          <w:rFonts w:ascii="Arial" w:hAnsi="Arial" w:cs="Arial"/>
          <w:sz w:val="24"/>
          <w:szCs w:val="24"/>
        </w:rPr>
        <w:t xml:space="preserve">order </w:t>
      </w:r>
      <w:r w:rsidR="00C70708" w:rsidRPr="00BA347A">
        <w:rPr>
          <w:rFonts w:ascii="Arial" w:hAnsi="Arial" w:cs="Arial"/>
          <w:i/>
          <w:sz w:val="24"/>
          <w:szCs w:val="24"/>
        </w:rPr>
        <w:t>Caudovirales</w:t>
      </w:r>
      <w:r w:rsidR="00C70708" w:rsidRPr="00BA347A">
        <w:rPr>
          <w:rFonts w:ascii="Arial" w:hAnsi="Arial" w:cs="Arial"/>
          <w:sz w:val="24"/>
          <w:szCs w:val="24"/>
        </w:rPr>
        <w:t xml:space="preserve"> and animal</w:t>
      </w:r>
      <w:r w:rsidRPr="00BA347A">
        <w:rPr>
          <w:rFonts w:ascii="Arial" w:hAnsi="Arial" w:cs="Arial"/>
          <w:sz w:val="24"/>
          <w:szCs w:val="24"/>
        </w:rPr>
        <w:t xml:space="preserve"> </w:t>
      </w:r>
      <w:r w:rsidR="00A37260" w:rsidRPr="00BA347A">
        <w:rPr>
          <w:rFonts w:ascii="Arial" w:hAnsi="Arial" w:cs="Arial"/>
          <w:sz w:val="24"/>
          <w:szCs w:val="24"/>
        </w:rPr>
        <w:t xml:space="preserve">dsDNA </w:t>
      </w:r>
      <w:r w:rsidRPr="00BA347A">
        <w:rPr>
          <w:rFonts w:ascii="Arial" w:hAnsi="Arial" w:cs="Arial"/>
          <w:sz w:val="24"/>
          <w:szCs w:val="24"/>
        </w:rPr>
        <w:t xml:space="preserve">viruses in the </w:t>
      </w:r>
      <w:r w:rsidR="001D1F7C" w:rsidRPr="00BA347A">
        <w:rPr>
          <w:rFonts w:ascii="Arial" w:hAnsi="Arial" w:cs="Arial"/>
          <w:sz w:val="24"/>
          <w:szCs w:val="24"/>
        </w:rPr>
        <w:t xml:space="preserve">established </w:t>
      </w:r>
      <w:r w:rsidR="00F74AAF" w:rsidRPr="00BA347A">
        <w:rPr>
          <w:rFonts w:ascii="Arial" w:hAnsi="Arial" w:cs="Arial"/>
          <w:sz w:val="24"/>
          <w:szCs w:val="24"/>
        </w:rPr>
        <w:t xml:space="preserve">order </w:t>
      </w:r>
      <w:r w:rsidRPr="00BA347A">
        <w:rPr>
          <w:rFonts w:ascii="Arial" w:hAnsi="Arial" w:cs="Arial"/>
          <w:i/>
          <w:sz w:val="24"/>
          <w:szCs w:val="24"/>
        </w:rPr>
        <w:t>Herpesvirales</w:t>
      </w:r>
      <w:r w:rsidRPr="00BA347A">
        <w:rPr>
          <w:rFonts w:ascii="Arial" w:hAnsi="Arial" w:cs="Arial"/>
          <w:sz w:val="24"/>
          <w:szCs w:val="24"/>
        </w:rPr>
        <w:t xml:space="preserve">. The icosahedral capsids of these viruses are made of </w:t>
      </w:r>
      <w:r w:rsidR="003B0CF0" w:rsidRPr="00BA347A">
        <w:rPr>
          <w:rFonts w:ascii="Arial" w:hAnsi="Arial" w:cs="Arial"/>
          <w:sz w:val="24"/>
          <w:szCs w:val="24"/>
        </w:rPr>
        <w:t xml:space="preserve">homologous </w:t>
      </w:r>
      <w:r w:rsidRPr="00BA347A">
        <w:rPr>
          <w:rFonts w:ascii="Arial" w:hAnsi="Arial" w:cs="Arial"/>
          <w:sz w:val="24"/>
          <w:szCs w:val="24"/>
        </w:rPr>
        <w:t xml:space="preserve">proteins </w:t>
      </w:r>
      <w:r w:rsidR="003B0CF0" w:rsidRPr="00BA347A">
        <w:rPr>
          <w:rFonts w:ascii="Arial" w:hAnsi="Arial" w:cs="Arial"/>
          <w:sz w:val="24"/>
          <w:szCs w:val="24"/>
        </w:rPr>
        <w:t xml:space="preserve">with a distinct fold </w:t>
      </w:r>
      <w:r w:rsidRPr="00BA347A">
        <w:rPr>
          <w:rFonts w:ascii="Arial" w:hAnsi="Arial" w:cs="Arial"/>
          <w:sz w:val="24"/>
          <w:szCs w:val="24"/>
        </w:rPr>
        <w:t xml:space="preserve">that are unrelated to </w:t>
      </w:r>
      <w:r w:rsidR="00C70708" w:rsidRPr="00BA347A">
        <w:rPr>
          <w:rFonts w:ascii="Arial" w:hAnsi="Arial" w:cs="Arial"/>
          <w:sz w:val="24"/>
          <w:szCs w:val="24"/>
        </w:rPr>
        <w:t>those of other dsDNA viruses</w:t>
      </w:r>
      <w:r w:rsidR="00A37260" w:rsidRPr="00BA347A">
        <w:rPr>
          <w:rFonts w:ascii="Arial" w:hAnsi="Arial" w:cs="Arial"/>
          <w:sz w:val="24"/>
          <w:szCs w:val="24"/>
        </w:rPr>
        <w:t xml:space="preserve"> (Figure 1)</w:t>
      </w:r>
      <w:r w:rsidR="00C70708" w:rsidRPr="00BA347A">
        <w:rPr>
          <w:rFonts w:ascii="Arial" w:hAnsi="Arial" w:cs="Arial"/>
          <w:sz w:val="24"/>
          <w:szCs w:val="24"/>
        </w:rPr>
        <w:t xml:space="preserve">, which share </w:t>
      </w:r>
      <w:r w:rsidR="008962B4" w:rsidRPr="00BA347A">
        <w:rPr>
          <w:rFonts w:ascii="Arial" w:hAnsi="Arial" w:cs="Arial"/>
          <w:sz w:val="24"/>
          <w:szCs w:val="24"/>
        </w:rPr>
        <w:t xml:space="preserve">vertical single or </w:t>
      </w:r>
      <w:r w:rsidR="00C70708" w:rsidRPr="00BA347A">
        <w:rPr>
          <w:rFonts w:ascii="Arial" w:hAnsi="Arial" w:cs="Arial"/>
          <w:sz w:val="24"/>
          <w:szCs w:val="24"/>
        </w:rPr>
        <w:t>double jelly roll (</w:t>
      </w:r>
      <w:r w:rsidRPr="00BA347A">
        <w:rPr>
          <w:rFonts w:ascii="Arial" w:hAnsi="Arial" w:cs="Arial"/>
          <w:sz w:val="24"/>
          <w:szCs w:val="24"/>
        </w:rPr>
        <w:t>DJR</w:t>
      </w:r>
      <w:r w:rsidR="00C70708" w:rsidRPr="00BA347A">
        <w:rPr>
          <w:rFonts w:ascii="Arial" w:hAnsi="Arial" w:cs="Arial"/>
          <w:sz w:val="24"/>
          <w:szCs w:val="24"/>
        </w:rPr>
        <w:t xml:space="preserve">) </w:t>
      </w:r>
      <w:r w:rsidRPr="00BA347A">
        <w:rPr>
          <w:rFonts w:ascii="Arial" w:hAnsi="Arial" w:cs="Arial"/>
          <w:sz w:val="24"/>
          <w:szCs w:val="24"/>
        </w:rPr>
        <w:t xml:space="preserve">MCPs </w:t>
      </w:r>
      <w:r w:rsidRPr="00BA347A">
        <w:rPr>
          <w:rFonts w:ascii="Arial" w:hAnsi="Arial" w:cs="Arial"/>
          <w:sz w:val="24"/>
          <w:szCs w:val="24"/>
        </w:rPr>
        <w:fldChar w:fldCharType="begin">
          <w:fldData xml:space="preserve">PEVuZE5vdGU+PENpdGU+PEF1dGhvcj5XaWtvZmY8L0F1dGhvcj48WWVhcj4yMDAwPC9ZZWFyPjxS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</w:fldData>
        </w:fldChar>
      </w:r>
      <w:r w:rsidR="000179B0" w:rsidRPr="00BA347A">
        <w:rPr>
          <w:rFonts w:ascii="Arial" w:hAnsi="Arial" w:cs="Arial"/>
          <w:sz w:val="24"/>
          <w:szCs w:val="24"/>
        </w:rPr>
        <w:instrText xml:space="preserve"> ADDIN EN.CITE </w:instrText>
      </w:r>
      <w:r w:rsidR="000179B0" w:rsidRPr="00BA347A">
        <w:rPr>
          <w:rFonts w:ascii="Arial" w:hAnsi="Arial" w:cs="Arial"/>
          <w:sz w:val="24"/>
          <w:szCs w:val="24"/>
        </w:rPr>
        <w:fldChar w:fldCharType="begin">
          <w:fldData xml:space="preserve">PEVuZE5vdGU+PENpdGU+PEF1dGhvcj5XaWtvZmY8L0F1dGhvcj48WWVhcj4yMDAwPC9ZZWFyPjxS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</w:fldData>
        </w:fldChar>
      </w:r>
      <w:r w:rsidR="000179B0" w:rsidRPr="00BA347A">
        <w:rPr>
          <w:rFonts w:ascii="Arial" w:hAnsi="Arial" w:cs="Arial"/>
          <w:sz w:val="24"/>
          <w:szCs w:val="24"/>
        </w:rPr>
        <w:instrText xml:space="preserve"> ADDIN EN.CITE.DATA </w:instrText>
      </w:r>
      <w:r w:rsidR="000179B0" w:rsidRPr="00BA347A">
        <w:rPr>
          <w:rFonts w:ascii="Arial" w:hAnsi="Arial" w:cs="Arial"/>
          <w:sz w:val="24"/>
          <w:szCs w:val="24"/>
        </w:rPr>
      </w:r>
      <w:r w:rsidR="000179B0" w:rsidRPr="00BA347A">
        <w:rPr>
          <w:rFonts w:ascii="Arial" w:hAnsi="Arial" w:cs="Arial"/>
          <w:sz w:val="24"/>
          <w:szCs w:val="24"/>
        </w:rPr>
        <w:fldChar w:fldCharType="end"/>
      </w:r>
      <w:r w:rsidRPr="00BA347A">
        <w:rPr>
          <w:rFonts w:ascii="Arial" w:hAnsi="Arial" w:cs="Arial"/>
          <w:sz w:val="24"/>
          <w:szCs w:val="24"/>
        </w:rPr>
      </w:r>
      <w:r w:rsidRPr="00BA347A">
        <w:rPr>
          <w:rFonts w:ascii="Arial" w:hAnsi="Arial" w:cs="Arial"/>
          <w:sz w:val="24"/>
          <w:szCs w:val="24"/>
        </w:rPr>
        <w:fldChar w:fldCharType="separate"/>
      </w:r>
      <w:r w:rsidR="00F9190A" w:rsidRPr="00BA347A">
        <w:rPr>
          <w:rFonts w:ascii="Arial" w:hAnsi="Arial" w:cs="Arial"/>
          <w:noProof/>
          <w:sz w:val="24"/>
          <w:szCs w:val="24"/>
        </w:rPr>
        <w:t>[</w:t>
      </w:r>
      <w:hyperlink w:anchor="_ENREF_3" w:tooltip="Bayfield, 2019 #4" w:history="1">
        <w:r w:rsidR="000179B0" w:rsidRPr="00BA347A">
          <w:rPr>
            <w:rStyle w:val="Hyperlink"/>
          </w:rPr>
          <w:t>3</w:t>
        </w:r>
      </w:hyperlink>
      <w:r w:rsidR="00F9190A" w:rsidRPr="00BA347A">
        <w:rPr>
          <w:rFonts w:ascii="Arial" w:hAnsi="Arial" w:cs="Arial"/>
          <w:noProof/>
          <w:sz w:val="24"/>
          <w:szCs w:val="24"/>
        </w:rPr>
        <w:t xml:space="preserve">, </w:t>
      </w:r>
      <w:hyperlink w:anchor="_ENREF_5" w:tooltip="Dai, 2018 #3" w:history="1">
        <w:r w:rsidR="000179B0" w:rsidRPr="00BA347A">
          <w:rPr>
            <w:rStyle w:val="Hyperlink"/>
          </w:rPr>
          <w:t>5</w:t>
        </w:r>
      </w:hyperlink>
      <w:r w:rsidR="00F9190A" w:rsidRPr="00BA347A">
        <w:rPr>
          <w:rFonts w:ascii="Arial" w:hAnsi="Arial" w:cs="Arial"/>
          <w:noProof/>
          <w:sz w:val="24"/>
          <w:szCs w:val="24"/>
        </w:rPr>
        <w:t xml:space="preserve">, </w:t>
      </w:r>
      <w:hyperlink w:anchor="_ENREF_9" w:tooltip="Fokine, 2005 #2" w:history="1">
        <w:r w:rsidR="000179B0" w:rsidRPr="00BA347A">
          <w:rPr>
            <w:rStyle w:val="Hyperlink"/>
          </w:rPr>
          <w:t>9</w:t>
        </w:r>
      </w:hyperlink>
      <w:r w:rsidR="00F9190A" w:rsidRPr="00BA347A">
        <w:rPr>
          <w:rFonts w:ascii="Arial" w:hAnsi="Arial" w:cs="Arial"/>
          <w:noProof/>
          <w:sz w:val="24"/>
          <w:szCs w:val="24"/>
        </w:rPr>
        <w:t xml:space="preserve">, </w:t>
      </w:r>
      <w:hyperlink w:anchor="_ENREF_23" w:tooltip="Wikoff, 2000 #1" w:history="1">
        <w:r w:rsidR="000179B0" w:rsidRPr="00BA347A">
          <w:rPr>
            <w:rStyle w:val="Hyperlink"/>
          </w:rPr>
          <w:t>23</w:t>
        </w:r>
      </w:hyperlink>
      <w:r w:rsidR="00F9190A" w:rsidRPr="00BA347A">
        <w:rPr>
          <w:rFonts w:ascii="Arial" w:hAnsi="Arial" w:cs="Arial"/>
          <w:noProof/>
          <w:sz w:val="24"/>
          <w:szCs w:val="24"/>
        </w:rPr>
        <w:t>]</w:t>
      </w:r>
      <w:r w:rsidRPr="00BA347A">
        <w:rPr>
          <w:rFonts w:ascii="Arial" w:hAnsi="Arial" w:cs="Arial"/>
          <w:sz w:val="24"/>
          <w:szCs w:val="24"/>
        </w:rPr>
        <w:fldChar w:fldCharType="end"/>
      </w:r>
      <w:r w:rsidRPr="00BA347A">
        <w:rPr>
          <w:rFonts w:ascii="Arial" w:hAnsi="Arial" w:cs="Arial"/>
          <w:sz w:val="24"/>
          <w:szCs w:val="24"/>
        </w:rPr>
        <w:t xml:space="preserve">. In addition to the HK97-MCPs, </w:t>
      </w:r>
      <w:r w:rsidR="00C83600" w:rsidRPr="00BA347A">
        <w:rPr>
          <w:rFonts w:ascii="Arial" w:hAnsi="Arial" w:cs="Arial"/>
          <w:sz w:val="24"/>
          <w:szCs w:val="24"/>
        </w:rPr>
        <w:t>the viruses in this supermodule</w:t>
      </w:r>
      <w:r w:rsidRPr="00BA347A">
        <w:rPr>
          <w:rFonts w:ascii="Arial" w:hAnsi="Arial" w:cs="Arial"/>
          <w:sz w:val="24"/>
          <w:szCs w:val="24"/>
        </w:rPr>
        <w:t xml:space="preserve"> </w:t>
      </w:r>
      <w:r w:rsidR="008962B4" w:rsidRPr="00BA347A">
        <w:rPr>
          <w:rFonts w:ascii="Arial" w:hAnsi="Arial" w:cs="Arial"/>
          <w:sz w:val="24"/>
          <w:szCs w:val="24"/>
        </w:rPr>
        <w:t>are further connected by</w:t>
      </w:r>
      <w:r w:rsidRPr="00BA347A">
        <w:rPr>
          <w:rFonts w:ascii="Arial" w:hAnsi="Arial" w:cs="Arial"/>
          <w:sz w:val="24"/>
          <w:szCs w:val="24"/>
        </w:rPr>
        <w:t xml:space="preserve"> portal proteins</w:t>
      </w:r>
      <w:r w:rsidR="00751750" w:rsidRPr="00BA347A">
        <w:rPr>
          <w:rFonts w:ascii="Arial" w:hAnsi="Arial" w:cs="Arial"/>
          <w:sz w:val="24"/>
          <w:szCs w:val="24"/>
        </w:rPr>
        <w:t>, capsid maturation proteases,</w:t>
      </w:r>
      <w:r w:rsidRPr="00BA347A">
        <w:rPr>
          <w:rFonts w:ascii="Arial" w:hAnsi="Arial" w:cs="Arial"/>
          <w:sz w:val="24"/>
          <w:szCs w:val="24"/>
        </w:rPr>
        <w:t xml:space="preserve"> and two subunits (large and small) of</w:t>
      </w:r>
      <w:r w:rsidR="00A37260" w:rsidRPr="00BA347A">
        <w:rPr>
          <w:rFonts w:ascii="Arial" w:hAnsi="Arial" w:cs="Arial"/>
          <w:sz w:val="24"/>
          <w:szCs w:val="24"/>
        </w:rPr>
        <w:t xml:space="preserve"> </w:t>
      </w:r>
      <w:r w:rsidR="00751750" w:rsidRPr="00BA347A">
        <w:rPr>
          <w:rFonts w:ascii="Arial" w:hAnsi="Arial" w:cs="Arial"/>
          <w:sz w:val="24"/>
          <w:szCs w:val="24"/>
        </w:rPr>
        <w:t xml:space="preserve">the </w:t>
      </w:r>
      <w:r w:rsidRPr="00BA347A">
        <w:rPr>
          <w:rFonts w:ascii="Arial" w:hAnsi="Arial" w:cs="Arial"/>
          <w:sz w:val="24"/>
          <w:szCs w:val="24"/>
        </w:rPr>
        <w:t xml:space="preserve">terminases </w:t>
      </w:r>
      <w:r w:rsidRPr="00BA347A">
        <w:rPr>
          <w:rFonts w:ascii="Arial" w:hAnsi="Arial" w:cs="Arial"/>
          <w:sz w:val="24"/>
          <w:szCs w:val="24"/>
        </w:rPr>
        <w:fldChar w:fldCharType="begin">
          <w:fldData xml:space="preserve">PEVuZE5vdGU+PENpdGU+PEF1dGhvcj5SYW88L0F1dGhvcj48WWVhcj4yMDA4PC9ZZWFyPjxSZWNO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</w:fldData>
        </w:fldChar>
      </w:r>
      <w:r w:rsidR="000179B0" w:rsidRPr="00BA347A">
        <w:rPr>
          <w:rFonts w:ascii="Arial" w:hAnsi="Arial" w:cs="Arial"/>
          <w:sz w:val="24"/>
          <w:szCs w:val="24"/>
        </w:rPr>
        <w:instrText xml:space="preserve"> ADDIN EN.CITE </w:instrText>
      </w:r>
      <w:r w:rsidR="000179B0" w:rsidRPr="00BA347A">
        <w:rPr>
          <w:rFonts w:ascii="Arial" w:hAnsi="Arial" w:cs="Arial"/>
          <w:sz w:val="24"/>
          <w:szCs w:val="24"/>
        </w:rPr>
        <w:fldChar w:fldCharType="begin">
          <w:fldData xml:space="preserve">PEVuZE5vdGU+PENpdGU+PEF1dGhvcj5SYW88L0F1dGhvcj48WWVhcj4yMDA4PC9ZZWFyPjxSZWNO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</w:fldData>
        </w:fldChar>
      </w:r>
      <w:r w:rsidR="000179B0" w:rsidRPr="00BA347A">
        <w:rPr>
          <w:rFonts w:ascii="Arial" w:hAnsi="Arial" w:cs="Arial"/>
          <w:sz w:val="24"/>
          <w:szCs w:val="24"/>
        </w:rPr>
        <w:instrText xml:space="preserve"> ADDIN EN.CITE.DATA </w:instrText>
      </w:r>
      <w:r w:rsidR="000179B0" w:rsidRPr="00BA347A">
        <w:rPr>
          <w:rFonts w:ascii="Arial" w:hAnsi="Arial" w:cs="Arial"/>
          <w:sz w:val="24"/>
          <w:szCs w:val="24"/>
        </w:rPr>
      </w:r>
      <w:r w:rsidR="000179B0" w:rsidRPr="00BA347A">
        <w:rPr>
          <w:rFonts w:ascii="Arial" w:hAnsi="Arial" w:cs="Arial"/>
          <w:sz w:val="24"/>
          <w:szCs w:val="24"/>
        </w:rPr>
        <w:fldChar w:fldCharType="end"/>
      </w:r>
      <w:r w:rsidRPr="00BA347A">
        <w:rPr>
          <w:rFonts w:ascii="Arial" w:hAnsi="Arial" w:cs="Arial"/>
          <w:sz w:val="24"/>
          <w:szCs w:val="24"/>
        </w:rPr>
      </w:r>
      <w:r w:rsidRPr="00BA347A">
        <w:rPr>
          <w:rFonts w:ascii="Arial" w:hAnsi="Arial" w:cs="Arial"/>
          <w:sz w:val="24"/>
          <w:szCs w:val="24"/>
        </w:rPr>
        <w:fldChar w:fldCharType="separate"/>
      </w:r>
      <w:r w:rsidR="00F9190A" w:rsidRPr="00BA347A">
        <w:rPr>
          <w:rFonts w:ascii="Arial" w:hAnsi="Arial" w:cs="Arial"/>
          <w:noProof/>
          <w:sz w:val="24"/>
          <w:szCs w:val="24"/>
        </w:rPr>
        <w:t>[</w:t>
      </w:r>
      <w:hyperlink w:anchor="_ENREF_4" w:tooltip="Cheng, 2004 #8" w:history="1">
        <w:r w:rsidR="000179B0" w:rsidRPr="00BA347A">
          <w:rPr>
            <w:rStyle w:val="Hyperlink"/>
          </w:rPr>
          <w:t>4</w:t>
        </w:r>
      </w:hyperlink>
      <w:r w:rsidR="00F9190A" w:rsidRPr="00BA347A">
        <w:rPr>
          <w:rFonts w:ascii="Arial" w:hAnsi="Arial" w:cs="Arial"/>
          <w:noProof/>
          <w:sz w:val="24"/>
          <w:szCs w:val="24"/>
        </w:rPr>
        <w:t xml:space="preserve">, </w:t>
      </w:r>
      <w:hyperlink w:anchor="_ENREF_8" w:tooltip="Feiss, 2012 #6" w:history="1">
        <w:r w:rsidR="000179B0" w:rsidRPr="00BA347A">
          <w:rPr>
            <w:rStyle w:val="Hyperlink"/>
          </w:rPr>
          <w:t>8</w:t>
        </w:r>
      </w:hyperlink>
      <w:r w:rsidR="00F9190A" w:rsidRPr="00BA347A">
        <w:rPr>
          <w:rFonts w:ascii="Arial" w:hAnsi="Arial" w:cs="Arial"/>
          <w:noProof/>
          <w:sz w:val="24"/>
          <w:szCs w:val="24"/>
        </w:rPr>
        <w:t xml:space="preserve">, </w:t>
      </w:r>
      <w:hyperlink w:anchor="_ENREF_14" w:tooltip="Liu, 2004 #7" w:history="1">
        <w:r w:rsidR="000179B0" w:rsidRPr="00BA347A">
          <w:rPr>
            <w:rStyle w:val="Hyperlink"/>
          </w:rPr>
          <w:t>14</w:t>
        </w:r>
      </w:hyperlink>
      <w:r w:rsidR="00F9190A" w:rsidRPr="00BA347A">
        <w:rPr>
          <w:rFonts w:ascii="Arial" w:hAnsi="Arial" w:cs="Arial"/>
          <w:noProof/>
          <w:sz w:val="24"/>
          <w:szCs w:val="24"/>
        </w:rPr>
        <w:t xml:space="preserve">, </w:t>
      </w:r>
      <w:hyperlink w:anchor="_ENREF_20" w:tooltip="Rao, 2008 #5" w:history="1">
        <w:r w:rsidR="000179B0" w:rsidRPr="00BA347A">
          <w:rPr>
            <w:rStyle w:val="Hyperlink"/>
          </w:rPr>
          <w:t>20</w:t>
        </w:r>
      </w:hyperlink>
      <w:r w:rsidR="00F9190A" w:rsidRPr="00BA347A">
        <w:rPr>
          <w:rFonts w:ascii="Arial" w:hAnsi="Arial" w:cs="Arial"/>
          <w:noProof/>
          <w:sz w:val="24"/>
          <w:szCs w:val="24"/>
        </w:rPr>
        <w:t>]</w:t>
      </w:r>
      <w:r w:rsidRPr="00BA347A">
        <w:rPr>
          <w:rFonts w:ascii="Arial" w:hAnsi="Arial" w:cs="Arial"/>
          <w:sz w:val="24"/>
          <w:szCs w:val="24"/>
        </w:rPr>
        <w:fldChar w:fldCharType="end"/>
      </w:r>
      <w:r w:rsidRPr="00BA347A">
        <w:rPr>
          <w:rFonts w:ascii="Arial" w:hAnsi="Arial" w:cs="Arial"/>
          <w:sz w:val="24"/>
          <w:szCs w:val="24"/>
        </w:rPr>
        <w:t xml:space="preserve">. The large terminase subunits are a distinct variety of packaging ATPases that share only the general structural design of the P-loop fold with the packaging ATPases of </w:t>
      </w:r>
      <w:r w:rsidR="00C83600" w:rsidRPr="00BA347A">
        <w:rPr>
          <w:rFonts w:ascii="Arial" w:hAnsi="Arial" w:cs="Arial"/>
          <w:sz w:val="24"/>
          <w:szCs w:val="24"/>
        </w:rPr>
        <w:t xml:space="preserve">the </w:t>
      </w:r>
      <w:r w:rsidRPr="00BA347A">
        <w:rPr>
          <w:rFonts w:ascii="Arial" w:hAnsi="Arial" w:cs="Arial"/>
          <w:sz w:val="24"/>
          <w:szCs w:val="24"/>
        </w:rPr>
        <w:t xml:space="preserve">DJR-MCP viruses and are not directly related to the latter </w:t>
      </w:r>
      <w:r w:rsidRPr="00BA347A">
        <w:rPr>
          <w:rFonts w:ascii="Arial" w:hAnsi="Arial" w:cs="Arial"/>
          <w:sz w:val="24"/>
          <w:szCs w:val="24"/>
        </w:rPr>
        <w:fldChar w:fldCharType="begin">
          <w:fldData xml:space="preserve">PEVuZE5vdGU+PENpdGU+PEF1dGhvcj5JeWVyPC9BdXRob3I+PFllYXI+MjAwNDwvWWVhcj48UmVj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</w:fldData>
        </w:fldChar>
      </w:r>
      <w:r w:rsidR="000179B0" w:rsidRPr="00BA347A">
        <w:rPr>
          <w:rFonts w:ascii="Arial" w:hAnsi="Arial" w:cs="Arial"/>
          <w:sz w:val="24"/>
          <w:szCs w:val="24"/>
        </w:rPr>
        <w:instrText xml:space="preserve"> ADDIN EN.CITE </w:instrText>
      </w:r>
      <w:r w:rsidR="000179B0" w:rsidRPr="00BA347A">
        <w:rPr>
          <w:rFonts w:ascii="Arial" w:hAnsi="Arial" w:cs="Arial"/>
          <w:sz w:val="24"/>
          <w:szCs w:val="24"/>
        </w:rPr>
        <w:fldChar w:fldCharType="begin">
          <w:fldData xml:space="preserve">PEVuZE5vdGU+PENpdGU+PEF1dGhvcj5JeWVyPC9BdXRob3I+PFllYXI+MjAwNDwvWWVhcj48UmVj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</w:fldData>
        </w:fldChar>
      </w:r>
      <w:r w:rsidR="000179B0" w:rsidRPr="00BA347A">
        <w:rPr>
          <w:rFonts w:ascii="Arial" w:hAnsi="Arial" w:cs="Arial"/>
          <w:sz w:val="24"/>
          <w:szCs w:val="24"/>
        </w:rPr>
        <w:instrText xml:space="preserve"> ADDIN EN.CITE.DATA </w:instrText>
      </w:r>
      <w:r w:rsidR="000179B0" w:rsidRPr="00BA347A">
        <w:rPr>
          <w:rFonts w:ascii="Arial" w:hAnsi="Arial" w:cs="Arial"/>
          <w:sz w:val="24"/>
          <w:szCs w:val="24"/>
        </w:rPr>
      </w:r>
      <w:r w:rsidR="000179B0" w:rsidRPr="00BA347A">
        <w:rPr>
          <w:rFonts w:ascii="Arial" w:hAnsi="Arial" w:cs="Arial"/>
          <w:sz w:val="24"/>
          <w:szCs w:val="24"/>
        </w:rPr>
        <w:fldChar w:fldCharType="end"/>
      </w:r>
      <w:r w:rsidRPr="00BA347A">
        <w:rPr>
          <w:rFonts w:ascii="Arial" w:hAnsi="Arial" w:cs="Arial"/>
          <w:sz w:val="24"/>
          <w:szCs w:val="24"/>
        </w:rPr>
      </w:r>
      <w:r w:rsidRPr="00BA347A">
        <w:rPr>
          <w:rFonts w:ascii="Arial" w:hAnsi="Arial" w:cs="Arial"/>
          <w:sz w:val="24"/>
          <w:szCs w:val="24"/>
        </w:rPr>
        <w:fldChar w:fldCharType="separate"/>
      </w:r>
      <w:r w:rsidR="00F9190A" w:rsidRPr="00BA347A">
        <w:rPr>
          <w:rFonts w:ascii="Arial" w:hAnsi="Arial" w:cs="Arial"/>
          <w:noProof/>
          <w:sz w:val="24"/>
          <w:szCs w:val="24"/>
        </w:rPr>
        <w:t>[</w:t>
      </w:r>
      <w:hyperlink w:anchor="_ENREF_13" w:tooltip="Iyer, 2004 #9" w:history="1">
        <w:r w:rsidR="000179B0" w:rsidRPr="00BA347A">
          <w:rPr>
            <w:rStyle w:val="Hyperlink"/>
          </w:rPr>
          <w:t>13</w:t>
        </w:r>
      </w:hyperlink>
      <w:r w:rsidR="00F9190A" w:rsidRPr="00BA347A">
        <w:rPr>
          <w:rFonts w:ascii="Arial" w:hAnsi="Arial" w:cs="Arial"/>
          <w:noProof/>
          <w:sz w:val="24"/>
          <w:szCs w:val="24"/>
        </w:rPr>
        <w:t>]</w:t>
      </w:r>
      <w:r w:rsidRPr="00BA347A">
        <w:rPr>
          <w:rFonts w:ascii="Arial" w:hAnsi="Arial" w:cs="Arial"/>
          <w:sz w:val="24"/>
          <w:szCs w:val="24"/>
        </w:rPr>
        <w:fldChar w:fldCharType="end"/>
      </w:r>
      <w:r w:rsidRPr="00BA347A">
        <w:rPr>
          <w:rFonts w:ascii="Arial" w:hAnsi="Arial" w:cs="Arial"/>
          <w:sz w:val="24"/>
          <w:szCs w:val="24"/>
        </w:rPr>
        <w:t>.</w:t>
      </w:r>
      <w:r w:rsidR="00F9190A" w:rsidRPr="00BA347A">
        <w:rPr>
          <w:rFonts w:ascii="Arial" w:hAnsi="Arial" w:cs="Arial"/>
          <w:sz w:val="24"/>
          <w:szCs w:val="24"/>
        </w:rPr>
        <w:t xml:space="preserve"> Detailed structural, proteomic, and computation studies continue to uncover additional proteins shared between members of the two virus orders </w:t>
      </w:r>
      <w:r w:rsidR="00F9190A" w:rsidRPr="00BA347A">
        <w:rPr>
          <w:rFonts w:ascii="Arial" w:hAnsi="Arial" w:cs="Arial"/>
          <w:sz w:val="24"/>
          <w:szCs w:val="24"/>
        </w:rPr>
        <w:fldChar w:fldCharType="begin">
          <w:fldData xml:space="preserve">PEVuZE5vdGU+PENpdGU+PEF1dGhvcj5IZXJuYW5kZXogRHVyYW48L0F1dGhvcj48WWVhcj4yMDE5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</w:fldData>
        </w:fldChar>
      </w:r>
      <w:r w:rsidR="000179B0" w:rsidRPr="00BA347A">
        <w:rPr>
          <w:rFonts w:ascii="Arial" w:hAnsi="Arial" w:cs="Arial"/>
          <w:sz w:val="24"/>
          <w:szCs w:val="24"/>
        </w:rPr>
        <w:instrText xml:space="preserve"> ADDIN EN.CITE </w:instrText>
      </w:r>
      <w:r w:rsidR="000179B0" w:rsidRPr="00BA347A">
        <w:rPr>
          <w:rFonts w:ascii="Arial" w:hAnsi="Arial" w:cs="Arial"/>
          <w:sz w:val="24"/>
          <w:szCs w:val="24"/>
        </w:rPr>
        <w:fldChar w:fldCharType="begin">
          <w:fldData xml:space="preserve">PEVuZE5vdGU+PENpdGU+PEF1dGhvcj5IZXJuYW5kZXogRHVyYW48L0F1dGhvcj48WWVhcj4yMDE5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</w:fldData>
        </w:fldChar>
      </w:r>
      <w:r w:rsidR="000179B0" w:rsidRPr="00BA347A">
        <w:rPr>
          <w:rFonts w:ascii="Arial" w:hAnsi="Arial" w:cs="Arial"/>
          <w:sz w:val="24"/>
          <w:szCs w:val="24"/>
        </w:rPr>
        <w:instrText xml:space="preserve"> ADDIN EN.CITE.DATA </w:instrText>
      </w:r>
      <w:r w:rsidR="000179B0" w:rsidRPr="00BA347A">
        <w:rPr>
          <w:rFonts w:ascii="Arial" w:hAnsi="Arial" w:cs="Arial"/>
          <w:sz w:val="24"/>
          <w:szCs w:val="24"/>
        </w:rPr>
      </w:r>
      <w:r w:rsidR="000179B0" w:rsidRPr="00BA347A">
        <w:rPr>
          <w:rFonts w:ascii="Arial" w:hAnsi="Arial" w:cs="Arial"/>
          <w:sz w:val="24"/>
          <w:szCs w:val="24"/>
        </w:rPr>
        <w:fldChar w:fldCharType="end"/>
      </w:r>
      <w:r w:rsidR="00F9190A" w:rsidRPr="00BA347A">
        <w:rPr>
          <w:rFonts w:ascii="Arial" w:hAnsi="Arial" w:cs="Arial"/>
          <w:sz w:val="24"/>
          <w:szCs w:val="24"/>
        </w:rPr>
      </w:r>
      <w:r w:rsidR="00F9190A" w:rsidRPr="00BA347A">
        <w:rPr>
          <w:rFonts w:ascii="Arial" w:hAnsi="Arial" w:cs="Arial"/>
          <w:sz w:val="24"/>
          <w:szCs w:val="24"/>
        </w:rPr>
        <w:fldChar w:fldCharType="separate"/>
      </w:r>
      <w:r w:rsidR="00F9190A" w:rsidRPr="00BA347A">
        <w:rPr>
          <w:rFonts w:ascii="Arial" w:hAnsi="Arial" w:cs="Arial"/>
          <w:noProof/>
          <w:sz w:val="24"/>
          <w:szCs w:val="24"/>
        </w:rPr>
        <w:t>[</w:t>
      </w:r>
      <w:hyperlink w:anchor="_ENREF_10" w:tooltip="Hernandez Duran, 2019 #10" w:history="1">
        <w:r w:rsidR="000179B0" w:rsidRPr="00BA347A">
          <w:rPr>
            <w:rStyle w:val="Hyperlink"/>
          </w:rPr>
          <w:t>10</w:t>
        </w:r>
      </w:hyperlink>
      <w:r w:rsidR="00F9190A" w:rsidRPr="00BA347A">
        <w:rPr>
          <w:rFonts w:ascii="Arial" w:hAnsi="Arial" w:cs="Arial"/>
          <w:noProof/>
          <w:sz w:val="24"/>
          <w:szCs w:val="24"/>
        </w:rPr>
        <w:t xml:space="preserve">, </w:t>
      </w:r>
      <w:hyperlink w:anchor="_ENREF_21" w:tooltip="Rixon, 2014 #11" w:history="1">
        <w:r w:rsidR="000179B0" w:rsidRPr="00BA347A">
          <w:rPr>
            <w:rStyle w:val="Hyperlink"/>
          </w:rPr>
          <w:t>21</w:t>
        </w:r>
      </w:hyperlink>
      <w:r w:rsidR="00F9190A" w:rsidRPr="00BA347A">
        <w:rPr>
          <w:rFonts w:ascii="Arial" w:hAnsi="Arial" w:cs="Arial"/>
          <w:noProof/>
          <w:sz w:val="24"/>
          <w:szCs w:val="24"/>
        </w:rPr>
        <w:t>]</w:t>
      </w:r>
      <w:r w:rsidR="00F9190A" w:rsidRPr="00BA347A">
        <w:rPr>
          <w:rFonts w:ascii="Arial" w:hAnsi="Arial" w:cs="Arial"/>
          <w:sz w:val="24"/>
          <w:szCs w:val="24"/>
        </w:rPr>
        <w:fldChar w:fldCharType="end"/>
      </w:r>
      <w:r w:rsidR="00F9190A" w:rsidRPr="00BA347A">
        <w:rPr>
          <w:rFonts w:ascii="Arial" w:hAnsi="Arial" w:cs="Arial"/>
          <w:sz w:val="24"/>
          <w:szCs w:val="24"/>
        </w:rPr>
        <w:t>.</w:t>
      </w:r>
    </w:p>
    <w:p w14:paraId="3E5FB2D9" w14:textId="59A1195C" w:rsidR="00D340F3" w:rsidRPr="00BA347A" w:rsidRDefault="0063176E" w:rsidP="00D340F3">
      <w:pPr>
        <w:pStyle w:val="NoSpacing"/>
        <w:ind w:firstLine="408"/>
        <w:jc w:val="both"/>
        <w:rPr>
          <w:rFonts w:ascii="Arial" w:hAnsi="Arial" w:cs="Arial"/>
          <w:sz w:val="24"/>
          <w:szCs w:val="24"/>
        </w:rPr>
      </w:pPr>
      <w:r w:rsidRPr="00BA347A">
        <w:rPr>
          <w:rFonts w:ascii="Arial" w:hAnsi="Arial" w:cs="Arial"/>
          <w:sz w:val="24"/>
          <w:szCs w:val="24"/>
        </w:rPr>
        <w:t xml:space="preserve">The shared properties of HK97-MCP viruses and the absence of shared properties between these viruses and any other virus group justifies the establishment of a realm </w:t>
      </w:r>
      <w:r w:rsidR="00AB67A1" w:rsidRPr="00BA347A">
        <w:rPr>
          <w:rFonts w:ascii="Arial" w:hAnsi="Arial" w:cs="Arial"/>
          <w:sz w:val="24"/>
          <w:szCs w:val="24"/>
        </w:rPr>
        <w:t>(propo</w:t>
      </w:r>
      <w:r w:rsidR="00C83600" w:rsidRPr="00BA347A">
        <w:rPr>
          <w:rFonts w:ascii="Arial" w:hAnsi="Arial" w:cs="Arial"/>
          <w:sz w:val="24"/>
          <w:szCs w:val="24"/>
        </w:rPr>
        <w:t>s</w:t>
      </w:r>
      <w:r w:rsidR="00AB67A1" w:rsidRPr="00BA347A">
        <w:rPr>
          <w:rFonts w:ascii="Arial" w:hAnsi="Arial" w:cs="Arial"/>
          <w:sz w:val="24"/>
          <w:szCs w:val="24"/>
        </w:rPr>
        <w:t xml:space="preserve">ed to be called </w:t>
      </w:r>
      <w:r w:rsidR="00AB67A1" w:rsidRPr="00BA347A">
        <w:rPr>
          <w:rFonts w:ascii="Arial" w:hAnsi="Arial" w:cs="Arial"/>
          <w:i/>
          <w:sz w:val="24"/>
          <w:szCs w:val="24"/>
        </w:rPr>
        <w:t>Duplodnavira</w:t>
      </w:r>
      <w:r w:rsidR="00AB67A1" w:rsidRPr="00BA347A">
        <w:rPr>
          <w:rFonts w:ascii="Arial" w:hAnsi="Arial" w:cs="Arial"/>
          <w:sz w:val="24"/>
          <w:szCs w:val="24"/>
        </w:rPr>
        <w:t xml:space="preserve">) </w:t>
      </w:r>
      <w:r w:rsidR="00C70708" w:rsidRPr="00BA347A">
        <w:rPr>
          <w:rFonts w:ascii="Arial" w:hAnsi="Arial" w:cs="Arial"/>
          <w:sz w:val="24"/>
          <w:szCs w:val="24"/>
        </w:rPr>
        <w:t xml:space="preserve">that includes the currently established orders </w:t>
      </w:r>
      <w:r w:rsidR="00C70708" w:rsidRPr="00BA347A">
        <w:rPr>
          <w:rFonts w:ascii="Arial" w:hAnsi="Arial" w:cs="Arial"/>
          <w:i/>
          <w:sz w:val="24"/>
          <w:szCs w:val="24"/>
        </w:rPr>
        <w:t>Caudovirales</w:t>
      </w:r>
      <w:r w:rsidR="00C70708" w:rsidRPr="00BA347A">
        <w:rPr>
          <w:rFonts w:ascii="Arial" w:hAnsi="Arial" w:cs="Arial"/>
          <w:sz w:val="24"/>
          <w:szCs w:val="24"/>
        </w:rPr>
        <w:t xml:space="preserve"> and </w:t>
      </w:r>
      <w:r w:rsidR="00C70708" w:rsidRPr="00BA347A">
        <w:rPr>
          <w:rFonts w:ascii="Arial" w:hAnsi="Arial" w:cs="Arial"/>
          <w:i/>
          <w:sz w:val="24"/>
          <w:szCs w:val="24"/>
        </w:rPr>
        <w:t>Herpesvirales</w:t>
      </w:r>
      <w:r w:rsidR="00C70708" w:rsidRPr="00BA347A">
        <w:rPr>
          <w:rFonts w:ascii="Arial" w:hAnsi="Arial" w:cs="Arial"/>
          <w:sz w:val="24"/>
          <w:szCs w:val="24"/>
        </w:rPr>
        <w:t xml:space="preserve">. We propose to separate both orders at the phylum rank </w:t>
      </w:r>
      <w:r w:rsidR="00AB67A1" w:rsidRPr="00BA347A">
        <w:rPr>
          <w:rFonts w:ascii="Arial" w:hAnsi="Arial" w:cs="Arial"/>
          <w:sz w:val="24"/>
          <w:szCs w:val="24"/>
        </w:rPr>
        <w:t xml:space="preserve">(proposed </w:t>
      </w:r>
      <w:r w:rsidR="00C83600" w:rsidRPr="00BA347A">
        <w:rPr>
          <w:rFonts w:ascii="Arial" w:hAnsi="Arial" w:cs="Arial"/>
          <w:sz w:val="24"/>
          <w:szCs w:val="24"/>
        </w:rPr>
        <w:t xml:space="preserve">phyla </w:t>
      </w:r>
      <w:r w:rsidR="00AB67A1" w:rsidRPr="00BA347A">
        <w:rPr>
          <w:rFonts w:ascii="Arial" w:hAnsi="Arial" w:cs="Arial"/>
          <w:i/>
          <w:sz w:val="24"/>
          <w:szCs w:val="24"/>
        </w:rPr>
        <w:t>Uroviricota</w:t>
      </w:r>
      <w:r w:rsidR="00AB67A1" w:rsidRPr="00BA347A">
        <w:rPr>
          <w:rFonts w:ascii="Arial" w:hAnsi="Arial" w:cs="Arial"/>
          <w:sz w:val="24"/>
          <w:szCs w:val="24"/>
        </w:rPr>
        <w:t xml:space="preserve"> and </w:t>
      </w:r>
      <w:r w:rsidR="00AB67A1" w:rsidRPr="00BA347A">
        <w:rPr>
          <w:rFonts w:ascii="Arial" w:hAnsi="Arial" w:cs="Arial"/>
          <w:i/>
          <w:sz w:val="24"/>
          <w:szCs w:val="24"/>
        </w:rPr>
        <w:t>Peploviricota</w:t>
      </w:r>
      <w:r w:rsidR="00AB67A1" w:rsidRPr="00BA347A">
        <w:rPr>
          <w:rFonts w:ascii="Arial" w:hAnsi="Arial" w:cs="Arial"/>
          <w:sz w:val="24"/>
          <w:szCs w:val="24"/>
        </w:rPr>
        <w:t xml:space="preserve">, respectively) </w:t>
      </w:r>
      <w:r w:rsidRPr="00BA347A">
        <w:rPr>
          <w:rFonts w:ascii="Arial" w:hAnsi="Arial" w:cs="Arial"/>
          <w:sz w:val="24"/>
          <w:szCs w:val="24"/>
        </w:rPr>
        <w:t>given that</w:t>
      </w:r>
      <w:r w:rsidR="00C70708" w:rsidRPr="00BA347A">
        <w:rPr>
          <w:rFonts w:ascii="Arial" w:hAnsi="Arial" w:cs="Arial"/>
          <w:sz w:val="24"/>
          <w:szCs w:val="24"/>
        </w:rPr>
        <w:t xml:space="preserve"> the </w:t>
      </w:r>
      <w:r w:rsidR="00D340F3" w:rsidRPr="00BA347A">
        <w:rPr>
          <w:rFonts w:ascii="Arial" w:hAnsi="Arial" w:cs="Arial"/>
          <w:sz w:val="24"/>
          <w:szCs w:val="24"/>
        </w:rPr>
        <w:t xml:space="preserve">vast order </w:t>
      </w:r>
      <w:r w:rsidR="00D340F3" w:rsidRPr="00BA347A">
        <w:rPr>
          <w:rFonts w:ascii="Arial" w:hAnsi="Arial" w:cs="Arial"/>
          <w:i/>
          <w:sz w:val="24"/>
          <w:szCs w:val="24"/>
        </w:rPr>
        <w:t>Caudovirales</w:t>
      </w:r>
      <w:r w:rsidR="00D340F3" w:rsidRPr="00BA347A">
        <w:rPr>
          <w:rFonts w:ascii="Arial" w:hAnsi="Arial" w:cs="Arial"/>
          <w:sz w:val="24"/>
          <w:szCs w:val="24"/>
        </w:rPr>
        <w:t xml:space="preserve"> is currently under</w:t>
      </w:r>
      <w:r w:rsidR="00C70708" w:rsidRPr="00BA347A">
        <w:rPr>
          <w:rFonts w:ascii="Arial" w:hAnsi="Arial" w:cs="Arial"/>
          <w:sz w:val="24"/>
          <w:szCs w:val="24"/>
        </w:rPr>
        <w:t>going major</w:t>
      </w:r>
      <w:r w:rsidR="00D340F3" w:rsidRPr="00BA347A">
        <w:rPr>
          <w:rFonts w:ascii="Arial" w:hAnsi="Arial" w:cs="Arial"/>
          <w:sz w:val="24"/>
          <w:szCs w:val="24"/>
        </w:rPr>
        <w:t xml:space="preserve"> reorganization and is</w:t>
      </w:r>
      <w:r w:rsidR="00C70708" w:rsidRPr="00BA347A">
        <w:rPr>
          <w:rFonts w:ascii="Arial" w:hAnsi="Arial" w:cs="Arial"/>
          <w:sz w:val="24"/>
          <w:szCs w:val="24"/>
        </w:rPr>
        <w:t xml:space="preserve"> expected </w:t>
      </w:r>
      <w:r w:rsidR="00D340F3" w:rsidRPr="00BA347A">
        <w:rPr>
          <w:rFonts w:ascii="Arial" w:hAnsi="Arial" w:cs="Arial"/>
          <w:sz w:val="24"/>
          <w:szCs w:val="24"/>
        </w:rPr>
        <w:t xml:space="preserve">to </w:t>
      </w:r>
      <w:r w:rsidR="00C70708" w:rsidRPr="00BA347A">
        <w:rPr>
          <w:rFonts w:ascii="Arial" w:hAnsi="Arial" w:cs="Arial"/>
          <w:sz w:val="24"/>
          <w:szCs w:val="24"/>
        </w:rPr>
        <w:t xml:space="preserve">massively </w:t>
      </w:r>
      <w:r w:rsidR="00D340F3" w:rsidRPr="00BA347A">
        <w:rPr>
          <w:rFonts w:ascii="Arial" w:hAnsi="Arial" w:cs="Arial"/>
          <w:sz w:val="24"/>
          <w:szCs w:val="24"/>
        </w:rPr>
        <w:t>expand in the near future</w:t>
      </w:r>
      <w:r w:rsidR="00633F4E" w:rsidRPr="00BA347A">
        <w:rPr>
          <w:rFonts w:ascii="Arial" w:hAnsi="Arial" w:cs="Arial"/>
          <w:sz w:val="24"/>
          <w:szCs w:val="24"/>
        </w:rPr>
        <w:t>,</w:t>
      </w:r>
      <w:r w:rsidR="00C70708" w:rsidRPr="00BA347A">
        <w:rPr>
          <w:rFonts w:ascii="Arial" w:hAnsi="Arial" w:cs="Arial"/>
          <w:sz w:val="24"/>
          <w:szCs w:val="24"/>
        </w:rPr>
        <w:t xml:space="preserve"> likely requiring the promotion of subfamilies to families or higher and the order to class or higher</w:t>
      </w:r>
      <w:r w:rsidR="00D340F3" w:rsidRPr="00BA347A">
        <w:rPr>
          <w:rFonts w:ascii="Arial" w:hAnsi="Arial" w:cs="Arial"/>
          <w:sz w:val="24"/>
          <w:szCs w:val="24"/>
        </w:rPr>
        <w:t xml:space="preserve"> </w:t>
      </w:r>
      <w:r w:rsidR="00D340F3" w:rsidRPr="00BA347A">
        <w:rPr>
          <w:rFonts w:ascii="Arial" w:hAnsi="Arial" w:cs="Arial"/>
          <w:sz w:val="24"/>
          <w:szCs w:val="24"/>
        </w:rPr>
        <w:fldChar w:fldCharType="begin">
          <w:fldData xml:space="preserve">PEVuZE5vdGU+PENpdGU+PEF1dGhvcj5CYXJ5bHNraTwvQXV0aG9yPjxZZWFyPjIwMTk8L1llYXI+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</w:fldData>
        </w:fldChar>
      </w:r>
      <w:r w:rsidR="000179B0" w:rsidRPr="00BA347A">
        <w:rPr>
          <w:rFonts w:ascii="Arial" w:hAnsi="Arial" w:cs="Arial"/>
          <w:sz w:val="24"/>
          <w:szCs w:val="24"/>
        </w:rPr>
        <w:instrText xml:space="preserve"> ADDIN EN.CITE </w:instrText>
      </w:r>
      <w:r w:rsidR="000179B0" w:rsidRPr="00BA347A">
        <w:rPr>
          <w:rFonts w:ascii="Arial" w:hAnsi="Arial" w:cs="Arial"/>
          <w:sz w:val="24"/>
          <w:szCs w:val="24"/>
        </w:rPr>
        <w:fldChar w:fldCharType="begin">
          <w:fldData xml:space="preserve">PEVuZE5vdGU+PENpdGU+PEF1dGhvcj5CYXJ5bHNraTwvQXV0aG9yPjxZZWFyPjIwMTk8L1llYXI+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</w:fldData>
        </w:fldChar>
      </w:r>
      <w:r w:rsidR="000179B0" w:rsidRPr="00BA347A">
        <w:rPr>
          <w:rFonts w:ascii="Arial" w:hAnsi="Arial" w:cs="Arial"/>
          <w:sz w:val="24"/>
          <w:szCs w:val="24"/>
        </w:rPr>
        <w:instrText xml:space="preserve"> ADDIN EN.CITE.DATA </w:instrText>
      </w:r>
      <w:r w:rsidR="000179B0" w:rsidRPr="00BA347A">
        <w:rPr>
          <w:rFonts w:ascii="Arial" w:hAnsi="Arial" w:cs="Arial"/>
          <w:sz w:val="24"/>
          <w:szCs w:val="24"/>
        </w:rPr>
      </w:r>
      <w:r w:rsidR="000179B0" w:rsidRPr="00BA347A">
        <w:rPr>
          <w:rFonts w:ascii="Arial" w:hAnsi="Arial" w:cs="Arial"/>
          <w:sz w:val="24"/>
          <w:szCs w:val="24"/>
        </w:rPr>
        <w:fldChar w:fldCharType="end"/>
      </w:r>
      <w:r w:rsidR="00D340F3" w:rsidRPr="00BA347A">
        <w:rPr>
          <w:rFonts w:ascii="Arial" w:hAnsi="Arial" w:cs="Arial"/>
          <w:sz w:val="24"/>
          <w:szCs w:val="24"/>
        </w:rPr>
      </w:r>
      <w:r w:rsidR="00D340F3" w:rsidRPr="00BA347A">
        <w:rPr>
          <w:rFonts w:ascii="Arial" w:hAnsi="Arial" w:cs="Arial"/>
          <w:sz w:val="24"/>
          <w:szCs w:val="24"/>
        </w:rPr>
        <w:fldChar w:fldCharType="separate"/>
      </w:r>
      <w:r w:rsidR="00F9190A" w:rsidRPr="00BA347A">
        <w:rPr>
          <w:rFonts w:ascii="Arial" w:hAnsi="Arial" w:cs="Arial"/>
          <w:noProof/>
          <w:sz w:val="24"/>
          <w:szCs w:val="24"/>
        </w:rPr>
        <w:t>[</w:t>
      </w:r>
      <w:hyperlink w:anchor="_ENREF_2" w:tooltip="Barylski, 2019 #12" w:history="1">
        <w:r w:rsidR="000179B0" w:rsidRPr="00BA347A">
          <w:rPr>
            <w:rStyle w:val="Hyperlink"/>
          </w:rPr>
          <w:t>2</w:t>
        </w:r>
      </w:hyperlink>
      <w:r w:rsidR="00F9190A" w:rsidRPr="00BA347A">
        <w:rPr>
          <w:rFonts w:ascii="Arial" w:hAnsi="Arial" w:cs="Arial"/>
          <w:noProof/>
          <w:sz w:val="24"/>
          <w:szCs w:val="24"/>
        </w:rPr>
        <w:t xml:space="preserve">, </w:t>
      </w:r>
      <w:hyperlink w:anchor="_ENREF_11" w:tooltip="Iranzo, 2016 #14" w:history="1">
        <w:r w:rsidR="000179B0" w:rsidRPr="00BA347A">
          <w:rPr>
            <w:rStyle w:val="Hyperlink"/>
          </w:rPr>
          <w:t>11</w:t>
        </w:r>
      </w:hyperlink>
      <w:r w:rsidR="00F9190A" w:rsidRPr="00BA347A">
        <w:rPr>
          <w:rFonts w:ascii="Arial" w:hAnsi="Arial" w:cs="Arial"/>
          <w:noProof/>
          <w:sz w:val="24"/>
          <w:szCs w:val="24"/>
        </w:rPr>
        <w:t xml:space="preserve">, </w:t>
      </w:r>
      <w:hyperlink w:anchor="_ENREF_12" w:tooltip="Iranzo, 2016 #15" w:history="1">
        <w:r w:rsidR="000179B0" w:rsidRPr="00BA347A">
          <w:rPr>
            <w:rStyle w:val="Hyperlink"/>
          </w:rPr>
          <w:t>12</w:t>
        </w:r>
      </w:hyperlink>
      <w:r w:rsidR="00F9190A" w:rsidRPr="00BA347A">
        <w:rPr>
          <w:rFonts w:ascii="Arial" w:hAnsi="Arial" w:cs="Arial"/>
          <w:noProof/>
          <w:sz w:val="24"/>
          <w:szCs w:val="24"/>
        </w:rPr>
        <w:t xml:space="preserve">, </w:t>
      </w:r>
      <w:hyperlink w:anchor="_ENREF_15" w:tooltip="Low, 2019 #13" w:history="1">
        <w:r w:rsidR="000179B0" w:rsidRPr="00BA347A">
          <w:rPr>
            <w:rStyle w:val="Hyperlink"/>
          </w:rPr>
          <w:t>15</w:t>
        </w:r>
      </w:hyperlink>
      <w:r w:rsidR="00F9190A" w:rsidRPr="00BA347A">
        <w:rPr>
          <w:rFonts w:ascii="Arial" w:hAnsi="Arial" w:cs="Arial"/>
          <w:noProof/>
          <w:sz w:val="24"/>
          <w:szCs w:val="24"/>
        </w:rPr>
        <w:t>]</w:t>
      </w:r>
      <w:r w:rsidR="00D340F3" w:rsidRPr="00BA347A">
        <w:rPr>
          <w:rFonts w:ascii="Arial" w:hAnsi="Arial" w:cs="Arial"/>
          <w:sz w:val="24"/>
          <w:szCs w:val="24"/>
        </w:rPr>
        <w:fldChar w:fldCharType="end"/>
      </w:r>
      <w:r w:rsidR="00D340F3" w:rsidRPr="00BA347A">
        <w:rPr>
          <w:rFonts w:ascii="Arial" w:hAnsi="Arial" w:cs="Arial"/>
          <w:sz w:val="24"/>
          <w:szCs w:val="24"/>
        </w:rPr>
        <w:t xml:space="preserve">. </w:t>
      </w:r>
      <w:r w:rsidR="00C70708" w:rsidRPr="00BA347A">
        <w:rPr>
          <w:rFonts w:ascii="Arial" w:hAnsi="Arial" w:cs="Arial"/>
          <w:sz w:val="24"/>
          <w:szCs w:val="24"/>
        </w:rPr>
        <w:t>In addition,</w:t>
      </w:r>
      <w:r w:rsidR="00D340F3" w:rsidRPr="00BA347A">
        <w:rPr>
          <w:rFonts w:ascii="Arial" w:hAnsi="Arial" w:cs="Arial"/>
          <w:sz w:val="24"/>
          <w:szCs w:val="24"/>
        </w:rPr>
        <w:t xml:space="preserve"> new families of HK97-MCP viruses are </w:t>
      </w:r>
      <w:r w:rsidR="00266357" w:rsidRPr="00BA347A">
        <w:rPr>
          <w:rFonts w:ascii="Arial" w:hAnsi="Arial" w:cs="Arial"/>
          <w:sz w:val="24"/>
          <w:szCs w:val="24"/>
        </w:rPr>
        <w:t xml:space="preserve">being continuously </w:t>
      </w:r>
      <w:r w:rsidR="00D340F3" w:rsidRPr="00BA347A">
        <w:rPr>
          <w:rFonts w:ascii="Arial" w:hAnsi="Arial" w:cs="Arial"/>
          <w:sz w:val="24"/>
          <w:szCs w:val="24"/>
        </w:rPr>
        <w:t xml:space="preserve">discovered by metagenomics and single-cell genomics. Examples include the recently </w:t>
      </w:r>
      <w:r w:rsidR="00266357" w:rsidRPr="00BA347A">
        <w:rPr>
          <w:rFonts w:ascii="Arial" w:hAnsi="Arial" w:cs="Arial"/>
          <w:sz w:val="24"/>
          <w:szCs w:val="24"/>
        </w:rPr>
        <w:t xml:space="preserve">identified </w:t>
      </w:r>
      <w:r w:rsidR="00795986" w:rsidRPr="00BA347A">
        <w:rPr>
          <w:rFonts w:ascii="Arial" w:hAnsi="Arial" w:cs="Arial"/>
          <w:sz w:val="24"/>
          <w:szCs w:val="24"/>
        </w:rPr>
        <w:t>large group</w:t>
      </w:r>
      <w:r w:rsidR="00D340F3" w:rsidRPr="00BA347A">
        <w:rPr>
          <w:rFonts w:ascii="Arial" w:hAnsi="Arial" w:cs="Arial"/>
          <w:sz w:val="24"/>
          <w:szCs w:val="24"/>
        </w:rPr>
        <w:t xml:space="preserve"> of </w:t>
      </w:r>
      <w:r w:rsidR="009F36EB" w:rsidRPr="00BA347A">
        <w:rPr>
          <w:rFonts w:ascii="Arial" w:hAnsi="Arial" w:cs="Arial"/>
          <w:sz w:val="24"/>
          <w:szCs w:val="24"/>
        </w:rPr>
        <w:t>“</w:t>
      </w:r>
      <w:r w:rsidR="00D340F3" w:rsidRPr="00BA347A">
        <w:rPr>
          <w:rFonts w:ascii="Arial" w:hAnsi="Arial" w:cs="Arial"/>
          <w:sz w:val="24"/>
          <w:szCs w:val="24"/>
        </w:rPr>
        <w:t>cross assembly (crAss)</w:t>
      </w:r>
      <w:r w:rsidR="00633F4E" w:rsidRPr="00BA347A">
        <w:rPr>
          <w:rFonts w:ascii="Arial" w:hAnsi="Arial" w:cs="Arial"/>
          <w:sz w:val="24"/>
          <w:szCs w:val="24"/>
        </w:rPr>
        <w:t>-</w:t>
      </w:r>
      <w:r w:rsidR="00D340F3" w:rsidRPr="00BA347A">
        <w:rPr>
          <w:rFonts w:ascii="Arial" w:hAnsi="Arial" w:cs="Arial"/>
          <w:sz w:val="24"/>
          <w:szCs w:val="24"/>
        </w:rPr>
        <w:t>like viruses</w:t>
      </w:r>
      <w:r w:rsidR="009F36EB" w:rsidRPr="00BA347A">
        <w:rPr>
          <w:rFonts w:ascii="Arial" w:hAnsi="Arial" w:cs="Arial"/>
          <w:sz w:val="24"/>
          <w:szCs w:val="24"/>
        </w:rPr>
        <w:t>”</w:t>
      </w:r>
      <w:r w:rsidR="00D340F3" w:rsidRPr="00BA347A">
        <w:rPr>
          <w:rFonts w:ascii="Arial" w:hAnsi="Arial" w:cs="Arial"/>
          <w:sz w:val="24"/>
          <w:szCs w:val="24"/>
        </w:rPr>
        <w:t xml:space="preserve"> </w:t>
      </w:r>
      <w:r w:rsidR="00D340F3" w:rsidRPr="00BA347A">
        <w:rPr>
          <w:rFonts w:ascii="Arial" w:hAnsi="Arial" w:cs="Arial"/>
          <w:sz w:val="24"/>
          <w:szCs w:val="24"/>
        </w:rPr>
        <w:fldChar w:fldCharType="begin">
          <w:fldData xml:space="preserve">PEVuZE5vdGU+PENpdGU+PEF1dGhvcj5EdXRpbGg8L0F1dGhvcj48WWVhcj4yMDE0PC9ZZWFyPjxS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</w:fldData>
        </w:fldChar>
      </w:r>
      <w:r w:rsidR="000179B0" w:rsidRPr="00BA347A">
        <w:rPr>
          <w:rFonts w:ascii="Arial" w:hAnsi="Arial" w:cs="Arial"/>
          <w:sz w:val="24"/>
          <w:szCs w:val="24"/>
        </w:rPr>
        <w:instrText xml:space="preserve"> ADDIN EN.CITE </w:instrText>
      </w:r>
      <w:r w:rsidR="000179B0" w:rsidRPr="00BA347A">
        <w:rPr>
          <w:rFonts w:ascii="Arial" w:hAnsi="Arial" w:cs="Arial"/>
          <w:sz w:val="24"/>
          <w:szCs w:val="24"/>
        </w:rPr>
        <w:fldChar w:fldCharType="begin">
          <w:fldData xml:space="preserve">PEVuZE5vdGU+PENpdGU+PEF1dGhvcj5EdXRpbGg8L0F1dGhvcj48WWVhcj4yMDE0PC9ZZWFyPjxS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</w:fldData>
        </w:fldChar>
      </w:r>
      <w:r w:rsidR="000179B0" w:rsidRPr="00BA347A">
        <w:rPr>
          <w:rFonts w:ascii="Arial" w:hAnsi="Arial" w:cs="Arial"/>
          <w:sz w:val="24"/>
          <w:szCs w:val="24"/>
        </w:rPr>
        <w:instrText xml:space="preserve"> ADDIN EN.CITE.DATA </w:instrText>
      </w:r>
      <w:r w:rsidR="000179B0" w:rsidRPr="00BA347A">
        <w:rPr>
          <w:rFonts w:ascii="Arial" w:hAnsi="Arial" w:cs="Arial"/>
          <w:sz w:val="24"/>
          <w:szCs w:val="24"/>
        </w:rPr>
      </w:r>
      <w:r w:rsidR="000179B0" w:rsidRPr="00BA347A">
        <w:rPr>
          <w:rFonts w:ascii="Arial" w:hAnsi="Arial" w:cs="Arial"/>
          <w:sz w:val="24"/>
          <w:szCs w:val="24"/>
        </w:rPr>
        <w:fldChar w:fldCharType="end"/>
      </w:r>
      <w:r w:rsidR="00D340F3" w:rsidRPr="00BA347A">
        <w:rPr>
          <w:rFonts w:ascii="Arial" w:hAnsi="Arial" w:cs="Arial"/>
          <w:sz w:val="24"/>
          <w:szCs w:val="24"/>
        </w:rPr>
      </w:r>
      <w:r w:rsidR="00D340F3" w:rsidRPr="00BA347A">
        <w:rPr>
          <w:rFonts w:ascii="Arial" w:hAnsi="Arial" w:cs="Arial"/>
          <w:sz w:val="24"/>
          <w:szCs w:val="24"/>
        </w:rPr>
        <w:fldChar w:fldCharType="separate"/>
      </w:r>
      <w:r w:rsidR="00F9190A" w:rsidRPr="00BA347A">
        <w:rPr>
          <w:rFonts w:ascii="Arial" w:hAnsi="Arial" w:cs="Arial"/>
          <w:noProof/>
          <w:sz w:val="24"/>
          <w:szCs w:val="24"/>
        </w:rPr>
        <w:t>[</w:t>
      </w:r>
      <w:hyperlink w:anchor="_ENREF_7" w:tooltip="Dutilh, 2014 #16" w:history="1">
        <w:r w:rsidR="000179B0" w:rsidRPr="00BA347A">
          <w:rPr>
            <w:rStyle w:val="Hyperlink"/>
          </w:rPr>
          <w:t>7</w:t>
        </w:r>
      </w:hyperlink>
      <w:r w:rsidR="00F9190A" w:rsidRPr="00BA347A">
        <w:rPr>
          <w:rFonts w:ascii="Arial" w:hAnsi="Arial" w:cs="Arial"/>
          <w:noProof/>
          <w:sz w:val="24"/>
          <w:szCs w:val="24"/>
        </w:rPr>
        <w:t xml:space="preserve">, </w:t>
      </w:r>
      <w:hyperlink w:anchor="_ENREF_22" w:tooltip="Shkoporov, 2018 #18" w:history="1">
        <w:r w:rsidR="000179B0" w:rsidRPr="00BA347A">
          <w:rPr>
            <w:rStyle w:val="Hyperlink"/>
          </w:rPr>
          <w:t>22</w:t>
        </w:r>
      </w:hyperlink>
      <w:r w:rsidR="00F9190A" w:rsidRPr="00BA347A">
        <w:rPr>
          <w:rFonts w:ascii="Arial" w:hAnsi="Arial" w:cs="Arial"/>
          <w:noProof/>
          <w:sz w:val="24"/>
          <w:szCs w:val="24"/>
        </w:rPr>
        <w:t xml:space="preserve">, </w:t>
      </w:r>
      <w:hyperlink w:anchor="_ENREF_24" w:tooltip="Yutin, 2018 #17" w:history="1">
        <w:r w:rsidR="000179B0" w:rsidRPr="00BA347A">
          <w:rPr>
            <w:rStyle w:val="Hyperlink"/>
          </w:rPr>
          <w:t>24</w:t>
        </w:r>
      </w:hyperlink>
      <w:r w:rsidR="00F9190A" w:rsidRPr="00BA347A">
        <w:rPr>
          <w:rFonts w:ascii="Arial" w:hAnsi="Arial" w:cs="Arial"/>
          <w:noProof/>
          <w:sz w:val="24"/>
          <w:szCs w:val="24"/>
        </w:rPr>
        <w:t>]</w:t>
      </w:r>
      <w:r w:rsidR="00D340F3" w:rsidRPr="00BA347A">
        <w:rPr>
          <w:rFonts w:ascii="Arial" w:hAnsi="Arial" w:cs="Arial"/>
          <w:sz w:val="24"/>
          <w:szCs w:val="24"/>
        </w:rPr>
        <w:fldChar w:fldCharType="end"/>
      </w:r>
      <w:r w:rsidR="00D340F3" w:rsidRPr="00BA347A">
        <w:rPr>
          <w:rFonts w:ascii="Arial" w:hAnsi="Arial" w:cs="Arial"/>
          <w:sz w:val="24"/>
          <w:szCs w:val="24"/>
        </w:rPr>
        <w:t xml:space="preserve">, “magroviruses” that infect mesophilic euryarchaeota </w:t>
      </w:r>
      <w:r w:rsidR="00D340F3" w:rsidRPr="00BA347A">
        <w:rPr>
          <w:rFonts w:ascii="Arial" w:hAnsi="Arial" w:cs="Arial"/>
          <w:sz w:val="24"/>
          <w:szCs w:val="24"/>
        </w:rPr>
        <w:fldChar w:fldCharType="begin">
          <w:fldData xml:space="preserve">PEVuZE5vdGU+PENpdGU+PEF1dGhvcj5QaGlsb3NvZjwvQXV0aG9yPjxZZWFyPjIwMTc8L1llYXI+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</w:fldData>
        </w:fldChar>
      </w:r>
      <w:r w:rsidR="000179B0" w:rsidRPr="00BA347A">
        <w:rPr>
          <w:rFonts w:ascii="Arial" w:hAnsi="Arial" w:cs="Arial"/>
          <w:sz w:val="24"/>
          <w:szCs w:val="24"/>
        </w:rPr>
        <w:instrText xml:space="preserve"> ADDIN EN.CITE </w:instrText>
      </w:r>
      <w:r w:rsidR="000179B0" w:rsidRPr="00BA347A">
        <w:rPr>
          <w:rFonts w:ascii="Arial" w:hAnsi="Arial" w:cs="Arial"/>
          <w:sz w:val="24"/>
          <w:szCs w:val="24"/>
        </w:rPr>
        <w:fldChar w:fldCharType="begin">
          <w:fldData xml:space="preserve">PEVuZE5vdGU+PENpdGU+PEF1dGhvcj5QaGlsb3NvZjwvQXV0aG9yPjxZZWFyPjIwMTc8L1llYXI+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</w:fldData>
        </w:fldChar>
      </w:r>
      <w:r w:rsidR="000179B0" w:rsidRPr="00BA347A">
        <w:rPr>
          <w:rFonts w:ascii="Arial" w:hAnsi="Arial" w:cs="Arial"/>
          <w:sz w:val="24"/>
          <w:szCs w:val="24"/>
        </w:rPr>
        <w:instrText xml:space="preserve"> ADDIN EN.CITE.DATA </w:instrText>
      </w:r>
      <w:r w:rsidR="000179B0" w:rsidRPr="00BA347A">
        <w:rPr>
          <w:rFonts w:ascii="Arial" w:hAnsi="Arial" w:cs="Arial"/>
          <w:sz w:val="24"/>
          <w:szCs w:val="24"/>
        </w:rPr>
      </w:r>
      <w:r w:rsidR="000179B0" w:rsidRPr="00BA347A">
        <w:rPr>
          <w:rFonts w:ascii="Arial" w:hAnsi="Arial" w:cs="Arial"/>
          <w:sz w:val="24"/>
          <w:szCs w:val="24"/>
        </w:rPr>
        <w:fldChar w:fldCharType="end"/>
      </w:r>
      <w:r w:rsidR="00D340F3" w:rsidRPr="00BA347A">
        <w:rPr>
          <w:rFonts w:ascii="Arial" w:hAnsi="Arial" w:cs="Arial"/>
          <w:sz w:val="24"/>
          <w:szCs w:val="24"/>
        </w:rPr>
      </w:r>
      <w:r w:rsidR="00D340F3" w:rsidRPr="00BA347A">
        <w:rPr>
          <w:rFonts w:ascii="Arial" w:hAnsi="Arial" w:cs="Arial"/>
          <w:sz w:val="24"/>
          <w:szCs w:val="24"/>
        </w:rPr>
        <w:fldChar w:fldCharType="separate"/>
      </w:r>
      <w:r w:rsidR="00F9190A" w:rsidRPr="00BA347A">
        <w:rPr>
          <w:rFonts w:ascii="Arial" w:hAnsi="Arial" w:cs="Arial"/>
          <w:noProof/>
          <w:sz w:val="24"/>
          <w:szCs w:val="24"/>
        </w:rPr>
        <w:t>[</w:t>
      </w:r>
      <w:hyperlink w:anchor="_ENREF_19" w:tooltip="Philosof, 2017 #19" w:history="1">
        <w:r w:rsidR="000179B0" w:rsidRPr="00BA347A">
          <w:rPr>
            <w:rStyle w:val="Hyperlink"/>
          </w:rPr>
          <w:t>19</w:t>
        </w:r>
      </w:hyperlink>
      <w:r w:rsidR="00F9190A" w:rsidRPr="00BA347A">
        <w:rPr>
          <w:rFonts w:ascii="Arial" w:hAnsi="Arial" w:cs="Arial"/>
          <w:noProof/>
          <w:sz w:val="24"/>
          <w:szCs w:val="24"/>
        </w:rPr>
        <w:t>]</w:t>
      </w:r>
      <w:r w:rsidR="00D340F3" w:rsidRPr="00BA347A">
        <w:rPr>
          <w:rFonts w:ascii="Arial" w:hAnsi="Arial" w:cs="Arial"/>
          <w:sz w:val="24"/>
          <w:szCs w:val="24"/>
        </w:rPr>
        <w:fldChar w:fldCharType="end"/>
      </w:r>
      <w:r w:rsidR="00D340F3" w:rsidRPr="00BA347A">
        <w:rPr>
          <w:rFonts w:ascii="Arial" w:hAnsi="Arial" w:cs="Arial"/>
          <w:sz w:val="24"/>
          <w:szCs w:val="24"/>
        </w:rPr>
        <w:t xml:space="preserve">, and </w:t>
      </w:r>
      <w:r w:rsidR="009F36EB" w:rsidRPr="00BA347A">
        <w:rPr>
          <w:rFonts w:ascii="Arial" w:hAnsi="Arial" w:cs="Arial"/>
          <w:sz w:val="24"/>
          <w:szCs w:val="24"/>
        </w:rPr>
        <w:t xml:space="preserve">“Lak-like </w:t>
      </w:r>
      <w:r w:rsidR="00D340F3" w:rsidRPr="00BA347A">
        <w:rPr>
          <w:rFonts w:ascii="Arial" w:hAnsi="Arial" w:cs="Arial"/>
          <w:sz w:val="24"/>
          <w:szCs w:val="24"/>
        </w:rPr>
        <w:t>megaphages</w:t>
      </w:r>
      <w:r w:rsidR="009F36EB" w:rsidRPr="00BA347A">
        <w:rPr>
          <w:rFonts w:ascii="Arial" w:hAnsi="Arial" w:cs="Arial"/>
          <w:sz w:val="24"/>
          <w:szCs w:val="24"/>
        </w:rPr>
        <w:t>”</w:t>
      </w:r>
      <w:r w:rsidR="00D340F3" w:rsidRPr="00BA347A">
        <w:rPr>
          <w:rFonts w:ascii="Arial" w:hAnsi="Arial" w:cs="Arial"/>
          <w:sz w:val="24"/>
          <w:szCs w:val="24"/>
        </w:rPr>
        <w:t xml:space="preserve"> </w:t>
      </w:r>
      <w:r w:rsidR="00D340F3" w:rsidRPr="00BA347A">
        <w:rPr>
          <w:rFonts w:ascii="Arial" w:hAnsi="Arial" w:cs="Arial"/>
          <w:sz w:val="24"/>
          <w:szCs w:val="24"/>
        </w:rPr>
        <w:fldChar w:fldCharType="begin">
          <w:fldData xml:space="preserve">PEVuZE5vdGU+PENpdGU+PEF1dGhvcj5EZXZvdG88L0F1dGhvcj48WWVhcj4yMDE5PC9ZZWFyPjxS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</w:fldData>
        </w:fldChar>
      </w:r>
      <w:r w:rsidR="000179B0" w:rsidRPr="00BA347A">
        <w:rPr>
          <w:rFonts w:ascii="Arial" w:hAnsi="Arial" w:cs="Arial"/>
          <w:sz w:val="24"/>
          <w:szCs w:val="24"/>
        </w:rPr>
        <w:instrText xml:space="preserve"> ADDIN EN.CITE </w:instrText>
      </w:r>
      <w:r w:rsidR="000179B0" w:rsidRPr="00BA347A">
        <w:rPr>
          <w:rFonts w:ascii="Arial" w:hAnsi="Arial" w:cs="Arial"/>
          <w:sz w:val="24"/>
          <w:szCs w:val="24"/>
        </w:rPr>
        <w:fldChar w:fldCharType="begin">
          <w:fldData xml:space="preserve">PEVuZE5vdGU+PENpdGU+PEF1dGhvcj5EZXZvdG88L0F1dGhvcj48WWVhcj4yMDE5PC9ZZWFyPjxS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</w:fldData>
        </w:fldChar>
      </w:r>
      <w:r w:rsidR="000179B0" w:rsidRPr="00BA347A">
        <w:rPr>
          <w:rFonts w:ascii="Arial" w:hAnsi="Arial" w:cs="Arial"/>
          <w:sz w:val="24"/>
          <w:szCs w:val="24"/>
        </w:rPr>
        <w:instrText xml:space="preserve"> ADDIN EN.CITE.DATA </w:instrText>
      </w:r>
      <w:r w:rsidR="000179B0" w:rsidRPr="00BA347A">
        <w:rPr>
          <w:rFonts w:ascii="Arial" w:hAnsi="Arial" w:cs="Arial"/>
          <w:sz w:val="24"/>
          <w:szCs w:val="24"/>
        </w:rPr>
      </w:r>
      <w:r w:rsidR="000179B0" w:rsidRPr="00BA347A">
        <w:rPr>
          <w:rFonts w:ascii="Arial" w:hAnsi="Arial" w:cs="Arial"/>
          <w:sz w:val="24"/>
          <w:szCs w:val="24"/>
        </w:rPr>
        <w:fldChar w:fldCharType="end"/>
      </w:r>
      <w:r w:rsidR="00D340F3" w:rsidRPr="00BA347A">
        <w:rPr>
          <w:rFonts w:ascii="Arial" w:hAnsi="Arial" w:cs="Arial"/>
          <w:sz w:val="24"/>
          <w:szCs w:val="24"/>
        </w:rPr>
      </w:r>
      <w:r w:rsidR="00D340F3" w:rsidRPr="00BA347A">
        <w:rPr>
          <w:rFonts w:ascii="Arial" w:hAnsi="Arial" w:cs="Arial"/>
          <w:sz w:val="24"/>
          <w:szCs w:val="24"/>
        </w:rPr>
        <w:fldChar w:fldCharType="separate"/>
      </w:r>
      <w:r w:rsidR="00751750" w:rsidRPr="00BA347A">
        <w:rPr>
          <w:rFonts w:ascii="Arial" w:hAnsi="Arial" w:cs="Arial"/>
          <w:noProof/>
          <w:sz w:val="24"/>
          <w:szCs w:val="24"/>
        </w:rPr>
        <w:t>[</w:t>
      </w:r>
      <w:hyperlink w:anchor="_ENREF_1" w:tooltip="Al­Shayeb , 2019 #21" w:history="1">
        <w:r w:rsidR="000179B0" w:rsidRPr="00BA347A">
          <w:rPr>
            <w:rStyle w:val="Hyperlink"/>
          </w:rPr>
          <w:t>1</w:t>
        </w:r>
      </w:hyperlink>
      <w:r w:rsidR="00751750" w:rsidRPr="00BA347A">
        <w:rPr>
          <w:rFonts w:ascii="Arial" w:hAnsi="Arial" w:cs="Arial"/>
          <w:noProof/>
          <w:sz w:val="24"/>
          <w:szCs w:val="24"/>
        </w:rPr>
        <w:t xml:space="preserve">, </w:t>
      </w:r>
      <w:hyperlink w:anchor="_ENREF_6" w:tooltip="Devoto, 2019 #20" w:history="1">
        <w:r w:rsidR="000179B0" w:rsidRPr="00BA347A">
          <w:rPr>
            <w:rStyle w:val="Hyperlink"/>
          </w:rPr>
          <w:t>6</w:t>
        </w:r>
      </w:hyperlink>
      <w:r w:rsidR="00751750" w:rsidRPr="00BA347A">
        <w:rPr>
          <w:rFonts w:ascii="Arial" w:hAnsi="Arial" w:cs="Arial"/>
          <w:noProof/>
          <w:sz w:val="24"/>
          <w:szCs w:val="24"/>
        </w:rPr>
        <w:t>]</w:t>
      </w:r>
      <w:r w:rsidR="00D340F3" w:rsidRPr="00BA347A">
        <w:rPr>
          <w:rFonts w:ascii="Arial" w:hAnsi="Arial" w:cs="Arial"/>
          <w:sz w:val="24"/>
          <w:szCs w:val="24"/>
        </w:rPr>
        <w:fldChar w:fldCharType="end"/>
      </w:r>
      <w:r w:rsidR="00D340F3" w:rsidRPr="00BA347A">
        <w:rPr>
          <w:rFonts w:ascii="Arial" w:hAnsi="Arial" w:cs="Arial"/>
          <w:sz w:val="24"/>
          <w:szCs w:val="24"/>
        </w:rPr>
        <w:t xml:space="preserve">, </w:t>
      </w:r>
      <w:r w:rsidR="00C70708" w:rsidRPr="00BA347A">
        <w:rPr>
          <w:rFonts w:ascii="Arial" w:hAnsi="Arial" w:cs="Arial"/>
          <w:sz w:val="24"/>
          <w:szCs w:val="24"/>
        </w:rPr>
        <w:t>all of which have to be accommodated in the megataxonomy</w:t>
      </w:r>
      <w:r w:rsidR="00795986" w:rsidRPr="00BA347A">
        <w:rPr>
          <w:rFonts w:ascii="Arial" w:hAnsi="Arial" w:cs="Arial"/>
          <w:sz w:val="24"/>
          <w:szCs w:val="24"/>
        </w:rPr>
        <w:t>.</w:t>
      </w:r>
      <w:r w:rsidR="00083442" w:rsidRPr="00BA347A">
        <w:rPr>
          <w:rFonts w:ascii="Arial" w:hAnsi="Arial" w:cs="Arial"/>
          <w:sz w:val="24"/>
          <w:szCs w:val="24"/>
        </w:rPr>
        <w:t xml:space="preserve"> </w:t>
      </w:r>
      <w:bookmarkStart w:id="2" w:name="_Hlk13752159"/>
      <w:r w:rsidR="00083442" w:rsidRPr="00BA347A">
        <w:rPr>
          <w:rFonts w:ascii="Arial" w:hAnsi="Arial" w:cs="Arial"/>
          <w:sz w:val="24"/>
          <w:szCs w:val="24"/>
        </w:rPr>
        <w:t xml:space="preserve">This proposal is to be considered as an operational move </w:t>
      </w:r>
      <w:r w:rsidRPr="00BA347A">
        <w:rPr>
          <w:rFonts w:ascii="Arial" w:hAnsi="Arial" w:cs="Arial"/>
          <w:sz w:val="24"/>
          <w:szCs w:val="24"/>
        </w:rPr>
        <w:t xml:space="preserve">to formalize the obvious evolutionary relationship between </w:t>
      </w:r>
      <w:r w:rsidR="00083442" w:rsidRPr="00BA347A">
        <w:rPr>
          <w:rFonts w:ascii="Arial" w:hAnsi="Arial" w:cs="Arial"/>
          <w:i/>
          <w:sz w:val="24"/>
          <w:szCs w:val="24"/>
        </w:rPr>
        <w:t>Caudovirales</w:t>
      </w:r>
      <w:r w:rsidR="00083442" w:rsidRPr="00BA347A">
        <w:rPr>
          <w:rFonts w:ascii="Arial" w:hAnsi="Arial" w:cs="Arial"/>
          <w:sz w:val="24"/>
          <w:szCs w:val="24"/>
        </w:rPr>
        <w:t xml:space="preserve"> and </w:t>
      </w:r>
      <w:r w:rsidR="00083442" w:rsidRPr="00BA347A">
        <w:rPr>
          <w:rFonts w:ascii="Arial" w:hAnsi="Arial" w:cs="Arial"/>
          <w:i/>
          <w:sz w:val="24"/>
          <w:szCs w:val="24"/>
        </w:rPr>
        <w:t>Herpesvirales</w:t>
      </w:r>
      <w:r w:rsidR="00083442" w:rsidRPr="00BA347A">
        <w:rPr>
          <w:rFonts w:ascii="Arial" w:hAnsi="Arial" w:cs="Arial"/>
          <w:sz w:val="24"/>
          <w:szCs w:val="24"/>
        </w:rPr>
        <w:t xml:space="preserve"> based on </w:t>
      </w:r>
      <w:r w:rsidR="00AA01B6" w:rsidRPr="00BA347A">
        <w:rPr>
          <w:rFonts w:ascii="Arial" w:hAnsi="Arial" w:cs="Arial"/>
          <w:sz w:val="24"/>
          <w:szCs w:val="24"/>
        </w:rPr>
        <w:t xml:space="preserve">a </w:t>
      </w:r>
      <w:r w:rsidR="00083442" w:rsidRPr="00BA347A">
        <w:rPr>
          <w:rFonts w:ascii="Arial" w:hAnsi="Arial" w:cs="Arial"/>
          <w:sz w:val="24"/>
          <w:szCs w:val="24"/>
        </w:rPr>
        <w:t>common VHG.</w:t>
      </w:r>
    </w:p>
    <w:bookmarkEnd w:id="2"/>
    <w:p w14:paraId="16E31C80" w14:textId="44875B70" w:rsidR="00D340F3" w:rsidRPr="00BA347A" w:rsidRDefault="00D340F3" w:rsidP="00AC0E72">
      <w:pPr>
        <w:rPr>
          <w:rFonts w:ascii="Arial" w:hAnsi="Arial" w:cs="Arial"/>
          <w:lang w:val="en-GB"/>
        </w:rPr>
      </w:pPr>
    </w:p>
    <w:p w14:paraId="17CBA7F0" w14:textId="5AAA928A" w:rsidR="00B02610" w:rsidRPr="00BA347A" w:rsidRDefault="00B02610" w:rsidP="00AC0E72">
      <w:pPr>
        <w:rPr>
          <w:rFonts w:ascii="Arial" w:hAnsi="Arial" w:cs="Arial"/>
          <w:lang w:val="en-GB"/>
        </w:rPr>
      </w:pPr>
      <w:r w:rsidRPr="00BA347A">
        <w:rPr>
          <w:rFonts w:ascii="Arial" w:hAnsi="Arial" w:cs="Arial"/>
          <w:b/>
          <w:lang w:val="en-GB"/>
        </w:rPr>
        <w:t>Taxon demarcation criteria:</w:t>
      </w:r>
    </w:p>
    <w:p w14:paraId="5A57A8DD" w14:textId="4EEFF980" w:rsidR="00B02610" w:rsidRPr="00BA347A" w:rsidRDefault="00B02610" w:rsidP="00AC0E72">
      <w:pPr>
        <w:rPr>
          <w:rFonts w:ascii="Arial" w:hAnsi="Arial" w:cs="Arial"/>
          <w:lang w:val="en-GB"/>
        </w:rPr>
      </w:pPr>
      <w:r w:rsidRPr="00BA347A">
        <w:rPr>
          <w:rFonts w:ascii="Arial" w:hAnsi="Arial" w:cs="Arial"/>
          <w:lang w:val="en-GB"/>
        </w:rPr>
        <w:t>The International Code of Virus Classification and Nomenclature (ICVCN) is currently ambiguous regarding the need for taxon demarcation criteria at higher ranks. Three Rules appear to be applicable (emphasis in italics is ours):</w:t>
      </w:r>
    </w:p>
    <w:p w14:paraId="1F13AE54" w14:textId="51139F9C" w:rsidR="00B02610" w:rsidRPr="00BA347A" w:rsidRDefault="00B02610" w:rsidP="00AC0E72">
      <w:pPr>
        <w:rPr>
          <w:rFonts w:ascii="Arial" w:hAnsi="Arial" w:cs="Arial"/>
          <w:lang w:val="en-GB"/>
        </w:rPr>
      </w:pPr>
    </w:p>
    <w:p w14:paraId="78DF0E5E" w14:textId="2B574CE5" w:rsidR="00B02610" w:rsidRPr="00BA347A" w:rsidRDefault="00B02610" w:rsidP="00B02610">
      <w:pPr>
        <w:ind w:left="720"/>
        <w:rPr>
          <w:rFonts w:ascii="Arial" w:hAnsi="Arial" w:cs="Arial"/>
          <w:sz w:val="20"/>
          <w:szCs w:val="20"/>
          <w:lang w:val="en-GB"/>
        </w:rPr>
      </w:pPr>
      <w:r w:rsidRPr="00BA347A">
        <w:rPr>
          <w:rFonts w:ascii="Arial" w:hAnsi="Arial" w:cs="Arial"/>
          <w:sz w:val="20"/>
          <w:szCs w:val="20"/>
          <w:lang w:val="en-GB"/>
        </w:rPr>
        <w:t xml:space="preserve">“3.5 Taxa will be established only when representative member viruses are sufficiently well characterized and described in the published literature so as to allow them to be identified unambiguously </w:t>
      </w:r>
      <w:r w:rsidRPr="00BA347A">
        <w:rPr>
          <w:rFonts w:ascii="Arial" w:hAnsi="Arial" w:cs="Arial"/>
          <w:i/>
          <w:sz w:val="20"/>
          <w:szCs w:val="20"/>
          <w:lang w:val="en-GB"/>
        </w:rPr>
        <w:t>and the taxon to be distinguished from other similar taxa</w:t>
      </w:r>
      <w:r w:rsidRPr="00BA347A">
        <w:rPr>
          <w:rFonts w:ascii="Arial" w:hAnsi="Arial" w:cs="Arial"/>
          <w:sz w:val="20"/>
          <w:szCs w:val="20"/>
          <w:lang w:val="en-GB"/>
        </w:rPr>
        <w:t>”;</w:t>
      </w:r>
    </w:p>
    <w:p w14:paraId="3F3CA678" w14:textId="16AF1FDA" w:rsidR="00B02610" w:rsidRPr="00BA347A" w:rsidRDefault="00B02610" w:rsidP="00B02610">
      <w:pPr>
        <w:ind w:left="720"/>
        <w:rPr>
          <w:rFonts w:ascii="Arial" w:hAnsi="Arial" w:cs="Arial"/>
          <w:sz w:val="20"/>
          <w:szCs w:val="20"/>
          <w:lang w:val="en-GB"/>
        </w:rPr>
      </w:pPr>
    </w:p>
    <w:p w14:paraId="6053BDB9" w14:textId="6B4F0E97" w:rsidR="00B02610" w:rsidRPr="00BA347A" w:rsidRDefault="00B02610" w:rsidP="00B02610">
      <w:pPr>
        <w:ind w:left="720"/>
        <w:rPr>
          <w:rFonts w:ascii="Arial" w:hAnsi="Arial" w:cs="Arial"/>
          <w:sz w:val="20"/>
          <w:szCs w:val="20"/>
          <w:lang w:val="en-GB"/>
        </w:rPr>
      </w:pPr>
      <w:r w:rsidRPr="00BA347A">
        <w:rPr>
          <w:rFonts w:ascii="Arial" w:hAnsi="Arial" w:cs="Arial"/>
          <w:sz w:val="20"/>
          <w:szCs w:val="20"/>
          <w:lang w:val="en-GB"/>
        </w:rPr>
        <w:t xml:space="preserve">“3.22 </w:t>
      </w:r>
      <w:r w:rsidRPr="00BA347A">
        <w:rPr>
          <w:rFonts w:ascii="Arial" w:hAnsi="Arial" w:cs="Arial"/>
          <w:color w:val="11171A"/>
          <w:sz w:val="20"/>
          <w:szCs w:val="20"/>
        </w:rPr>
        <w:t xml:space="preserve">Every individual virus is a physical entity and treated as belonging to a number of taxa of hierarchical ranks, </w:t>
      </w:r>
      <w:r w:rsidRPr="00BA347A">
        <w:rPr>
          <w:rFonts w:ascii="Arial" w:hAnsi="Arial" w:cs="Arial"/>
          <w:i/>
          <w:color w:val="11171A"/>
          <w:sz w:val="20"/>
          <w:szCs w:val="20"/>
        </w:rPr>
        <w:t>some of which may remain undefined</w:t>
      </w:r>
      <w:r w:rsidRPr="00BA347A">
        <w:rPr>
          <w:rFonts w:ascii="Arial" w:hAnsi="Arial" w:cs="Arial"/>
          <w:sz w:val="20"/>
          <w:szCs w:val="20"/>
          <w:lang w:val="en-GB"/>
        </w:rPr>
        <w:t>”;</w:t>
      </w:r>
    </w:p>
    <w:p w14:paraId="52EFB15D" w14:textId="44DB2160" w:rsidR="00B02610" w:rsidRPr="00BA347A" w:rsidRDefault="00B02610" w:rsidP="00B02610">
      <w:pPr>
        <w:ind w:left="720"/>
        <w:rPr>
          <w:rFonts w:ascii="Arial" w:hAnsi="Arial" w:cs="Arial"/>
          <w:sz w:val="20"/>
          <w:szCs w:val="20"/>
          <w:lang w:val="en-GB"/>
        </w:rPr>
      </w:pPr>
    </w:p>
    <w:p w14:paraId="259C2B1B" w14:textId="170D7843" w:rsidR="00B02610" w:rsidRPr="00BA347A" w:rsidRDefault="00B02610" w:rsidP="00B02610">
      <w:pPr>
        <w:ind w:left="720"/>
        <w:rPr>
          <w:rFonts w:ascii="Arial" w:hAnsi="Arial" w:cs="Arial"/>
          <w:sz w:val="20"/>
          <w:szCs w:val="20"/>
          <w:lang w:val="en-GB"/>
        </w:rPr>
      </w:pPr>
      <w:r w:rsidRPr="00BA347A">
        <w:rPr>
          <w:rFonts w:ascii="Arial" w:hAnsi="Arial" w:cs="Arial"/>
          <w:sz w:val="20"/>
          <w:szCs w:val="20"/>
          <w:lang w:val="en-GB"/>
        </w:rPr>
        <w:t>and</w:t>
      </w:r>
    </w:p>
    <w:p w14:paraId="5169A472" w14:textId="21A5F3C1" w:rsidR="00B02610" w:rsidRPr="00BA347A" w:rsidRDefault="00B02610" w:rsidP="00B02610">
      <w:pPr>
        <w:ind w:left="720"/>
        <w:rPr>
          <w:rFonts w:ascii="Arial" w:hAnsi="Arial" w:cs="Arial"/>
          <w:sz w:val="20"/>
          <w:szCs w:val="20"/>
          <w:lang w:val="en-GB"/>
        </w:rPr>
      </w:pPr>
    </w:p>
    <w:p w14:paraId="7684EAA2" w14:textId="13853D3B" w:rsidR="00B02610" w:rsidRPr="00BA347A" w:rsidRDefault="00B02610" w:rsidP="00B02610">
      <w:pPr>
        <w:ind w:left="720"/>
        <w:rPr>
          <w:rFonts w:ascii="Arial" w:hAnsi="Arial" w:cs="Arial"/>
          <w:sz w:val="20"/>
          <w:szCs w:val="20"/>
          <w:lang w:val="en-GB"/>
        </w:rPr>
      </w:pPr>
      <w:r w:rsidRPr="00BA347A">
        <w:rPr>
          <w:rFonts w:ascii="Arial" w:hAnsi="Arial" w:cs="Arial"/>
          <w:sz w:val="20"/>
          <w:szCs w:val="20"/>
          <w:lang w:val="en-GB"/>
        </w:rPr>
        <w:t>“</w:t>
      </w:r>
      <w:r w:rsidRPr="00BA347A">
        <w:rPr>
          <w:rFonts w:ascii="Arial" w:hAnsi="Arial" w:cs="Arial"/>
          <w:color w:val="11171A"/>
          <w:sz w:val="20"/>
          <w:szCs w:val="20"/>
        </w:rPr>
        <w:t xml:space="preserve">3.24 The classification of a virus at the species and genus ranks is mandatory. </w:t>
      </w:r>
      <w:r w:rsidRPr="00BA347A">
        <w:rPr>
          <w:rFonts w:ascii="Arial" w:hAnsi="Arial" w:cs="Arial"/>
          <w:i/>
          <w:color w:val="11171A"/>
          <w:sz w:val="20"/>
          <w:szCs w:val="20"/>
        </w:rPr>
        <w:t>Classification may also encompass any further number of taxa at higher hierarchical ranks</w:t>
      </w:r>
      <w:r w:rsidRPr="00BA347A">
        <w:rPr>
          <w:rFonts w:ascii="Arial" w:hAnsi="Arial" w:cs="Arial"/>
          <w:sz w:val="20"/>
          <w:szCs w:val="20"/>
          <w:lang w:val="en-GB"/>
        </w:rPr>
        <w:t>”</w:t>
      </w:r>
    </w:p>
    <w:p w14:paraId="107DCAD6" w14:textId="798AB448" w:rsidR="00B02610" w:rsidRPr="00BA347A" w:rsidRDefault="00B02610" w:rsidP="00AC0E72">
      <w:pPr>
        <w:rPr>
          <w:rFonts w:ascii="Arial" w:hAnsi="Arial" w:cs="Arial"/>
          <w:lang w:val="en-GB"/>
        </w:rPr>
      </w:pPr>
    </w:p>
    <w:p w14:paraId="593322AB" w14:textId="5C29C296" w:rsidR="00B02610" w:rsidRPr="00BA347A" w:rsidRDefault="00A039C7" w:rsidP="00AC0E72">
      <w:pPr>
        <w:rPr>
          <w:rFonts w:ascii="Arial" w:hAnsi="Arial" w:cs="Arial"/>
          <w:lang w:val="en-GB"/>
        </w:rPr>
      </w:pPr>
      <w:r w:rsidRPr="00BA347A">
        <w:rPr>
          <w:rFonts w:ascii="Arial" w:hAnsi="Arial" w:cs="Arial"/>
          <w:lang w:val="en-GB"/>
        </w:rPr>
        <w:lastRenderedPageBreak/>
        <w:t>Because our proposal only encompasses already established taxa, all viruses affected by our proposal have been “sufficiently well characterized” as otherwise they would not have been classified into these established taxa in the first place. Furthermore, Rule 3.22 permits establishing ranks that for the moment remain undefined; and Rule 3.24 indicates no restriction of ranks to be established</w:t>
      </w:r>
      <w:r w:rsidR="00E305B0" w:rsidRPr="00BA347A">
        <w:rPr>
          <w:rFonts w:ascii="Arial" w:hAnsi="Arial" w:cs="Arial"/>
          <w:lang w:val="en-GB"/>
        </w:rPr>
        <w:t>.</w:t>
      </w:r>
    </w:p>
    <w:p w14:paraId="4FDB804E" w14:textId="32D606E1" w:rsidR="00E305B0" w:rsidRPr="00BA347A" w:rsidRDefault="00E305B0" w:rsidP="00AC0E72">
      <w:pPr>
        <w:rPr>
          <w:rFonts w:ascii="Arial" w:hAnsi="Arial" w:cs="Arial"/>
          <w:lang w:val="en-GB"/>
        </w:rPr>
      </w:pPr>
    </w:p>
    <w:p w14:paraId="57D2B7B5" w14:textId="0652E535" w:rsidR="00E305B0" w:rsidRPr="00BA347A" w:rsidRDefault="00A039C7" w:rsidP="00AC0E72">
      <w:pPr>
        <w:rPr>
          <w:rFonts w:ascii="Arial" w:hAnsi="Arial" w:cs="Arial"/>
          <w:lang w:val="en-GB"/>
        </w:rPr>
      </w:pPr>
      <w:r w:rsidRPr="00BA347A">
        <w:rPr>
          <w:rFonts w:ascii="Arial" w:hAnsi="Arial" w:cs="Arial"/>
          <w:lang w:val="en-GB"/>
        </w:rPr>
        <w:t>Nevertheless</w:t>
      </w:r>
      <w:r w:rsidR="0063176E" w:rsidRPr="00BA347A">
        <w:rPr>
          <w:rFonts w:ascii="Arial" w:hAnsi="Arial" w:cs="Arial"/>
          <w:lang w:val="en-GB"/>
        </w:rPr>
        <w:t>, for the time being, we suggest the following provisional taxon demarcation criteria while being aware that these may have to be revisited whenever new members of the realm are being proposed</w:t>
      </w:r>
      <w:r w:rsidR="00E305B0" w:rsidRPr="00BA347A">
        <w:rPr>
          <w:rFonts w:ascii="Arial" w:hAnsi="Arial" w:cs="Arial"/>
          <w:lang w:val="en-GB"/>
        </w:rPr>
        <w:t>:</w:t>
      </w:r>
    </w:p>
    <w:p w14:paraId="52A3B637" w14:textId="6D923332" w:rsidR="00E305B0" w:rsidRPr="00BA347A" w:rsidRDefault="00E305B0" w:rsidP="00AC0E72">
      <w:pPr>
        <w:rPr>
          <w:rFonts w:ascii="Arial" w:hAnsi="Arial" w:cs="Arial"/>
          <w:lang w:val="en-GB"/>
        </w:rPr>
      </w:pPr>
    </w:p>
    <w:p w14:paraId="1CC2EF7D" w14:textId="573982DC" w:rsidR="00E305B0" w:rsidRPr="00BA347A" w:rsidRDefault="00E305B0" w:rsidP="00E305B0">
      <w:pPr>
        <w:pStyle w:val="ListParagraph"/>
        <w:numPr>
          <w:ilvl w:val="0"/>
          <w:numId w:val="36"/>
        </w:numPr>
        <w:rPr>
          <w:rFonts w:ascii="Arial" w:hAnsi="Arial" w:cs="Arial"/>
          <w:lang w:val="en-GB"/>
        </w:rPr>
      </w:pPr>
      <w:r w:rsidRPr="00BA347A">
        <w:rPr>
          <w:rFonts w:ascii="Arial" w:hAnsi="Arial" w:cs="Arial"/>
          <w:i/>
          <w:lang w:val="en-GB"/>
        </w:rPr>
        <w:t>Duplodnaviria</w:t>
      </w:r>
      <w:r w:rsidRPr="00BA347A">
        <w:rPr>
          <w:rFonts w:ascii="Arial" w:hAnsi="Arial" w:cs="Arial"/>
          <w:lang w:val="en-GB"/>
        </w:rPr>
        <w:t xml:space="preserve">: </w:t>
      </w:r>
      <w:r w:rsidR="00EB2847">
        <w:rPr>
          <w:rFonts w:ascii="Arial" w:hAnsi="Arial" w:cs="Arial"/>
          <w:lang w:val="en-GB"/>
        </w:rPr>
        <w:t xml:space="preserve">a virus is a member of this realm if it has a dsDNA genome encoding a major capsid protein containing the HK97 fold (HK97-MCP). Viruses of this realm also share portal protein and the terminase complex which is unrelated to the genome packaging ATPase conserved in the majority of vertical jelly-roll major capsid protein dsDNA viruses (proposed realm </w:t>
      </w:r>
      <w:r w:rsidR="00EB2847">
        <w:rPr>
          <w:rFonts w:ascii="Arial" w:hAnsi="Arial" w:cs="Arial"/>
          <w:i/>
          <w:iCs/>
          <w:lang w:val="en-GB"/>
        </w:rPr>
        <w:t>Varidnaviria</w:t>
      </w:r>
      <w:r w:rsidR="00EB2847">
        <w:rPr>
          <w:rFonts w:ascii="Arial" w:hAnsi="Arial" w:cs="Arial"/>
          <w:lang w:val="en-GB"/>
        </w:rPr>
        <w:t>)</w:t>
      </w:r>
    </w:p>
    <w:p w14:paraId="3820D426" w14:textId="168F296C" w:rsidR="00E305B0" w:rsidRPr="00BA347A" w:rsidRDefault="00E305B0" w:rsidP="00E305B0">
      <w:pPr>
        <w:pStyle w:val="ListParagraph"/>
        <w:numPr>
          <w:ilvl w:val="0"/>
          <w:numId w:val="36"/>
        </w:numPr>
        <w:rPr>
          <w:rFonts w:ascii="Arial" w:hAnsi="Arial" w:cs="Arial"/>
          <w:lang w:val="en-GB"/>
        </w:rPr>
      </w:pPr>
      <w:r w:rsidRPr="00BA347A">
        <w:rPr>
          <w:rFonts w:ascii="Arial" w:hAnsi="Arial" w:cs="Arial"/>
          <w:i/>
          <w:lang w:val="en-GB"/>
        </w:rPr>
        <w:t>Uroviricota</w:t>
      </w:r>
      <w:r w:rsidRPr="00BA347A">
        <w:rPr>
          <w:rFonts w:ascii="Arial" w:hAnsi="Arial" w:cs="Arial"/>
          <w:lang w:val="en-GB"/>
        </w:rPr>
        <w:t xml:space="preserve">: a </w:t>
      </w:r>
      <w:r w:rsidR="007E413D" w:rsidRPr="00BA347A">
        <w:rPr>
          <w:rFonts w:ascii="Arial" w:hAnsi="Arial" w:cs="Arial"/>
          <w:i/>
          <w:lang w:val="en-GB"/>
        </w:rPr>
        <w:t>Duplodnaviria</w:t>
      </w:r>
      <w:r w:rsidR="007E413D" w:rsidRPr="00BA347A">
        <w:rPr>
          <w:rFonts w:ascii="Arial" w:hAnsi="Arial" w:cs="Arial"/>
          <w:lang w:val="en-GB"/>
        </w:rPr>
        <w:t xml:space="preserve"> </w:t>
      </w:r>
      <w:r w:rsidRPr="00BA347A">
        <w:rPr>
          <w:rFonts w:ascii="Arial" w:hAnsi="Arial" w:cs="Arial"/>
          <w:lang w:val="en-GB"/>
        </w:rPr>
        <w:t xml:space="preserve">member is a member of the </w:t>
      </w:r>
      <w:r w:rsidR="00E21E4B">
        <w:rPr>
          <w:rFonts w:ascii="Arial" w:hAnsi="Arial" w:cs="Arial"/>
          <w:lang w:val="en-GB"/>
        </w:rPr>
        <w:t xml:space="preserve">included </w:t>
      </w:r>
      <w:r w:rsidRPr="00BA347A">
        <w:rPr>
          <w:rFonts w:ascii="Arial" w:hAnsi="Arial" w:cs="Arial"/>
          <w:lang w:val="en-GB"/>
        </w:rPr>
        <w:t xml:space="preserve">phylum </w:t>
      </w:r>
      <w:r w:rsidRPr="00BA347A">
        <w:rPr>
          <w:rFonts w:ascii="Arial" w:hAnsi="Arial" w:cs="Arial"/>
          <w:i/>
          <w:lang w:val="en-GB"/>
        </w:rPr>
        <w:t>Uroviricota</w:t>
      </w:r>
      <w:r w:rsidRPr="00BA347A">
        <w:rPr>
          <w:rFonts w:ascii="Arial" w:hAnsi="Arial" w:cs="Arial"/>
          <w:lang w:val="en-GB"/>
        </w:rPr>
        <w:t xml:space="preserve"> if it infects prokaryotes, but not eukaryotes</w:t>
      </w:r>
    </w:p>
    <w:p w14:paraId="79FA4EE3" w14:textId="50A01E5B" w:rsidR="00E305B0" w:rsidRPr="00BA347A" w:rsidRDefault="00E305B0" w:rsidP="00E305B0">
      <w:pPr>
        <w:pStyle w:val="ListParagraph"/>
        <w:numPr>
          <w:ilvl w:val="0"/>
          <w:numId w:val="36"/>
        </w:numPr>
        <w:rPr>
          <w:rFonts w:ascii="Arial" w:hAnsi="Arial" w:cs="Arial"/>
          <w:lang w:val="en-GB"/>
        </w:rPr>
      </w:pPr>
      <w:r w:rsidRPr="00BA347A">
        <w:rPr>
          <w:rFonts w:ascii="Arial" w:hAnsi="Arial" w:cs="Arial"/>
          <w:i/>
          <w:lang w:val="en-GB"/>
        </w:rPr>
        <w:t>Peploviricota</w:t>
      </w:r>
      <w:r w:rsidRPr="00BA347A">
        <w:rPr>
          <w:rFonts w:ascii="Arial" w:hAnsi="Arial" w:cs="Arial"/>
          <w:lang w:val="en-GB"/>
        </w:rPr>
        <w:t xml:space="preserve">: a </w:t>
      </w:r>
      <w:r w:rsidR="007E413D" w:rsidRPr="00BA347A">
        <w:rPr>
          <w:rFonts w:ascii="Arial" w:hAnsi="Arial" w:cs="Arial"/>
          <w:i/>
          <w:lang w:val="en-GB"/>
        </w:rPr>
        <w:t>Duplodnaviria</w:t>
      </w:r>
      <w:r w:rsidRPr="00BA347A">
        <w:rPr>
          <w:rFonts w:ascii="Arial" w:hAnsi="Arial" w:cs="Arial"/>
          <w:lang w:val="en-GB"/>
        </w:rPr>
        <w:t xml:space="preserve"> member is a member of the </w:t>
      </w:r>
      <w:r w:rsidR="00E21E4B">
        <w:rPr>
          <w:rFonts w:ascii="Arial" w:hAnsi="Arial" w:cs="Arial"/>
          <w:lang w:val="en-GB"/>
        </w:rPr>
        <w:t xml:space="preserve">included </w:t>
      </w:r>
      <w:r w:rsidRPr="00BA347A">
        <w:rPr>
          <w:rFonts w:ascii="Arial" w:hAnsi="Arial" w:cs="Arial"/>
          <w:lang w:val="en-GB"/>
        </w:rPr>
        <w:t xml:space="preserve">phylum </w:t>
      </w:r>
      <w:r w:rsidRPr="00BA347A">
        <w:rPr>
          <w:rFonts w:ascii="Arial" w:hAnsi="Arial" w:cs="Arial"/>
          <w:i/>
          <w:lang w:val="en-GB"/>
        </w:rPr>
        <w:t>Peploviricota</w:t>
      </w:r>
      <w:r w:rsidRPr="00BA347A">
        <w:rPr>
          <w:rFonts w:ascii="Arial" w:hAnsi="Arial" w:cs="Arial"/>
          <w:lang w:val="en-GB"/>
        </w:rPr>
        <w:t xml:space="preserve"> if it infects eukaryotes, but not prokaryotes</w:t>
      </w:r>
    </w:p>
    <w:p w14:paraId="11B3F92B" w14:textId="3C974C57" w:rsidR="00E305B0" w:rsidRPr="00BA347A" w:rsidRDefault="00E305B0" w:rsidP="00E305B0">
      <w:pPr>
        <w:rPr>
          <w:rFonts w:ascii="Arial" w:hAnsi="Arial" w:cs="Arial"/>
          <w:lang w:val="en-GB"/>
        </w:rPr>
      </w:pPr>
    </w:p>
    <w:p w14:paraId="135886DE" w14:textId="39CC14F1" w:rsidR="00E305B0" w:rsidRPr="00BA347A" w:rsidRDefault="00E305B0" w:rsidP="00E305B0">
      <w:pPr>
        <w:rPr>
          <w:rFonts w:ascii="Arial" w:hAnsi="Arial" w:cs="Arial"/>
          <w:lang w:val="en-GB"/>
        </w:rPr>
      </w:pPr>
      <w:r w:rsidRPr="00BA347A">
        <w:rPr>
          <w:rFonts w:ascii="Arial" w:hAnsi="Arial" w:cs="Arial"/>
          <w:lang w:val="en-GB"/>
        </w:rPr>
        <w:t xml:space="preserve">If a principle rank taxon includes only a single lower-ranked taxon, then the definition of the lower-ranked taxon is, for now, identical to the </w:t>
      </w:r>
      <w:r w:rsidR="00A039C7" w:rsidRPr="00BA347A">
        <w:rPr>
          <w:rFonts w:ascii="Arial" w:hAnsi="Arial" w:cs="Arial"/>
          <w:lang w:val="en-GB"/>
        </w:rPr>
        <w:t xml:space="preserve">definition of the </w:t>
      </w:r>
      <w:r w:rsidRPr="00BA347A">
        <w:rPr>
          <w:rFonts w:ascii="Arial" w:hAnsi="Arial" w:cs="Arial"/>
          <w:lang w:val="en-GB"/>
        </w:rPr>
        <w:t>higher-ranked taxon.</w:t>
      </w:r>
    </w:p>
    <w:p w14:paraId="54B3DF2A" w14:textId="1C945929" w:rsidR="00B02610" w:rsidRDefault="00B02610" w:rsidP="00AC0E72">
      <w:pPr>
        <w:rPr>
          <w:rFonts w:ascii="Arial" w:hAnsi="Arial" w:cs="Arial"/>
          <w:lang w:val="en-GB"/>
        </w:rPr>
      </w:pPr>
    </w:p>
    <w:p w14:paraId="022D4474" w14:textId="00CC2F71" w:rsidR="00D13279" w:rsidRDefault="00D13279" w:rsidP="00AC0E72">
      <w:pPr>
        <w:rPr>
          <w:rFonts w:ascii="Arial" w:hAnsi="Arial" w:cs="Arial"/>
          <w:lang w:val="en-GB"/>
        </w:rPr>
      </w:pPr>
      <w:r>
        <w:rPr>
          <w:rFonts w:ascii="Arial" w:hAnsi="Arial" w:cs="Arial"/>
        </w:rPr>
        <w:t>Truly useful</w:t>
      </w:r>
      <w:r w:rsidRPr="00BA347A">
        <w:rPr>
          <w:rFonts w:ascii="Arial" w:hAnsi="Arial" w:cs="Arial"/>
        </w:rPr>
        <w:t xml:space="preserve"> taxon demarcation criteria will have to be established in the future, likely by incorporating yet-unclassified virus groups</w:t>
      </w:r>
      <w:r w:rsidR="00B673B2">
        <w:rPr>
          <w:rFonts w:ascii="Arial" w:hAnsi="Arial" w:cs="Arial"/>
        </w:rPr>
        <w:t xml:space="preserve"> into the realm</w:t>
      </w:r>
      <w:r w:rsidRPr="00BA347A">
        <w:rPr>
          <w:rFonts w:ascii="Arial" w:hAnsi="Arial" w:cs="Arial"/>
        </w:rPr>
        <w:t>. The conservation of the terminase large subunit, which is detectable at the protein sequence level in all viruses proposed to be classified here and which is also readily identifiable among “crAss-like viruses”, “magroviruses”, and “Lak-like megaphages” could aid in the further delineation of taxon demarcation criteria.</w:t>
      </w:r>
    </w:p>
    <w:p w14:paraId="60183ACB" w14:textId="77777777" w:rsidR="00D13279" w:rsidRPr="00BA347A" w:rsidRDefault="00D13279" w:rsidP="00AC0E72">
      <w:pPr>
        <w:rPr>
          <w:rFonts w:ascii="Arial" w:hAnsi="Arial" w:cs="Arial"/>
          <w:lang w:val="en-GB"/>
        </w:rPr>
      </w:pPr>
    </w:p>
    <w:p w14:paraId="56001879" w14:textId="58AB6EBA" w:rsidR="00D340F3" w:rsidRPr="00BA347A" w:rsidRDefault="00D340F3" w:rsidP="00AC0E72">
      <w:pPr>
        <w:rPr>
          <w:rFonts w:ascii="Arial" w:hAnsi="Arial" w:cs="Arial"/>
          <w:b/>
          <w:lang w:val="en-GB"/>
        </w:rPr>
      </w:pPr>
      <w:r w:rsidRPr="00BA347A">
        <w:rPr>
          <w:rFonts w:ascii="Arial" w:hAnsi="Arial" w:cs="Arial"/>
          <w:b/>
          <w:lang w:val="en-GB"/>
        </w:rPr>
        <w:t>Etymology of proposed taxa:</w:t>
      </w:r>
    </w:p>
    <w:p w14:paraId="507ADE6E" w14:textId="2D7CD239" w:rsidR="00D340F3" w:rsidRPr="00BA347A" w:rsidRDefault="00D340F3" w:rsidP="00D340F3">
      <w:pPr>
        <w:pStyle w:val="NoSpacing"/>
        <w:numPr>
          <w:ilvl w:val="0"/>
          <w:numId w:val="25"/>
        </w:numPr>
        <w:rPr>
          <w:rFonts w:ascii="Arial" w:hAnsi="Arial" w:cs="Arial"/>
          <w:sz w:val="24"/>
          <w:szCs w:val="24"/>
        </w:rPr>
      </w:pPr>
      <w:r w:rsidRPr="00BA347A">
        <w:rPr>
          <w:rFonts w:ascii="Arial" w:hAnsi="Arial" w:cs="Arial"/>
          <w:i/>
          <w:sz w:val="24"/>
          <w:szCs w:val="24"/>
        </w:rPr>
        <w:t>Duplodnaviria</w:t>
      </w:r>
      <w:r w:rsidR="00433879" w:rsidRPr="00BA347A">
        <w:rPr>
          <w:rFonts w:ascii="Arial" w:hAnsi="Arial" w:cs="Arial"/>
          <w:sz w:val="24"/>
          <w:szCs w:val="24"/>
        </w:rPr>
        <w:t>;</w:t>
      </w:r>
      <w:r w:rsidRPr="00BA347A">
        <w:rPr>
          <w:rFonts w:ascii="Arial" w:hAnsi="Arial" w:cs="Arial"/>
          <w:sz w:val="24"/>
          <w:szCs w:val="24"/>
        </w:rPr>
        <w:t xml:space="preserve"> from Latin </w:t>
      </w:r>
      <w:r w:rsidRPr="00BA347A">
        <w:rPr>
          <w:rFonts w:ascii="Arial" w:hAnsi="Arial" w:cs="Arial"/>
          <w:sz w:val="24"/>
          <w:szCs w:val="24"/>
          <w:u w:val="single"/>
        </w:rPr>
        <w:t>dūplō</w:t>
      </w:r>
      <w:r w:rsidRPr="00BA347A">
        <w:rPr>
          <w:rFonts w:ascii="Arial" w:hAnsi="Arial" w:cs="Arial"/>
          <w:sz w:val="24"/>
          <w:szCs w:val="24"/>
        </w:rPr>
        <w:t xml:space="preserve">, meaning double </w:t>
      </w:r>
      <w:r w:rsidR="00CB2270" w:rsidRPr="00BA347A">
        <w:rPr>
          <w:rFonts w:ascii="Arial" w:hAnsi="Arial" w:cs="Arial"/>
          <w:sz w:val="24"/>
          <w:szCs w:val="24"/>
        </w:rPr>
        <w:t xml:space="preserve">and </w:t>
      </w:r>
      <w:r w:rsidR="00CB2270" w:rsidRPr="00BA347A">
        <w:rPr>
          <w:rFonts w:ascii="Arial" w:hAnsi="Arial" w:cs="Arial"/>
          <w:sz w:val="24"/>
          <w:szCs w:val="24"/>
          <w:u w:val="single"/>
        </w:rPr>
        <w:t>DNA</w:t>
      </w:r>
      <w:r w:rsidR="00CB2270" w:rsidRPr="00BA347A">
        <w:rPr>
          <w:rFonts w:ascii="Arial" w:hAnsi="Arial" w:cs="Arial"/>
          <w:sz w:val="24"/>
          <w:szCs w:val="24"/>
        </w:rPr>
        <w:t xml:space="preserve"> </w:t>
      </w:r>
      <w:r w:rsidRPr="00BA347A">
        <w:rPr>
          <w:rFonts w:ascii="Arial" w:hAnsi="Arial" w:cs="Arial"/>
          <w:sz w:val="24"/>
          <w:szCs w:val="24"/>
        </w:rPr>
        <w:t>(</w:t>
      </w:r>
      <w:r w:rsidR="00CB2270" w:rsidRPr="00BA347A">
        <w:rPr>
          <w:rFonts w:ascii="Arial" w:hAnsi="Arial" w:cs="Arial"/>
          <w:sz w:val="24"/>
          <w:szCs w:val="24"/>
        </w:rPr>
        <w:t>referring to the fact that all founding members of the realm have</w:t>
      </w:r>
      <w:r w:rsidRPr="00BA347A">
        <w:rPr>
          <w:rFonts w:ascii="Arial" w:hAnsi="Arial" w:cs="Arial"/>
          <w:sz w:val="24"/>
          <w:szCs w:val="24"/>
        </w:rPr>
        <w:t xml:space="preserve"> double-stranded </w:t>
      </w:r>
      <w:r w:rsidR="00CB2270" w:rsidRPr="00BA347A">
        <w:rPr>
          <w:rFonts w:ascii="Arial" w:hAnsi="Arial" w:cs="Arial"/>
          <w:sz w:val="24"/>
          <w:szCs w:val="24"/>
        </w:rPr>
        <w:t>dsDNA genomes</w:t>
      </w:r>
      <w:r w:rsidRPr="00BA347A">
        <w:rPr>
          <w:rFonts w:ascii="Arial" w:hAnsi="Arial" w:cs="Arial"/>
          <w:sz w:val="24"/>
          <w:szCs w:val="24"/>
        </w:rPr>
        <w:t>); and the suffix -</w:t>
      </w:r>
      <w:r w:rsidRPr="00BA347A">
        <w:rPr>
          <w:rFonts w:ascii="Arial" w:hAnsi="Arial" w:cs="Arial"/>
          <w:i/>
          <w:sz w:val="24"/>
          <w:szCs w:val="24"/>
          <w:u w:val="single"/>
        </w:rPr>
        <w:t>viria</w:t>
      </w:r>
      <w:r w:rsidRPr="00BA347A">
        <w:rPr>
          <w:rFonts w:ascii="Arial" w:hAnsi="Arial" w:cs="Arial"/>
          <w:sz w:val="24"/>
          <w:szCs w:val="24"/>
        </w:rPr>
        <w:t xml:space="preserve"> for realm</w:t>
      </w:r>
      <w:r w:rsidR="00B85851" w:rsidRPr="00BA347A">
        <w:rPr>
          <w:rFonts w:ascii="Arial" w:hAnsi="Arial" w:cs="Arial"/>
          <w:sz w:val="24"/>
          <w:szCs w:val="24"/>
        </w:rPr>
        <w:t xml:space="preserve"> taxa</w:t>
      </w:r>
    </w:p>
    <w:p w14:paraId="5A4FED9F" w14:textId="2B767AC6" w:rsidR="00FB20FF" w:rsidRPr="00BA347A" w:rsidRDefault="00FB20FF" w:rsidP="00FB20FF">
      <w:pPr>
        <w:pStyle w:val="NoSpacing"/>
        <w:numPr>
          <w:ilvl w:val="0"/>
          <w:numId w:val="25"/>
        </w:numPr>
        <w:rPr>
          <w:rFonts w:ascii="Arial" w:hAnsi="Arial" w:cs="Arial"/>
          <w:sz w:val="24"/>
          <w:szCs w:val="24"/>
        </w:rPr>
      </w:pPr>
      <w:r w:rsidRPr="00BA347A">
        <w:rPr>
          <w:rFonts w:ascii="Arial" w:hAnsi="Arial" w:cs="Arial"/>
          <w:i/>
          <w:sz w:val="24"/>
          <w:szCs w:val="24"/>
        </w:rPr>
        <w:t>Heunggongvira</w:t>
      </w:r>
      <w:r w:rsidR="00334F26" w:rsidRPr="00BA347A">
        <w:rPr>
          <w:rFonts w:ascii="Arial" w:hAnsi="Arial" w:cs="Arial"/>
          <w:i/>
          <w:sz w:val="24"/>
          <w:szCs w:val="24"/>
        </w:rPr>
        <w:t>e</w:t>
      </w:r>
      <w:r w:rsidR="00433879" w:rsidRPr="00BA347A">
        <w:rPr>
          <w:rFonts w:ascii="Arial" w:hAnsi="Arial" w:cs="Arial"/>
          <w:sz w:val="24"/>
          <w:szCs w:val="24"/>
        </w:rPr>
        <w:t>;</w:t>
      </w:r>
      <w:r w:rsidRPr="00BA347A">
        <w:rPr>
          <w:rFonts w:ascii="Arial" w:hAnsi="Arial" w:cs="Arial"/>
          <w:sz w:val="24"/>
          <w:szCs w:val="24"/>
        </w:rPr>
        <w:t xml:space="preserve"> from Cantonese </w:t>
      </w:r>
      <w:r w:rsidRPr="00BA347A">
        <w:rPr>
          <w:rFonts w:ascii="Arial" w:eastAsia="MS Gothic" w:hAnsi="Arial" w:cs="Arial"/>
          <w:sz w:val="24"/>
          <w:szCs w:val="24"/>
        </w:rPr>
        <w:t>香港</w:t>
      </w:r>
      <w:r w:rsidRPr="00BA347A">
        <w:rPr>
          <w:rFonts w:ascii="Arial" w:eastAsia="MS Gothic" w:hAnsi="Arial" w:cs="Arial"/>
          <w:sz w:val="24"/>
          <w:szCs w:val="24"/>
        </w:rPr>
        <w:t xml:space="preserve"> [</w:t>
      </w:r>
      <w:r w:rsidRPr="00BA347A">
        <w:rPr>
          <w:rFonts w:ascii="Arial" w:eastAsia="MS Gothic" w:hAnsi="Arial" w:cs="Arial"/>
          <w:sz w:val="24"/>
          <w:szCs w:val="24"/>
          <w:u w:val="single"/>
        </w:rPr>
        <w:t>Hēunggóng</w:t>
      </w:r>
      <w:r w:rsidRPr="00BA347A">
        <w:rPr>
          <w:rFonts w:ascii="Arial" w:eastAsia="MS Gothic" w:hAnsi="Arial" w:cs="Arial"/>
          <w:sz w:val="24"/>
          <w:szCs w:val="24"/>
        </w:rPr>
        <w:t xml:space="preserve">], meaning </w:t>
      </w:r>
      <w:r w:rsidR="009F36EB" w:rsidRPr="00BA347A">
        <w:rPr>
          <w:rFonts w:ascii="Arial" w:eastAsia="MS Gothic" w:hAnsi="Arial" w:cs="Arial"/>
          <w:sz w:val="24"/>
          <w:szCs w:val="24"/>
        </w:rPr>
        <w:t xml:space="preserve">(and </w:t>
      </w:r>
      <w:r w:rsidR="00865E6E" w:rsidRPr="00BA347A">
        <w:rPr>
          <w:rFonts w:ascii="Arial" w:eastAsia="MS Gothic" w:hAnsi="Arial" w:cs="Arial"/>
          <w:sz w:val="24"/>
          <w:szCs w:val="24"/>
        </w:rPr>
        <w:t xml:space="preserve">approximately </w:t>
      </w:r>
      <w:r w:rsidR="009F36EB" w:rsidRPr="00BA347A">
        <w:rPr>
          <w:rFonts w:ascii="Arial" w:eastAsia="MS Gothic" w:hAnsi="Arial" w:cs="Arial"/>
          <w:sz w:val="24"/>
          <w:szCs w:val="24"/>
        </w:rPr>
        <w:t xml:space="preserve">pronounced) </w:t>
      </w:r>
      <w:r w:rsidRPr="00BA347A">
        <w:rPr>
          <w:rFonts w:ascii="Arial" w:eastAsia="MS Gothic" w:hAnsi="Arial" w:cs="Arial"/>
          <w:sz w:val="24"/>
          <w:szCs w:val="24"/>
        </w:rPr>
        <w:t>Hong Kong</w:t>
      </w:r>
      <w:r w:rsidR="009F36EB" w:rsidRPr="00BA347A">
        <w:rPr>
          <w:rFonts w:ascii="Arial" w:eastAsia="MS Gothic" w:hAnsi="Arial" w:cs="Arial"/>
          <w:sz w:val="24"/>
          <w:szCs w:val="24"/>
        </w:rPr>
        <w:t>—</w:t>
      </w:r>
      <w:r w:rsidRPr="00BA347A">
        <w:rPr>
          <w:rFonts w:ascii="Arial" w:eastAsia="MS Gothic" w:hAnsi="Arial" w:cs="Arial"/>
          <w:sz w:val="24"/>
          <w:szCs w:val="24"/>
        </w:rPr>
        <w:t>a reference to Escherichia coli phage HK97, the founding member of the HK97 [Hong Kong 97]-fold major capsid protein viruses in this taxon; and the suffix -</w:t>
      </w:r>
      <w:r w:rsidRPr="00BA347A">
        <w:rPr>
          <w:rFonts w:ascii="Arial" w:eastAsia="MS Gothic" w:hAnsi="Arial" w:cs="Arial"/>
          <w:i/>
          <w:sz w:val="24"/>
          <w:szCs w:val="24"/>
          <w:u w:val="single"/>
        </w:rPr>
        <w:t>vira</w:t>
      </w:r>
      <w:r w:rsidR="00334F26" w:rsidRPr="00BA347A">
        <w:rPr>
          <w:rFonts w:ascii="Arial" w:eastAsia="MS Gothic" w:hAnsi="Arial" w:cs="Arial"/>
          <w:i/>
          <w:sz w:val="24"/>
          <w:szCs w:val="24"/>
          <w:u w:val="single"/>
        </w:rPr>
        <w:t>e</w:t>
      </w:r>
      <w:r w:rsidRPr="00BA347A">
        <w:rPr>
          <w:rFonts w:ascii="Arial" w:eastAsia="MS Gothic" w:hAnsi="Arial" w:cs="Arial"/>
          <w:sz w:val="24"/>
          <w:szCs w:val="24"/>
        </w:rPr>
        <w:t xml:space="preserve"> for kingdom taxa</w:t>
      </w:r>
    </w:p>
    <w:p w14:paraId="2917FA03" w14:textId="64D1D080" w:rsidR="00FB20FF" w:rsidRPr="00BA347A" w:rsidRDefault="00FB20FF" w:rsidP="00FB20FF">
      <w:pPr>
        <w:pStyle w:val="NoSpacing"/>
        <w:numPr>
          <w:ilvl w:val="0"/>
          <w:numId w:val="25"/>
        </w:numPr>
        <w:rPr>
          <w:rFonts w:ascii="Arial" w:hAnsi="Arial" w:cs="Arial"/>
          <w:sz w:val="24"/>
          <w:szCs w:val="24"/>
        </w:rPr>
      </w:pPr>
      <w:r w:rsidRPr="00BA347A">
        <w:rPr>
          <w:rFonts w:ascii="Arial" w:hAnsi="Arial" w:cs="Arial"/>
          <w:i/>
          <w:sz w:val="24"/>
          <w:szCs w:val="24"/>
        </w:rPr>
        <w:t>Uroviricota</w:t>
      </w:r>
      <w:r w:rsidR="00433879" w:rsidRPr="00BA347A">
        <w:rPr>
          <w:rFonts w:ascii="Arial" w:hAnsi="Arial" w:cs="Arial"/>
          <w:sz w:val="24"/>
          <w:szCs w:val="24"/>
        </w:rPr>
        <w:t>;</w:t>
      </w:r>
      <w:r w:rsidRPr="00BA347A">
        <w:rPr>
          <w:rFonts w:ascii="Arial" w:hAnsi="Arial" w:cs="Arial"/>
          <w:sz w:val="24"/>
          <w:szCs w:val="24"/>
        </w:rPr>
        <w:t xml:space="preserve"> to honor the proposed name for a higher-rank taxon for tailed phages proposed by Lwoff and Tournier in 1966 (“</w:t>
      </w:r>
      <w:r w:rsidRPr="00BA347A">
        <w:rPr>
          <w:rFonts w:ascii="Arial" w:hAnsi="Arial" w:cs="Arial"/>
          <w:sz w:val="24"/>
          <w:szCs w:val="24"/>
          <w:u w:val="single"/>
        </w:rPr>
        <w:t>Uro</w:t>
      </w:r>
      <w:r w:rsidRPr="00BA347A">
        <w:rPr>
          <w:rFonts w:ascii="Arial" w:hAnsi="Arial" w:cs="Arial"/>
          <w:sz w:val="24"/>
          <w:szCs w:val="24"/>
        </w:rPr>
        <w:t xml:space="preserve">virales”; from Greek οὐρά [ourá/uros, meaning tail) for the “LHT system” </w:t>
      </w:r>
      <w:r w:rsidRPr="00BA347A">
        <w:rPr>
          <w:rFonts w:ascii="Arial" w:hAnsi="Arial" w:cs="Arial"/>
          <w:sz w:val="24"/>
          <w:szCs w:val="24"/>
        </w:rPr>
        <w:fldChar w:fldCharType="begin">
          <w:fldData xml:space="preserve">PEVuZE5vdGU+PENpdGU+PEF1dGhvcj5Md29mZjwvQXV0aG9yPjxZZWFyPjE5NjI8L1llYXI+PFJl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</w:fldData>
        </w:fldChar>
      </w:r>
      <w:r w:rsidR="000179B0" w:rsidRPr="00BA347A">
        <w:rPr>
          <w:rFonts w:ascii="Arial" w:hAnsi="Arial" w:cs="Arial"/>
          <w:sz w:val="24"/>
          <w:szCs w:val="24"/>
        </w:rPr>
        <w:instrText xml:space="preserve"> ADDIN EN.CITE </w:instrText>
      </w:r>
      <w:r w:rsidR="000179B0" w:rsidRPr="00BA347A">
        <w:rPr>
          <w:rFonts w:ascii="Arial" w:hAnsi="Arial" w:cs="Arial"/>
          <w:sz w:val="24"/>
          <w:szCs w:val="24"/>
        </w:rPr>
        <w:fldChar w:fldCharType="begin">
          <w:fldData xml:space="preserve">PEVuZE5vdGU+PENpdGU+PEF1dGhvcj5Md29mZjwvQXV0aG9yPjxZZWFyPjE5NjI8L1llYXI+PFJl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</w:fldData>
        </w:fldChar>
      </w:r>
      <w:r w:rsidR="000179B0" w:rsidRPr="00BA347A">
        <w:rPr>
          <w:rFonts w:ascii="Arial" w:hAnsi="Arial" w:cs="Arial"/>
          <w:sz w:val="24"/>
          <w:szCs w:val="24"/>
        </w:rPr>
        <w:instrText xml:space="preserve"> ADDIN EN.CITE.DATA </w:instrText>
      </w:r>
      <w:r w:rsidR="000179B0" w:rsidRPr="00BA347A">
        <w:rPr>
          <w:rFonts w:ascii="Arial" w:hAnsi="Arial" w:cs="Arial"/>
          <w:sz w:val="24"/>
          <w:szCs w:val="24"/>
        </w:rPr>
      </w:r>
      <w:r w:rsidR="000179B0" w:rsidRPr="00BA347A">
        <w:rPr>
          <w:rFonts w:ascii="Arial" w:hAnsi="Arial" w:cs="Arial"/>
          <w:sz w:val="24"/>
          <w:szCs w:val="24"/>
        </w:rPr>
        <w:fldChar w:fldCharType="end"/>
      </w:r>
      <w:r w:rsidRPr="00BA347A">
        <w:rPr>
          <w:rFonts w:ascii="Arial" w:hAnsi="Arial" w:cs="Arial"/>
          <w:sz w:val="24"/>
          <w:szCs w:val="24"/>
        </w:rPr>
      </w:r>
      <w:r w:rsidRPr="00BA347A">
        <w:rPr>
          <w:rFonts w:ascii="Arial" w:hAnsi="Arial" w:cs="Arial"/>
          <w:sz w:val="24"/>
          <w:szCs w:val="24"/>
        </w:rPr>
        <w:fldChar w:fldCharType="separate"/>
      </w:r>
      <w:r w:rsidRPr="00BA347A">
        <w:rPr>
          <w:rFonts w:ascii="Arial" w:hAnsi="Arial" w:cs="Arial"/>
          <w:noProof/>
          <w:sz w:val="24"/>
          <w:szCs w:val="24"/>
        </w:rPr>
        <w:t>[</w:t>
      </w:r>
      <w:hyperlink w:anchor="_ENREF_16" w:tooltip="Lwoff, 1962 #22" w:history="1">
        <w:r w:rsidR="000179B0" w:rsidRPr="00BA347A">
          <w:rPr>
            <w:rStyle w:val="Hyperlink"/>
          </w:rPr>
          <w:t>16-18</w:t>
        </w:r>
      </w:hyperlink>
      <w:r w:rsidRPr="00BA347A">
        <w:rPr>
          <w:rFonts w:ascii="Arial" w:hAnsi="Arial" w:cs="Arial"/>
          <w:noProof/>
          <w:sz w:val="24"/>
          <w:szCs w:val="24"/>
        </w:rPr>
        <w:t>]</w:t>
      </w:r>
      <w:r w:rsidRPr="00BA347A">
        <w:rPr>
          <w:rFonts w:ascii="Arial" w:hAnsi="Arial" w:cs="Arial"/>
          <w:sz w:val="24"/>
          <w:szCs w:val="24"/>
        </w:rPr>
        <w:fldChar w:fldCharType="end"/>
      </w:r>
      <w:r w:rsidRPr="00BA347A">
        <w:rPr>
          <w:rFonts w:ascii="Arial" w:hAnsi="Arial" w:cs="Arial"/>
          <w:sz w:val="24"/>
          <w:szCs w:val="24"/>
        </w:rPr>
        <w:t>; and the suffix -</w:t>
      </w:r>
      <w:r w:rsidRPr="00BA347A">
        <w:rPr>
          <w:rFonts w:ascii="Arial" w:hAnsi="Arial" w:cs="Arial"/>
          <w:i/>
          <w:sz w:val="24"/>
          <w:szCs w:val="24"/>
          <w:u w:val="single"/>
        </w:rPr>
        <w:t>viricota</w:t>
      </w:r>
      <w:r w:rsidRPr="00BA347A">
        <w:rPr>
          <w:rFonts w:ascii="Arial" w:hAnsi="Arial" w:cs="Arial"/>
          <w:sz w:val="24"/>
          <w:szCs w:val="24"/>
        </w:rPr>
        <w:t xml:space="preserve"> for phylum taxa</w:t>
      </w:r>
    </w:p>
    <w:p w14:paraId="641474C1" w14:textId="65153A59" w:rsidR="00FB20FF" w:rsidRPr="00BA347A" w:rsidRDefault="00FB20FF" w:rsidP="00FB20FF">
      <w:pPr>
        <w:pStyle w:val="NoSpacing"/>
        <w:numPr>
          <w:ilvl w:val="0"/>
          <w:numId w:val="25"/>
        </w:numPr>
        <w:rPr>
          <w:rFonts w:ascii="Arial" w:hAnsi="Arial" w:cs="Arial"/>
          <w:sz w:val="24"/>
          <w:szCs w:val="24"/>
        </w:rPr>
      </w:pPr>
      <w:r w:rsidRPr="00BA347A">
        <w:rPr>
          <w:rFonts w:ascii="Arial" w:hAnsi="Arial" w:cs="Arial"/>
          <w:i/>
          <w:sz w:val="24"/>
          <w:szCs w:val="24"/>
        </w:rPr>
        <w:t>Caudoviricetes</w:t>
      </w:r>
      <w:r w:rsidR="00433879" w:rsidRPr="00BA347A">
        <w:rPr>
          <w:rFonts w:ascii="Arial" w:hAnsi="Arial" w:cs="Arial"/>
          <w:sz w:val="24"/>
          <w:szCs w:val="24"/>
        </w:rPr>
        <w:t>;</w:t>
      </w:r>
      <w:r w:rsidRPr="00BA347A">
        <w:rPr>
          <w:rFonts w:ascii="Arial" w:hAnsi="Arial" w:cs="Arial"/>
          <w:sz w:val="24"/>
          <w:szCs w:val="24"/>
        </w:rPr>
        <w:t xml:space="preserve"> derived from Latin </w:t>
      </w:r>
      <w:r w:rsidRPr="00BA347A">
        <w:rPr>
          <w:rFonts w:ascii="Arial" w:hAnsi="Arial" w:cs="Arial"/>
          <w:sz w:val="24"/>
          <w:szCs w:val="24"/>
          <w:u w:val="single"/>
        </w:rPr>
        <w:t>caudo</w:t>
      </w:r>
      <w:r w:rsidRPr="00BA347A">
        <w:rPr>
          <w:rFonts w:ascii="Arial" w:hAnsi="Arial" w:cs="Arial"/>
          <w:sz w:val="24"/>
          <w:szCs w:val="24"/>
        </w:rPr>
        <w:t>, meaning tail</w:t>
      </w:r>
      <w:r w:rsidR="009F36EB" w:rsidRPr="00BA347A">
        <w:rPr>
          <w:rFonts w:ascii="Arial" w:eastAsia="MS Gothic" w:hAnsi="Arial" w:cs="Arial"/>
          <w:sz w:val="24"/>
          <w:szCs w:val="24"/>
        </w:rPr>
        <w:t>—</w:t>
      </w:r>
      <w:r w:rsidR="009F36EB" w:rsidRPr="00BA347A">
        <w:rPr>
          <w:rFonts w:ascii="Arial" w:hAnsi="Arial" w:cs="Arial"/>
          <w:sz w:val="24"/>
          <w:szCs w:val="24"/>
        </w:rPr>
        <w:t>a</w:t>
      </w:r>
      <w:r w:rsidRPr="00BA347A">
        <w:rPr>
          <w:rFonts w:ascii="Arial" w:hAnsi="Arial" w:cs="Arial"/>
          <w:sz w:val="24"/>
          <w:szCs w:val="24"/>
        </w:rPr>
        <w:t xml:space="preserve"> reference to the current order </w:t>
      </w:r>
      <w:r w:rsidRPr="00BA347A">
        <w:rPr>
          <w:rFonts w:ascii="Arial" w:hAnsi="Arial" w:cs="Arial"/>
          <w:i/>
          <w:sz w:val="24"/>
          <w:szCs w:val="24"/>
        </w:rPr>
        <w:t>Caudovirales</w:t>
      </w:r>
      <w:r w:rsidRPr="00BA347A">
        <w:rPr>
          <w:rFonts w:ascii="Arial" w:hAnsi="Arial" w:cs="Arial"/>
          <w:sz w:val="24"/>
          <w:szCs w:val="24"/>
        </w:rPr>
        <w:t>, which will likely be reorganized (and its name dissolved) in the near future</w:t>
      </w:r>
      <w:r w:rsidR="00182FBF" w:rsidRPr="00BA347A">
        <w:rPr>
          <w:rFonts w:ascii="Arial" w:hAnsi="Arial" w:cs="Arial"/>
          <w:sz w:val="24"/>
          <w:szCs w:val="24"/>
        </w:rPr>
        <w:t>; and the suffix -</w:t>
      </w:r>
      <w:r w:rsidR="00182FBF" w:rsidRPr="00BA347A">
        <w:rPr>
          <w:rFonts w:ascii="Arial" w:hAnsi="Arial" w:cs="Arial"/>
          <w:i/>
          <w:sz w:val="24"/>
          <w:szCs w:val="24"/>
          <w:u w:val="single"/>
        </w:rPr>
        <w:t>viricetes</w:t>
      </w:r>
      <w:r w:rsidR="00182FBF" w:rsidRPr="00BA347A">
        <w:rPr>
          <w:rFonts w:ascii="Arial" w:hAnsi="Arial" w:cs="Arial"/>
          <w:sz w:val="24"/>
          <w:szCs w:val="24"/>
        </w:rPr>
        <w:t xml:space="preserve"> for class taxa</w:t>
      </w:r>
    </w:p>
    <w:p w14:paraId="68EFA90C" w14:textId="2B9A0574" w:rsidR="00FB20FF" w:rsidRPr="00BA347A" w:rsidRDefault="00FB20FF" w:rsidP="00FB20FF">
      <w:pPr>
        <w:pStyle w:val="NoSpacing"/>
        <w:numPr>
          <w:ilvl w:val="0"/>
          <w:numId w:val="25"/>
        </w:numPr>
        <w:rPr>
          <w:rFonts w:ascii="Arial" w:hAnsi="Arial" w:cs="Arial"/>
          <w:sz w:val="24"/>
          <w:szCs w:val="24"/>
        </w:rPr>
      </w:pPr>
      <w:r w:rsidRPr="00BA347A">
        <w:rPr>
          <w:rFonts w:ascii="Arial" w:hAnsi="Arial" w:cs="Arial"/>
          <w:i/>
          <w:sz w:val="24"/>
          <w:szCs w:val="24"/>
        </w:rPr>
        <w:t>Peploviricota</w:t>
      </w:r>
      <w:r w:rsidR="00433879" w:rsidRPr="00BA347A">
        <w:rPr>
          <w:rFonts w:ascii="Arial" w:hAnsi="Arial" w:cs="Arial"/>
          <w:sz w:val="24"/>
          <w:szCs w:val="24"/>
        </w:rPr>
        <w:t>;</w:t>
      </w:r>
      <w:r w:rsidRPr="00BA347A">
        <w:rPr>
          <w:rFonts w:ascii="Arial" w:hAnsi="Arial" w:cs="Arial"/>
          <w:sz w:val="24"/>
          <w:szCs w:val="24"/>
        </w:rPr>
        <w:t xml:space="preserve"> to honor the proposed name for a higher-rank taxon including herpesviruses proposed by Lwoff and Tournier in 1966 (“</w:t>
      </w:r>
      <w:r w:rsidRPr="00BA347A">
        <w:rPr>
          <w:rFonts w:ascii="Arial" w:hAnsi="Arial" w:cs="Arial"/>
          <w:sz w:val="24"/>
          <w:szCs w:val="24"/>
          <w:u w:val="single"/>
        </w:rPr>
        <w:t>Peplo</w:t>
      </w:r>
      <w:r w:rsidRPr="00BA347A">
        <w:rPr>
          <w:rFonts w:ascii="Arial" w:hAnsi="Arial" w:cs="Arial"/>
          <w:sz w:val="24"/>
          <w:szCs w:val="24"/>
        </w:rPr>
        <w:t xml:space="preserve">virales”; from Greek πέπλος [peplos], meaning garment, a reference to the unique tegument of herpesviruses) for the “LHT system” </w:t>
      </w:r>
      <w:r w:rsidRPr="00BA347A">
        <w:rPr>
          <w:rFonts w:ascii="Arial" w:hAnsi="Arial" w:cs="Arial"/>
          <w:sz w:val="24"/>
          <w:szCs w:val="24"/>
        </w:rPr>
        <w:fldChar w:fldCharType="begin">
          <w:fldData xml:space="preserve">PEVuZE5vdGU+PENpdGU+PEF1dGhvcj5Md29mZjwvQXV0aG9yPjxZZWFyPjE5NjI8L1llYXI+PFJl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</w:fldData>
        </w:fldChar>
      </w:r>
      <w:r w:rsidR="000179B0" w:rsidRPr="00BA347A">
        <w:rPr>
          <w:rFonts w:ascii="Arial" w:hAnsi="Arial" w:cs="Arial"/>
          <w:sz w:val="24"/>
          <w:szCs w:val="24"/>
        </w:rPr>
        <w:instrText xml:space="preserve"> ADDIN EN.CITE </w:instrText>
      </w:r>
      <w:r w:rsidR="000179B0" w:rsidRPr="00BA347A">
        <w:rPr>
          <w:rFonts w:ascii="Arial" w:hAnsi="Arial" w:cs="Arial"/>
          <w:sz w:val="24"/>
          <w:szCs w:val="24"/>
        </w:rPr>
        <w:fldChar w:fldCharType="begin">
          <w:fldData xml:space="preserve">PEVuZE5vdGU+PENpdGU+PEF1dGhvcj5Md29mZjwvQXV0aG9yPjxZZWFyPjE5NjI8L1llYXI+PFJl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</w:fldData>
        </w:fldChar>
      </w:r>
      <w:r w:rsidR="000179B0" w:rsidRPr="00BA347A">
        <w:rPr>
          <w:rFonts w:ascii="Arial" w:hAnsi="Arial" w:cs="Arial"/>
          <w:sz w:val="24"/>
          <w:szCs w:val="24"/>
        </w:rPr>
        <w:instrText xml:space="preserve"> ADDIN EN.CITE.DATA </w:instrText>
      </w:r>
      <w:r w:rsidR="000179B0" w:rsidRPr="00BA347A">
        <w:rPr>
          <w:rFonts w:ascii="Arial" w:hAnsi="Arial" w:cs="Arial"/>
          <w:sz w:val="24"/>
          <w:szCs w:val="24"/>
        </w:rPr>
      </w:r>
      <w:r w:rsidR="000179B0" w:rsidRPr="00BA347A">
        <w:rPr>
          <w:rFonts w:ascii="Arial" w:hAnsi="Arial" w:cs="Arial"/>
          <w:sz w:val="24"/>
          <w:szCs w:val="24"/>
        </w:rPr>
        <w:fldChar w:fldCharType="end"/>
      </w:r>
      <w:r w:rsidRPr="00BA347A">
        <w:rPr>
          <w:rFonts w:ascii="Arial" w:hAnsi="Arial" w:cs="Arial"/>
          <w:sz w:val="24"/>
          <w:szCs w:val="24"/>
        </w:rPr>
      </w:r>
      <w:r w:rsidRPr="00BA347A">
        <w:rPr>
          <w:rFonts w:ascii="Arial" w:hAnsi="Arial" w:cs="Arial"/>
          <w:sz w:val="24"/>
          <w:szCs w:val="24"/>
        </w:rPr>
        <w:fldChar w:fldCharType="separate"/>
      </w:r>
      <w:r w:rsidRPr="00BA347A">
        <w:rPr>
          <w:rFonts w:ascii="Arial" w:hAnsi="Arial" w:cs="Arial"/>
          <w:noProof/>
          <w:sz w:val="24"/>
          <w:szCs w:val="24"/>
        </w:rPr>
        <w:t>[</w:t>
      </w:r>
      <w:hyperlink w:anchor="_ENREF_16" w:tooltip="Lwoff, 1962 #22" w:history="1">
        <w:r w:rsidR="000179B0" w:rsidRPr="00BA347A">
          <w:rPr>
            <w:rStyle w:val="Hyperlink"/>
          </w:rPr>
          <w:t>16-18</w:t>
        </w:r>
      </w:hyperlink>
      <w:r w:rsidRPr="00BA347A">
        <w:rPr>
          <w:rFonts w:ascii="Arial" w:hAnsi="Arial" w:cs="Arial"/>
          <w:noProof/>
          <w:sz w:val="24"/>
          <w:szCs w:val="24"/>
        </w:rPr>
        <w:t>]</w:t>
      </w:r>
      <w:r w:rsidRPr="00BA347A">
        <w:rPr>
          <w:rFonts w:ascii="Arial" w:hAnsi="Arial" w:cs="Arial"/>
          <w:sz w:val="24"/>
          <w:szCs w:val="24"/>
        </w:rPr>
        <w:fldChar w:fldCharType="end"/>
      </w:r>
      <w:r w:rsidRPr="00BA347A">
        <w:rPr>
          <w:rFonts w:ascii="Arial" w:hAnsi="Arial" w:cs="Arial"/>
          <w:sz w:val="24"/>
          <w:szCs w:val="24"/>
        </w:rPr>
        <w:t>; and the suffix -</w:t>
      </w:r>
      <w:r w:rsidRPr="00BA347A">
        <w:rPr>
          <w:rFonts w:ascii="Arial" w:hAnsi="Arial" w:cs="Arial"/>
          <w:i/>
          <w:sz w:val="24"/>
          <w:szCs w:val="24"/>
          <w:u w:val="single"/>
        </w:rPr>
        <w:t>viricota</w:t>
      </w:r>
      <w:r w:rsidRPr="00BA347A">
        <w:rPr>
          <w:rFonts w:ascii="Arial" w:hAnsi="Arial" w:cs="Arial"/>
          <w:sz w:val="24"/>
          <w:szCs w:val="24"/>
        </w:rPr>
        <w:t xml:space="preserve"> for phylum taxa</w:t>
      </w:r>
    </w:p>
    <w:p w14:paraId="14B3FA4E" w14:textId="55BA05A5" w:rsidR="00D340F3" w:rsidRPr="00BA347A" w:rsidRDefault="00D340F3" w:rsidP="00D340F3">
      <w:pPr>
        <w:pStyle w:val="NoSpacing"/>
        <w:numPr>
          <w:ilvl w:val="0"/>
          <w:numId w:val="25"/>
        </w:numPr>
        <w:rPr>
          <w:rFonts w:ascii="Arial" w:hAnsi="Arial" w:cs="Arial"/>
          <w:sz w:val="24"/>
          <w:szCs w:val="24"/>
        </w:rPr>
      </w:pPr>
      <w:r w:rsidRPr="00BA347A">
        <w:rPr>
          <w:rFonts w:ascii="Arial" w:hAnsi="Arial" w:cs="Arial"/>
          <w:i/>
          <w:sz w:val="24"/>
          <w:szCs w:val="24"/>
        </w:rPr>
        <w:t>Her</w:t>
      </w:r>
      <w:r w:rsidR="001A7EE0" w:rsidRPr="00BA347A">
        <w:rPr>
          <w:rFonts w:ascii="Arial" w:hAnsi="Arial" w:cs="Arial"/>
          <w:i/>
          <w:sz w:val="24"/>
          <w:szCs w:val="24"/>
        </w:rPr>
        <w:t>vi</w:t>
      </w:r>
      <w:r w:rsidRPr="00BA347A">
        <w:rPr>
          <w:rFonts w:ascii="Arial" w:hAnsi="Arial" w:cs="Arial"/>
          <w:i/>
          <w:sz w:val="24"/>
          <w:szCs w:val="24"/>
        </w:rPr>
        <w:t>viricetes</w:t>
      </w:r>
      <w:r w:rsidR="00433879" w:rsidRPr="00BA347A">
        <w:rPr>
          <w:rFonts w:ascii="Arial" w:hAnsi="Arial" w:cs="Arial"/>
          <w:sz w:val="24"/>
          <w:szCs w:val="24"/>
        </w:rPr>
        <w:t>;</w:t>
      </w:r>
      <w:r w:rsidR="00B85851" w:rsidRPr="00BA347A">
        <w:rPr>
          <w:rFonts w:ascii="Arial" w:hAnsi="Arial" w:cs="Arial"/>
          <w:sz w:val="24"/>
          <w:szCs w:val="24"/>
        </w:rPr>
        <w:t xml:space="preserve"> from </w:t>
      </w:r>
      <w:r w:rsidR="00B85851" w:rsidRPr="00BA347A">
        <w:rPr>
          <w:rFonts w:ascii="Arial" w:hAnsi="Arial" w:cs="Arial"/>
          <w:sz w:val="24"/>
          <w:szCs w:val="24"/>
          <w:u w:val="single"/>
        </w:rPr>
        <w:t>her</w:t>
      </w:r>
      <w:r w:rsidR="00B85851" w:rsidRPr="00BA347A">
        <w:rPr>
          <w:rFonts w:ascii="Arial" w:hAnsi="Arial" w:cs="Arial"/>
          <w:sz w:val="24"/>
          <w:szCs w:val="24"/>
        </w:rPr>
        <w:t>pes</w:t>
      </w:r>
      <w:r w:rsidR="001A7EE0" w:rsidRPr="00BA347A">
        <w:rPr>
          <w:rFonts w:ascii="Arial" w:hAnsi="Arial" w:cs="Arial"/>
          <w:sz w:val="24"/>
          <w:szCs w:val="24"/>
          <w:u w:val="single"/>
        </w:rPr>
        <w:t>vi</w:t>
      </w:r>
      <w:r w:rsidR="001A7EE0" w:rsidRPr="00BA347A">
        <w:rPr>
          <w:rFonts w:ascii="Arial" w:hAnsi="Arial" w:cs="Arial"/>
          <w:sz w:val="24"/>
          <w:szCs w:val="24"/>
        </w:rPr>
        <w:t>rus</w:t>
      </w:r>
      <w:r w:rsidR="00B85851" w:rsidRPr="00BA347A">
        <w:rPr>
          <w:rFonts w:ascii="Arial" w:hAnsi="Arial" w:cs="Arial"/>
          <w:sz w:val="24"/>
          <w:szCs w:val="24"/>
        </w:rPr>
        <w:t>; and the suffix -</w:t>
      </w:r>
      <w:r w:rsidR="00B85851" w:rsidRPr="00BA347A">
        <w:rPr>
          <w:rFonts w:ascii="Arial" w:hAnsi="Arial" w:cs="Arial"/>
          <w:i/>
          <w:sz w:val="24"/>
          <w:szCs w:val="24"/>
          <w:u w:val="single"/>
        </w:rPr>
        <w:t>viricetes</w:t>
      </w:r>
      <w:r w:rsidR="00B85851" w:rsidRPr="00BA347A">
        <w:rPr>
          <w:rFonts w:ascii="Arial" w:hAnsi="Arial" w:cs="Arial"/>
          <w:sz w:val="24"/>
          <w:szCs w:val="24"/>
        </w:rPr>
        <w:t xml:space="preserve"> for class taxa</w:t>
      </w:r>
    </w:p>
    <w:p w14:paraId="73BBDFF6" w14:textId="7F511AFE" w:rsidR="00D340F3" w:rsidRPr="00BA347A" w:rsidRDefault="00D340F3" w:rsidP="00D340F3">
      <w:pPr>
        <w:pStyle w:val="NoSpacing"/>
        <w:rPr>
          <w:rFonts w:ascii="Arial" w:hAnsi="Arial" w:cs="Arial"/>
          <w:sz w:val="24"/>
          <w:szCs w:val="24"/>
          <w:lang w:val="en-GB"/>
        </w:rPr>
      </w:pPr>
    </w:p>
    <w:p w14:paraId="65858DF0" w14:textId="5295BE80" w:rsidR="00433879" w:rsidRPr="00BA347A" w:rsidRDefault="00433879" w:rsidP="00D340F3">
      <w:pPr>
        <w:pStyle w:val="NoSpacing"/>
        <w:rPr>
          <w:rFonts w:ascii="Arial" w:hAnsi="Arial" w:cs="Arial"/>
          <w:sz w:val="24"/>
          <w:szCs w:val="24"/>
          <w:lang w:val="en-GB"/>
        </w:rPr>
      </w:pPr>
      <w:r w:rsidRPr="00BA347A">
        <w:rPr>
          <w:rFonts w:ascii="Arial" w:hAnsi="Arial" w:cs="Arial"/>
          <w:sz w:val="24"/>
          <w:szCs w:val="24"/>
          <w:lang w:val="en-GB"/>
        </w:rPr>
        <w:t>None of the proposed taxon names above is derived from a person’s name.</w:t>
      </w:r>
    </w:p>
    <w:p w14:paraId="1278C3F9" w14:textId="0E061AF7" w:rsidR="00AC0811" w:rsidRPr="00BA347A" w:rsidRDefault="00AC0811" w:rsidP="00D340F3">
      <w:pPr>
        <w:pStyle w:val="NoSpacing"/>
        <w:rPr>
          <w:rFonts w:ascii="Arial" w:hAnsi="Arial" w:cs="Arial"/>
          <w:sz w:val="24"/>
          <w:szCs w:val="24"/>
          <w:lang w:val="en-GB"/>
        </w:rPr>
      </w:pPr>
      <w:r w:rsidRPr="00BA347A">
        <w:rPr>
          <w:rFonts w:ascii="Arial" w:hAnsi="Arial" w:cs="Arial"/>
          <w:noProof/>
          <w:sz w:val="24"/>
          <w:szCs w:val="24"/>
        </w:rPr>
        <w:drawing>
          <wp:inline distT="0" distB="0" distL="0" distR="0" wp14:anchorId="1B4536FF" wp14:editId="7918339A">
            <wp:extent cx="4564949" cy="350874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97.png"/>
                    <pic:cNvPicPr/>
                  </pic:nvPicPr>
                  <pic:blipFill>
                    <a:blip r:embed="rId20">
                      <a:extLst>
                        <a:ext uri="{28A0092B-C50C-407E-A947-70E740481C1C}">
                          <a14:useLocalDpi xmlns:a14="http://schemas.microsoft.com/office/drawing/2010/main" val="0"/>
                        </a:ext>
                      </a:extLst>
                    </a:blip>
                    <a:stretch>
                      <a:fillRect/>
                    </a:stretch>
                  </pic:blipFill>
                  <pic:spPr>
                    <a:xfrm>
                      <a:off x="0" y="0"/>
                      <a:ext cx="4561578" cy="3506154"/>
                    </a:xfrm>
                    <a:prstGeom prst="rect">
                      <a:avLst/>
                    </a:prstGeom>
                  </pic:spPr>
                </pic:pic>
              </a:graphicData>
            </a:graphic>
          </wp:inline>
        </w:drawing>
      </w:r>
    </w:p>
    <w:p w14:paraId="0B76FB20" w14:textId="77777777" w:rsidR="00AA601F" w:rsidRPr="00BA347A" w:rsidRDefault="00AA601F" w:rsidP="00AC0E72">
      <w:pPr>
        <w:rPr>
          <w:rFonts w:ascii="Arial" w:hAnsi="Arial" w:cs="Arial"/>
          <w:lang w:val="en-GB"/>
        </w:rPr>
      </w:pPr>
    </w:p>
    <w:p w14:paraId="3080918F" w14:textId="1FA21220" w:rsidR="00AC0811" w:rsidRPr="00BA347A" w:rsidRDefault="00AC0811" w:rsidP="00AC0811">
      <w:pPr>
        <w:rPr>
          <w:rFonts w:ascii="Arial" w:hAnsi="Arial" w:cs="Arial"/>
          <w:lang w:val="en-GB"/>
        </w:rPr>
      </w:pPr>
      <w:r w:rsidRPr="00BA347A">
        <w:rPr>
          <w:rFonts w:ascii="Arial" w:hAnsi="Arial" w:cs="Arial"/>
          <w:b/>
          <w:lang w:val="en-GB"/>
        </w:rPr>
        <w:t>Figure 1.</w:t>
      </w:r>
      <w:r w:rsidRPr="00BA347A">
        <w:rPr>
          <w:rFonts w:ascii="Arial" w:hAnsi="Arial" w:cs="Arial"/>
          <w:lang w:val="en-GB"/>
        </w:rPr>
        <w:t xml:space="preserve"> Major capsid proteins of HK97-MCP viruses infecting hosts from the three domains of life. The structures are coloured according to the secondary structure elements: α</w:t>
      </w:r>
      <w:r w:rsidRPr="00BA347A">
        <w:rPr>
          <w:rFonts w:ascii="Cambria Math" w:hAnsi="Cambria Math" w:cs="Cambria Math"/>
          <w:lang w:val="en-GB"/>
        </w:rPr>
        <w:t>‑</w:t>
      </w:r>
      <w:r w:rsidRPr="00BA347A">
        <w:rPr>
          <w:rFonts w:ascii="Arial" w:hAnsi="Arial" w:cs="Arial"/>
          <w:lang w:val="en-GB"/>
        </w:rPr>
        <w:t>helices, red; β</w:t>
      </w:r>
      <w:r w:rsidRPr="00BA347A">
        <w:rPr>
          <w:rFonts w:ascii="Cambria Math" w:hAnsi="Cambria Math" w:cs="Cambria Math"/>
          <w:lang w:val="en-GB"/>
        </w:rPr>
        <w:t>‑</w:t>
      </w:r>
      <w:r w:rsidRPr="00BA347A">
        <w:rPr>
          <w:rFonts w:ascii="Arial" w:hAnsi="Arial" w:cs="Arial"/>
          <w:lang w:val="en-GB"/>
        </w:rPr>
        <w:t>strands, blue; and random coil, grey. Only the ‘floor’ domain of the human cytomegalovirus (HCMV) capsid protein is shown. The X</w:t>
      </w:r>
      <w:r w:rsidRPr="00BA347A">
        <w:rPr>
          <w:rFonts w:ascii="Cambria Math" w:hAnsi="Cambria Math" w:cs="Cambria Math"/>
          <w:lang w:val="en-GB"/>
        </w:rPr>
        <w:t>‑</w:t>
      </w:r>
      <w:r w:rsidRPr="00BA347A">
        <w:rPr>
          <w:rFonts w:ascii="Arial" w:hAnsi="Arial" w:cs="Arial"/>
          <w:lang w:val="en-GB"/>
        </w:rPr>
        <w:t>ray structure of the capsid protein of HSTV</w:t>
      </w:r>
      <w:r w:rsidR="009F36EB" w:rsidRPr="00BA347A">
        <w:rPr>
          <w:rFonts w:ascii="Arial" w:hAnsi="Arial" w:cs="Arial"/>
          <w:lang w:val="en-GB"/>
        </w:rPr>
        <w:t>-</w:t>
      </w:r>
      <w:r w:rsidRPr="00BA347A">
        <w:rPr>
          <w:rFonts w:ascii="Arial" w:hAnsi="Arial" w:cs="Arial"/>
          <w:lang w:val="en-GB"/>
        </w:rPr>
        <w:t xml:space="preserve">1 is not available and is represented with a homology-based model. HK97, Escherichia </w:t>
      </w:r>
      <w:r w:rsidR="00433879" w:rsidRPr="00BA347A">
        <w:rPr>
          <w:rFonts w:ascii="Arial" w:hAnsi="Arial" w:cs="Arial"/>
          <w:lang w:val="en-GB"/>
        </w:rPr>
        <w:t>coli phage</w:t>
      </w:r>
      <w:r w:rsidRPr="00BA347A">
        <w:rPr>
          <w:rFonts w:ascii="Arial" w:hAnsi="Arial" w:cs="Arial"/>
          <w:lang w:val="en-GB"/>
        </w:rPr>
        <w:t xml:space="preserve"> HK97; HSTV</w:t>
      </w:r>
      <w:r w:rsidR="009F36EB" w:rsidRPr="00BA347A">
        <w:rPr>
          <w:rFonts w:ascii="Arial" w:hAnsi="Arial" w:cs="Arial"/>
          <w:lang w:val="en-GB"/>
        </w:rPr>
        <w:t>-</w:t>
      </w:r>
      <w:r w:rsidRPr="00BA347A">
        <w:rPr>
          <w:rFonts w:ascii="Arial" w:hAnsi="Arial" w:cs="Arial"/>
          <w:lang w:val="en-GB"/>
        </w:rPr>
        <w:t>1, Haloarcula sinaiiensis tailed virus 1.</w:t>
      </w:r>
    </w:p>
    <w:p w14:paraId="4F5CE31B" w14:textId="0A8FFC30" w:rsidR="00AC0811" w:rsidRPr="00BA347A" w:rsidRDefault="00AC0811" w:rsidP="00AC0E72">
      <w:pPr>
        <w:rPr>
          <w:rFonts w:ascii="Arial" w:hAnsi="Arial" w:cs="Arial"/>
          <w:lang w:val="en-GB"/>
        </w:rPr>
      </w:pPr>
    </w:p>
    <w:p w14:paraId="50CA6ED1" w14:textId="4B24FF09" w:rsidR="00D77038" w:rsidRPr="00BA347A" w:rsidRDefault="00D77038" w:rsidP="00AC0E72">
      <w:pPr>
        <w:rPr>
          <w:rFonts w:ascii="Arial" w:hAnsi="Arial" w:cs="Arial"/>
          <w:b/>
          <w:lang w:val="en-GB"/>
        </w:rPr>
      </w:pPr>
      <w:bookmarkStart w:id="3" w:name="_Hlk15585469"/>
      <w:bookmarkStart w:id="4" w:name="_Hlk13752061"/>
      <w:r w:rsidRPr="00BA347A">
        <w:rPr>
          <w:rFonts w:ascii="Arial" w:hAnsi="Arial" w:cs="Arial"/>
          <w:b/>
          <w:lang w:val="en-GB"/>
        </w:rPr>
        <w:t xml:space="preserve">List of official </w:t>
      </w:r>
      <w:r w:rsidR="00334F26" w:rsidRPr="00BA347A">
        <w:rPr>
          <w:rFonts w:ascii="Arial" w:hAnsi="Arial" w:cs="Arial"/>
          <w:b/>
          <w:lang w:val="en-GB"/>
        </w:rPr>
        <w:t xml:space="preserve">(ss and </w:t>
      </w:r>
      <w:r w:rsidRPr="00BA347A">
        <w:rPr>
          <w:rFonts w:ascii="Arial" w:hAnsi="Arial" w:cs="Arial"/>
          <w:b/>
          <w:lang w:val="en-GB"/>
        </w:rPr>
        <w:t>ds</w:t>
      </w:r>
      <w:r w:rsidR="00334F26" w:rsidRPr="00BA347A">
        <w:rPr>
          <w:rFonts w:ascii="Arial" w:hAnsi="Arial" w:cs="Arial"/>
          <w:b/>
          <w:lang w:val="en-GB"/>
        </w:rPr>
        <w:t xml:space="preserve">) </w:t>
      </w:r>
      <w:r w:rsidRPr="00BA347A">
        <w:rPr>
          <w:rFonts w:ascii="Arial" w:hAnsi="Arial" w:cs="Arial"/>
          <w:b/>
          <w:lang w:val="en-GB"/>
        </w:rPr>
        <w:t>DNA virus taxa that we propose remain unassigned to any realm, including the one proposed here, until further data become available:</w:t>
      </w:r>
    </w:p>
    <w:p w14:paraId="159329FA" w14:textId="49BE094D" w:rsidR="00D77038" w:rsidRPr="00BA347A" w:rsidRDefault="00D77038" w:rsidP="00AC0E72">
      <w:pPr>
        <w:rPr>
          <w:rFonts w:ascii="Arial" w:hAnsi="Arial" w:cs="Arial"/>
          <w:lang w:val="en-GB"/>
        </w:rPr>
      </w:pPr>
    </w:p>
    <w:bookmarkEnd w:id="3"/>
    <w:p w14:paraId="54D99D0B" w14:textId="77777777" w:rsidR="00433594" w:rsidRPr="00BA347A" w:rsidRDefault="00433594" w:rsidP="00433594">
      <w:pPr>
        <w:pStyle w:val="ListParagraph"/>
        <w:numPr>
          <w:ilvl w:val="0"/>
          <w:numId w:val="32"/>
        </w:numPr>
        <w:rPr>
          <w:i/>
          <w:lang w:val="en-GB"/>
        </w:rPr>
      </w:pPr>
      <w:r w:rsidRPr="00BA347A">
        <w:rPr>
          <w:i/>
          <w:lang w:val="en-GB"/>
        </w:rPr>
        <w:t>Anelloviridae</w:t>
      </w:r>
    </w:p>
    <w:p w14:paraId="3B6AA10A" w14:textId="77777777" w:rsidR="00433594" w:rsidRPr="00BA347A" w:rsidRDefault="00433594" w:rsidP="00433594">
      <w:pPr>
        <w:pStyle w:val="ListParagraph"/>
        <w:numPr>
          <w:ilvl w:val="0"/>
          <w:numId w:val="32"/>
        </w:numPr>
        <w:rPr>
          <w:i/>
          <w:lang w:val="en-GB"/>
        </w:rPr>
      </w:pPr>
      <w:r w:rsidRPr="00BA347A">
        <w:rPr>
          <w:i/>
          <w:lang w:val="en-GB"/>
        </w:rPr>
        <w:t>Ampullaviridae</w:t>
      </w:r>
    </w:p>
    <w:p w14:paraId="04B0C1A5" w14:textId="77777777" w:rsidR="00433594" w:rsidRPr="00BA347A" w:rsidRDefault="00433594" w:rsidP="00433594">
      <w:pPr>
        <w:pStyle w:val="ListParagraph"/>
        <w:numPr>
          <w:ilvl w:val="0"/>
          <w:numId w:val="32"/>
        </w:numPr>
        <w:rPr>
          <w:i/>
          <w:lang w:val="en-GB"/>
        </w:rPr>
      </w:pPr>
      <w:r w:rsidRPr="00BA347A">
        <w:rPr>
          <w:i/>
          <w:lang w:val="en-GB"/>
        </w:rPr>
        <w:t>Baculoviridae</w:t>
      </w:r>
    </w:p>
    <w:p w14:paraId="0C019596" w14:textId="77777777" w:rsidR="00433594" w:rsidRPr="00BA347A" w:rsidRDefault="00433594" w:rsidP="00433594">
      <w:pPr>
        <w:pStyle w:val="ListParagraph"/>
        <w:numPr>
          <w:ilvl w:val="0"/>
          <w:numId w:val="32"/>
        </w:numPr>
        <w:rPr>
          <w:i/>
          <w:lang w:val="en-GB"/>
        </w:rPr>
      </w:pPr>
      <w:r w:rsidRPr="00BA347A">
        <w:rPr>
          <w:i/>
          <w:lang w:val="en-GB"/>
        </w:rPr>
        <w:t>Bicaudaviridae</w:t>
      </w:r>
    </w:p>
    <w:p w14:paraId="33D44946" w14:textId="77777777" w:rsidR="00433594" w:rsidRPr="00BA347A" w:rsidRDefault="00433594" w:rsidP="00433594">
      <w:pPr>
        <w:pStyle w:val="ListParagraph"/>
        <w:numPr>
          <w:ilvl w:val="0"/>
          <w:numId w:val="32"/>
        </w:numPr>
        <w:rPr>
          <w:i/>
          <w:lang w:val="en-GB"/>
        </w:rPr>
      </w:pPr>
      <w:r w:rsidRPr="00BA347A">
        <w:rPr>
          <w:i/>
          <w:lang w:val="en-GB"/>
        </w:rPr>
        <w:t>Clavaviridae</w:t>
      </w:r>
    </w:p>
    <w:p w14:paraId="720BDB97" w14:textId="77777777" w:rsidR="00433594" w:rsidRPr="00BA347A" w:rsidRDefault="00433594" w:rsidP="00433594">
      <w:pPr>
        <w:pStyle w:val="ListParagraph"/>
        <w:numPr>
          <w:ilvl w:val="0"/>
          <w:numId w:val="32"/>
        </w:numPr>
        <w:rPr>
          <w:i/>
          <w:lang w:val="en-GB"/>
        </w:rPr>
      </w:pPr>
      <w:r w:rsidRPr="00BA347A">
        <w:rPr>
          <w:i/>
          <w:lang w:val="en-GB"/>
        </w:rPr>
        <w:t>Dinodnavirus</w:t>
      </w:r>
    </w:p>
    <w:p w14:paraId="4BF435E7" w14:textId="77777777" w:rsidR="00433594" w:rsidRPr="00BA347A" w:rsidRDefault="00433594" w:rsidP="00433594">
      <w:pPr>
        <w:pStyle w:val="ListParagraph"/>
        <w:numPr>
          <w:ilvl w:val="0"/>
          <w:numId w:val="32"/>
        </w:numPr>
        <w:rPr>
          <w:i/>
          <w:lang w:val="en-GB"/>
        </w:rPr>
      </w:pPr>
      <w:r w:rsidRPr="00BA347A">
        <w:rPr>
          <w:i/>
          <w:lang w:val="en-GB"/>
        </w:rPr>
        <w:t xml:space="preserve">Finnlakeviridae </w:t>
      </w:r>
      <w:r w:rsidRPr="00BA347A">
        <w:rPr>
          <w:lang w:val="en-GB"/>
        </w:rPr>
        <w:t>[proposed]</w:t>
      </w:r>
    </w:p>
    <w:p w14:paraId="72C4B71B" w14:textId="77777777" w:rsidR="00433594" w:rsidRPr="00BA347A" w:rsidRDefault="00433594" w:rsidP="00433594">
      <w:pPr>
        <w:pStyle w:val="ListParagraph"/>
        <w:numPr>
          <w:ilvl w:val="0"/>
          <w:numId w:val="32"/>
        </w:numPr>
        <w:rPr>
          <w:i/>
          <w:lang w:val="en-GB"/>
        </w:rPr>
      </w:pPr>
      <w:r w:rsidRPr="00BA347A">
        <w:rPr>
          <w:i/>
          <w:lang w:val="en-GB"/>
        </w:rPr>
        <w:t>Fuselloviridae</w:t>
      </w:r>
    </w:p>
    <w:p w14:paraId="7FB17EFD" w14:textId="77777777" w:rsidR="00433594" w:rsidRPr="00BA347A" w:rsidRDefault="00433594" w:rsidP="00433594">
      <w:pPr>
        <w:pStyle w:val="ListParagraph"/>
        <w:numPr>
          <w:ilvl w:val="0"/>
          <w:numId w:val="32"/>
        </w:numPr>
        <w:rPr>
          <w:i/>
          <w:lang w:val="en-GB"/>
        </w:rPr>
      </w:pPr>
      <w:r w:rsidRPr="00BA347A">
        <w:rPr>
          <w:i/>
          <w:lang w:val="en-GB"/>
        </w:rPr>
        <w:t>Globuloviridae</w:t>
      </w:r>
    </w:p>
    <w:p w14:paraId="5761BD99" w14:textId="6558C938" w:rsidR="00433594" w:rsidRPr="00BA347A" w:rsidRDefault="00433594" w:rsidP="00433594">
      <w:pPr>
        <w:pStyle w:val="ListParagraph"/>
        <w:numPr>
          <w:ilvl w:val="0"/>
          <w:numId w:val="32"/>
        </w:numPr>
        <w:rPr>
          <w:i/>
          <w:lang w:val="en-GB"/>
        </w:rPr>
      </w:pPr>
      <w:r w:rsidRPr="00BA347A">
        <w:rPr>
          <w:i/>
          <w:lang w:val="en-GB"/>
        </w:rPr>
        <w:t>Guttavir</w:t>
      </w:r>
      <w:r w:rsidR="00334F26" w:rsidRPr="00BA347A">
        <w:rPr>
          <w:i/>
          <w:lang w:val="en-GB"/>
        </w:rPr>
        <w:t>i</w:t>
      </w:r>
      <w:r w:rsidRPr="00BA347A">
        <w:rPr>
          <w:i/>
          <w:lang w:val="en-GB"/>
        </w:rPr>
        <w:t>dae</w:t>
      </w:r>
    </w:p>
    <w:p w14:paraId="5BB38300" w14:textId="77777777" w:rsidR="00433594" w:rsidRPr="00BA347A" w:rsidRDefault="00433594" w:rsidP="00433594">
      <w:pPr>
        <w:pStyle w:val="ListParagraph"/>
        <w:numPr>
          <w:ilvl w:val="0"/>
          <w:numId w:val="32"/>
        </w:numPr>
        <w:rPr>
          <w:i/>
          <w:lang w:val="en-GB"/>
        </w:rPr>
      </w:pPr>
      <w:r w:rsidRPr="00BA347A">
        <w:rPr>
          <w:i/>
          <w:lang w:val="en-GB"/>
        </w:rPr>
        <w:t xml:space="preserve">Halspiviridae </w:t>
      </w:r>
      <w:r w:rsidRPr="00BA347A">
        <w:rPr>
          <w:lang w:val="en-GB"/>
        </w:rPr>
        <w:t xml:space="preserve">[proposed] including </w:t>
      </w:r>
      <w:r w:rsidRPr="00BA347A">
        <w:rPr>
          <w:i/>
          <w:lang w:val="en-GB"/>
        </w:rPr>
        <w:t>Salterprovirus</w:t>
      </w:r>
    </w:p>
    <w:p w14:paraId="10B590D6" w14:textId="77777777" w:rsidR="00433594" w:rsidRPr="00BA347A" w:rsidRDefault="00433594" w:rsidP="00433594">
      <w:pPr>
        <w:pStyle w:val="ListParagraph"/>
        <w:numPr>
          <w:ilvl w:val="0"/>
          <w:numId w:val="32"/>
        </w:numPr>
        <w:rPr>
          <w:i/>
          <w:lang w:val="en-GB"/>
        </w:rPr>
      </w:pPr>
      <w:r w:rsidRPr="00BA347A">
        <w:rPr>
          <w:i/>
          <w:lang w:val="en-GB"/>
        </w:rPr>
        <w:t>Hytrosaviridae</w:t>
      </w:r>
    </w:p>
    <w:p w14:paraId="2082228F" w14:textId="77777777" w:rsidR="00433594" w:rsidRPr="00BA347A" w:rsidRDefault="00433594" w:rsidP="00433594">
      <w:pPr>
        <w:pStyle w:val="ListParagraph"/>
        <w:numPr>
          <w:ilvl w:val="0"/>
          <w:numId w:val="32"/>
        </w:numPr>
        <w:rPr>
          <w:i/>
          <w:lang w:val="en-GB"/>
        </w:rPr>
      </w:pPr>
      <w:r w:rsidRPr="00BA347A">
        <w:rPr>
          <w:i/>
          <w:lang w:val="en-GB"/>
        </w:rPr>
        <w:t>Ligamenvirales</w:t>
      </w:r>
    </w:p>
    <w:p w14:paraId="3B747FFF" w14:textId="77777777" w:rsidR="00433594" w:rsidRPr="00BA347A" w:rsidRDefault="00433594" w:rsidP="00433594">
      <w:pPr>
        <w:pStyle w:val="ListParagraph"/>
        <w:numPr>
          <w:ilvl w:val="0"/>
          <w:numId w:val="32"/>
        </w:numPr>
        <w:rPr>
          <w:i/>
          <w:lang w:val="en-GB"/>
        </w:rPr>
      </w:pPr>
      <w:r w:rsidRPr="00BA347A">
        <w:rPr>
          <w:i/>
          <w:lang w:val="en-GB"/>
        </w:rPr>
        <w:t>Nimaviridae</w:t>
      </w:r>
    </w:p>
    <w:p w14:paraId="7F5F2E61" w14:textId="77777777" w:rsidR="00433594" w:rsidRPr="00BA347A" w:rsidRDefault="00433594" w:rsidP="00433594">
      <w:pPr>
        <w:pStyle w:val="ListParagraph"/>
        <w:numPr>
          <w:ilvl w:val="0"/>
          <w:numId w:val="32"/>
        </w:numPr>
        <w:rPr>
          <w:i/>
          <w:lang w:val="en-GB"/>
        </w:rPr>
      </w:pPr>
      <w:r w:rsidRPr="00BA347A">
        <w:rPr>
          <w:i/>
          <w:lang w:val="en-GB"/>
        </w:rPr>
        <w:t>Nudiviridae</w:t>
      </w:r>
    </w:p>
    <w:p w14:paraId="018329CA" w14:textId="77777777" w:rsidR="00433594" w:rsidRPr="00BA347A" w:rsidRDefault="00433594" w:rsidP="00433594">
      <w:pPr>
        <w:pStyle w:val="ListParagraph"/>
        <w:numPr>
          <w:ilvl w:val="0"/>
          <w:numId w:val="32"/>
        </w:numPr>
        <w:rPr>
          <w:i/>
          <w:lang w:val="en-GB"/>
        </w:rPr>
      </w:pPr>
      <w:r w:rsidRPr="00BA347A">
        <w:rPr>
          <w:i/>
          <w:lang w:val="en-GB"/>
        </w:rPr>
        <w:t>Ovaliviridae</w:t>
      </w:r>
    </w:p>
    <w:p w14:paraId="1FE6E940" w14:textId="77777777" w:rsidR="00433594" w:rsidRPr="00BA347A" w:rsidRDefault="00433594" w:rsidP="00433594">
      <w:pPr>
        <w:pStyle w:val="ListParagraph"/>
        <w:numPr>
          <w:ilvl w:val="0"/>
          <w:numId w:val="32"/>
        </w:numPr>
        <w:rPr>
          <w:i/>
          <w:lang w:val="en-GB"/>
        </w:rPr>
      </w:pPr>
      <w:r w:rsidRPr="00BA347A">
        <w:rPr>
          <w:i/>
          <w:lang w:val="en-GB"/>
        </w:rPr>
        <w:lastRenderedPageBreak/>
        <w:t>Plasmaviridae</w:t>
      </w:r>
    </w:p>
    <w:p w14:paraId="788EFEEF" w14:textId="77777777" w:rsidR="00433594" w:rsidRPr="00BA347A" w:rsidRDefault="00433594" w:rsidP="00433594">
      <w:pPr>
        <w:pStyle w:val="ListParagraph"/>
        <w:numPr>
          <w:ilvl w:val="0"/>
          <w:numId w:val="32"/>
        </w:numPr>
        <w:rPr>
          <w:i/>
          <w:lang w:val="en-GB"/>
        </w:rPr>
      </w:pPr>
      <w:r w:rsidRPr="00BA347A">
        <w:rPr>
          <w:i/>
          <w:lang w:val="en-GB"/>
        </w:rPr>
        <w:t>Polydnaviridae</w:t>
      </w:r>
    </w:p>
    <w:p w14:paraId="20D7157E" w14:textId="77777777" w:rsidR="00433594" w:rsidRPr="00BA347A" w:rsidRDefault="00433594" w:rsidP="00433594">
      <w:pPr>
        <w:pStyle w:val="ListParagraph"/>
        <w:numPr>
          <w:ilvl w:val="0"/>
          <w:numId w:val="32"/>
        </w:numPr>
        <w:rPr>
          <w:i/>
          <w:lang w:val="en-GB"/>
        </w:rPr>
      </w:pPr>
      <w:r w:rsidRPr="00BA347A">
        <w:rPr>
          <w:i/>
          <w:lang w:val="en-GB"/>
        </w:rPr>
        <w:t>Portogloboviridae</w:t>
      </w:r>
    </w:p>
    <w:p w14:paraId="76604BFA" w14:textId="77777777" w:rsidR="00433594" w:rsidRPr="00BA347A" w:rsidRDefault="00433594" w:rsidP="00433594">
      <w:pPr>
        <w:pStyle w:val="ListParagraph"/>
        <w:numPr>
          <w:ilvl w:val="0"/>
          <w:numId w:val="32"/>
        </w:numPr>
        <w:rPr>
          <w:i/>
          <w:lang w:val="en-GB"/>
        </w:rPr>
      </w:pPr>
      <w:r w:rsidRPr="00BA347A">
        <w:rPr>
          <w:i/>
          <w:lang w:val="en-GB"/>
        </w:rPr>
        <w:t>Rhizidiovirus</w:t>
      </w:r>
    </w:p>
    <w:p w14:paraId="674FA16A" w14:textId="77777777" w:rsidR="00433594" w:rsidRPr="00BA347A" w:rsidRDefault="00433594" w:rsidP="00433594">
      <w:pPr>
        <w:pStyle w:val="ListParagraph"/>
        <w:numPr>
          <w:ilvl w:val="0"/>
          <w:numId w:val="32"/>
        </w:numPr>
        <w:rPr>
          <w:i/>
          <w:lang w:val="en-GB"/>
        </w:rPr>
      </w:pPr>
      <w:r w:rsidRPr="00BA347A">
        <w:rPr>
          <w:i/>
          <w:lang w:val="en-GB"/>
        </w:rPr>
        <w:t>Spiraviridae</w:t>
      </w:r>
    </w:p>
    <w:p w14:paraId="74F0596A" w14:textId="77777777" w:rsidR="00433594" w:rsidRPr="00BA347A" w:rsidRDefault="00433594" w:rsidP="00433594">
      <w:pPr>
        <w:pStyle w:val="ListParagraph"/>
        <w:numPr>
          <w:ilvl w:val="0"/>
          <w:numId w:val="32"/>
        </w:numPr>
        <w:rPr>
          <w:i/>
          <w:lang w:val="en-GB"/>
        </w:rPr>
      </w:pPr>
      <w:r w:rsidRPr="00BA347A">
        <w:rPr>
          <w:i/>
          <w:lang w:val="en-GB"/>
        </w:rPr>
        <w:t xml:space="preserve">Thaspiviridae </w:t>
      </w:r>
      <w:r w:rsidRPr="00BA347A">
        <w:rPr>
          <w:lang w:val="en-GB"/>
        </w:rPr>
        <w:t>[proposed]</w:t>
      </w:r>
    </w:p>
    <w:p w14:paraId="43A325A7" w14:textId="77777777" w:rsidR="00433594" w:rsidRPr="00BA347A" w:rsidRDefault="00433594" w:rsidP="00433594">
      <w:pPr>
        <w:pStyle w:val="ListParagraph"/>
        <w:numPr>
          <w:ilvl w:val="0"/>
          <w:numId w:val="32"/>
        </w:numPr>
        <w:rPr>
          <w:i/>
          <w:lang w:val="en-GB"/>
        </w:rPr>
      </w:pPr>
      <w:r w:rsidRPr="00BA347A">
        <w:rPr>
          <w:i/>
          <w:lang w:val="en-GB"/>
        </w:rPr>
        <w:t>Tristromaviridae</w:t>
      </w:r>
    </w:p>
    <w:p w14:paraId="076AF01A" w14:textId="3705CBBA" w:rsidR="00D77038" w:rsidRPr="00BA347A" w:rsidRDefault="00D77038" w:rsidP="00D77038">
      <w:pPr>
        <w:rPr>
          <w:rFonts w:ascii="Arial" w:hAnsi="Arial" w:cs="Arial"/>
          <w:lang w:val="en-GB"/>
        </w:rPr>
      </w:pPr>
    </w:p>
    <w:bookmarkEnd w:id="4"/>
    <w:p w14:paraId="746575DC" w14:textId="77777777" w:rsidR="00C748FC" w:rsidRPr="00BA347A" w:rsidRDefault="00C748FC" w:rsidP="00D77038">
      <w:pPr>
        <w:rPr>
          <w:rFonts w:ascii="Arial" w:hAnsi="Arial" w:cs="Arial"/>
          <w:lang w:val="en-GB"/>
        </w:rPr>
      </w:pPr>
    </w:p>
    <w:tbl>
      <w:tblPr>
        <w:tblW w:w="9228" w:type="dxa"/>
        <w:tblLook w:val="04A0" w:firstRow="1" w:lastRow="0" w:firstColumn="1" w:lastColumn="0" w:noHBand="0" w:noVBand="1"/>
      </w:tblPr>
      <w:tblGrid>
        <w:gridCol w:w="9228"/>
      </w:tblGrid>
      <w:tr w:rsidR="00AA601F" w:rsidRPr="00BA347A" w14:paraId="27B7B955" w14:textId="77777777" w:rsidTr="00820E4D">
        <w:trPr>
          <w:tblHeader/>
        </w:trPr>
        <w:tc>
          <w:tcPr>
            <w:tcW w:w="9228" w:type="dxa"/>
          </w:tcPr>
          <w:p w14:paraId="6E8CB990" w14:textId="77777777" w:rsidR="00AA601F" w:rsidRPr="00BA347A" w:rsidRDefault="00AA601F" w:rsidP="00820E4D">
            <w:pPr>
              <w:spacing w:after="120"/>
              <w:rPr>
                <w:rFonts w:ascii="Arial" w:hAnsi="Arial" w:cs="Arial"/>
                <w:b/>
              </w:rPr>
            </w:pPr>
            <w:r w:rsidRPr="00BA347A">
              <w:rPr>
                <w:rFonts w:ascii="Arial" w:hAnsi="Arial" w:cs="Arial"/>
                <w:b/>
              </w:rPr>
              <w:t>References:</w:t>
            </w:r>
          </w:p>
        </w:tc>
      </w:tr>
      <w:tr w:rsidR="00AA601F" w:rsidRPr="00BA347A"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098AAB3D" w14:textId="330D02C5" w:rsidR="000179B0" w:rsidRPr="00BA347A" w:rsidRDefault="0077293D" w:rsidP="000179B0">
            <w:pPr>
              <w:pStyle w:val="EndNoteBibliography"/>
              <w:ind w:left="720" w:hanging="720"/>
            </w:pPr>
            <w:r w:rsidRPr="00BA347A">
              <w:rPr>
                <w:color w:val="000000"/>
                <w:sz w:val="22"/>
                <w:szCs w:val="22"/>
              </w:rPr>
              <w:fldChar w:fldCharType="begin"/>
            </w:r>
            <w:r w:rsidRPr="00BA347A">
              <w:rPr>
                <w:color w:val="000000"/>
                <w:sz w:val="22"/>
                <w:szCs w:val="22"/>
              </w:rPr>
              <w:instrText xml:space="preserve"> ADDIN EN.REFLIST </w:instrText>
            </w:r>
            <w:r w:rsidRPr="00BA347A">
              <w:rPr>
                <w:color w:val="000000"/>
                <w:sz w:val="22"/>
                <w:szCs w:val="22"/>
              </w:rPr>
              <w:fldChar w:fldCharType="separate"/>
            </w:r>
            <w:bookmarkStart w:id="5" w:name="_ENREF_1"/>
            <w:r w:rsidR="000179B0" w:rsidRPr="00BA347A">
              <w:t>1.</w:t>
            </w:r>
            <w:r w:rsidR="000179B0" w:rsidRPr="00BA347A">
              <w:tab/>
              <w:t>Al­Shayeb</w:t>
            </w:r>
            <w:r w:rsidR="00D13279">
              <w:t xml:space="preserve"> </w:t>
            </w:r>
            <w:r w:rsidR="000179B0" w:rsidRPr="00BA347A">
              <w:t>B, Sachdeva R, Chen L-X, Ward F, Munk P, Devoto A, Castelle CJ, Olm MR, Bouma-Gregson K, Amano Y, He C, Méheust R, Brooks B, Thomas A, Lavy A, Matheus-Carnevali A, Sun C, Goltsman DSA, Borton MA, Nelson TC, Kantor R, Jaffe AL, Keren R, Farag IF, Lei S, Finstad K, Amundson R, Anantharaman K, Zhou J, Probst AJ, Power ME, Tringe SG, Li W-J, Wrighton K, Harrison S, Morowitz M, Relman DA, Doudna JA, Lehours A-C, Warren L, Cate JHD, Santini JM, Banfield JF (2019) Clades of huge phage from across Earth’s ecosystems. bioRxiv:572362</w:t>
            </w:r>
            <w:bookmarkEnd w:id="5"/>
          </w:p>
          <w:p w14:paraId="0105FAB8" w14:textId="77777777" w:rsidR="000179B0" w:rsidRPr="00BA347A" w:rsidRDefault="000179B0" w:rsidP="000179B0">
            <w:pPr>
              <w:pStyle w:val="EndNoteBibliography"/>
              <w:ind w:left="720" w:hanging="720"/>
            </w:pPr>
            <w:bookmarkStart w:id="6" w:name="_ENREF_2"/>
            <w:r w:rsidRPr="00BA347A">
              <w:t>2.</w:t>
            </w:r>
            <w:r w:rsidRPr="00BA347A">
              <w:tab/>
              <w:t>Barylski J, Enault F, Dutilh BE, Schuller MBP, Edwards RA, Gillis A, Klumpp J, Knezevic P, Krupovic M, Kuhn JH, Lavigne R, Oksanen HM, Sullivan MB, Jang HB, Simmonds P, Aiewsakun P, Wittmann J, Tolstoy I, Brister JR, Kropinski AM, Adriaenssens EM (2019) Analysis of spounaviruses as a case study for the overdue reclassification of tailed phages. Syst Biol:doi: 10.1093/sysbio/syz1036</w:t>
            </w:r>
            <w:bookmarkEnd w:id="6"/>
          </w:p>
          <w:p w14:paraId="29FB51FA" w14:textId="77777777" w:rsidR="000179B0" w:rsidRPr="00BA347A" w:rsidRDefault="000179B0" w:rsidP="000179B0">
            <w:pPr>
              <w:pStyle w:val="EndNoteBibliography"/>
              <w:ind w:left="720" w:hanging="720"/>
            </w:pPr>
            <w:bookmarkStart w:id="7" w:name="_ENREF_3"/>
            <w:r w:rsidRPr="00BA347A">
              <w:t>3.</w:t>
            </w:r>
            <w:r w:rsidRPr="00BA347A">
              <w:tab/>
              <w:t>Bayfield OW, Klimuk E, Winkler DC, Hesketh EL, Chechik M, Cheng N, Dykeman EC, Minakhin L, Ranson NA, Severinov K, Steven AC, Antson AA (2019) Cryo-EM structure and in vitro DNA packaging of a thermophilic virus with supersized T=7 capsids. Proc Natl Acad Sci U S A 116:3556-3561</w:t>
            </w:r>
            <w:bookmarkEnd w:id="7"/>
          </w:p>
          <w:p w14:paraId="224B8876" w14:textId="77777777" w:rsidR="000179B0" w:rsidRPr="00BA347A" w:rsidRDefault="000179B0" w:rsidP="000179B0">
            <w:pPr>
              <w:pStyle w:val="EndNoteBibliography"/>
              <w:ind w:left="720" w:hanging="720"/>
            </w:pPr>
            <w:bookmarkStart w:id="8" w:name="_ENREF_4"/>
            <w:r w:rsidRPr="00BA347A">
              <w:t>4.</w:t>
            </w:r>
            <w:r w:rsidRPr="00BA347A">
              <w:tab/>
              <w:t>Cheng H, Shen N, Pei J, Grishin NV (2004) Double-stranded DNA bacteriophage prohead protease is homologous to herpesvirus protease. Protein Sci 13:2260-2269</w:t>
            </w:r>
            <w:bookmarkEnd w:id="8"/>
          </w:p>
          <w:p w14:paraId="20A780AB" w14:textId="77777777" w:rsidR="000179B0" w:rsidRPr="00BA347A" w:rsidRDefault="000179B0" w:rsidP="000179B0">
            <w:pPr>
              <w:pStyle w:val="EndNoteBibliography"/>
              <w:ind w:left="720" w:hanging="720"/>
            </w:pPr>
            <w:bookmarkStart w:id="9" w:name="_ENREF_5"/>
            <w:r w:rsidRPr="00BA347A">
              <w:t>5.</w:t>
            </w:r>
            <w:r w:rsidRPr="00BA347A">
              <w:tab/>
              <w:t>Dai X, Zhou ZH (2018) Structure of the herpes simplex virus 1 capsid with associated tegument protein complexes. Science 360: eaao7298</w:t>
            </w:r>
            <w:bookmarkEnd w:id="9"/>
          </w:p>
          <w:p w14:paraId="74F44207" w14:textId="77777777" w:rsidR="000179B0" w:rsidRPr="00BA347A" w:rsidRDefault="000179B0" w:rsidP="000179B0">
            <w:pPr>
              <w:pStyle w:val="EndNoteBibliography"/>
              <w:ind w:left="720" w:hanging="720"/>
            </w:pPr>
            <w:bookmarkStart w:id="10" w:name="_ENREF_6"/>
            <w:r w:rsidRPr="00BA347A">
              <w:t>6.</w:t>
            </w:r>
            <w:r w:rsidRPr="00BA347A">
              <w:tab/>
              <w:t xml:space="preserve">Devoto AE, Santini JM, Olm MR, Anantharaman K, Munk P, Tung J, Archie EA, Turnbaugh PJ, Seed KD, Blekhman R, Aarestrup FM, Thomas BC, Banfield JF (2019) Megaphages infect </w:t>
            </w:r>
            <w:r w:rsidRPr="00BA347A">
              <w:rPr>
                <w:i/>
              </w:rPr>
              <w:t xml:space="preserve">Prevotella </w:t>
            </w:r>
            <w:r w:rsidRPr="00BA347A">
              <w:t>and variants are widespread in gut microbiomes. Nat Microbiol 4:693-700</w:t>
            </w:r>
            <w:bookmarkEnd w:id="10"/>
          </w:p>
          <w:p w14:paraId="0C91F56B" w14:textId="77777777" w:rsidR="000179B0" w:rsidRPr="00BA347A" w:rsidRDefault="000179B0" w:rsidP="000179B0">
            <w:pPr>
              <w:pStyle w:val="EndNoteBibliography"/>
              <w:ind w:left="720" w:hanging="720"/>
            </w:pPr>
            <w:bookmarkStart w:id="11" w:name="_ENREF_7"/>
            <w:r w:rsidRPr="00BA347A">
              <w:t>7.</w:t>
            </w:r>
            <w:r w:rsidRPr="00BA347A">
              <w:tab/>
              <w:t>Dutilh BE, Cassman N, McNair K, Sanchez SE, Silva GG, Boling L, Barr JJ, Speth DR, Seguritan V, Aziz RK, Felts B, Dinsdale EA, Mokili JL, Edwards RA (2014) A highly abundant bacteriophage discovered in the unknown sequences of human faecal metagenomes. Nat Commun 5:4498</w:t>
            </w:r>
            <w:bookmarkEnd w:id="11"/>
          </w:p>
          <w:p w14:paraId="24402D41" w14:textId="77777777" w:rsidR="000179B0" w:rsidRPr="00BA347A" w:rsidRDefault="000179B0" w:rsidP="000179B0">
            <w:pPr>
              <w:pStyle w:val="EndNoteBibliography"/>
              <w:ind w:left="720" w:hanging="720"/>
            </w:pPr>
            <w:bookmarkStart w:id="12" w:name="_ENREF_8"/>
            <w:r w:rsidRPr="00BA347A">
              <w:t>8.</w:t>
            </w:r>
            <w:r w:rsidRPr="00BA347A">
              <w:tab/>
              <w:t>Feiss M, Rao VB (2012) The bacteriophage DNA packaging machine. Adv Exp Med Biol 726:489-509</w:t>
            </w:r>
            <w:bookmarkEnd w:id="12"/>
          </w:p>
          <w:p w14:paraId="7B76190E" w14:textId="77777777" w:rsidR="000179B0" w:rsidRPr="00BA347A" w:rsidRDefault="000179B0" w:rsidP="000179B0">
            <w:pPr>
              <w:pStyle w:val="EndNoteBibliography"/>
              <w:ind w:left="720" w:hanging="720"/>
            </w:pPr>
            <w:bookmarkStart w:id="13" w:name="_ENREF_9"/>
            <w:r w:rsidRPr="00BA347A">
              <w:t>9.</w:t>
            </w:r>
            <w:r w:rsidRPr="00BA347A">
              <w:tab/>
              <w:t>Fokine A, Leiman PG, Shneider MM, Ahvazi B, Boeshans KM, Steven AC, Black LW, Mesyanzhinov VV, Rossmann MG (2005) Structural and functional similarities between the capsid proteins of bacteriophages T4 and HK97 point to a common ancestry. Proc Natl Acad Sci U S A 102:7163-7168</w:t>
            </w:r>
            <w:bookmarkEnd w:id="13"/>
          </w:p>
          <w:p w14:paraId="1B37A36D" w14:textId="77777777" w:rsidR="000179B0" w:rsidRPr="00BA347A" w:rsidRDefault="000179B0" w:rsidP="000179B0">
            <w:pPr>
              <w:pStyle w:val="EndNoteBibliography"/>
              <w:ind w:left="720" w:hanging="720"/>
            </w:pPr>
            <w:bookmarkStart w:id="14" w:name="_ENREF_10"/>
            <w:r w:rsidRPr="00BA347A">
              <w:t>10.</w:t>
            </w:r>
            <w:r w:rsidRPr="00BA347A">
              <w:tab/>
              <w:t>Hernandez Duran A, Greco TM, Vollmer B, Cristea IM, Grunewald K, Topf M (2019) Protein interactions and consensus clustering analysis uncover insights into herpesvirus virion structure and function relationships. PLoS Biol 17:e3000316</w:t>
            </w:r>
            <w:bookmarkEnd w:id="14"/>
          </w:p>
          <w:p w14:paraId="000915FC" w14:textId="77777777" w:rsidR="000179B0" w:rsidRPr="00BA347A" w:rsidRDefault="000179B0" w:rsidP="000179B0">
            <w:pPr>
              <w:pStyle w:val="EndNoteBibliography"/>
              <w:ind w:left="720" w:hanging="720"/>
            </w:pPr>
            <w:bookmarkStart w:id="15" w:name="_ENREF_11"/>
            <w:r w:rsidRPr="00BA347A">
              <w:t>11.</w:t>
            </w:r>
            <w:r w:rsidRPr="00BA347A">
              <w:tab/>
              <w:t>Iranzo J, Koonin EV, Prangishvili D, Krupovic M (2016) Bipartite network analysis of the archaeal virosphere: evolutionary connections between viruses and capsidless mobile elements. J Virol 90:11043-11055</w:t>
            </w:r>
            <w:bookmarkEnd w:id="15"/>
          </w:p>
          <w:p w14:paraId="616A4772" w14:textId="77777777" w:rsidR="000179B0" w:rsidRPr="00BA347A" w:rsidRDefault="000179B0" w:rsidP="000179B0">
            <w:pPr>
              <w:pStyle w:val="EndNoteBibliography"/>
              <w:ind w:left="720" w:hanging="720"/>
            </w:pPr>
            <w:bookmarkStart w:id="16" w:name="_ENREF_12"/>
            <w:r w:rsidRPr="00BA347A">
              <w:lastRenderedPageBreak/>
              <w:t>12.</w:t>
            </w:r>
            <w:r w:rsidRPr="00BA347A">
              <w:tab/>
              <w:t>Iranzo J, Krupovic M, Koonin EV (2016) The double-stranded DNA virosphere as a modular hierarchical network of gene sharing. MBio 7:e00978-00916</w:t>
            </w:r>
            <w:bookmarkEnd w:id="16"/>
          </w:p>
          <w:p w14:paraId="132BB693" w14:textId="77777777" w:rsidR="000179B0" w:rsidRPr="00BA347A" w:rsidRDefault="000179B0" w:rsidP="000179B0">
            <w:pPr>
              <w:pStyle w:val="EndNoteBibliography"/>
              <w:ind w:left="720" w:hanging="720"/>
            </w:pPr>
            <w:bookmarkStart w:id="17" w:name="_ENREF_13"/>
            <w:r w:rsidRPr="00BA347A">
              <w:t>13.</w:t>
            </w:r>
            <w:r w:rsidRPr="00BA347A">
              <w:tab/>
              <w:t>Iyer LM, Leipe DD, Koonin EV, Aravind L (2004) Evolutionary history and higher order classification of AAA+ ATPases. J Struct Biol 146:11-31</w:t>
            </w:r>
            <w:bookmarkEnd w:id="17"/>
          </w:p>
          <w:p w14:paraId="6D51BBC7" w14:textId="77777777" w:rsidR="000179B0" w:rsidRPr="00BA347A" w:rsidRDefault="000179B0" w:rsidP="000179B0">
            <w:pPr>
              <w:pStyle w:val="EndNoteBibliography"/>
              <w:ind w:left="720" w:hanging="720"/>
            </w:pPr>
            <w:bookmarkStart w:id="18" w:name="_ENREF_14"/>
            <w:r w:rsidRPr="00BA347A">
              <w:t>14.</w:t>
            </w:r>
            <w:r w:rsidRPr="00BA347A">
              <w:tab/>
              <w:t>Liu J, Mushegian A (2004) Displacements of prohead protease genes in the late operons of double-stranded-DNA bacteriophages. J Bacteriol 186:4369-4375</w:t>
            </w:r>
            <w:bookmarkEnd w:id="18"/>
          </w:p>
          <w:p w14:paraId="01DC2784" w14:textId="77777777" w:rsidR="000179B0" w:rsidRPr="00BA347A" w:rsidRDefault="000179B0" w:rsidP="000179B0">
            <w:pPr>
              <w:pStyle w:val="EndNoteBibliography"/>
              <w:ind w:left="720" w:hanging="720"/>
            </w:pPr>
            <w:bookmarkStart w:id="19" w:name="_ENREF_15"/>
            <w:r w:rsidRPr="00BA347A">
              <w:t>15.</w:t>
            </w:r>
            <w:r w:rsidRPr="00BA347A">
              <w:tab/>
              <w:t>Low SJ, Dzunkova M, Chaumeil PA, Parks DH, Hugenholtz P (2019) Evaluation of a concatenated protein phylogeny for classification of tailed double-stranded DNA viruses belonging to the order Caudovirales. Nat Microbiol 4:1306-1315</w:t>
            </w:r>
            <w:bookmarkEnd w:id="19"/>
          </w:p>
          <w:p w14:paraId="09AFDED0" w14:textId="77777777" w:rsidR="000179B0" w:rsidRPr="00BA347A" w:rsidRDefault="000179B0" w:rsidP="000179B0">
            <w:pPr>
              <w:pStyle w:val="EndNoteBibliography"/>
              <w:ind w:left="720" w:hanging="720"/>
            </w:pPr>
            <w:bookmarkStart w:id="20" w:name="_ENREF_16"/>
            <w:r w:rsidRPr="00BA347A">
              <w:t>16.</w:t>
            </w:r>
            <w:r w:rsidRPr="00BA347A">
              <w:tab/>
              <w:t>Lwoff A, Horne RW, Tournier P (1962) Un système des virus. C R Hebd Séances Acad Sci 254:4225-4227</w:t>
            </w:r>
            <w:bookmarkEnd w:id="20"/>
          </w:p>
          <w:p w14:paraId="13B1642D" w14:textId="77777777" w:rsidR="000179B0" w:rsidRPr="00BA347A" w:rsidRDefault="000179B0" w:rsidP="000179B0">
            <w:pPr>
              <w:pStyle w:val="EndNoteBibliography"/>
              <w:ind w:left="720" w:hanging="720"/>
            </w:pPr>
            <w:bookmarkStart w:id="21" w:name="_ENREF_17"/>
            <w:r w:rsidRPr="00BA347A">
              <w:t>17.</w:t>
            </w:r>
            <w:r w:rsidRPr="00BA347A">
              <w:tab/>
              <w:t>Lwoff A, Tournier P (1966) The classification of viruses. Annu Rev Microbiol 20:45-74</w:t>
            </w:r>
            <w:bookmarkEnd w:id="21"/>
          </w:p>
          <w:p w14:paraId="575EF6D6" w14:textId="77777777" w:rsidR="000179B0" w:rsidRPr="00BA347A" w:rsidRDefault="000179B0" w:rsidP="000179B0">
            <w:pPr>
              <w:pStyle w:val="EndNoteBibliography"/>
              <w:ind w:left="720" w:hanging="720"/>
            </w:pPr>
            <w:bookmarkStart w:id="22" w:name="_ENREF_18"/>
            <w:r w:rsidRPr="00BA347A">
              <w:t>18.</w:t>
            </w:r>
            <w:r w:rsidRPr="00BA347A">
              <w:tab/>
              <w:t>Lwoff A (1967) Principles of classification and nomenclature of viruses. Nature 215:13-14</w:t>
            </w:r>
            <w:bookmarkEnd w:id="22"/>
          </w:p>
          <w:p w14:paraId="67580A35" w14:textId="77777777" w:rsidR="000179B0" w:rsidRPr="00BA347A" w:rsidRDefault="000179B0" w:rsidP="000179B0">
            <w:pPr>
              <w:pStyle w:val="EndNoteBibliography"/>
              <w:ind w:left="720" w:hanging="720"/>
            </w:pPr>
            <w:bookmarkStart w:id="23" w:name="_ENREF_19"/>
            <w:r w:rsidRPr="00BA347A">
              <w:t>19.</w:t>
            </w:r>
            <w:r w:rsidRPr="00BA347A">
              <w:tab/>
              <w:t>Philosof A, Yutin N, Flores-Uribe J, Sharon I, Koonin EV, Beja O (2017) Novel abundant oceanic viruses of uncultured marine group II Euryarchaeota. Curr Biol 27:1362-1368</w:t>
            </w:r>
            <w:bookmarkEnd w:id="23"/>
          </w:p>
          <w:p w14:paraId="4E5C291C" w14:textId="77777777" w:rsidR="000179B0" w:rsidRPr="00BA347A" w:rsidRDefault="000179B0" w:rsidP="000179B0">
            <w:pPr>
              <w:pStyle w:val="EndNoteBibliography"/>
              <w:ind w:left="720" w:hanging="720"/>
            </w:pPr>
            <w:bookmarkStart w:id="24" w:name="_ENREF_20"/>
            <w:r w:rsidRPr="00BA347A">
              <w:t>20.</w:t>
            </w:r>
            <w:r w:rsidRPr="00BA347A">
              <w:tab/>
              <w:t>Rao VB, Feiss M (2008) The bacteriophage DNA packaging motor. Annu Rev Genet 42:647-681</w:t>
            </w:r>
            <w:bookmarkEnd w:id="24"/>
          </w:p>
          <w:p w14:paraId="216B1D76" w14:textId="77777777" w:rsidR="000179B0" w:rsidRPr="00BA347A" w:rsidRDefault="000179B0" w:rsidP="000179B0">
            <w:pPr>
              <w:pStyle w:val="EndNoteBibliography"/>
              <w:ind w:left="720" w:hanging="720"/>
            </w:pPr>
            <w:bookmarkStart w:id="25" w:name="_ENREF_21"/>
            <w:r w:rsidRPr="00BA347A">
              <w:t>21.</w:t>
            </w:r>
            <w:r w:rsidRPr="00BA347A">
              <w:tab/>
              <w:t>Rixon FJ, Schmid MF (2014) Structural similarities in DNA packaging and delivery apparatuses in herpesvirus and dsDNA bacteriophages. Curr Opin Virol 5:105-110</w:t>
            </w:r>
            <w:bookmarkEnd w:id="25"/>
          </w:p>
          <w:p w14:paraId="07065C15" w14:textId="77777777" w:rsidR="000179B0" w:rsidRPr="00BA347A" w:rsidRDefault="000179B0" w:rsidP="000179B0">
            <w:pPr>
              <w:pStyle w:val="EndNoteBibliography"/>
              <w:ind w:left="720" w:hanging="720"/>
            </w:pPr>
            <w:bookmarkStart w:id="26" w:name="_ENREF_22"/>
            <w:r w:rsidRPr="00BA347A">
              <w:t>22.</w:t>
            </w:r>
            <w:r w:rsidRPr="00BA347A">
              <w:tab/>
              <w:t xml:space="preserve">Shkoporov AN, Khokhlova EV, Fitzgerald CB, Stockdale SR, Draper LA, Ross RP, Hill C (2018) PhiCrAss001 represents the most abundant bacteriophage family in the human gut and infects </w:t>
            </w:r>
            <w:r w:rsidRPr="00BA347A">
              <w:rPr>
                <w:i/>
              </w:rPr>
              <w:t>Bacteroides intestinalis</w:t>
            </w:r>
            <w:r w:rsidRPr="00BA347A">
              <w:t>. Nat Commun 9:4781</w:t>
            </w:r>
            <w:bookmarkEnd w:id="26"/>
          </w:p>
          <w:p w14:paraId="25B5EC95" w14:textId="77777777" w:rsidR="000179B0" w:rsidRPr="00BA347A" w:rsidRDefault="000179B0" w:rsidP="000179B0">
            <w:pPr>
              <w:pStyle w:val="EndNoteBibliography"/>
              <w:ind w:left="720" w:hanging="720"/>
            </w:pPr>
            <w:bookmarkStart w:id="27" w:name="_ENREF_23"/>
            <w:r w:rsidRPr="00BA347A">
              <w:t>23.</w:t>
            </w:r>
            <w:r w:rsidRPr="00BA347A">
              <w:tab/>
              <w:t>Wikoff WR, Liljas L, Duda RL, Tsuruta H, Hendrix RW, Johnson JE (2000) Topologically linked protein rings in the bacteriophage HK97 capsid. Science 289:2129-2133</w:t>
            </w:r>
            <w:bookmarkEnd w:id="27"/>
          </w:p>
          <w:p w14:paraId="601A9408" w14:textId="77777777" w:rsidR="000179B0" w:rsidRPr="00BA347A" w:rsidRDefault="000179B0" w:rsidP="000179B0">
            <w:pPr>
              <w:pStyle w:val="EndNoteBibliography"/>
              <w:ind w:left="720" w:hanging="720"/>
            </w:pPr>
            <w:bookmarkStart w:id="28" w:name="_ENREF_24"/>
            <w:r w:rsidRPr="00BA347A">
              <w:t>24.</w:t>
            </w:r>
            <w:r w:rsidRPr="00BA347A">
              <w:tab/>
              <w:t>Yutin N, Makarova KS, Gussow AB, Krupovic M, Segall A, Edwards RA, Koonin EV (2018) Discovery of an expansive bacteriophage family that includes the most abundant viruses from the human gut. Nat Microbiol 3:38-46</w:t>
            </w:r>
            <w:bookmarkEnd w:id="28"/>
          </w:p>
          <w:p w14:paraId="16FDC101" w14:textId="2A7831C8" w:rsidR="00AA601F" w:rsidRPr="00BA347A" w:rsidRDefault="0077293D" w:rsidP="0077293D">
            <w:pPr>
              <w:pStyle w:val="EndNoteBibliography"/>
              <w:rPr>
                <w:color w:val="000000"/>
              </w:rPr>
            </w:pPr>
            <w:r w:rsidRPr="00BA347A">
              <w:rPr>
                <w:color w:val="000000"/>
                <w:sz w:val="22"/>
                <w:szCs w:val="22"/>
              </w:rPr>
              <w:fldChar w:fldCharType="end"/>
            </w:r>
          </w:p>
        </w:tc>
      </w:tr>
    </w:tbl>
    <w:p w14:paraId="605B8B26" w14:textId="72F86E95" w:rsidR="002416EB" w:rsidRDefault="00D227FA" w:rsidP="00991A82">
      <w:pPr>
        <w:pStyle w:val="BodyTextIndent"/>
        <w:ind w:left="0" w:firstLine="0"/>
        <w:rPr>
          <w:rFonts w:ascii="Times New Roman" w:hAnsi="Times New Roman"/>
          <w:color w:val="000000"/>
          <w:sz w:val="22"/>
          <w:szCs w:val="22"/>
        </w:rPr>
      </w:pPr>
      <w:r w:rsidRPr="00BA347A">
        <w:rPr>
          <w:noProof/>
          <w:lang w:eastAsia="en-US"/>
        </w:rPr>
        <w:lastRenderedPageBreak/>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C05D"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" strokecolor="navy" strokeweight="2pt"/>
            </w:pict>
          </mc:Fallback>
        </mc:AlternateContent>
      </w:r>
    </w:p>
    <w:p w14:paraId="67B50158" w14:textId="77777777" w:rsidR="0077293D" w:rsidRDefault="0077293D" w:rsidP="00991A82">
      <w:pPr>
        <w:pStyle w:val="BodyTextIndent"/>
        <w:ind w:left="0" w:firstLine="0"/>
        <w:rPr>
          <w:rFonts w:ascii="Times New Roman" w:hAnsi="Times New Roman"/>
          <w:color w:val="000000"/>
          <w:sz w:val="22"/>
          <w:szCs w:val="22"/>
        </w:rPr>
      </w:pPr>
    </w:p>
    <w:p w14:paraId="2335D24F" w14:textId="77777777" w:rsidR="0077293D" w:rsidRDefault="0077293D" w:rsidP="00991A82">
      <w:pPr>
        <w:pStyle w:val="BodyTextIndent"/>
        <w:ind w:left="0" w:firstLine="0"/>
        <w:rPr>
          <w:rFonts w:ascii="Times New Roman" w:hAnsi="Times New Roman"/>
          <w:color w:val="000000"/>
          <w:sz w:val="22"/>
          <w:szCs w:val="22"/>
        </w:rPr>
      </w:pPr>
    </w:p>
    <w:p w14:paraId="068ED7CA" w14:textId="35B26C1F" w:rsidR="00CE0DE4" w:rsidRPr="00991A82" w:rsidRDefault="00CE0DE4" w:rsidP="00991A82">
      <w:pPr>
        <w:pStyle w:val="BodyTextIndent"/>
        <w:ind w:left="0" w:firstLine="0"/>
        <w:rPr>
          <w:rFonts w:ascii="Times New Roman" w:hAnsi="Times New Roman"/>
          <w:color w:val="000000"/>
          <w:sz w:val="22"/>
          <w:szCs w:val="22"/>
        </w:rPr>
      </w:pPr>
    </w:p>
    <w:sectPr w:rsidR="00CE0DE4" w:rsidRPr="00991A82" w:rsidSect="00991A82">
      <w:headerReference w:type="default" r:id="rId21"/>
      <w:footerReference w:type="default" r:id="rId22"/>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23E15" w14:textId="77777777" w:rsidR="00B813F5" w:rsidRDefault="00B813F5" w:rsidP="000539DA">
      <w:pPr>
        <w:pStyle w:val="Header"/>
      </w:pPr>
      <w:r>
        <w:separator/>
      </w:r>
    </w:p>
  </w:endnote>
  <w:endnote w:type="continuationSeparator" w:id="0">
    <w:p w14:paraId="21A7E752" w14:textId="77777777" w:rsidR="00B813F5" w:rsidRDefault="00B813F5" w:rsidP="000539D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9023B5">
      <w:rPr>
        <w:rFonts w:ascii="Arial" w:hAnsi="Arial" w:cs="Arial"/>
        <w:noProof/>
        <w:color w:val="808080"/>
        <w:sz w:val="20"/>
      </w:rPr>
      <w:t>4</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9023B5">
      <w:rPr>
        <w:rFonts w:ascii="Arial" w:hAnsi="Arial" w:cs="Arial"/>
        <w:noProof/>
        <w:color w:val="808080"/>
        <w:sz w:val="20"/>
      </w:rPr>
      <w:t>5</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890D5" w14:textId="77777777" w:rsidR="00B813F5" w:rsidRDefault="00B813F5" w:rsidP="000539DA">
      <w:pPr>
        <w:pStyle w:val="Header"/>
      </w:pPr>
      <w:r>
        <w:separator/>
      </w:r>
    </w:p>
  </w:footnote>
  <w:footnote w:type="continuationSeparator" w:id="0">
    <w:p w14:paraId="1F2208D9" w14:textId="77777777" w:rsidR="00B813F5" w:rsidRDefault="00B813F5" w:rsidP="000539DA">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6D3"/>
    <w:multiLevelType w:val="hybridMultilevel"/>
    <w:tmpl w:val="574C4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97AAA"/>
    <w:multiLevelType w:val="hybridMultilevel"/>
    <w:tmpl w:val="48904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2752F"/>
    <w:multiLevelType w:val="hybridMultilevel"/>
    <w:tmpl w:val="B7DC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6"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A22687"/>
    <w:multiLevelType w:val="hybridMultilevel"/>
    <w:tmpl w:val="8770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13934"/>
    <w:multiLevelType w:val="hybridMultilevel"/>
    <w:tmpl w:val="9AD0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E68332C"/>
    <w:multiLevelType w:val="hybridMultilevel"/>
    <w:tmpl w:val="B4A4A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AA2B82"/>
    <w:multiLevelType w:val="hybridMultilevel"/>
    <w:tmpl w:val="FC306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3359A9"/>
    <w:multiLevelType w:val="hybridMultilevel"/>
    <w:tmpl w:val="6AC0B9A4"/>
    <w:lvl w:ilvl="0" w:tplc="04090001">
      <w:start w:val="1"/>
      <w:numFmt w:val="bullet"/>
      <w:lvlText w:val=""/>
      <w:lvlJc w:val="left"/>
      <w:pPr>
        <w:ind w:left="720" w:hanging="360"/>
      </w:pPr>
      <w:rPr>
        <w:rFonts w:ascii="Symbol" w:hAnsi="Symbol" w:hint="default"/>
      </w:rPr>
    </w:lvl>
    <w:lvl w:ilvl="1" w:tplc="6AEC469A">
      <w:numFmt w:val="bullet"/>
      <w:lvlText w:val="•"/>
      <w:lvlJc w:val="left"/>
      <w:pPr>
        <w:ind w:left="1710" w:hanging="63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D4FA6"/>
    <w:multiLevelType w:val="hybridMultilevel"/>
    <w:tmpl w:val="7856DA56"/>
    <w:lvl w:ilvl="0" w:tplc="B6EAE358">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F3070"/>
    <w:multiLevelType w:val="multilevel"/>
    <w:tmpl w:val="F42AB6D2"/>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E843CA"/>
    <w:multiLevelType w:val="hybridMultilevel"/>
    <w:tmpl w:val="2928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4830A6"/>
    <w:multiLevelType w:val="hybridMultilevel"/>
    <w:tmpl w:val="1810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5"/>
  </w:num>
  <w:num w:numId="3">
    <w:abstractNumId w:val="14"/>
  </w:num>
  <w:num w:numId="4">
    <w:abstractNumId w:val="9"/>
  </w:num>
  <w:num w:numId="5">
    <w:abstractNumId w:val="26"/>
  </w:num>
  <w:num w:numId="6">
    <w:abstractNumId w:val="12"/>
  </w:num>
  <w:num w:numId="7">
    <w:abstractNumId w:val="17"/>
  </w:num>
  <w:num w:numId="8">
    <w:abstractNumId w:val="19"/>
  </w:num>
  <w:num w:numId="9">
    <w:abstractNumId w:val="2"/>
  </w:num>
  <w:num w:numId="10">
    <w:abstractNumId w:val="15"/>
  </w:num>
  <w:num w:numId="11">
    <w:abstractNumId w:val="21"/>
  </w:num>
  <w:num w:numId="12">
    <w:abstractNumId w:val="30"/>
  </w:num>
  <w:num w:numId="13">
    <w:abstractNumId w:val="23"/>
  </w:num>
  <w:num w:numId="14">
    <w:abstractNumId w:val="32"/>
  </w:num>
  <w:num w:numId="15">
    <w:abstractNumId w:val="34"/>
  </w:num>
  <w:num w:numId="16">
    <w:abstractNumId w:val="7"/>
  </w:num>
  <w:num w:numId="17">
    <w:abstractNumId w:val="20"/>
  </w:num>
  <w:num w:numId="18">
    <w:abstractNumId w:val="16"/>
  </w:num>
  <w:num w:numId="19">
    <w:abstractNumId w:val="6"/>
  </w:num>
  <w:num w:numId="20">
    <w:abstractNumId w:val="35"/>
  </w:num>
  <w:num w:numId="21">
    <w:abstractNumId w:val="5"/>
  </w:num>
  <w:num w:numId="22">
    <w:abstractNumId w:val="8"/>
  </w:num>
  <w:num w:numId="23">
    <w:abstractNumId w:val="18"/>
  </w:num>
  <w:num w:numId="24">
    <w:abstractNumId w:val="13"/>
  </w:num>
  <w:num w:numId="25">
    <w:abstractNumId w:val="11"/>
  </w:num>
  <w:num w:numId="26">
    <w:abstractNumId w:val="4"/>
  </w:num>
  <w:num w:numId="27">
    <w:abstractNumId w:val="10"/>
  </w:num>
  <w:num w:numId="28">
    <w:abstractNumId w:val="31"/>
  </w:num>
  <w:num w:numId="29">
    <w:abstractNumId w:val="0"/>
  </w:num>
  <w:num w:numId="30">
    <w:abstractNumId w:val="22"/>
  </w:num>
  <w:num w:numId="31">
    <w:abstractNumId w:val="33"/>
  </w:num>
  <w:num w:numId="32">
    <w:abstractNumId w:val="27"/>
  </w:num>
  <w:num w:numId="33">
    <w:abstractNumId w:val="24"/>
  </w:num>
  <w:num w:numId="34">
    <w:abstractNumId w:val="29"/>
  </w:num>
  <w:num w:numId="35">
    <w:abstractNumId w:val="28"/>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rchives Vir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xds59e0ss9erwaextw45x5df2a2tevdwxfr5&quot;&gt;Duplodnaviria TP&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record-ids&gt;&lt;/item&gt;&lt;/Libraries&gt;"/>
  </w:docVars>
  <w:rsids>
    <w:rsidRoot w:val="00830785"/>
    <w:rsid w:val="00004F39"/>
    <w:rsid w:val="00016519"/>
    <w:rsid w:val="000179B0"/>
    <w:rsid w:val="00024051"/>
    <w:rsid w:val="00026D8E"/>
    <w:rsid w:val="000315E5"/>
    <w:rsid w:val="00034DE5"/>
    <w:rsid w:val="000360CB"/>
    <w:rsid w:val="000420CB"/>
    <w:rsid w:val="0004304B"/>
    <w:rsid w:val="00050CD7"/>
    <w:rsid w:val="000539DA"/>
    <w:rsid w:val="00066044"/>
    <w:rsid w:val="00072CC5"/>
    <w:rsid w:val="00083442"/>
    <w:rsid w:val="00093DD3"/>
    <w:rsid w:val="000A6DE3"/>
    <w:rsid w:val="000A7E3F"/>
    <w:rsid w:val="000A7F1C"/>
    <w:rsid w:val="000B3132"/>
    <w:rsid w:val="000B7774"/>
    <w:rsid w:val="000C0126"/>
    <w:rsid w:val="000C1FEC"/>
    <w:rsid w:val="000C32A9"/>
    <w:rsid w:val="000D2F03"/>
    <w:rsid w:val="000F5890"/>
    <w:rsid w:val="000F5A87"/>
    <w:rsid w:val="00100092"/>
    <w:rsid w:val="00104A4B"/>
    <w:rsid w:val="0010595F"/>
    <w:rsid w:val="00114BD4"/>
    <w:rsid w:val="00114BE9"/>
    <w:rsid w:val="0012008F"/>
    <w:rsid w:val="00121046"/>
    <w:rsid w:val="0012796D"/>
    <w:rsid w:val="00131FE1"/>
    <w:rsid w:val="001551A8"/>
    <w:rsid w:val="001578A6"/>
    <w:rsid w:val="001664DF"/>
    <w:rsid w:val="0017329D"/>
    <w:rsid w:val="00173983"/>
    <w:rsid w:val="0017739A"/>
    <w:rsid w:val="001811B7"/>
    <w:rsid w:val="00182FBF"/>
    <w:rsid w:val="00185699"/>
    <w:rsid w:val="00191C02"/>
    <w:rsid w:val="001931DD"/>
    <w:rsid w:val="001946B2"/>
    <w:rsid w:val="001A7EE0"/>
    <w:rsid w:val="001C5EE1"/>
    <w:rsid w:val="001D16C6"/>
    <w:rsid w:val="001D1F7C"/>
    <w:rsid w:val="001D6B51"/>
    <w:rsid w:val="001E59C1"/>
    <w:rsid w:val="001E7691"/>
    <w:rsid w:val="001E7FD5"/>
    <w:rsid w:val="001F4031"/>
    <w:rsid w:val="00202BB3"/>
    <w:rsid w:val="00207B65"/>
    <w:rsid w:val="00210B49"/>
    <w:rsid w:val="00212269"/>
    <w:rsid w:val="002129A8"/>
    <w:rsid w:val="002164AF"/>
    <w:rsid w:val="0022566F"/>
    <w:rsid w:val="002315B2"/>
    <w:rsid w:val="002323AB"/>
    <w:rsid w:val="002361B7"/>
    <w:rsid w:val="00236673"/>
    <w:rsid w:val="002416EB"/>
    <w:rsid w:val="00252570"/>
    <w:rsid w:val="002539A7"/>
    <w:rsid w:val="00260377"/>
    <w:rsid w:val="00265E5A"/>
    <w:rsid w:val="00266357"/>
    <w:rsid w:val="002732D1"/>
    <w:rsid w:val="00275425"/>
    <w:rsid w:val="002777A3"/>
    <w:rsid w:val="0028367A"/>
    <w:rsid w:val="00283FE0"/>
    <w:rsid w:val="0028627E"/>
    <w:rsid w:val="00291213"/>
    <w:rsid w:val="002930D6"/>
    <w:rsid w:val="0029452B"/>
    <w:rsid w:val="00294774"/>
    <w:rsid w:val="00295698"/>
    <w:rsid w:val="002969AE"/>
    <w:rsid w:val="002978A6"/>
    <w:rsid w:val="002A4018"/>
    <w:rsid w:val="002A7D6D"/>
    <w:rsid w:val="002B732F"/>
    <w:rsid w:val="002B75AB"/>
    <w:rsid w:val="002C2CF7"/>
    <w:rsid w:val="002D3D28"/>
    <w:rsid w:val="002E36D5"/>
    <w:rsid w:val="002E45A6"/>
    <w:rsid w:val="002E545D"/>
    <w:rsid w:val="002E6930"/>
    <w:rsid w:val="00300B0A"/>
    <w:rsid w:val="00304104"/>
    <w:rsid w:val="00306A5E"/>
    <w:rsid w:val="00315757"/>
    <w:rsid w:val="00315AEE"/>
    <w:rsid w:val="00324B9E"/>
    <w:rsid w:val="00334190"/>
    <w:rsid w:val="00334F26"/>
    <w:rsid w:val="00342A81"/>
    <w:rsid w:val="00342D4D"/>
    <w:rsid w:val="003433D8"/>
    <w:rsid w:val="0034563C"/>
    <w:rsid w:val="003538F3"/>
    <w:rsid w:val="003563FA"/>
    <w:rsid w:val="003623D9"/>
    <w:rsid w:val="00364F36"/>
    <w:rsid w:val="003676E2"/>
    <w:rsid w:val="00377A06"/>
    <w:rsid w:val="0039110A"/>
    <w:rsid w:val="00391FB5"/>
    <w:rsid w:val="003A0BE4"/>
    <w:rsid w:val="003A48CF"/>
    <w:rsid w:val="003A4E70"/>
    <w:rsid w:val="003A6C76"/>
    <w:rsid w:val="003B0CF0"/>
    <w:rsid w:val="003B1954"/>
    <w:rsid w:val="003B59C6"/>
    <w:rsid w:val="003B7125"/>
    <w:rsid w:val="003C4611"/>
    <w:rsid w:val="003D08E5"/>
    <w:rsid w:val="003E02C3"/>
    <w:rsid w:val="003E0BBC"/>
    <w:rsid w:val="003E3AB2"/>
    <w:rsid w:val="003E7EEC"/>
    <w:rsid w:val="003F0180"/>
    <w:rsid w:val="003F24F6"/>
    <w:rsid w:val="003F66F8"/>
    <w:rsid w:val="00400C3B"/>
    <w:rsid w:val="00402B0B"/>
    <w:rsid w:val="00404ECA"/>
    <w:rsid w:val="00413670"/>
    <w:rsid w:val="004145B6"/>
    <w:rsid w:val="004152C9"/>
    <w:rsid w:val="00421185"/>
    <w:rsid w:val="00422FF0"/>
    <w:rsid w:val="00433594"/>
    <w:rsid w:val="00433879"/>
    <w:rsid w:val="0043761C"/>
    <w:rsid w:val="004435EC"/>
    <w:rsid w:val="004440DF"/>
    <w:rsid w:val="00444E1E"/>
    <w:rsid w:val="00446A34"/>
    <w:rsid w:val="00447321"/>
    <w:rsid w:val="0044774D"/>
    <w:rsid w:val="00453DE5"/>
    <w:rsid w:val="004656F2"/>
    <w:rsid w:val="004710EC"/>
    <w:rsid w:val="0047500D"/>
    <w:rsid w:val="00477748"/>
    <w:rsid w:val="004863FC"/>
    <w:rsid w:val="004937AC"/>
    <w:rsid w:val="00494623"/>
    <w:rsid w:val="004A10A3"/>
    <w:rsid w:val="004A350D"/>
    <w:rsid w:val="004A3DAC"/>
    <w:rsid w:val="004A6F2D"/>
    <w:rsid w:val="004B0C50"/>
    <w:rsid w:val="004B5D02"/>
    <w:rsid w:val="004C30A2"/>
    <w:rsid w:val="004C7BA9"/>
    <w:rsid w:val="004D01B6"/>
    <w:rsid w:val="004D1DAD"/>
    <w:rsid w:val="004D21E1"/>
    <w:rsid w:val="004D236F"/>
    <w:rsid w:val="004D5AE7"/>
    <w:rsid w:val="004D748F"/>
    <w:rsid w:val="004E290B"/>
    <w:rsid w:val="004E6282"/>
    <w:rsid w:val="004F1C22"/>
    <w:rsid w:val="004F23EA"/>
    <w:rsid w:val="004F2600"/>
    <w:rsid w:val="004F771E"/>
    <w:rsid w:val="00501CB0"/>
    <w:rsid w:val="0050228B"/>
    <w:rsid w:val="00503E8B"/>
    <w:rsid w:val="00505D9F"/>
    <w:rsid w:val="0050662A"/>
    <w:rsid w:val="00516D9F"/>
    <w:rsid w:val="0051760A"/>
    <w:rsid w:val="005201AD"/>
    <w:rsid w:val="00521073"/>
    <w:rsid w:val="00522E71"/>
    <w:rsid w:val="005261FE"/>
    <w:rsid w:val="00530EFE"/>
    <w:rsid w:val="00531E79"/>
    <w:rsid w:val="00534EED"/>
    <w:rsid w:val="005368BD"/>
    <w:rsid w:val="005557FC"/>
    <w:rsid w:val="0055658D"/>
    <w:rsid w:val="00561DC6"/>
    <w:rsid w:val="00564EC2"/>
    <w:rsid w:val="00572D74"/>
    <w:rsid w:val="00581ED1"/>
    <w:rsid w:val="00590D25"/>
    <w:rsid w:val="005929A4"/>
    <w:rsid w:val="0059515D"/>
    <w:rsid w:val="005953F1"/>
    <w:rsid w:val="005B600C"/>
    <w:rsid w:val="005D0BFD"/>
    <w:rsid w:val="005D19C9"/>
    <w:rsid w:val="005D7EC4"/>
    <w:rsid w:val="005D7F24"/>
    <w:rsid w:val="005E75DD"/>
    <w:rsid w:val="005F4309"/>
    <w:rsid w:val="005F53C1"/>
    <w:rsid w:val="00603AE6"/>
    <w:rsid w:val="00603CFD"/>
    <w:rsid w:val="006047E0"/>
    <w:rsid w:val="006071CA"/>
    <w:rsid w:val="0061592E"/>
    <w:rsid w:val="00616487"/>
    <w:rsid w:val="00617B84"/>
    <w:rsid w:val="00623274"/>
    <w:rsid w:val="00624B05"/>
    <w:rsid w:val="0063176E"/>
    <w:rsid w:val="00633947"/>
    <w:rsid w:val="00633F4E"/>
    <w:rsid w:val="00634DE9"/>
    <w:rsid w:val="00635404"/>
    <w:rsid w:val="00636B14"/>
    <w:rsid w:val="00637004"/>
    <w:rsid w:val="00637223"/>
    <w:rsid w:val="00641C82"/>
    <w:rsid w:val="00644DA2"/>
    <w:rsid w:val="00650171"/>
    <w:rsid w:val="00651202"/>
    <w:rsid w:val="00665EDE"/>
    <w:rsid w:val="0067271D"/>
    <w:rsid w:val="00676C7C"/>
    <w:rsid w:val="00692BE3"/>
    <w:rsid w:val="0069409C"/>
    <w:rsid w:val="006A1735"/>
    <w:rsid w:val="006B2EE7"/>
    <w:rsid w:val="006C2CAA"/>
    <w:rsid w:val="006C4A0C"/>
    <w:rsid w:val="006D1B4E"/>
    <w:rsid w:val="006D59EF"/>
    <w:rsid w:val="006E0B7B"/>
    <w:rsid w:val="006E0D87"/>
    <w:rsid w:val="006E2875"/>
    <w:rsid w:val="006E2F98"/>
    <w:rsid w:val="006F1ADE"/>
    <w:rsid w:val="006F44A4"/>
    <w:rsid w:val="007016DD"/>
    <w:rsid w:val="00702CCD"/>
    <w:rsid w:val="00704198"/>
    <w:rsid w:val="00706738"/>
    <w:rsid w:val="007135C0"/>
    <w:rsid w:val="00715B64"/>
    <w:rsid w:val="00716792"/>
    <w:rsid w:val="00717501"/>
    <w:rsid w:val="00720D17"/>
    <w:rsid w:val="00724281"/>
    <w:rsid w:val="00724490"/>
    <w:rsid w:val="00736F49"/>
    <w:rsid w:val="0073793D"/>
    <w:rsid w:val="00737BF3"/>
    <w:rsid w:val="00742056"/>
    <w:rsid w:val="00746025"/>
    <w:rsid w:val="00751194"/>
    <w:rsid w:val="00751750"/>
    <w:rsid w:val="00752D7B"/>
    <w:rsid w:val="00753918"/>
    <w:rsid w:val="007602A2"/>
    <w:rsid w:val="0076759D"/>
    <w:rsid w:val="0077293D"/>
    <w:rsid w:val="00774CB4"/>
    <w:rsid w:val="00775307"/>
    <w:rsid w:val="007772C2"/>
    <w:rsid w:val="00781908"/>
    <w:rsid w:val="007878DB"/>
    <w:rsid w:val="007927C9"/>
    <w:rsid w:val="00792B22"/>
    <w:rsid w:val="0079318D"/>
    <w:rsid w:val="00795986"/>
    <w:rsid w:val="007A2930"/>
    <w:rsid w:val="007A5735"/>
    <w:rsid w:val="007C1657"/>
    <w:rsid w:val="007C4434"/>
    <w:rsid w:val="007C793A"/>
    <w:rsid w:val="007C7E0E"/>
    <w:rsid w:val="007D246C"/>
    <w:rsid w:val="007D4471"/>
    <w:rsid w:val="007D4C57"/>
    <w:rsid w:val="007D6DB6"/>
    <w:rsid w:val="007E413D"/>
    <w:rsid w:val="007E6C07"/>
    <w:rsid w:val="007F4578"/>
    <w:rsid w:val="007F5109"/>
    <w:rsid w:val="0080060B"/>
    <w:rsid w:val="00800BFD"/>
    <w:rsid w:val="00801148"/>
    <w:rsid w:val="00802D02"/>
    <w:rsid w:val="008071B6"/>
    <w:rsid w:val="00815FE1"/>
    <w:rsid w:val="00820E4D"/>
    <w:rsid w:val="008277F3"/>
    <w:rsid w:val="00830785"/>
    <w:rsid w:val="00835B67"/>
    <w:rsid w:val="008418CD"/>
    <w:rsid w:val="008442CB"/>
    <w:rsid w:val="008563BE"/>
    <w:rsid w:val="00856D15"/>
    <w:rsid w:val="00863F54"/>
    <w:rsid w:val="008655D6"/>
    <w:rsid w:val="00865E6E"/>
    <w:rsid w:val="00866536"/>
    <w:rsid w:val="00872088"/>
    <w:rsid w:val="008762E5"/>
    <w:rsid w:val="0087683E"/>
    <w:rsid w:val="00884E97"/>
    <w:rsid w:val="00890FAF"/>
    <w:rsid w:val="00891299"/>
    <w:rsid w:val="00891C67"/>
    <w:rsid w:val="008962B4"/>
    <w:rsid w:val="00896770"/>
    <w:rsid w:val="008A60BC"/>
    <w:rsid w:val="008A612E"/>
    <w:rsid w:val="008B6D5E"/>
    <w:rsid w:val="008C2CC4"/>
    <w:rsid w:val="008C7B86"/>
    <w:rsid w:val="008D7736"/>
    <w:rsid w:val="008E10B7"/>
    <w:rsid w:val="008E2333"/>
    <w:rsid w:val="008E26BC"/>
    <w:rsid w:val="008E4E0F"/>
    <w:rsid w:val="008E736E"/>
    <w:rsid w:val="008F03D2"/>
    <w:rsid w:val="008F1758"/>
    <w:rsid w:val="008F2BEE"/>
    <w:rsid w:val="008F4957"/>
    <w:rsid w:val="008F5FB1"/>
    <w:rsid w:val="008F6DE4"/>
    <w:rsid w:val="009023B5"/>
    <w:rsid w:val="009062EF"/>
    <w:rsid w:val="00926A4D"/>
    <w:rsid w:val="00931424"/>
    <w:rsid w:val="009320C8"/>
    <w:rsid w:val="00934270"/>
    <w:rsid w:val="0093622B"/>
    <w:rsid w:val="009551D6"/>
    <w:rsid w:val="009564E3"/>
    <w:rsid w:val="0096368E"/>
    <w:rsid w:val="00963FA9"/>
    <w:rsid w:val="00965805"/>
    <w:rsid w:val="00973680"/>
    <w:rsid w:val="009761BE"/>
    <w:rsid w:val="009845DD"/>
    <w:rsid w:val="009864D7"/>
    <w:rsid w:val="00986F6A"/>
    <w:rsid w:val="00987767"/>
    <w:rsid w:val="00987C77"/>
    <w:rsid w:val="009903E2"/>
    <w:rsid w:val="00991A82"/>
    <w:rsid w:val="0099268F"/>
    <w:rsid w:val="009932BA"/>
    <w:rsid w:val="00995425"/>
    <w:rsid w:val="009A3DE5"/>
    <w:rsid w:val="009A6C98"/>
    <w:rsid w:val="009B1712"/>
    <w:rsid w:val="009B2F60"/>
    <w:rsid w:val="009B31CD"/>
    <w:rsid w:val="009C1EBB"/>
    <w:rsid w:val="009C463B"/>
    <w:rsid w:val="009D29FA"/>
    <w:rsid w:val="009E036E"/>
    <w:rsid w:val="009F32F7"/>
    <w:rsid w:val="009F36EB"/>
    <w:rsid w:val="009F602F"/>
    <w:rsid w:val="00A039C7"/>
    <w:rsid w:val="00A03AA4"/>
    <w:rsid w:val="00A11ACF"/>
    <w:rsid w:val="00A15C43"/>
    <w:rsid w:val="00A26EB0"/>
    <w:rsid w:val="00A27567"/>
    <w:rsid w:val="00A30753"/>
    <w:rsid w:val="00A36B4E"/>
    <w:rsid w:val="00A37260"/>
    <w:rsid w:val="00A52629"/>
    <w:rsid w:val="00A56BC8"/>
    <w:rsid w:val="00A70CB9"/>
    <w:rsid w:val="00A724DF"/>
    <w:rsid w:val="00A77BC1"/>
    <w:rsid w:val="00A80214"/>
    <w:rsid w:val="00A83E69"/>
    <w:rsid w:val="00A84D14"/>
    <w:rsid w:val="00A91DF9"/>
    <w:rsid w:val="00AA01B6"/>
    <w:rsid w:val="00AA1E2F"/>
    <w:rsid w:val="00AA308A"/>
    <w:rsid w:val="00AA3952"/>
    <w:rsid w:val="00AA3ABB"/>
    <w:rsid w:val="00AA408B"/>
    <w:rsid w:val="00AA601F"/>
    <w:rsid w:val="00AB67A1"/>
    <w:rsid w:val="00AC0811"/>
    <w:rsid w:val="00AC09A2"/>
    <w:rsid w:val="00AC0E72"/>
    <w:rsid w:val="00AC577B"/>
    <w:rsid w:val="00AD11F4"/>
    <w:rsid w:val="00AD3814"/>
    <w:rsid w:val="00AE2858"/>
    <w:rsid w:val="00AF63CD"/>
    <w:rsid w:val="00AF64C0"/>
    <w:rsid w:val="00AF65C7"/>
    <w:rsid w:val="00B02610"/>
    <w:rsid w:val="00B04CD6"/>
    <w:rsid w:val="00B12A01"/>
    <w:rsid w:val="00B12D76"/>
    <w:rsid w:val="00B2011F"/>
    <w:rsid w:val="00B2114F"/>
    <w:rsid w:val="00B216A1"/>
    <w:rsid w:val="00B2254A"/>
    <w:rsid w:val="00B24766"/>
    <w:rsid w:val="00B3178D"/>
    <w:rsid w:val="00B34F6A"/>
    <w:rsid w:val="00B45888"/>
    <w:rsid w:val="00B45DD5"/>
    <w:rsid w:val="00B53858"/>
    <w:rsid w:val="00B5488B"/>
    <w:rsid w:val="00B613A5"/>
    <w:rsid w:val="00B63708"/>
    <w:rsid w:val="00B673B2"/>
    <w:rsid w:val="00B813F5"/>
    <w:rsid w:val="00B845E3"/>
    <w:rsid w:val="00B84AA0"/>
    <w:rsid w:val="00B85851"/>
    <w:rsid w:val="00B85D62"/>
    <w:rsid w:val="00B86BE8"/>
    <w:rsid w:val="00B91D87"/>
    <w:rsid w:val="00B9493D"/>
    <w:rsid w:val="00B94E8E"/>
    <w:rsid w:val="00BA3080"/>
    <w:rsid w:val="00BA347A"/>
    <w:rsid w:val="00BA40ED"/>
    <w:rsid w:val="00BB7D24"/>
    <w:rsid w:val="00BC6974"/>
    <w:rsid w:val="00BD3AE7"/>
    <w:rsid w:val="00BD4541"/>
    <w:rsid w:val="00BD47D7"/>
    <w:rsid w:val="00BE06F9"/>
    <w:rsid w:val="00BE18E9"/>
    <w:rsid w:val="00BF7AA8"/>
    <w:rsid w:val="00C01ADF"/>
    <w:rsid w:val="00C06EE4"/>
    <w:rsid w:val="00C12C1B"/>
    <w:rsid w:val="00C15EC4"/>
    <w:rsid w:val="00C165C2"/>
    <w:rsid w:val="00C245DB"/>
    <w:rsid w:val="00C3224F"/>
    <w:rsid w:val="00C44DF4"/>
    <w:rsid w:val="00C46C65"/>
    <w:rsid w:val="00C52B19"/>
    <w:rsid w:val="00C55862"/>
    <w:rsid w:val="00C56B56"/>
    <w:rsid w:val="00C575B4"/>
    <w:rsid w:val="00C64F92"/>
    <w:rsid w:val="00C65BBD"/>
    <w:rsid w:val="00C67869"/>
    <w:rsid w:val="00C67A98"/>
    <w:rsid w:val="00C70708"/>
    <w:rsid w:val="00C748FC"/>
    <w:rsid w:val="00C75039"/>
    <w:rsid w:val="00C762C9"/>
    <w:rsid w:val="00C80265"/>
    <w:rsid w:val="00C83600"/>
    <w:rsid w:val="00C85350"/>
    <w:rsid w:val="00C94A0B"/>
    <w:rsid w:val="00C977B1"/>
    <w:rsid w:val="00CA3E51"/>
    <w:rsid w:val="00CA56E9"/>
    <w:rsid w:val="00CB2270"/>
    <w:rsid w:val="00CB3A13"/>
    <w:rsid w:val="00CB434C"/>
    <w:rsid w:val="00CB7C39"/>
    <w:rsid w:val="00CD4725"/>
    <w:rsid w:val="00CE0DE4"/>
    <w:rsid w:val="00CE2AB3"/>
    <w:rsid w:val="00CE408B"/>
    <w:rsid w:val="00CE5ECF"/>
    <w:rsid w:val="00CF0A9B"/>
    <w:rsid w:val="00CF291A"/>
    <w:rsid w:val="00CF3890"/>
    <w:rsid w:val="00CF5168"/>
    <w:rsid w:val="00CF5827"/>
    <w:rsid w:val="00D00E94"/>
    <w:rsid w:val="00D0602A"/>
    <w:rsid w:val="00D109E6"/>
    <w:rsid w:val="00D13279"/>
    <w:rsid w:val="00D13294"/>
    <w:rsid w:val="00D15256"/>
    <w:rsid w:val="00D157F5"/>
    <w:rsid w:val="00D15A4D"/>
    <w:rsid w:val="00D1634C"/>
    <w:rsid w:val="00D16A8B"/>
    <w:rsid w:val="00D227FA"/>
    <w:rsid w:val="00D2300C"/>
    <w:rsid w:val="00D239CE"/>
    <w:rsid w:val="00D23CE8"/>
    <w:rsid w:val="00D30ECF"/>
    <w:rsid w:val="00D340F3"/>
    <w:rsid w:val="00D45CE9"/>
    <w:rsid w:val="00D4648E"/>
    <w:rsid w:val="00D6107E"/>
    <w:rsid w:val="00D62298"/>
    <w:rsid w:val="00D624C3"/>
    <w:rsid w:val="00D67FCF"/>
    <w:rsid w:val="00D70DF3"/>
    <w:rsid w:val="00D741E0"/>
    <w:rsid w:val="00D77038"/>
    <w:rsid w:val="00D77518"/>
    <w:rsid w:val="00D87539"/>
    <w:rsid w:val="00D92A21"/>
    <w:rsid w:val="00DA5352"/>
    <w:rsid w:val="00DA5E5A"/>
    <w:rsid w:val="00DA71AC"/>
    <w:rsid w:val="00DA7AE7"/>
    <w:rsid w:val="00DB3CB3"/>
    <w:rsid w:val="00DB4BB2"/>
    <w:rsid w:val="00DB68B2"/>
    <w:rsid w:val="00DC2ACB"/>
    <w:rsid w:val="00DC6415"/>
    <w:rsid w:val="00DD00F3"/>
    <w:rsid w:val="00DD65CA"/>
    <w:rsid w:val="00DD7C87"/>
    <w:rsid w:val="00DE105D"/>
    <w:rsid w:val="00DE1FCF"/>
    <w:rsid w:val="00DE21CE"/>
    <w:rsid w:val="00DE3E25"/>
    <w:rsid w:val="00DE73A3"/>
    <w:rsid w:val="00E03681"/>
    <w:rsid w:val="00E11C94"/>
    <w:rsid w:val="00E11F4F"/>
    <w:rsid w:val="00E14D62"/>
    <w:rsid w:val="00E21E4B"/>
    <w:rsid w:val="00E22DB7"/>
    <w:rsid w:val="00E305B0"/>
    <w:rsid w:val="00E30A69"/>
    <w:rsid w:val="00E347C2"/>
    <w:rsid w:val="00E36F9D"/>
    <w:rsid w:val="00E3759B"/>
    <w:rsid w:val="00E4413A"/>
    <w:rsid w:val="00E57A0B"/>
    <w:rsid w:val="00E60228"/>
    <w:rsid w:val="00E63C17"/>
    <w:rsid w:val="00E66C21"/>
    <w:rsid w:val="00E73F9A"/>
    <w:rsid w:val="00E859C3"/>
    <w:rsid w:val="00E946A5"/>
    <w:rsid w:val="00EA06D0"/>
    <w:rsid w:val="00EA1332"/>
    <w:rsid w:val="00EA5C82"/>
    <w:rsid w:val="00EA6CA5"/>
    <w:rsid w:val="00EB0413"/>
    <w:rsid w:val="00EB162B"/>
    <w:rsid w:val="00EB2847"/>
    <w:rsid w:val="00EB5BAF"/>
    <w:rsid w:val="00EC11F1"/>
    <w:rsid w:val="00EC4F18"/>
    <w:rsid w:val="00ED31F4"/>
    <w:rsid w:val="00EF6615"/>
    <w:rsid w:val="00EF7D67"/>
    <w:rsid w:val="00F00D95"/>
    <w:rsid w:val="00F038BC"/>
    <w:rsid w:val="00F050DB"/>
    <w:rsid w:val="00F071D8"/>
    <w:rsid w:val="00F237B1"/>
    <w:rsid w:val="00F23B78"/>
    <w:rsid w:val="00F23DA3"/>
    <w:rsid w:val="00F2561B"/>
    <w:rsid w:val="00F302CF"/>
    <w:rsid w:val="00F31A99"/>
    <w:rsid w:val="00F343F2"/>
    <w:rsid w:val="00F369A4"/>
    <w:rsid w:val="00F41198"/>
    <w:rsid w:val="00F41F8B"/>
    <w:rsid w:val="00F42095"/>
    <w:rsid w:val="00F42A71"/>
    <w:rsid w:val="00F443A5"/>
    <w:rsid w:val="00F44D53"/>
    <w:rsid w:val="00F4759E"/>
    <w:rsid w:val="00F5032B"/>
    <w:rsid w:val="00F51B71"/>
    <w:rsid w:val="00F60789"/>
    <w:rsid w:val="00F60BB5"/>
    <w:rsid w:val="00F657DF"/>
    <w:rsid w:val="00F66DA7"/>
    <w:rsid w:val="00F72674"/>
    <w:rsid w:val="00F74991"/>
    <w:rsid w:val="00F74AAF"/>
    <w:rsid w:val="00F74D87"/>
    <w:rsid w:val="00F80D0D"/>
    <w:rsid w:val="00F81753"/>
    <w:rsid w:val="00F81990"/>
    <w:rsid w:val="00F85A70"/>
    <w:rsid w:val="00F912D1"/>
    <w:rsid w:val="00F9190A"/>
    <w:rsid w:val="00F93153"/>
    <w:rsid w:val="00F95CC4"/>
    <w:rsid w:val="00FA135C"/>
    <w:rsid w:val="00FA2D02"/>
    <w:rsid w:val="00FA43E3"/>
    <w:rsid w:val="00FB20FF"/>
    <w:rsid w:val="00FB6C99"/>
    <w:rsid w:val="00FC22F7"/>
    <w:rsid w:val="00FC636D"/>
    <w:rsid w:val="00FC66D8"/>
    <w:rsid w:val="00FC6D59"/>
    <w:rsid w:val="00FD0B35"/>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CFC632"/>
  <w15:docId w15:val="{06CF3D51-F4D6-41B9-B197-D73CF34D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uiPriority w:val="99"/>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21185"/>
    <w:rPr>
      <w:color w:val="605E5C"/>
      <w:shd w:val="clear" w:color="auto" w:fill="E1DFDD"/>
    </w:rPr>
  </w:style>
  <w:style w:type="paragraph" w:styleId="NoSpacing">
    <w:name w:val="No Spacing"/>
    <w:link w:val="NoSpacingChar"/>
    <w:uiPriority w:val="1"/>
    <w:qFormat/>
    <w:rsid w:val="00D340F3"/>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D340F3"/>
    <w:rPr>
      <w:sz w:val="16"/>
      <w:szCs w:val="16"/>
    </w:rPr>
  </w:style>
  <w:style w:type="paragraph" w:styleId="CommentText">
    <w:name w:val="annotation text"/>
    <w:basedOn w:val="Normal"/>
    <w:link w:val="CommentTextChar"/>
    <w:uiPriority w:val="99"/>
    <w:unhideWhenUsed/>
    <w:rsid w:val="00D340F3"/>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340F3"/>
    <w:rPr>
      <w:rFonts w:asciiTheme="minorHAnsi" w:eastAsiaTheme="minorHAnsi" w:hAnsiTheme="minorHAnsi" w:cstheme="minorBidi"/>
      <w:lang w:val="en-US" w:eastAsia="en-US"/>
    </w:rPr>
  </w:style>
  <w:style w:type="character" w:customStyle="1" w:styleId="NoSpacingChar">
    <w:name w:val="No Spacing Char"/>
    <w:basedOn w:val="DefaultParagraphFont"/>
    <w:link w:val="NoSpacing"/>
    <w:uiPriority w:val="1"/>
    <w:rsid w:val="00D340F3"/>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D340F3"/>
    <w:pPr>
      <w:spacing w:before="100" w:beforeAutospacing="1" w:after="100" w:afterAutospacing="1"/>
    </w:pPr>
  </w:style>
  <w:style w:type="paragraph" w:customStyle="1" w:styleId="EndNoteBibliographyTitle">
    <w:name w:val="EndNote Bibliography Title"/>
    <w:basedOn w:val="Normal"/>
    <w:link w:val="EndNoteBibliographyTitleChar"/>
    <w:rsid w:val="002416EB"/>
    <w:pPr>
      <w:jc w:val="center"/>
    </w:pPr>
    <w:rPr>
      <w:noProof/>
    </w:rPr>
  </w:style>
  <w:style w:type="character" w:customStyle="1" w:styleId="EndNoteBibliographyTitleChar">
    <w:name w:val="EndNote Bibliography Title Char"/>
    <w:basedOn w:val="BodyTextIndentChar"/>
    <w:link w:val="EndNoteBibliographyTitle"/>
    <w:rsid w:val="002416EB"/>
    <w:rPr>
      <w:rFonts w:ascii="Times" w:eastAsia="Times" w:hAnsi="Times"/>
      <w:noProof/>
      <w:sz w:val="24"/>
      <w:szCs w:val="24"/>
      <w:lang w:val="en-US" w:eastAsia="en-US"/>
    </w:rPr>
  </w:style>
  <w:style w:type="paragraph" w:customStyle="1" w:styleId="EndNoteBibliography">
    <w:name w:val="EndNote Bibliography"/>
    <w:basedOn w:val="Normal"/>
    <w:link w:val="EndNoteBibliographyChar"/>
    <w:rsid w:val="002416EB"/>
    <w:rPr>
      <w:noProof/>
    </w:rPr>
  </w:style>
  <w:style w:type="character" w:customStyle="1" w:styleId="EndNoteBibliographyChar">
    <w:name w:val="EndNote Bibliography Char"/>
    <w:basedOn w:val="BodyTextIndentChar"/>
    <w:link w:val="EndNoteBibliography"/>
    <w:rsid w:val="002416EB"/>
    <w:rPr>
      <w:rFonts w:ascii="Times" w:eastAsia="Times" w:hAnsi="Times"/>
      <w:noProof/>
      <w:sz w:val="24"/>
      <w:szCs w:val="24"/>
      <w:lang w:val="en-US" w:eastAsia="en-US"/>
    </w:rPr>
  </w:style>
  <w:style w:type="paragraph" w:styleId="CommentSubject">
    <w:name w:val="annotation subject"/>
    <w:basedOn w:val="CommentText"/>
    <w:next w:val="CommentText"/>
    <w:link w:val="CommentSubjectChar"/>
    <w:uiPriority w:val="99"/>
    <w:semiHidden/>
    <w:unhideWhenUsed/>
    <w:rsid w:val="00A37260"/>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37260"/>
    <w:rPr>
      <w:rFonts w:asciiTheme="minorHAnsi" w:eastAsiaTheme="minorHAnsi" w:hAnsiTheme="minorHAnsi" w:cstheme="minorBidi"/>
      <w:b/>
      <w:bCs/>
      <w:lang w:val="en-US" w:eastAsia="en-US"/>
    </w:rPr>
  </w:style>
  <w:style w:type="paragraph" w:styleId="ListParagraph">
    <w:name w:val="List Paragraph"/>
    <w:basedOn w:val="Normal"/>
    <w:uiPriority w:val="34"/>
    <w:qFormat/>
    <w:rsid w:val="000539DA"/>
    <w:pPr>
      <w:ind w:left="720"/>
      <w:contextualSpacing/>
    </w:pPr>
  </w:style>
  <w:style w:type="character" w:styleId="UnresolvedMention">
    <w:name w:val="Unresolved Mention"/>
    <w:basedOn w:val="DefaultParagraphFont"/>
    <w:uiPriority w:val="99"/>
    <w:semiHidden/>
    <w:unhideWhenUsed/>
    <w:rsid w:val="00751750"/>
    <w:rPr>
      <w:color w:val="605E5C"/>
      <w:shd w:val="clear" w:color="auto" w:fill="E1DFDD"/>
    </w:rPr>
  </w:style>
  <w:style w:type="paragraph" w:customStyle="1" w:styleId="TableContents">
    <w:name w:val="Table Contents"/>
    <w:basedOn w:val="Normal"/>
    <w:qFormat/>
    <w:rsid w:val="00B2114F"/>
    <w:pPr>
      <w:suppressLineNumbers/>
      <w:suppressAutoHyphens/>
    </w:pPr>
    <w:rPr>
      <w:kern w:val="2"/>
      <w:lang w:eastAsia="fr-FR"/>
    </w:rPr>
  </w:style>
  <w:style w:type="character" w:customStyle="1" w:styleId="WW8Num2z2">
    <w:name w:val="WW8Num2z2"/>
    <w:qFormat/>
    <w:rsid w:val="00B21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37068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olf@ncbi.nlm.nih.gov" TargetMode="External"/><Relationship Id="rId18" Type="http://schemas.openxmlformats.org/officeDocument/2006/relationships/hyperlink" Target="mailto:kuhnjens@mail.nih.go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rvind.Varsani@asu.edu" TargetMode="External"/><Relationship Id="rId17" Type="http://schemas.openxmlformats.org/officeDocument/2006/relationships/hyperlink" Target="mailto:koonin@ncbi.nlm.nih.gov" TargetMode="External"/><Relationship Id="rId2" Type="http://schemas.openxmlformats.org/officeDocument/2006/relationships/numbering" Target="numbering.xml"/><Relationship Id="rId16" Type="http://schemas.openxmlformats.org/officeDocument/2006/relationships/hyperlink" Target="mailto:kuhnjens@mail.nih.gov"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krupovic@pasteur.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erbini@ufv.br" TargetMode="External"/><Relationship Id="rId23" Type="http://schemas.openxmlformats.org/officeDocument/2006/relationships/fontTable" Target="fontTable.xml"/><Relationship Id="rId10" Type="http://schemas.openxmlformats.org/officeDocument/2006/relationships/hyperlink" Target="mailto:doljav@science.oregonstate.edu" TargetMode="External"/><Relationship Id="rId19" Type="http://schemas.openxmlformats.org/officeDocument/2006/relationships/hyperlink" Target="http://www.ictvonline.org/subcommittees.asp" TargetMode="External"/><Relationship Id="rId4" Type="http://schemas.openxmlformats.org/officeDocument/2006/relationships/settings" Target="settings.xml"/><Relationship Id="rId9" Type="http://schemas.openxmlformats.org/officeDocument/2006/relationships/hyperlink" Target="mailto:koonin@ncbi.nlm.nih.gov" TargetMode="External"/><Relationship Id="rId14" Type="http://schemas.openxmlformats.org/officeDocument/2006/relationships/hyperlink" Target="mailto:yutin@ncbi.nlm.nih.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3EBA4-DA5D-174C-94E1-A361E70C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9</Pages>
  <Words>4363</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29175</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40</cp:revision>
  <cp:lastPrinted>2017-01-11T11:49:00Z</cp:lastPrinted>
  <dcterms:created xsi:type="dcterms:W3CDTF">2019-08-02T00:56:00Z</dcterms:created>
  <dcterms:modified xsi:type="dcterms:W3CDTF">2019-12-16T22:35:00Z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