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E2258C2" w:rsidR="00A174CC" w:rsidRPr="008710F9" w:rsidRDefault="008710F9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8710F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2023.050B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4AFD0DE5" w:rsidR="00A174CC" w:rsidRPr="007E1A16" w:rsidRDefault="008815EE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bookmarkStart w:id="0" w:name="_Hlk129257913"/>
            <w:r w:rsidR="002B340D" w:rsidRPr="00DD7545">
              <w:rPr>
                <w:rFonts w:ascii="Arial" w:hAnsi="Arial" w:cs="Arial"/>
                <w:sz w:val="22"/>
                <w:szCs w:val="22"/>
              </w:rPr>
              <w:t>Create</w:t>
            </w:r>
            <w:r w:rsidR="002B3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062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B340D" w:rsidRPr="00DD7545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2B340D">
              <w:rPr>
                <w:rFonts w:ascii="Arial" w:hAnsi="Arial" w:cs="Arial"/>
                <w:sz w:val="22"/>
                <w:szCs w:val="22"/>
              </w:rPr>
              <w:t xml:space="preserve">phage </w:t>
            </w:r>
            <w:r w:rsidR="002B340D" w:rsidRPr="00DD7545">
              <w:rPr>
                <w:rFonts w:ascii="Arial" w:hAnsi="Arial" w:cs="Arial"/>
                <w:sz w:val="22"/>
                <w:szCs w:val="22"/>
              </w:rPr>
              <w:t xml:space="preserve">species </w:t>
            </w:r>
            <w:r w:rsidR="00057CF3">
              <w:rPr>
                <w:rFonts w:ascii="Arial" w:hAnsi="Arial" w:cs="Arial"/>
                <w:sz w:val="22"/>
                <w:szCs w:val="22"/>
              </w:rPr>
              <w:t>in</w:t>
            </w:r>
            <w:r w:rsidR="002B340D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2B340D" w:rsidRPr="00DD7545">
              <w:rPr>
                <w:rFonts w:ascii="Arial" w:hAnsi="Arial" w:cs="Arial"/>
                <w:sz w:val="22"/>
                <w:szCs w:val="22"/>
              </w:rPr>
              <w:t xml:space="preserve">genus </w:t>
            </w:r>
            <w:r w:rsidR="002B340D" w:rsidRPr="007E1A16">
              <w:rPr>
                <w:rFonts w:ascii="Arial" w:hAnsi="Arial" w:cs="Arial"/>
                <w:i/>
                <w:iCs/>
                <w:sz w:val="22"/>
                <w:szCs w:val="22"/>
              </w:rPr>
              <w:t>Pakpunavirus</w:t>
            </w:r>
            <w:bookmarkEnd w:id="0"/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2167A4">
        <w:tc>
          <w:tcPr>
            <w:tcW w:w="4368" w:type="dxa"/>
            <w:shd w:val="clear" w:color="auto" w:fill="auto"/>
          </w:tcPr>
          <w:p w14:paraId="6AC948D0" w14:textId="6F0CF09E" w:rsidR="00A174CC" w:rsidRDefault="002B340D">
            <w:pPr>
              <w:rPr>
                <w:rFonts w:ascii="Arial" w:hAnsi="Arial" w:cs="Arial"/>
                <w:sz w:val="22"/>
                <w:szCs w:val="22"/>
              </w:rPr>
            </w:pPr>
            <w:r w:rsidRPr="00743ABC">
              <w:rPr>
                <w:rFonts w:ascii="Arial" w:hAnsi="Arial" w:cs="Arial"/>
                <w:sz w:val="22"/>
                <w:szCs w:val="22"/>
              </w:rPr>
              <w:t>Nada MAL, Ancla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ABC">
              <w:rPr>
                <w:rFonts w:ascii="Arial" w:hAnsi="Arial" w:cs="Arial"/>
                <w:sz w:val="22"/>
                <w:szCs w:val="22"/>
              </w:rPr>
              <w:t>JB, Yadao NMR, De Paz VP,</w:t>
            </w:r>
            <w:r>
              <w:rPr>
                <w:rFonts w:ascii="Arial" w:hAnsi="Arial" w:cs="Arial"/>
                <w:sz w:val="22"/>
                <w:szCs w:val="22"/>
              </w:rPr>
              <w:t xml:space="preserve"> Manalaysay JG, Samante FLD, </w:t>
            </w:r>
            <w:r w:rsidRPr="00743ABC">
              <w:rPr>
                <w:rFonts w:ascii="Arial" w:hAnsi="Arial" w:cs="Arial"/>
                <w:sz w:val="22"/>
                <w:szCs w:val="22"/>
              </w:rPr>
              <w:t>Bigol UG</w:t>
            </w: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D3A220F" w14:textId="77777777" w:rsidR="002B340D" w:rsidRPr="00C56258" w:rsidRDefault="00000000" w:rsidP="002B34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2B340D" w:rsidRPr="00C56258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mikeangelounada@gmail.com</w:t>
              </w:r>
            </w:hyperlink>
            <w:r w:rsidR="002B340D" w:rsidRPr="00C56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hyperlink r:id="rId9" w:history="1">
              <w:r w:rsidR="002B340D" w:rsidRPr="00C56258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anclajoseph8492@gmail.com</w:t>
              </w:r>
            </w:hyperlink>
            <w:r w:rsidR="002B340D" w:rsidRPr="00C56258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3A39856C" w14:textId="77777777" w:rsidR="002B340D" w:rsidRPr="00C56258" w:rsidRDefault="002B340D" w:rsidP="002B34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6258">
              <w:rPr>
                <w:rFonts w:ascii="Arial" w:hAnsi="Arial" w:cs="Arial"/>
                <w:color w:val="000000" w:themeColor="text1"/>
                <w:sz w:val="20"/>
                <w:szCs w:val="20"/>
              </w:rPr>
              <w:t>nmry.dost.vip@gmail.com;</w:t>
            </w:r>
          </w:p>
          <w:p w14:paraId="4BC05055" w14:textId="77777777" w:rsidR="002B340D" w:rsidRPr="00C56258" w:rsidRDefault="00000000" w:rsidP="002B34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2B340D" w:rsidRPr="00C56258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virgdepazimperial@gmail.com</w:t>
              </w:r>
            </w:hyperlink>
            <w:r w:rsidR="002B340D" w:rsidRPr="00C56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14:paraId="2BD6AD63" w14:textId="77777777" w:rsidR="002B340D" w:rsidRPr="00C56258" w:rsidRDefault="00000000" w:rsidP="002B34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2B340D" w:rsidRPr="00C56258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jessicamanalaysay@gmail.com</w:t>
              </w:r>
            </w:hyperlink>
            <w:r w:rsidR="002B340D" w:rsidRPr="00C56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14:paraId="65C68701" w14:textId="3771AF36" w:rsidR="002B340D" w:rsidRPr="00C56258" w:rsidRDefault="002B340D" w:rsidP="002B34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6258">
              <w:rPr>
                <w:rFonts w:ascii="Arial" w:hAnsi="Arial" w:cs="Arial"/>
                <w:color w:val="000000" w:themeColor="text1"/>
                <w:sz w:val="20"/>
                <w:szCs w:val="20"/>
              </w:rPr>
              <w:t>fdsamante@up.edu.ph</w:t>
            </w:r>
            <w:r w:rsidR="002167A4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C361B9D" w14:textId="77777777" w:rsidR="002B340D" w:rsidRPr="00C56258" w:rsidRDefault="00000000" w:rsidP="002B34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2B340D" w:rsidRPr="00C56258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ugbigol@itdi.dost.gov.ph</w:t>
              </w:r>
            </w:hyperlink>
          </w:p>
          <w:p w14:paraId="4C0145EC" w14:textId="46B33793" w:rsidR="002B340D" w:rsidRDefault="002B34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E9775" w14:textId="12A808B1" w:rsidR="00A174CC" w:rsidRPr="002167A4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6DEAC03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AC9D" w14:textId="0559C23E" w:rsidR="00A174CC" w:rsidRDefault="002B340D">
            <w:pPr>
              <w:rPr>
                <w:rFonts w:ascii="Arial" w:hAnsi="Arial" w:cs="Arial"/>
                <w:sz w:val="22"/>
                <w:szCs w:val="22"/>
              </w:rPr>
            </w:pPr>
            <w:r w:rsidRPr="00743ABC">
              <w:rPr>
                <w:rFonts w:ascii="Arial" w:hAnsi="Arial" w:cs="Arial"/>
                <w:sz w:val="22"/>
                <w:szCs w:val="22"/>
              </w:rPr>
              <w:t>Industrial Technology Development Institute, Department of Science and Technology (DOST – ITDI), DOST Compound, Taguig, 1631, Philippines</w:t>
            </w: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09C17DBE" w14:textId="24132B3E" w:rsidR="00A174CC" w:rsidRDefault="002B3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Angelou L. Nada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0F9C2" w14:textId="53622226" w:rsidR="00437970" w:rsidRPr="002167A4" w:rsidRDefault="008815EE" w:rsidP="002167A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DE936" w14:textId="77777777" w:rsidR="002B340D" w:rsidRDefault="002B340D" w:rsidP="002B3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Bacterial Viruses Subcommittee, Caudoviricetes Study Group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2C1C4A35" w:rsidR="0037243A" w:rsidRPr="002167A4" w:rsidRDefault="0037243A" w:rsidP="002167A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087932" w14:textId="77777777" w:rsidR="008710F9" w:rsidRDefault="008710F9">
      <w:pPr>
        <w:spacing w:before="120" w:after="120"/>
        <w:rPr>
          <w:rFonts w:ascii="Arial" w:hAnsi="Arial" w:cs="Arial"/>
          <w:b/>
        </w:rPr>
      </w:pPr>
    </w:p>
    <w:p w14:paraId="320F9A0C" w14:textId="0F614108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3DD01141" w:rsidR="00A174CC" w:rsidRPr="000A146A" w:rsidRDefault="007156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3A6290C" w:rsidR="00A174CC" w:rsidRDefault="007156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CF19586" w:rsidR="00A174CC" w:rsidRPr="002B340D" w:rsidRDefault="008710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710F9">
              <w:rPr>
                <w:rFonts w:ascii="Arial" w:hAnsi="Arial" w:cs="Arial"/>
                <w:bCs/>
                <w:sz w:val="22"/>
                <w:szCs w:val="22"/>
              </w:rPr>
              <w:t>2023.050B.N.v1.Pakpunavirus_1ns</w:t>
            </w:r>
            <w:r w:rsidR="002B340D" w:rsidRPr="00D253E9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A5DD0B3" w14:textId="77777777" w:rsidR="002167A4" w:rsidRDefault="002167A4">
      <w:pPr>
        <w:spacing w:before="120" w:after="120"/>
        <w:rPr>
          <w:rFonts w:ascii="Arial" w:hAnsi="Arial" w:cs="Arial"/>
          <w:b/>
        </w:rPr>
      </w:pPr>
    </w:p>
    <w:p w14:paraId="70690697" w14:textId="04F94878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77777777" w:rsidR="00A174CC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E3C44D" w14:textId="3666F846" w:rsidR="002B340D" w:rsidRPr="004C57BE" w:rsidRDefault="002B340D" w:rsidP="002B340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7BE">
              <w:rPr>
                <w:rFonts w:ascii="Arial" w:hAnsi="Arial" w:cs="Arial"/>
                <w:bCs/>
                <w:sz w:val="22"/>
                <w:szCs w:val="22"/>
              </w:rPr>
              <w:t xml:space="preserve">Building on the species demarcation criteria of 95%, we proposed a creation of a new phage species </w:t>
            </w:r>
            <w:r w:rsidR="002167A4">
              <w:rPr>
                <w:rFonts w:ascii="Arial" w:hAnsi="Arial" w:cs="Arial"/>
                <w:bCs/>
                <w:sz w:val="22"/>
                <w:szCs w:val="22"/>
              </w:rPr>
              <w:t>within</w:t>
            </w:r>
            <w:r w:rsidRPr="004C57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456B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4C57BE">
              <w:rPr>
                <w:rFonts w:ascii="Arial" w:hAnsi="Arial" w:cs="Arial"/>
                <w:bCs/>
                <w:sz w:val="22"/>
                <w:szCs w:val="22"/>
              </w:rPr>
              <w:t xml:space="preserve">genus </w:t>
            </w:r>
            <w:r w:rsidRPr="004C57B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Pakpunavirus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>. The Pseudomonas phage isolate vB_VIPPAEUMC01</w:t>
            </w:r>
            <w:r w:rsidR="000D79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shared 93.5% genomic similarity to </w:t>
            </w:r>
            <w:r w:rsidR="007E1A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>existing phage species</w:t>
            </w:r>
            <w:r w:rsidR="004C57BE"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4C57BE" w:rsidRPr="004C57BE">
              <w:rPr>
                <w:rFonts w:ascii="Arial" w:eastAsiaTheme="minorHAnsi" w:hAnsi="Arial" w:cs="Arial"/>
                <w:i/>
                <w:iCs/>
                <w:sz w:val="22"/>
                <w:szCs w:val="22"/>
                <w:lang w:val="en-PH"/>
              </w:rPr>
              <w:t>Pakpunavirus CAb02</w:t>
            </w:r>
            <w:r w:rsidR="004C57BE"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(Pseudomonas phage vB_PaeM_C2-10_Ab02; Accession no </w:t>
            </w:r>
            <w:r w:rsidR="004C57BE" w:rsidRPr="004C57BE">
              <w:rPr>
                <w:rFonts w:ascii="Arial" w:eastAsiaTheme="minorHAnsi" w:hAnsi="Arial" w:cs="Arial"/>
                <w:sz w:val="22"/>
                <w:szCs w:val="22"/>
                <w:lang w:val="en-PH"/>
              </w:rPr>
              <w:t>LN610572.1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indicating </w:t>
            </w:r>
            <w:r w:rsidR="002645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that 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 is new phage species belonging to genus </w:t>
            </w:r>
            <w:r w:rsidRPr="004C57B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Pakpunavirus</w:t>
            </w:r>
            <w:r w:rsidRPr="004C57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AB201D8" w14:textId="19F431F8" w:rsidR="004C57BE" w:rsidRDefault="004C57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0CEBB8C7" w14:textId="77777777" w:rsidR="002167A4" w:rsidRDefault="002167A4" w:rsidP="002167A4">
            <w:pPr>
              <w:pStyle w:val="BodyTextIndent"/>
              <w:spacing w:after="120"/>
              <w:ind w:left="0" w:firstLine="0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3F2A00F5" w14:textId="20CA5355" w:rsidR="00A174CC" w:rsidRDefault="008815EE" w:rsidP="002167A4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Text of proposal</w:t>
            </w: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71F506BB" w14:textId="77777777" w:rsidR="002B340D" w:rsidRPr="00170EEE" w:rsidRDefault="002B340D" w:rsidP="002167A4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0102333" w14:textId="3B7CD8F5" w:rsidR="002B340D" w:rsidRPr="0084068D" w:rsidRDefault="002B340D" w:rsidP="002167A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 xml:space="preserve">Species demarcation criteria: </w:t>
                  </w:r>
                  <w:r w:rsidRPr="00170EE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GB"/>
                    </w:rPr>
                    <w:t xml:space="preserve">Two phages are assigned to the same species if their genomes are more than </w:t>
                  </w:r>
                  <w:r w:rsidRPr="002167A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  <w:lang w:val="en-GB"/>
                    </w:rPr>
                    <w:t>95% identical</w:t>
                  </w:r>
                  <w:r w:rsidRPr="00170EE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GB"/>
                    </w:rPr>
                    <w:t xml:space="preserve"> over their genome length using VIRIDIC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[1, 2].</w:t>
                  </w:r>
                </w:p>
                <w:p w14:paraId="7401B7EF" w14:textId="77777777" w:rsidR="002B340D" w:rsidRPr="00170EEE" w:rsidRDefault="002B340D" w:rsidP="002167A4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  <w:p w14:paraId="347D90D2" w14:textId="75DC221C" w:rsidR="00A174CC" w:rsidRPr="002B340D" w:rsidRDefault="002B340D" w:rsidP="002167A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 xml:space="preserve">Genus demarcation criteria: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In search for criteria that create cohesive and distinct genera that are reproducible and monophyletic, the </w:t>
                  </w:r>
                  <w:r w:rsidR="000D79F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ICTV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Bacterial Viruses Subcommittee has established </w:t>
                  </w:r>
                  <w:r w:rsidRPr="002167A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  <w:t>70% nucleotide identity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of the genome length as the cut-off for genera. Genus-level groupings should always be monophyletic in the signature genes, as tested with a phylogenetic tree [1, 2].</w:t>
                  </w: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3C1E0D8F" w14:textId="77777777" w:rsidR="002167A4" w:rsidRDefault="002167A4" w:rsidP="002167A4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D0A1802" w14:textId="67FB02CF" w:rsidR="00A174CC" w:rsidRPr="002167A4" w:rsidRDefault="008815EE" w:rsidP="002167A4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0451F2F" w14:textId="04E348EB" w:rsidR="002B340D" w:rsidRPr="0026456B" w:rsidRDefault="002B340D" w:rsidP="002B340D">
      <w:pPr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Origin of the name of this taxon:  </w:t>
      </w:r>
    </w:p>
    <w:p w14:paraId="76C9FA81" w14:textId="4B793B43" w:rsidR="002B340D" w:rsidRDefault="002B340D" w:rsidP="002167A4">
      <w:pPr>
        <w:jc w:val="both"/>
        <w:rPr>
          <w:rFonts w:ascii="Arial" w:hAnsi="Arial" w:cs="Arial"/>
          <w:iCs/>
          <w:sz w:val="22"/>
          <w:szCs w:val="22"/>
        </w:rPr>
      </w:pPr>
      <w:r w:rsidRPr="00FB6E6F">
        <w:rPr>
          <w:rFonts w:ascii="Arial" w:hAnsi="Arial" w:cs="Arial"/>
          <w:sz w:val="22"/>
          <w:szCs w:val="22"/>
        </w:rPr>
        <w:t xml:space="preserve">Create new phage species in the genus </w:t>
      </w:r>
      <w:r w:rsidRPr="0026456B">
        <w:rPr>
          <w:rFonts w:ascii="Arial" w:hAnsi="Arial" w:cs="Arial"/>
          <w:i/>
          <w:sz w:val="22"/>
          <w:szCs w:val="22"/>
        </w:rPr>
        <w:t>Pakpunavirus</w:t>
      </w:r>
      <w:r w:rsidRPr="00FB6E6F">
        <w:rPr>
          <w:rFonts w:ascii="Arial" w:hAnsi="Arial" w:cs="Arial"/>
          <w:iCs/>
          <w:sz w:val="22"/>
          <w:szCs w:val="22"/>
        </w:rPr>
        <w:t xml:space="preserve">. The </w:t>
      </w:r>
      <w:r w:rsidR="004C57BE">
        <w:rPr>
          <w:rFonts w:ascii="Arial" w:hAnsi="Arial" w:cs="Arial"/>
          <w:iCs/>
          <w:sz w:val="22"/>
          <w:szCs w:val="22"/>
        </w:rPr>
        <w:t xml:space="preserve">proposed </w:t>
      </w:r>
      <w:r w:rsidRPr="00FB6E6F">
        <w:rPr>
          <w:rFonts w:ascii="Arial" w:hAnsi="Arial" w:cs="Arial"/>
          <w:iCs/>
          <w:sz w:val="22"/>
          <w:szCs w:val="22"/>
        </w:rPr>
        <w:t xml:space="preserve">binomial name </w:t>
      </w:r>
      <w:r w:rsidR="004C57BE">
        <w:rPr>
          <w:rFonts w:ascii="Arial" w:hAnsi="Arial" w:cs="Arial"/>
          <w:iCs/>
          <w:sz w:val="22"/>
          <w:szCs w:val="22"/>
        </w:rPr>
        <w:t xml:space="preserve">of </w:t>
      </w:r>
      <w:r w:rsidR="004C57BE" w:rsidRPr="0026456B">
        <w:rPr>
          <w:rFonts w:ascii="Arial" w:hAnsi="Arial" w:cs="Arial"/>
          <w:i/>
          <w:iCs/>
          <w:sz w:val="22"/>
          <w:szCs w:val="22"/>
        </w:rPr>
        <w:t xml:space="preserve">Pakpunavirus </w:t>
      </w:r>
      <w:r w:rsidR="004F51FC" w:rsidRPr="0026456B">
        <w:rPr>
          <w:rFonts w:ascii="Arial" w:hAnsi="Arial" w:cs="Arial"/>
          <w:i/>
          <w:iCs/>
          <w:sz w:val="20"/>
          <w:szCs w:val="20"/>
        </w:rPr>
        <w:t>vippaeumc</w:t>
      </w:r>
      <w:r w:rsidR="004F51FC" w:rsidRPr="0026456B">
        <w:rPr>
          <w:rFonts w:ascii="Arial" w:hAnsi="Arial" w:cs="Arial"/>
          <w:sz w:val="22"/>
          <w:szCs w:val="22"/>
        </w:rPr>
        <w:t xml:space="preserve"> </w:t>
      </w:r>
      <w:r w:rsidRPr="00FB6E6F">
        <w:rPr>
          <w:rFonts w:ascii="Arial" w:hAnsi="Arial" w:cs="Arial"/>
          <w:iCs/>
          <w:sz w:val="22"/>
          <w:szCs w:val="22"/>
        </w:rPr>
        <w:t>was after the phage name</w:t>
      </w:r>
      <w:r w:rsidR="002F404E">
        <w:rPr>
          <w:rFonts w:ascii="Arial" w:hAnsi="Arial" w:cs="Arial"/>
          <w:iCs/>
          <w:sz w:val="22"/>
          <w:szCs w:val="22"/>
        </w:rPr>
        <w:t xml:space="preserve">, </w:t>
      </w:r>
      <w:r w:rsidR="002F404E" w:rsidRPr="009C051E">
        <w:rPr>
          <w:rFonts w:ascii="Arial" w:hAnsi="Arial" w:cs="Arial"/>
          <w:color w:val="000000"/>
          <w:sz w:val="20"/>
          <w:szCs w:val="20"/>
        </w:rPr>
        <w:t>Pseudomonas phage vB_VIPPAEUMC01</w:t>
      </w:r>
      <w:r w:rsidR="002F404E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D9C1C0E" w14:textId="77777777" w:rsidR="002B340D" w:rsidRDefault="002B340D" w:rsidP="002B340D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8ED0A3F" w14:textId="77777777" w:rsidR="002B340D" w:rsidRDefault="002B340D" w:rsidP="002B340D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Electron micrograph: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N/A  </w:t>
      </w:r>
    </w:p>
    <w:p w14:paraId="28AEDF77" w14:textId="77777777" w:rsidR="002B340D" w:rsidRDefault="002B340D" w:rsidP="002B340D">
      <w:pPr>
        <w:rPr>
          <w:rFonts w:ascii="Arial" w:eastAsiaTheme="minorHAnsi" w:hAnsi="Arial" w:cs="Arial"/>
          <w:color w:val="000000"/>
          <w:sz w:val="22"/>
          <w:szCs w:val="22"/>
          <w:lang w:val="en-CA"/>
        </w:rPr>
      </w:pPr>
    </w:p>
    <w:p w14:paraId="57BFA422" w14:textId="77777777" w:rsidR="002B340D" w:rsidRDefault="002B340D" w:rsidP="002B340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Genome summary: </w:t>
      </w:r>
    </w:p>
    <w:p w14:paraId="6E088643" w14:textId="77777777" w:rsidR="002B340D" w:rsidRDefault="002B340D" w:rsidP="002B340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1555"/>
        <w:gridCol w:w="993"/>
        <w:gridCol w:w="802"/>
        <w:gridCol w:w="851"/>
      </w:tblGrid>
      <w:tr w:rsidR="002B340D" w14:paraId="7C1E070F" w14:textId="77777777" w:rsidTr="002167A4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813B758" w14:textId="77777777" w:rsidR="002B340D" w:rsidRPr="009C051E" w:rsidRDefault="002B340D" w:rsidP="002167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9C0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Phage name</w:t>
            </w:r>
          </w:p>
        </w:tc>
        <w:tc>
          <w:tcPr>
            <w:tcW w:w="1559" w:type="dxa"/>
            <w:vAlign w:val="center"/>
          </w:tcPr>
          <w:p w14:paraId="076D8051" w14:textId="77777777" w:rsidR="002B340D" w:rsidRPr="009C051E" w:rsidRDefault="002B340D" w:rsidP="0021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NCBI accession no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CED4F6" w14:textId="6197359B" w:rsidR="002B340D" w:rsidRPr="009C051E" w:rsidRDefault="002B340D" w:rsidP="0021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Genome length</w:t>
            </w:r>
            <w:r w:rsidR="0021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(bp)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CCBF79" w14:textId="77777777" w:rsidR="002B340D" w:rsidRPr="009C051E" w:rsidRDefault="002B340D" w:rsidP="0021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GC content</w:t>
            </w:r>
          </w:p>
        </w:tc>
        <w:tc>
          <w:tcPr>
            <w:tcW w:w="802" w:type="dxa"/>
            <w:vAlign w:val="center"/>
          </w:tcPr>
          <w:p w14:paraId="1CDA8A8F" w14:textId="77777777" w:rsidR="002B340D" w:rsidRPr="009C051E" w:rsidRDefault="002B340D" w:rsidP="0021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CDS</w:t>
            </w:r>
          </w:p>
        </w:tc>
        <w:tc>
          <w:tcPr>
            <w:tcW w:w="851" w:type="dxa"/>
            <w:vAlign w:val="center"/>
          </w:tcPr>
          <w:p w14:paraId="07023E55" w14:textId="77777777" w:rsidR="002B340D" w:rsidRPr="009C051E" w:rsidRDefault="002B340D" w:rsidP="0021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tRNA</w:t>
            </w:r>
          </w:p>
        </w:tc>
      </w:tr>
      <w:tr w:rsidR="002B340D" w14:paraId="32F95CA1" w14:textId="77777777" w:rsidTr="002167A4">
        <w:trPr>
          <w:trHeight w:val="290"/>
        </w:trPr>
        <w:tc>
          <w:tcPr>
            <w:tcW w:w="3256" w:type="dxa"/>
            <w:shd w:val="clear" w:color="auto" w:fill="auto"/>
            <w:noWrap/>
            <w:hideMark/>
          </w:tcPr>
          <w:p w14:paraId="2701D5E5" w14:textId="77777777" w:rsidR="002B340D" w:rsidRPr="009C051E" w:rsidRDefault="002B340D" w:rsidP="0021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color w:val="000000"/>
                <w:sz w:val="20"/>
                <w:szCs w:val="20"/>
              </w:rPr>
              <w:t>Pseudomonas phage vB_VIPPAEUMC01</w:t>
            </w:r>
          </w:p>
        </w:tc>
        <w:tc>
          <w:tcPr>
            <w:tcW w:w="1559" w:type="dxa"/>
          </w:tcPr>
          <w:p w14:paraId="0C776705" w14:textId="77777777" w:rsidR="002B340D" w:rsidRPr="002F4C6A" w:rsidRDefault="002B340D" w:rsidP="0021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C6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OQ721915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14:paraId="5BB7E077" w14:textId="77777777" w:rsidR="002B340D" w:rsidRPr="009C051E" w:rsidRDefault="002B340D" w:rsidP="0021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color w:val="000000"/>
                <w:sz w:val="20"/>
                <w:szCs w:val="20"/>
              </w:rPr>
              <w:t>92158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2B112B" w14:textId="77777777" w:rsidR="002B340D" w:rsidRPr="009C051E" w:rsidRDefault="002B340D" w:rsidP="0021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51E">
              <w:rPr>
                <w:rFonts w:ascii="Arial" w:hAnsi="Arial" w:cs="Arial"/>
                <w:color w:val="000000"/>
                <w:sz w:val="20"/>
                <w:szCs w:val="20"/>
              </w:rPr>
              <w:t>49.35</w:t>
            </w:r>
          </w:p>
        </w:tc>
        <w:tc>
          <w:tcPr>
            <w:tcW w:w="802" w:type="dxa"/>
          </w:tcPr>
          <w:p w14:paraId="673E7396" w14:textId="77777777" w:rsidR="002B340D" w:rsidRPr="009C051E" w:rsidRDefault="002B340D" w:rsidP="0021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1" w:type="dxa"/>
          </w:tcPr>
          <w:p w14:paraId="61E540F2" w14:textId="77777777" w:rsidR="002B340D" w:rsidRPr="009C051E" w:rsidRDefault="002B340D" w:rsidP="0021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14:paraId="236368BA" w14:textId="77777777" w:rsidR="002B340D" w:rsidRDefault="002B340D" w:rsidP="002B340D">
      <w:pPr>
        <w:rPr>
          <w:rFonts w:ascii="Arial" w:hAnsi="Arial" w:cs="Arial"/>
          <w:sz w:val="20"/>
          <w:szCs w:val="20"/>
          <w:lang w:val="en-GB"/>
        </w:rPr>
      </w:pPr>
    </w:p>
    <w:p w14:paraId="0FF1E133" w14:textId="77777777" w:rsidR="007C2BB4" w:rsidRDefault="007C2BB4" w:rsidP="007C2BB4">
      <w:pPr>
        <w:rPr>
          <w:rFonts w:ascii="Arial" w:hAnsi="Arial" w:cs="Arial"/>
          <w:sz w:val="20"/>
          <w:szCs w:val="20"/>
          <w:lang w:val="en-GB"/>
        </w:rPr>
      </w:pPr>
    </w:p>
    <w:p w14:paraId="4D5928C9" w14:textId="7B0E64CB" w:rsidR="007C2BB4" w:rsidRDefault="007C2BB4" w:rsidP="002167A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 xml:space="preserve">Taxonomic classification of </w:t>
      </w:r>
      <w:r w:rsidR="002167A4" w:rsidRPr="004C57BE">
        <w:rPr>
          <w:rFonts w:ascii="Arial" w:hAnsi="Arial" w:cs="Arial"/>
          <w:color w:val="000000" w:themeColor="text1"/>
          <w:sz w:val="22"/>
          <w:szCs w:val="22"/>
        </w:rPr>
        <w:t xml:space="preserve">Pseudomonas phage vB_VIPPAEUMC01 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>was first identified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via blastn search in NCBI database and by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 xml:space="preserve"> using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MASH distances in 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>pharokka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[3] 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 xml:space="preserve">utilizing the INPHARED database </w:t>
      </w:r>
      <w:r>
        <w:rPr>
          <w:rFonts w:ascii="Arial" w:hAnsi="Arial" w:cs="Arial"/>
          <w:sz w:val="22"/>
          <w:szCs w:val="22"/>
          <w:lang w:val="en-GB"/>
        </w:rPr>
        <w:t xml:space="preserve">[4]. 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 xml:space="preserve">After which, </w:t>
      </w:r>
      <w:r w:rsidR="00C4300E"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="00C4300E" w:rsidRPr="00C4300E">
        <w:rPr>
          <w:rFonts w:ascii="Arial" w:hAnsi="Arial" w:cs="Arial"/>
          <w:i/>
          <w:iCs/>
          <w:color w:val="000000" w:themeColor="text1"/>
          <w:sz w:val="20"/>
          <w:szCs w:val="20"/>
        </w:rPr>
        <w:t>Pakpunavirus</w:t>
      </w:r>
      <w:r w:rsidR="00C4300E">
        <w:rPr>
          <w:rFonts w:ascii="Arial" w:hAnsi="Arial" w:cs="Arial"/>
          <w:color w:val="000000" w:themeColor="text1"/>
          <w:sz w:val="20"/>
          <w:szCs w:val="20"/>
        </w:rPr>
        <w:t xml:space="preserve"> phage species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4068D">
        <w:rPr>
          <w:rFonts w:ascii="Arial" w:hAnsi="Arial" w:cs="Arial"/>
          <w:color w:val="000000" w:themeColor="text1"/>
          <w:sz w:val="20"/>
          <w:szCs w:val="20"/>
        </w:rPr>
        <w:t>were downloaded from NCBI database and intergenomic similarities were calculated using VIRIDIC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6234">
        <w:rPr>
          <w:rFonts w:ascii="Arial" w:hAnsi="Arial" w:cs="Arial"/>
          <w:sz w:val="20"/>
          <w:szCs w:val="20"/>
          <w:lang w:val="en-GB"/>
        </w:rPr>
        <w:t>(Virus Intergenomic Distance Calculator).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747B32F" w14:textId="77777777" w:rsidR="00A174CC" w:rsidRDefault="00A174CC" w:rsidP="002167A4">
      <w:pPr>
        <w:jc w:val="both"/>
        <w:rPr>
          <w:rFonts w:ascii="Arial" w:hAnsi="Arial" w:cs="Arial"/>
          <w:b/>
          <w:sz w:val="22"/>
          <w:szCs w:val="22"/>
        </w:rPr>
      </w:pPr>
    </w:p>
    <w:p w14:paraId="04B1DD3B" w14:textId="77777777" w:rsidR="00A174CC" w:rsidRDefault="00A174CC" w:rsidP="002167A4">
      <w:pPr>
        <w:jc w:val="both"/>
        <w:rPr>
          <w:rFonts w:ascii="Arial" w:hAnsi="Arial" w:cs="Arial"/>
          <w:b/>
          <w:sz w:val="22"/>
          <w:szCs w:val="22"/>
        </w:rPr>
      </w:pPr>
    </w:p>
    <w:p w14:paraId="6CA7D9AE" w14:textId="34D7174E" w:rsidR="00856B17" w:rsidRDefault="002167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3AA5CF4C" wp14:editId="5D64A123">
            <wp:extent cx="5899150" cy="69161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33" cy="694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F7709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1663F6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14A375F" w14:textId="77777777" w:rsidR="002B340D" w:rsidRPr="00451D2D" w:rsidRDefault="002B340D" w:rsidP="002B340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Table 2. Closest relative identified by Pharokka using the INPHARED database. </w:t>
      </w:r>
    </w:p>
    <w:tbl>
      <w:tblPr>
        <w:tblpPr w:leftFromText="180" w:rightFromText="180" w:vertAnchor="text" w:horzAnchor="margin" w:tblpX="-147" w:tblpY="15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309"/>
        <w:gridCol w:w="1668"/>
        <w:gridCol w:w="2557"/>
      </w:tblGrid>
      <w:tr w:rsidR="002B340D" w14:paraId="1311BD89" w14:textId="77777777" w:rsidTr="004D7DD2">
        <w:trPr>
          <w:trHeight w:val="27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73AF6E7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7A0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Phage name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C1EC905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Mash distance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412A6A2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Mash matching</w:t>
            </w:r>
          </w:p>
          <w:p w14:paraId="6A8F86E4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hashes</w:t>
            </w:r>
          </w:p>
        </w:tc>
        <w:tc>
          <w:tcPr>
            <w:tcW w:w="2557" w:type="dxa"/>
            <w:vAlign w:val="center"/>
          </w:tcPr>
          <w:p w14:paraId="1F36C434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Closest relative and accession number</w:t>
            </w:r>
          </w:p>
        </w:tc>
      </w:tr>
      <w:tr w:rsidR="002B340D" w14:paraId="4126EEF5" w14:textId="77777777" w:rsidTr="004D7DD2">
        <w:trPr>
          <w:trHeight w:val="279"/>
        </w:trPr>
        <w:tc>
          <w:tcPr>
            <w:tcW w:w="3964" w:type="dxa"/>
            <w:shd w:val="clear" w:color="auto" w:fill="auto"/>
            <w:noWrap/>
            <w:hideMark/>
          </w:tcPr>
          <w:p w14:paraId="2AA0DE8D" w14:textId="77777777" w:rsidR="002B340D" w:rsidRPr="007A0465" w:rsidRDefault="002B340D" w:rsidP="004D7D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color w:val="000000"/>
                <w:sz w:val="20"/>
                <w:szCs w:val="20"/>
              </w:rPr>
              <w:t>Pseudomonas phage vB_VIPPAEUMC01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7886A062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color w:val="000000"/>
                <w:sz w:val="20"/>
                <w:szCs w:val="20"/>
              </w:rPr>
              <w:t>0.0209501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5FC3D5A6" w14:textId="77777777" w:rsidR="002B340D" w:rsidRPr="007A0465" w:rsidRDefault="002B340D" w:rsidP="004D7D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color w:val="000000"/>
                <w:sz w:val="20"/>
                <w:szCs w:val="20"/>
              </w:rPr>
              <w:t>475/1000</w:t>
            </w:r>
          </w:p>
        </w:tc>
        <w:tc>
          <w:tcPr>
            <w:tcW w:w="2557" w:type="dxa"/>
          </w:tcPr>
          <w:p w14:paraId="76E8197E" w14:textId="77777777" w:rsidR="002B340D" w:rsidRPr="007A0465" w:rsidRDefault="002B340D" w:rsidP="004D7D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465">
              <w:rPr>
                <w:rFonts w:ascii="Arial" w:hAnsi="Arial" w:cs="Arial"/>
                <w:color w:val="000000"/>
                <w:sz w:val="20"/>
                <w:szCs w:val="20"/>
              </w:rPr>
              <w:t>Pseudomonas phage YS35 (MF974178)</w:t>
            </w:r>
          </w:p>
        </w:tc>
      </w:tr>
    </w:tbl>
    <w:p w14:paraId="0DAA1455" w14:textId="77777777" w:rsidR="002B340D" w:rsidRDefault="002B340D" w:rsidP="002B340D">
      <w:pPr>
        <w:spacing w:before="120" w:after="120"/>
        <w:rPr>
          <w:rFonts w:ascii="Arial" w:hAnsi="Arial" w:cs="Arial"/>
          <w:sz w:val="20"/>
          <w:szCs w:val="20"/>
          <w:lang w:val="en-GB"/>
        </w:rPr>
      </w:pPr>
    </w:p>
    <w:p w14:paraId="5982DEFC" w14:textId="77777777" w:rsidR="002167A4" w:rsidRDefault="002167A4" w:rsidP="002B340D">
      <w:pPr>
        <w:spacing w:before="120" w:after="120"/>
        <w:rPr>
          <w:rFonts w:ascii="Arial" w:hAnsi="Arial" w:cs="Arial"/>
          <w:b/>
        </w:rPr>
      </w:pPr>
    </w:p>
    <w:p w14:paraId="50DAC6DC" w14:textId="1CEA09B3" w:rsidR="002B340D" w:rsidRPr="006B32AF" w:rsidRDefault="002B340D" w:rsidP="002B340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740BD8C9" w14:textId="77777777" w:rsidR="002B340D" w:rsidRPr="0088168A" w:rsidRDefault="002B340D" w:rsidP="002B340D">
      <w:pPr>
        <w:rPr>
          <w:rFonts w:ascii="Arial" w:hAnsi="Arial" w:cs="Arial"/>
          <w:sz w:val="22"/>
          <w:szCs w:val="22"/>
        </w:rPr>
      </w:pPr>
      <w:r w:rsidRPr="0088168A">
        <w:rPr>
          <w:rFonts w:ascii="Arial" w:hAnsi="Arial" w:cs="Arial"/>
          <w:sz w:val="22"/>
          <w:szCs w:val="22"/>
        </w:rPr>
        <w:t xml:space="preserve">1. </w:t>
      </w:r>
      <w:r w:rsidRPr="0088168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Turner D., Kropinski AM, Adriaenssens EM (2021) A roadmap for genome-based phage taxonomy </w:t>
      </w:r>
      <w:r w:rsidRPr="0088168A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Viruses</w:t>
      </w:r>
      <w:r w:rsidRPr="0088168A">
        <w:rPr>
          <w:rFonts w:ascii="Arial" w:hAnsi="Arial" w:cs="Arial"/>
          <w:color w:val="222222"/>
          <w:sz w:val="22"/>
          <w:szCs w:val="22"/>
          <w:shd w:val="clear" w:color="auto" w:fill="FFFFFF"/>
        </w:rPr>
        <w:t>, </w:t>
      </w:r>
      <w:r w:rsidRPr="0088168A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13</w:t>
      </w:r>
      <w:r w:rsidRPr="0088168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(3), 506. </w:t>
      </w:r>
      <w:r w:rsidRPr="0088168A">
        <w:rPr>
          <w:rFonts w:ascii="Arial" w:hAnsi="Arial" w:cs="Arial"/>
          <w:sz w:val="22"/>
          <w:szCs w:val="22"/>
        </w:rPr>
        <w:t>https://doi.org/10.3390/v13030506</w:t>
      </w:r>
    </w:p>
    <w:p w14:paraId="05888252" w14:textId="77777777" w:rsidR="002B340D" w:rsidRPr="0088168A" w:rsidRDefault="002B340D" w:rsidP="002B340D">
      <w:pPr>
        <w:rPr>
          <w:rFonts w:ascii="Arial" w:hAnsi="Arial" w:cs="Arial"/>
          <w:sz w:val="22"/>
          <w:szCs w:val="22"/>
        </w:rPr>
      </w:pPr>
    </w:p>
    <w:p w14:paraId="60FC3B76" w14:textId="77777777" w:rsidR="002B340D" w:rsidRPr="0088168A" w:rsidRDefault="002B340D" w:rsidP="002B340D">
      <w:pPr>
        <w:rPr>
          <w:rFonts w:ascii="Arial" w:hAnsi="Arial" w:cs="Arial"/>
          <w:sz w:val="22"/>
          <w:szCs w:val="22"/>
        </w:rPr>
      </w:pPr>
      <w:r w:rsidRPr="0088168A">
        <w:rPr>
          <w:rFonts w:ascii="Arial" w:hAnsi="Arial" w:cs="Arial"/>
          <w:sz w:val="22"/>
          <w:szCs w:val="22"/>
        </w:rPr>
        <w:t xml:space="preserve">2. Moraru C, Varsani A, Kropinski AM (2020) VIRIDIC — A Novel Tool to Calculate the Intergenomic Similarities of prokaryote-infecting viruses. Viruses 12(11):1268. https://doi.org/10.3390/v12111268 </w:t>
      </w:r>
    </w:p>
    <w:p w14:paraId="4781F622" w14:textId="77777777" w:rsidR="002B340D" w:rsidRDefault="002B340D" w:rsidP="002B340D">
      <w:pPr>
        <w:rPr>
          <w:rFonts w:ascii="Arial" w:hAnsi="Arial" w:cs="Arial"/>
          <w:sz w:val="22"/>
          <w:szCs w:val="22"/>
        </w:rPr>
      </w:pPr>
    </w:p>
    <w:p w14:paraId="5FCC4F24" w14:textId="77777777" w:rsidR="002B340D" w:rsidRDefault="002B340D" w:rsidP="002B3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44E26">
        <w:rPr>
          <w:rFonts w:ascii="Arial" w:hAnsi="Arial" w:cs="Arial"/>
          <w:sz w:val="22"/>
          <w:szCs w:val="22"/>
        </w:rPr>
        <w:t>Bouras G, Nepal</w:t>
      </w:r>
      <w:r>
        <w:rPr>
          <w:rFonts w:ascii="Arial" w:hAnsi="Arial" w:cs="Arial"/>
          <w:sz w:val="22"/>
          <w:szCs w:val="22"/>
        </w:rPr>
        <w:t xml:space="preserve"> </w:t>
      </w:r>
      <w:r w:rsidRPr="00C44E26">
        <w:rPr>
          <w:rFonts w:ascii="Arial" w:hAnsi="Arial" w:cs="Arial"/>
          <w:sz w:val="22"/>
          <w:szCs w:val="22"/>
        </w:rPr>
        <w:t>R, Houtak</w:t>
      </w:r>
      <w:r>
        <w:rPr>
          <w:rFonts w:ascii="Arial" w:hAnsi="Arial" w:cs="Arial"/>
          <w:sz w:val="22"/>
          <w:szCs w:val="22"/>
        </w:rPr>
        <w:t xml:space="preserve"> </w:t>
      </w:r>
      <w:r w:rsidRPr="00C44E26">
        <w:rPr>
          <w:rFonts w:ascii="Arial" w:hAnsi="Arial" w:cs="Arial"/>
          <w:sz w:val="22"/>
          <w:szCs w:val="22"/>
        </w:rPr>
        <w:t>G, Psaltis</w:t>
      </w:r>
      <w:r>
        <w:rPr>
          <w:rFonts w:ascii="Arial" w:hAnsi="Arial" w:cs="Arial"/>
          <w:sz w:val="22"/>
          <w:szCs w:val="22"/>
        </w:rPr>
        <w:t xml:space="preserve"> </w:t>
      </w:r>
      <w:r w:rsidRPr="00C44E26">
        <w:rPr>
          <w:rFonts w:ascii="Arial" w:hAnsi="Arial" w:cs="Arial"/>
          <w:sz w:val="22"/>
          <w:szCs w:val="22"/>
        </w:rPr>
        <w:t>AJ, Wormald</w:t>
      </w:r>
      <w:r>
        <w:rPr>
          <w:rFonts w:ascii="Arial" w:hAnsi="Arial" w:cs="Arial"/>
          <w:sz w:val="22"/>
          <w:szCs w:val="22"/>
        </w:rPr>
        <w:t xml:space="preserve"> </w:t>
      </w:r>
      <w:r w:rsidRPr="00C44E26">
        <w:rPr>
          <w:rFonts w:ascii="Arial" w:hAnsi="Arial" w:cs="Arial"/>
          <w:sz w:val="22"/>
          <w:szCs w:val="22"/>
        </w:rPr>
        <w:t>PJ, Vreugde</w:t>
      </w:r>
      <w:r>
        <w:rPr>
          <w:rFonts w:ascii="Arial" w:hAnsi="Arial" w:cs="Arial"/>
          <w:sz w:val="22"/>
          <w:szCs w:val="22"/>
        </w:rPr>
        <w:t xml:space="preserve"> </w:t>
      </w:r>
      <w:r w:rsidRPr="00C44E26">
        <w:rPr>
          <w:rFonts w:ascii="Arial" w:hAnsi="Arial" w:cs="Arial"/>
          <w:sz w:val="22"/>
          <w:szCs w:val="22"/>
        </w:rPr>
        <w:t>S (2023) Pharokka: a fast scalable bacteriophage annotation tool. Bioinformatics</w:t>
      </w:r>
      <w:r>
        <w:rPr>
          <w:rFonts w:ascii="Arial" w:hAnsi="Arial" w:cs="Arial"/>
          <w:sz w:val="22"/>
          <w:szCs w:val="22"/>
        </w:rPr>
        <w:t xml:space="preserve"> </w:t>
      </w:r>
      <w:r w:rsidRPr="00C44E26">
        <w:rPr>
          <w:rFonts w:ascii="Arial" w:hAnsi="Arial" w:cs="Arial"/>
          <w:sz w:val="22"/>
          <w:szCs w:val="22"/>
        </w:rPr>
        <w:t>39(1)</w:t>
      </w:r>
      <w:r>
        <w:rPr>
          <w:rFonts w:ascii="Arial" w:hAnsi="Arial" w:cs="Arial"/>
          <w:sz w:val="22"/>
          <w:szCs w:val="22"/>
        </w:rPr>
        <w:t>:</w:t>
      </w:r>
      <w:r w:rsidRPr="00C44E26">
        <w:rPr>
          <w:rFonts w:ascii="Arial" w:hAnsi="Arial" w:cs="Arial"/>
          <w:sz w:val="22"/>
          <w:szCs w:val="22"/>
        </w:rPr>
        <w:t>btac776</w:t>
      </w:r>
      <w:r>
        <w:rPr>
          <w:rFonts w:ascii="Arial" w:hAnsi="Arial" w:cs="Arial"/>
          <w:sz w:val="22"/>
          <w:szCs w:val="22"/>
        </w:rPr>
        <w:t xml:space="preserve">. </w:t>
      </w:r>
      <w:r w:rsidRPr="00C44E26">
        <w:rPr>
          <w:rFonts w:ascii="Arial" w:hAnsi="Arial" w:cs="Arial"/>
          <w:sz w:val="22"/>
          <w:szCs w:val="22"/>
        </w:rPr>
        <w:t>https://doi.org/10.1093/bioinformatics/btac776</w:t>
      </w:r>
    </w:p>
    <w:p w14:paraId="3C04FB49" w14:textId="77777777" w:rsidR="002B340D" w:rsidRPr="0088168A" w:rsidRDefault="002B340D" w:rsidP="002B340D">
      <w:pPr>
        <w:rPr>
          <w:rFonts w:ascii="Arial" w:hAnsi="Arial" w:cs="Arial"/>
          <w:sz w:val="22"/>
          <w:szCs w:val="22"/>
        </w:rPr>
      </w:pPr>
    </w:p>
    <w:p w14:paraId="5556E8C1" w14:textId="10466355" w:rsidR="00A174CC" w:rsidRPr="002B340D" w:rsidRDefault="002B3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88168A">
        <w:rPr>
          <w:rFonts w:ascii="Arial" w:hAnsi="Arial" w:cs="Arial"/>
          <w:sz w:val="22"/>
          <w:szCs w:val="22"/>
        </w:rPr>
        <w:t xml:space="preserve">Cook R, </w:t>
      </w:r>
      <w:r w:rsidRPr="0004782B">
        <w:rPr>
          <w:rFonts w:ascii="Arial" w:hAnsi="Arial" w:cs="Arial"/>
          <w:sz w:val="22"/>
          <w:szCs w:val="22"/>
        </w:rPr>
        <w:t>Brown</w:t>
      </w:r>
      <w:r>
        <w:rPr>
          <w:rFonts w:ascii="Arial" w:hAnsi="Arial" w:cs="Arial"/>
          <w:sz w:val="22"/>
          <w:szCs w:val="22"/>
        </w:rPr>
        <w:t xml:space="preserve"> N</w:t>
      </w:r>
      <w:r w:rsidRPr="00047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4782B">
        <w:rPr>
          <w:rFonts w:ascii="Arial" w:hAnsi="Arial" w:cs="Arial"/>
          <w:sz w:val="22"/>
          <w:szCs w:val="22"/>
        </w:rPr>
        <w:t>Redgwell</w:t>
      </w:r>
      <w:r>
        <w:rPr>
          <w:rFonts w:ascii="Arial" w:hAnsi="Arial" w:cs="Arial"/>
          <w:sz w:val="22"/>
          <w:szCs w:val="22"/>
        </w:rPr>
        <w:t xml:space="preserve"> T</w:t>
      </w:r>
      <w:r w:rsidRPr="0004782B">
        <w:rPr>
          <w:rFonts w:ascii="Arial" w:hAnsi="Arial" w:cs="Arial"/>
          <w:sz w:val="22"/>
          <w:szCs w:val="22"/>
        </w:rPr>
        <w:t>, Rihtman</w:t>
      </w:r>
      <w:r>
        <w:rPr>
          <w:rFonts w:ascii="Arial" w:hAnsi="Arial" w:cs="Arial"/>
          <w:sz w:val="22"/>
          <w:szCs w:val="22"/>
        </w:rPr>
        <w:t xml:space="preserve"> B</w:t>
      </w:r>
      <w:r w:rsidRPr="0004782B">
        <w:rPr>
          <w:rFonts w:ascii="Arial" w:hAnsi="Arial" w:cs="Arial"/>
          <w:sz w:val="22"/>
          <w:szCs w:val="22"/>
        </w:rPr>
        <w:t>, Barnes</w:t>
      </w:r>
      <w:r>
        <w:rPr>
          <w:rFonts w:ascii="Arial" w:hAnsi="Arial" w:cs="Arial"/>
          <w:sz w:val="22"/>
          <w:szCs w:val="22"/>
        </w:rPr>
        <w:t xml:space="preserve"> M</w:t>
      </w:r>
      <w:r w:rsidRPr="0004782B">
        <w:rPr>
          <w:rFonts w:ascii="Arial" w:hAnsi="Arial" w:cs="Arial"/>
          <w:sz w:val="22"/>
          <w:szCs w:val="22"/>
        </w:rPr>
        <w:t>, Clokie</w:t>
      </w:r>
      <w:r>
        <w:rPr>
          <w:rFonts w:ascii="Arial" w:hAnsi="Arial" w:cs="Arial"/>
          <w:sz w:val="22"/>
          <w:szCs w:val="22"/>
        </w:rPr>
        <w:t xml:space="preserve"> M</w:t>
      </w:r>
      <w:r w:rsidRPr="0004782B">
        <w:rPr>
          <w:rFonts w:ascii="Arial" w:hAnsi="Arial" w:cs="Arial"/>
          <w:sz w:val="22"/>
          <w:szCs w:val="22"/>
        </w:rPr>
        <w:t>, Stekel</w:t>
      </w:r>
      <w:r>
        <w:rPr>
          <w:rFonts w:ascii="Arial" w:hAnsi="Arial" w:cs="Arial"/>
          <w:sz w:val="22"/>
          <w:szCs w:val="22"/>
        </w:rPr>
        <w:t xml:space="preserve"> DJ</w:t>
      </w:r>
      <w:r w:rsidRPr="0004782B">
        <w:rPr>
          <w:rFonts w:ascii="Arial" w:hAnsi="Arial" w:cs="Arial"/>
          <w:sz w:val="22"/>
          <w:szCs w:val="22"/>
        </w:rPr>
        <w:t>, Hobman</w:t>
      </w:r>
      <w:r>
        <w:rPr>
          <w:rFonts w:ascii="Arial" w:hAnsi="Arial" w:cs="Arial"/>
          <w:sz w:val="22"/>
          <w:szCs w:val="22"/>
        </w:rPr>
        <w:t xml:space="preserve"> J</w:t>
      </w:r>
      <w:r w:rsidRPr="0004782B">
        <w:rPr>
          <w:rFonts w:ascii="Arial" w:hAnsi="Arial" w:cs="Arial"/>
          <w:sz w:val="22"/>
          <w:szCs w:val="22"/>
        </w:rPr>
        <w:t>, Jones</w:t>
      </w:r>
      <w:r>
        <w:rPr>
          <w:rFonts w:ascii="Arial" w:hAnsi="Arial" w:cs="Arial"/>
          <w:sz w:val="22"/>
          <w:szCs w:val="22"/>
        </w:rPr>
        <w:t xml:space="preserve"> MA</w:t>
      </w:r>
      <w:r w:rsidRPr="0004782B">
        <w:rPr>
          <w:rFonts w:ascii="Arial" w:hAnsi="Arial" w:cs="Arial"/>
          <w:sz w:val="22"/>
          <w:szCs w:val="22"/>
        </w:rPr>
        <w:t>, Millard</w:t>
      </w:r>
      <w:r>
        <w:rPr>
          <w:rFonts w:ascii="Arial" w:hAnsi="Arial" w:cs="Arial"/>
          <w:sz w:val="22"/>
          <w:szCs w:val="22"/>
        </w:rPr>
        <w:t xml:space="preserve"> A </w:t>
      </w:r>
      <w:r w:rsidRPr="0088168A">
        <w:rPr>
          <w:rFonts w:ascii="Arial" w:hAnsi="Arial" w:cs="Arial"/>
          <w:sz w:val="22"/>
          <w:szCs w:val="22"/>
        </w:rPr>
        <w:t xml:space="preserve">(2021) INfrastructure for a PHAge REference Database: Identification of Large-Scale Biases in the Current Collection of Cultured Phage Genomes. </w:t>
      </w:r>
      <w:r w:rsidRPr="0004782B">
        <w:rPr>
          <w:rFonts w:ascii="Arial" w:hAnsi="Arial" w:cs="Arial"/>
          <w:sz w:val="22"/>
          <w:szCs w:val="22"/>
        </w:rPr>
        <w:t>Phage, 2(4), 214-223.</w:t>
      </w:r>
      <w:r>
        <w:rPr>
          <w:rFonts w:ascii="Arial" w:hAnsi="Arial" w:cs="Arial"/>
          <w:sz w:val="22"/>
          <w:szCs w:val="22"/>
        </w:rPr>
        <w:t xml:space="preserve"> </w:t>
      </w:r>
      <w:r w:rsidRPr="0088168A">
        <w:rPr>
          <w:rFonts w:ascii="Arial" w:hAnsi="Arial" w:cs="Arial"/>
          <w:sz w:val="22"/>
          <w:szCs w:val="22"/>
        </w:rPr>
        <w:t>https://doi.org/10.1089/phage.2021.0007</w:t>
      </w:r>
    </w:p>
    <w:sectPr w:rsidR="00A174CC" w:rsidRPr="002B340D">
      <w:headerReference w:type="default" r:id="rId1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449B" w14:textId="77777777" w:rsidR="00A05744" w:rsidRDefault="00A05744">
      <w:r>
        <w:separator/>
      </w:r>
    </w:p>
  </w:endnote>
  <w:endnote w:type="continuationSeparator" w:id="0">
    <w:p w14:paraId="796F699B" w14:textId="77777777" w:rsidR="00A05744" w:rsidRDefault="00A0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7FFF" w14:textId="77777777" w:rsidR="00A05744" w:rsidRDefault="00A05744">
      <w:r>
        <w:separator/>
      </w:r>
    </w:p>
  </w:footnote>
  <w:footnote w:type="continuationSeparator" w:id="0">
    <w:p w14:paraId="355C6E21" w14:textId="77777777" w:rsidR="00A05744" w:rsidRDefault="00A0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254E5"/>
    <w:rsid w:val="000304B7"/>
    <w:rsid w:val="00035A87"/>
    <w:rsid w:val="00057CF3"/>
    <w:rsid w:val="00090629"/>
    <w:rsid w:val="000A146A"/>
    <w:rsid w:val="000D79FD"/>
    <w:rsid w:val="000F51F4"/>
    <w:rsid w:val="000F7067"/>
    <w:rsid w:val="0013113D"/>
    <w:rsid w:val="001B41A2"/>
    <w:rsid w:val="002167A4"/>
    <w:rsid w:val="0026456B"/>
    <w:rsid w:val="002B340D"/>
    <w:rsid w:val="002F404E"/>
    <w:rsid w:val="0036384F"/>
    <w:rsid w:val="0037243A"/>
    <w:rsid w:val="0043110C"/>
    <w:rsid w:val="00437970"/>
    <w:rsid w:val="004B247C"/>
    <w:rsid w:val="004C57BE"/>
    <w:rsid w:val="004F3196"/>
    <w:rsid w:val="004F51FC"/>
    <w:rsid w:val="00543F86"/>
    <w:rsid w:val="00561632"/>
    <w:rsid w:val="005A54C3"/>
    <w:rsid w:val="005F0453"/>
    <w:rsid w:val="006975A6"/>
    <w:rsid w:val="00715646"/>
    <w:rsid w:val="007C2BB4"/>
    <w:rsid w:val="007E1A16"/>
    <w:rsid w:val="00856B17"/>
    <w:rsid w:val="008710F9"/>
    <w:rsid w:val="008815EE"/>
    <w:rsid w:val="008A1A25"/>
    <w:rsid w:val="009D028A"/>
    <w:rsid w:val="00A05744"/>
    <w:rsid w:val="00A174CC"/>
    <w:rsid w:val="00A20120"/>
    <w:rsid w:val="00A2357C"/>
    <w:rsid w:val="00A43970"/>
    <w:rsid w:val="00AD759B"/>
    <w:rsid w:val="00B35CC8"/>
    <w:rsid w:val="00B47589"/>
    <w:rsid w:val="00BC791B"/>
    <w:rsid w:val="00C4300E"/>
    <w:rsid w:val="00C50FB3"/>
    <w:rsid w:val="00E034BE"/>
    <w:rsid w:val="00E8673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angelounada@gmail.com" TargetMode="External"/><Relationship Id="rId13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gbigol@itdi.dost.gov.p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icamanalaysay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irgdepazimperi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clajoseph8492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36</cp:revision>
  <dcterms:created xsi:type="dcterms:W3CDTF">2023-04-13T17:23:00Z</dcterms:created>
  <dcterms:modified xsi:type="dcterms:W3CDTF">2023-07-06T05:50:00Z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