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FA5E5" w14:textId="77777777" w:rsidR="008E5665" w:rsidRDefault="00214652">
      <w:r>
        <w:rPr>
          <w:noProof/>
        </w:rPr>
        <w:drawing>
          <wp:anchor distT="0" distB="0" distL="114300" distR="114300" simplePos="0" relativeHeight="251658240" behindDoc="0" locked="0" layoutInCell="1" hidden="0" allowOverlap="1" wp14:anchorId="51123BF4" wp14:editId="4392F162">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0FC28EC" w14:textId="77777777" w:rsidR="008E5665" w:rsidRDefault="008E5665">
      <w:pPr>
        <w:rPr>
          <w:rFonts w:ascii="Arial" w:eastAsia="Arial" w:hAnsi="Arial" w:cs="Arial"/>
          <w:color w:val="0000FF"/>
          <w:sz w:val="20"/>
          <w:szCs w:val="20"/>
        </w:rPr>
      </w:pPr>
    </w:p>
    <w:p w14:paraId="04BA9A57" w14:textId="77777777" w:rsidR="008E5665" w:rsidRDefault="008E5665">
      <w:pPr>
        <w:rPr>
          <w:rFonts w:ascii="Arial" w:eastAsia="Arial" w:hAnsi="Arial" w:cs="Arial"/>
          <w:color w:val="0000FF"/>
          <w:sz w:val="20"/>
          <w:szCs w:val="20"/>
        </w:rPr>
      </w:pPr>
    </w:p>
    <w:p w14:paraId="05BF9C5A" w14:textId="77777777" w:rsidR="008E5665" w:rsidRDefault="008E5665">
      <w:pPr>
        <w:rPr>
          <w:rFonts w:ascii="Arial" w:eastAsia="Arial" w:hAnsi="Arial" w:cs="Arial"/>
          <w:color w:val="0000FF"/>
          <w:sz w:val="20"/>
          <w:szCs w:val="20"/>
        </w:rPr>
      </w:pPr>
    </w:p>
    <w:p w14:paraId="22DDEAA2" w14:textId="77777777" w:rsidR="008E5665" w:rsidRDefault="008E5665">
      <w:pPr>
        <w:rPr>
          <w:rFonts w:ascii="Arial" w:eastAsia="Arial" w:hAnsi="Arial" w:cs="Arial"/>
          <w:color w:val="0000FF"/>
          <w:sz w:val="20"/>
          <w:szCs w:val="20"/>
        </w:rPr>
      </w:pPr>
    </w:p>
    <w:p w14:paraId="367F1CB2" w14:textId="77777777" w:rsidR="008E5665" w:rsidRDefault="008E5665">
      <w:pPr>
        <w:rPr>
          <w:rFonts w:ascii="Arial" w:eastAsia="Arial" w:hAnsi="Arial" w:cs="Arial"/>
          <w:color w:val="0000FF"/>
          <w:sz w:val="20"/>
          <w:szCs w:val="20"/>
        </w:rPr>
      </w:pPr>
    </w:p>
    <w:p w14:paraId="457CBC52" w14:textId="77777777" w:rsidR="008E5665" w:rsidRDefault="008E5665">
      <w:pPr>
        <w:rPr>
          <w:rFonts w:ascii="Arial" w:eastAsia="Arial" w:hAnsi="Arial" w:cs="Arial"/>
          <w:color w:val="0000FF"/>
          <w:sz w:val="20"/>
          <w:szCs w:val="20"/>
        </w:rPr>
      </w:pPr>
    </w:p>
    <w:p w14:paraId="5D515F98" w14:textId="77777777" w:rsidR="008E5665" w:rsidRDefault="00214652">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15CD20D7" w14:textId="77777777" w:rsidR="008E5665" w:rsidRDefault="008E566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8E5665" w14:paraId="4AB25AD1" w14:textId="77777777">
        <w:tc>
          <w:tcPr>
            <w:tcW w:w="3553" w:type="dxa"/>
            <w:tcBorders>
              <w:top w:val="single" w:sz="4" w:space="0" w:color="000000"/>
              <w:left w:val="single" w:sz="4" w:space="0" w:color="000000"/>
              <w:right w:val="single" w:sz="4" w:space="0" w:color="000000"/>
            </w:tcBorders>
            <w:shd w:val="clear" w:color="auto" w:fill="auto"/>
            <w:vAlign w:val="center"/>
          </w:tcPr>
          <w:p w14:paraId="79718AAE" w14:textId="77777777" w:rsidR="008E5665" w:rsidRDefault="00214652">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3E2265B" w14:textId="77777777" w:rsidR="008E5665" w:rsidRDefault="00214652">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2021.018B</w:t>
            </w:r>
          </w:p>
        </w:tc>
        <w:tc>
          <w:tcPr>
            <w:tcW w:w="710" w:type="dxa"/>
            <w:tcBorders>
              <w:top w:val="single" w:sz="4" w:space="0" w:color="000000"/>
              <w:left w:val="single" w:sz="4" w:space="0" w:color="000000"/>
              <w:right w:val="single" w:sz="4" w:space="0" w:color="000000"/>
            </w:tcBorders>
            <w:shd w:val="clear" w:color="auto" w:fill="auto"/>
            <w:vAlign w:val="center"/>
          </w:tcPr>
          <w:p w14:paraId="65E62F52" w14:textId="77777777" w:rsidR="008E5665" w:rsidRDefault="008E5665">
            <w:pPr>
              <w:pBdr>
                <w:top w:val="nil"/>
                <w:left w:val="nil"/>
                <w:bottom w:val="nil"/>
                <w:right w:val="nil"/>
                <w:between w:val="nil"/>
              </w:pBdr>
              <w:rPr>
                <w:rFonts w:ascii="Arial" w:eastAsia="Arial" w:hAnsi="Arial" w:cs="Arial"/>
                <w:color w:val="000000"/>
              </w:rPr>
            </w:pPr>
          </w:p>
        </w:tc>
      </w:tr>
      <w:tr w:rsidR="008E5665" w14:paraId="040F177A" w14:textId="77777777">
        <w:tc>
          <w:tcPr>
            <w:tcW w:w="9072" w:type="dxa"/>
            <w:gridSpan w:val="3"/>
            <w:tcBorders>
              <w:left w:val="single" w:sz="4" w:space="0" w:color="000000"/>
              <w:right w:val="single" w:sz="4" w:space="0" w:color="000000"/>
            </w:tcBorders>
            <w:shd w:val="clear" w:color="auto" w:fill="auto"/>
          </w:tcPr>
          <w:p w14:paraId="3752F1B2" w14:textId="77777777" w:rsidR="008E5665" w:rsidRDefault="00214652">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Clownvirus</w:t>
            </w:r>
            <w:r>
              <w:rPr>
                <w:rFonts w:ascii="Arial" w:eastAsia="Arial" w:hAnsi="Arial" w:cs="Arial"/>
              </w:rPr>
              <w:t>)</w:t>
            </w:r>
            <w:r>
              <w:rPr>
                <w:rFonts w:ascii="Arial" w:eastAsia="Arial" w:hAnsi="Arial" w:cs="Arial"/>
                <w:i/>
              </w:rPr>
              <w:t xml:space="preserve"> </w:t>
            </w:r>
            <w:r>
              <w:rPr>
                <w:rFonts w:ascii="Arial" w:eastAsia="Arial" w:hAnsi="Arial" w:cs="Arial"/>
              </w:rPr>
              <w:t>including one new species (</w:t>
            </w:r>
            <w:r>
              <w:rPr>
                <w:rFonts w:ascii="Arial" w:eastAsia="Arial" w:hAnsi="Arial" w:cs="Arial"/>
                <w:i/>
              </w:rPr>
              <w:t>Caudoviricetes</w:t>
            </w:r>
            <w:r>
              <w:rPr>
                <w:rFonts w:ascii="Arial" w:eastAsia="Arial" w:hAnsi="Arial" w:cs="Arial"/>
              </w:rPr>
              <w:t>)</w:t>
            </w:r>
          </w:p>
        </w:tc>
      </w:tr>
      <w:tr w:rsidR="008E5665" w14:paraId="0DE4065E"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520466AE" w14:textId="77777777" w:rsidR="008E5665" w:rsidRDefault="008E5665">
            <w:pPr>
              <w:rPr>
                <w:rFonts w:ascii="Arial" w:eastAsia="Arial" w:hAnsi="Arial" w:cs="Arial"/>
                <w:b/>
                <w:sz w:val="22"/>
                <w:szCs w:val="22"/>
              </w:rPr>
            </w:pPr>
          </w:p>
        </w:tc>
      </w:tr>
    </w:tbl>
    <w:p w14:paraId="7FD4FFDD" w14:textId="77777777" w:rsidR="008E5665" w:rsidRDefault="00214652">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8E5665" w14:paraId="260F73D7" w14:textId="77777777">
        <w:tc>
          <w:tcPr>
            <w:tcW w:w="4368" w:type="dxa"/>
            <w:shd w:val="clear" w:color="auto" w:fill="auto"/>
          </w:tcPr>
          <w:p w14:paraId="2968B893" w14:textId="77777777" w:rsidR="008E5665" w:rsidRDefault="00214652">
            <w:pPr>
              <w:rPr>
                <w:rFonts w:ascii="Arial" w:eastAsia="Arial" w:hAnsi="Arial" w:cs="Arial"/>
                <w:sz w:val="22"/>
                <w:szCs w:val="22"/>
              </w:rPr>
            </w:pPr>
            <w:r>
              <w:rPr>
                <w:rFonts w:ascii="Arial" w:eastAsia="Arial" w:hAnsi="Arial" w:cs="Arial"/>
                <w:sz w:val="22"/>
                <w:szCs w:val="22"/>
              </w:rPr>
              <w:t>Moraru C, Turner D, Tolstoy I, Kropinski AM</w:t>
            </w:r>
          </w:p>
        </w:tc>
        <w:tc>
          <w:tcPr>
            <w:tcW w:w="4704" w:type="dxa"/>
            <w:shd w:val="clear" w:color="auto" w:fill="auto"/>
          </w:tcPr>
          <w:p w14:paraId="317D9979" w14:textId="77777777" w:rsidR="008E5665" w:rsidRDefault="004267D4">
            <w:pPr>
              <w:rPr>
                <w:rFonts w:ascii="Arial" w:eastAsia="Arial" w:hAnsi="Arial" w:cs="Arial"/>
                <w:sz w:val="22"/>
                <w:szCs w:val="22"/>
              </w:rPr>
            </w:pPr>
            <w:hyperlink r:id="rId8">
              <w:r w:rsidR="00214652">
                <w:rPr>
                  <w:rFonts w:ascii="Arial" w:eastAsia="Arial" w:hAnsi="Arial" w:cs="Arial"/>
                  <w:color w:val="0000FF"/>
                  <w:sz w:val="22"/>
                  <w:szCs w:val="22"/>
                  <w:u w:val="single"/>
                </w:rPr>
                <w:t>liliana.cristina.moraru@uni-oldenburg.de</w:t>
              </w:r>
            </w:hyperlink>
            <w:r w:rsidR="00214652">
              <w:rPr>
                <w:rFonts w:ascii="Arial" w:eastAsia="Arial" w:hAnsi="Arial" w:cs="Arial"/>
                <w:sz w:val="22"/>
                <w:szCs w:val="22"/>
              </w:rPr>
              <w:t>;</w:t>
            </w:r>
            <w:hyperlink r:id="rId9">
              <w:r w:rsidR="00214652">
                <w:rPr>
                  <w:rFonts w:ascii="Arial" w:eastAsia="Arial" w:hAnsi="Arial" w:cs="Arial"/>
                  <w:color w:val="0000FF"/>
                  <w:sz w:val="22"/>
                  <w:szCs w:val="22"/>
                  <w:u w:val="single"/>
                </w:rPr>
                <w:t>dann2.turner@uwe.ac.uk</w:t>
              </w:r>
            </w:hyperlink>
            <w:r w:rsidR="00214652">
              <w:rPr>
                <w:rFonts w:ascii="Arial" w:eastAsia="Arial" w:hAnsi="Arial" w:cs="Arial"/>
                <w:sz w:val="22"/>
                <w:szCs w:val="22"/>
              </w:rPr>
              <w:t xml:space="preserve">; </w:t>
            </w:r>
          </w:p>
          <w:p w14:paraId="3A758808" w14:textId="77777777" w:rsidR="008E5665" w:rsidRDefault="004267D4">
            <w:pPr>
              <w:rPr>
                <w:rFonts w:ascii="Arial" w:eastAsia="Arial" w:hAnsi="Arial" w:cs="Arial"/>
                <w:sz w:val="22"/>
                <w:szCs w:val="22"/>
              </w:rPr>
            </w:pPr>
            <w:hyperlink r:id="rId10">
              <w:r w:rsidR="00214652">
                <w:rPr>
                  <w:rFonts w:ascii="Arial" w:eastAsia="Arial" w:hAnsi="Arial" w:cs="Arial"/>
                  <w:color w:val="0000FF"/>
                  <w:sz w:val="22"/>
                  <w:szCs w:val="22"/>
                  <w:u w:val="single"/>
                </w:rPr>
                <w:t>tolstoy@ncbi.nlm.nih.gov</w:t>
              </w:r>
            </w:hyperlink>
            <w:r w:rsidR="00214652">
              <w:rPr>
                <w:rFonts w:ascii="Arial" w:eastAsia="Arial" w:hAnsi="Arial" w:cs="Arial"/>
                <w:sz w:val="22"/>
                <w:szCs w:val="22"/>
              </w:rPr>
              <w:t xml:space="preserve">; </w:t>
            </w:r>
          </w:p>
          <w:p w14:paraId="49F062E9" w14:textId="77777777" w:rsidR="008E5665" w:rsidRDefault="004267D4">
            <w:pPr>
              <w:rPr>
                <w:rFonts w:ascii="Arial" w:eastAsia="Arial" w:hAnsi="Arial" w:cs="Arial"/>
                <w:sz w:val="22"/>
                <w:szCs w:val="22"/>
              </w:rPr>
            </w:pPr>
            <w:hyperlink r:id="rId11">
              <w:r w:rsidR="00214652">
                <w:rPr>
                  <w:rFonts w:ascii="Arial" w:eastAsia="Arial" w:hAnsi="Arial" w:cs="Arial"/>
                  <w:color w:val="0000FF"/>
                  <w:sz w:val="22"/>
                  <w:szCs w:val="22"/>
                  <w:u w:val="single"/>
                </w:rPr>
                <w:t>Phage.Canada@gmail.com</w:t>
              </w:r>
            </w:hyperlink>
            <w:r w:rsidR="00214652">
              <w:rPr>
                <w:rFonts w:ascii="Arial" w:eastAsia="Arial" w:hAnsi="Arial" w:cs="Arial"/>
                <w:sz w:val="22"/>
                <w:szCs w:val="22"/>
              </w:rPr>
              <w:t xml:space="preserve"> </w:t>
            </w:r>
          </w:p>
        </w:tc>
      </w:tr>
    </w:tbl>
    <w:p w14:paraId="39DBC7DD" w14:textId="77777777" w:rsidR="008E5665" w:rsidRDefault="00214652">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F8F2B13" w14:textId="77777777" w:rsidR="008E5665" w:rsidRDefault="008E566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E5665" w14:paraId="61D19488" w14:textId="77777777">
        <w:tc>
          <w:tcPr>
            <w:tcW w:w="9072" w:type="dxa"/>
            <w:shd w:val="clear" w:color="auto" w:fill="auto"/>
          </w:tcPr>
          <w:p w14:paraId="72743DCF" w14:textId="77777777" w:rsidR="008E5665" w:rsidRDefault="00214652">
            <w:pPr>
              <w:rPr>
                <w:rFonts w:ascii="Arial" w:eastAsia="Arial" w:hAnsi="Arial" w:cs="Arial"/>
                <w:sz w:val="22"/>
                <w:szCs w:val="22"/>
              </w:rPr>
            </w:pPr>
            <w:r>
              <w:rPr>
                <w:rFonts w:ascii="Arial" w:eastAsia="Arial" w:hAnsi="Arial" w:cs="Arial"/>
                <w:sz w:val="22"/>
                <w:szCs w:val="22"/>
              </w:rPr>
              <w:t>University of the West of England, Bristol, UK [DT]</w:t>
            </w:r>
          </w:p>
          <w:p w14:paraId="70741A18" w14:textId="77777777" w:rsidR="008E5665" w:rsidRDefault="00214652">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3119FA23" w14:textId="77777777" w:rsidR="008E5665" w:rsidRDefault="00214652">
            <w:pPr>
              <w:rPr>
                <w:rFonts w:ascii="Arial" w:eastAsia="Arial" w:hAnsi="Arial" w:cs="Arial"/>
                <w:sz w:val="22"/>
                <w:szCs w:val="22"/>
              </w:rPr>
            </w:pPr>
            <w:r>
              <w:rPr>
                <w:rFonts w:ascii="Arial" w:eastAsia="Arial" w:hAnsi="Arial" w:cs="Arial"/>
                <w:sz w:val="22"/>
                <w:szCs w:val="22"/>
              </w:rPr>
              <w:t>NCBI, USA [IT]</w:t>
            </w:r>
          </w:p>
          <w:p w14:paraId="4C9DEE73" w14:textId="77777777" w:rsidR="008E5665" w:rsidRDefault="00214652">
            <w:pPr>
              <w:rPr>
                <w:rFonts w:ascii="Arial" w:eastAsia="Arial" w:hAnsi="Arial" w:cs="Arial"/>
                <w:sz w:val="22"/>
                <w:szCs w:val="22"/>
              </w:rPr>
            </w:pPr>
            <w:r>
              <w:rPr>
                <w:rFonts w:ascii="Arial" w:eastAsia="Arial" w:hAnsi="Arial" w:cs="Arial"/>
                <w:sz w:val="22"/>
                <w:szCs w:val="22"/>
              </w:rPr>
              <w:t>University of Guelph, Canada [AMK]</w:t>
            </w:r>
          </w:p>
        </w:tc>
      </w:tr>
    </w:tbl>
    <w:p w14:paraId="403C0EAE" w14:textId="77777777" w:rsidR="008E5665" w:rsidRDefault="00214652">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E5665" w14:paraId="780BADD0" w14:textId="77777777">
        <w:tc>
          <w:tcPr>
            <w:tcW w:w="9072" w:type="dxa"/>
            <w:shd w:val="clear" w:color="auto" w:fill="auto"/>
          </w:tcPr>
          <w:p w14:paraId="5B0C0AEB" w14:textId="77777777" w:rsidR="008E5665" w:rsidRDefault="00214652">
            <w:pPr>
              <w:rPr>
                <w:rFonts w:ascii="Arial" w:eastAsia="Arial" w:hAnsi="Arial" w:cs="Arial"/>
                <w:sz w:val="22"/>
                <w:szCs w:val="22"/>
              </w:rPr>
            </w:pPr>
            <w:r>
              <w:rPr>
                <w:rFonts w:ascii="Arial" w:eastAsia="Arial" w:hAnsi="Arial" w:cs="Arial"/>
                <w:sz w:val="22"/>
                <w:szCs w:val="22"/>
              </w:rPr>
              <w:t>Dann Turner</w:t>
            </w:r>
          </w:p>
        </w:tc>
      </w:tr>
    </w:tbl>
    <w:p w14:paraId="7317F999" w14:textId="77777777" w:rsidR="008E5665" w:rsidRDefault="00214652">
      <w:pPr>
        <w:spacing w:before="120" w:after="120"/>
        <w:rPr>
          <w:rFonts w:ascii="Arial" w:eastAsia="Arial" w:hAnsi="Arial" w:cs="Arial"/>
          <w:b/>
        </w:rPr>
      </w:pPr>
      <w:r>
        <w:rPr>
          <w:rFonts w:ascii="Arial" w:eastAsia="Arial" w:hAnsi="Arial" w:cs="Arial"/>
          <w:b/>
        </w:rPr>
        <w:t>List the ICTV Study Group(s) that have seen this proposal</w:t>
      </w:r>
    </w:p>
    <w:p w14:paraId="79CF584B" w14:textId="77777777" w:rsidR="008E5665" w:rsidRDefault="008E566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E5665" w14:paraId="0E8495C3" w14:textId="77777777">
        <w:tc>
          <w:tcPr>
            <w:tcW w:w="9072" w:type="dxa"/>
            <w:shd w:val="clear" w:color="auto" w:fill="auto"/>
          </w:tcPr>
          <w:p w14:paraId="227B1CE0" w14:textId="77777777" w:rsidR="008E5665" w:rsidRDefault="008E5665">
            <w:pPr>
              <w:rPr>
                <w:rFonts w:ascii="Arial" w:eastAsia="Arial" w:hAnsi="Arial" w:cs="Arial"/>
                <w:sz w:val="22"/>
                <w:szCs w:val="22"/>
              </w:rPr>
            </w:pPr>
          </w:p>
          <w:p w14:paraId="680F78F1" w14:textId="77777777" w:rsidR="008E5665" w:rsidRDefault="00214652">
            <w:pPr>
              <w:rPr>
                <w:rFonts w:ascii="Arial" w:eastAsia="Arial" w:hAnsi="Arial" w:cs="Arial"/>
                <w:sz w:val="22"/>
                <w:szCs w:val="22"/>
              </w:rPr>
            </w:pPr>
            <w:r>
              <w:rPr>
                <w:rFonts w:ascii="Arial" w:eastAsia="Arial" w:hAnsi="Arial" w:cs="Arial"/>
                <w:sz w:val="22"/>
                <w:szCs w:val="22"/>
              </w:rPr>
              <w:t>Caudovirales Study Group, Bacterial Viruses Subcommittee</w:t>
            </w:r>
          </w:p>
          <w:p w14:paraId="349F9EE7" w14:textId="77777777" w:rsidR="008E5665" w:rsidRDefault="008E5665">
            <w:pPr>
              <w:rPr>
                <w:rFonts w:ascii="Arial" w:eastAsia="Arial" w:hAnsi="Arial" w:cs="Arial"/>
                <w:sz w:val="22"/>
                <w:szCs w:val="22"/>
              </w:rPr>
            </w:pPr>
          </w:p>
          <w:p w14:paraId="6A9FC63A" w14:textId="77777777" w:rsidR="008E5665" w:rsidRDefault="008E5665">
            <w:pPr>
              <w:rPr>
                <w:rFonts w:ascii="Arial" w:eastAsia="Arial" w:hAnsi="Arial" w:cs="Arial"/>
                <w:sz w:val="22"/>
                <w:szCs w:val="22"/>
              </w:rPr>
            </w:pPr>
          </w:p>
        </w:tc>
      </w:tr>
    </w:tbl>
    <w:p w14:paraId="0F720287" w14:textId="77777777" w:rsidR="008E5665" w:rsidRDefault="00214652">
      <w:pPr>
        <w:spacing w:before="120" w:after="120"/>
        <w:rPr>
          <w:rFonts w:ascii="Arial" w:eastAsia="Arial" w:hAnsi="Arial" w:cs="Arial"/>
          <w:b/>
        </w:rPr>
      </w:pPr>
      <w:r>
        <w:rPr>
          <w:rFonts w:ascii="Arial" w:eastAsia="Arial" w:hAnsi="Arial" w:cs="Arial"/>
          <w:b/>
        </w:rPr>
        <w:t>ICTV study group comments and response of proposer</w:t>
      </w:r>
    </w:p>
    <w:p w14:paraId="23D7C0B9" w14:textId="77777777" w:rsidR="008E5665" w:rsidRDefault="008E566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E5665" w14:paraId="50422277" w14:textId="77777777">
        <w:tc>
          <w:tcPr>
            <w:tcW w:w="9072" w:type="dxa"/>
            <w:shd w:val="clear" w:color="auto" w:fill="auto"/>
          </w:tcPr>
          <w:p w14:paraId="27093E38" w14:textId="77777777" w:rsidR="008E5665" w:rsidRDefault="008E5665">
            <w:pPr>
              <w:rPr>
                <w:rFonts w:ascii="Arial" w:eastAsia="Arial" w:hAnsi="Arial" w:cs="Arial"/>
                <w:sz w:val="22"/>
                <w:szCs w:val="22"/>
              </w:rPr>
            </w:pPr>
          </w:p>
          <w:p w14:paraId="28A4A8FC" w14:textId="77777777" w:rsidR="008E5665" w:rsidRDefault="008E5665">
            <w:pPr>
              <w:rPr>
                <w:rFonts w:ascii="Arial" w:eastAsia="Arial" w:hAnsi="Arial" w:cs="Arial"/>
                <w:sz w:val="22"/>
                <w:szCs w:val="22"/>
              </w:rPr>
            </w:pPr>
          </w:p>
          <w:p w14:paraId="4FF39FB1" w14:textId="77777777" w:rsidR="008E5665" w:rsidRDefault="008E5665">
            <w:pPr>
              <w:rPr>
                <w:rFonts w:ascii="Arial" w:eastAsia="Arial" w:hAnsi="Arial" w:cs="Arial"/>
                <w:sz w:val="22"/>
                <w:szCs w:val="22"/>
              </w:rPr>
            </w:pPr>
          </w:p>
        </w:tc>
      </w:tr>
    </w:tbl>
    <w:p w14:paraId="14310EEB" w14:textId="77777777" w:rsidR="008E5665" w:rsidRDefault="00214652">
      <w:pPr>
        <w:spacing w:before="120" w:after="120"/>
        <w:rPr>
          <w:rFonts w:ascii="Arial" w:eastAsia="Arial" w:hAnsi="Arial" w:cs="Arial"/>
          <w:b/>
        </w:rPr>
      </w:pPr>
      <w:r>
        <w:rPr>
          <w:rFonts w:ascii="Arial" w:eastAsia="Arial" w:hAnsi="Arial" w:cs="Arial"/>
          <w:b/>
        </w:rPr>
        <w:t>Authority to use the name of a living person</w:t>
      </w:r>
    </w:p>
    <w:p w14:paraId="3915FF20" w14:textId="77777777" w:rsidR="008E5665" w:rsidRDefault="008E5665">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8E5665" w14:paraId="3744932D" w14:textId="77777777">
        <w:tc>
          <w:tcPr>
            <w:tcW w:w="7939" w:type="dxa"/>
            <w:shd w:val="clear" w:color="auto" w:fill="auto"/>
          </w:tcPr>
          <w:p w14:paraId="1BE9397B" w14:textId="77777777" w:rsidR="008E5665" w:rsidRDefault="00214652">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5D4EE8C4" w14:textId="77777777" w:rsidR="008E5665" w:rsidRDefault="00214652">
            <w:r>
              <w:t>N</w:t>
            </w:r>
          </w:p>
        </w:tc>
      </w:tr>
    </w:tbl>
    <w:p w14:paraId="5CCEF55F" w14:textId="77777777" w:rsidR="008E5665" w:rsidRDefault="008E566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8E5665" w14:paraId="47B0BF9F" w14:textId="77777777">
        <w:tc>
          <w:tcPr>
            <w:tcW w:w="2692" w:type="dxa"/>
            <w:shd w:val="clear" w:color="auto" w:fill="auto"/>
          </w:tcPr>
          <w:p w14:paraId="0AA8170E" w14:textId="77777777" w:rsidR="008E5665" w:rsidRDefault="00214652">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6D8929E2" w14:textId="77777777" w:rsidR="008E5665" w:rsidRDefault="00214652">
            <w:r>
              <w:rPr>
                <w:rFonts w:ascii="Arial" w:eastAsia="Arial" w:hAnsi="Arial" w:cs="Arial"/>
                <w:b/>
                <w:color w:val="000000"/>
                <w:sz w:val="22"/>
                <w:szCs w:val="22"/>
              </w:rPr>
              <w:t>Person from whom the name is derived</w:t>
            </w:r>
          </w:p>
        </w:tc>
        <w:tc>
          <w:tcPr>
            <w:tcW w:w="2977" w:type="dxa"/>
            <w:shd w:val="clear" w:color="auto" w:fill="auto"/>
          </w:tcPr>
          <w:p w14:paraId="4218ACFA" w14:textId="77777777" w:rsidR="008E5665" w:rsidRDefault="00214652">
            <w:r>
              <w:rPr>
                <w:rFonts w:ascii="Arial" w:eastAsia="Arial" w:hAnsi="Arial" w:cs="Arial"/>
                <w:b/>
                <w:color w:val="000000"/>
                <w:sz w:val="22"/>
                <w:szCs w:val="22"/>
              </w:rPr>
              <w:t>Permission attached (Y/N)</w:t>
            </w:r>
          </w:p>
        </w:tc>
      </w:tr>
      <w:tr w:rsidR="008E5665" w14:paraId="0A510178" w14:textId="77777777">
        <w:tc>
          <w:tcPr>
            <w:tcW w:w="2692" w:type="dxa"/>
            <w:shd w:val="clear" w:color="auto" w:fill="auto"/>
          </w:tcPr>
          <w:p w14:paraId="62B41791" w14:textId="77777777" w:rsidR="008E5665" w:rsidRDefault="008E5665">
            <w:pPr>
              <w:rPr>
                <w:rFonts w:ascii="Arial" w:eastAsia="Arial" w:hAnsi="Arial" w:cs="Arial"/>
                <w:sz w:val="22"/>
                <w:szCs w:val="22"/>
              </w:rPr>
            </w:pPr>
          </w:p>
        </w:tc>
        <w:tc>
          <w:tcPr>
            <w:tcW w:w="3403" w:type="dxa"/>
            <w:shd w:val="clear" w:color="auto" w:fill="auto"/>
          </w:tcPr>
          <w:p w14:paraId="31F90997" w14:textId="77777777" w:rsidR="008E5665" w:rsidRDefault="008E5665">
            <w:pPr>
              <w:rPr>
                <w:rFonts w:ascii="Arial" w:eastAsia="Arial" w:hAnsi="Arial" w:cs="Arial"/>
                <w:sz w:val="22"/>
                <w:szCs w:val="22"/>
              </w:rPr>
            </w:pPr>
          </w:p>
        </w:tc>
        <w:tc>
          <w:tcPr>
            <w:tcW w:w="2977" w:type="dxa"/>
            <w:shd w:val="clear" w:color="auto" w:fill="auto"/>
          </w:tcPr>
          <w:p w14:paraId="39F1BF9F" w14:textId="77777777" w:rsidR="008E5665" w:rsidRDefault="008E5665">
            <w:pPr>
              <w:rPr>
                <w:rFonts w:ascii="Arial" w:eastAsia="Arial" w:hAnsi="Arial" w:cs="Arial"/>
                <w:sz w:val="22"/>
                <w:szCs w:val="22"/>
              </w:rPr>
            </w:pPr>
          </w:p>
        </w:tc>
      </w:tr>
      <w:tr w:rsidR="008E5665" w14:paraId="3F86E1E3" w14:textId="77777777">
        <w:tc>
          <w:tcPr>
            <w:tcW w:w="2692" w:type="dxa"/>
            <w:shd w:val="clear" w:color="auto" w:fill="auto"/>
          </w:tcPr>
          <w:p w14:paraId="60B20FBD" w14:textId="77777777" w:rsidR="008E5665" w:rsidRDefault="008E5665">
            <w:pPr>
              <w:rPr>
                <w:rFonts w:ascii="Arial" w:eastAsia="Arial" w:hAnsi="Arial" w:cs="Arial"/>
                <w:sz w:val="22"/>
                <w:szCs w:val="22"/>
              </w:rPr>
            </w:pPr>
          </w:p>
        </w:tc>
        <w:tc>
          <w:tcPr>
            <w:tcW w:w="3403" w:type="dxa"/>
            <w:shd w:val="clear" w:color="auto" w:fill="auto"/>
          </w:tcPr>
          <w:p w14:paraId="2A12B9E0" w14:textId="77777777" w:rsidR="008E5665" w:rsidRDefault="008E5665">
            <w:pPr>
              <w:rPr>
                <w:rFonts w:ascii="Arial" w:eastAsia="Arial" w:hAnsi="Arial" w:cs="Arial"/>
                <w:sz w:val="22"/>
                <w:szCs w:val="22"/>
              </w:rPr>
            </w:pPr>
          </w:p>
        </w:tc>
        <w:tc>
          <w:tcPr>
            <w:tcW w:w="2977" w:type="dxa"/>
            <w:shd w:val="clear" w:color="auto" w:fill="auto"/>
          </w:tcPr>
          <w:p w14:paraId="2B7195A7" w14:textId="77777777" w:rsidR="008E5665" w:rsidRDefault="008E5665">
            <w:pPr>
              <w:rPr>
                <w:rFonts w:ascii="Arial" w:eastAsia="Arial" w:hAnsi="Arial" w:cs="Arial"/>
                <w:sz w:val="22"/>
                <w:szCs w:val="22"/>
              </w:rPr>
            </w:pPr>
          </w:p>
        </w:tc>
      </w:tr>
      <w:tr w:rsidR="008E5665" w14:paraId="0344D21E" w14:textId="77777777">
        <w:tc>
          <w:tcPr>
            <w:tcW w:w="2692" w:type="dxa"/>
            <w:shd w:val="clear" w:color="auto" w:fill="auto"/>
          </w:tcPr>
          <w:p w14:paraId="3494A07A" w14:textId="77777777" w:rsidR="008E5665" w:rsidRDefault="008E5665">
            <w:pPr>
              <w:rPr>
                <w:rFonts w:ascii="Arial" w:eastAsia="Arial" w:hAnsi="Arial" w:cs="Arial"/>
                <w:sz w:val="22"/>
                <w:szCs w:val="22"/>
              </w:rPr>
            </w:pPr>
          </w:p>
        </w:tc>
        <w:tc>
          <w:tcPr>
            <w:tcW w:w="3403" w:type="dxa"/>
            <w:shd w:val="clear" w:color="auto" w:fill="auto"/>
          </w:tcPr>
          <w:p w14:paraId="44DD2816" w14:textId="77777777" w:rsidR="008E5665" w:rsidRDefault="008E5665">
            <w:pPr>
              <w:rPr>
                <w:rFonts w:ascii="Arial" w:eastAsia="Arial" w:hAnsi="Arial" w:cs="Arial"/>
                <w:sz w:val="22"/>
                <w:szCs w:val="22"/>
              </w:rPr>
            </w:pPr>
          </w:p>
        </w:tc>
        <w:tc>
          <w:tcPr>
            <w:tcW w:w="2977" w:type="dxa"/>
            <w:shd w:val="clear" w:color="auto" w:fill="auto"/>
          </w:tcPr>
          <w:p w14:paraId="73579D92" w14:textId="77777777" w:rsidR="008E5665" w:rsidRDefault="008E5665">
            <w:pPr>
              <w:rPr>
                <w:rFonts w:ascii="Arial" w:eastAsia="Arial" w:hAnsi="Arial" w:cs="Arial"/>
                <w:sz w:val="22"/>
                <w:szCs w:val="22"/>
              </w:rPr>
            </w:pPr>
          </w:p>
        </w:tc>
      </w:tr>
    </w:tbl>
    <w:p w14:paraId="023D87EB" w14:textId="77777777" w:rsidR="008E5665" w:rsidRDefault="008E5665"/>
    <w:p w14:paraId="0D93ECA3" w14:textId="77777777" w:rsidR="008E5665" w:rsidRDefault="00214652">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8E5665" w14:paraId="21DFCBD7" w14:textId="77777777">
        <w:tc>
          <w:tcPr>
            <w:tcW w:w="4820" w:type="dxa"/>
            <w:shd w:val="clear" w:color="auto" w:fill="auto"/>
          </w:tcPr>
          <w:p w14:paraId="7EE9DE68" w14:textId="77777777" w:rsidR="008E5665" w:rsidRDefault="00214652">
            <w:pPr>
              <w:rPr>
                <w:sz w:val="22"/>
                <w:szCs w:val="22"/>
              </w:rPr>
            </w:pPr>
            <w:r>
              <w:rPr>
                <w:rFonts w:ascii="Arial" w:eastAsia="Arial" w:hAnsi="Arial" w:cs="Arial"/>
                <w:sz w:val="22"/>
                <w:szCs w:val="22"/>
              </w:rPr>
              <w:t>Date first submitted to SC Chair</w:t>
            </w:r>
          </w:p>
        </w:tc>
        <w:tc>
          <w:tcPr>
            <w:tcW w:w="4252" w:type="dxa"/>
            <w:shd w:val="clear" w:color="auto" w:fill="auto"/>
          </w:tcPr>
          <w:p w14:paraId="6D063302" w14:textId="77777777" w:rsidR="008E5665" w:rsidRDefault="00214652">
            <w:pPr>
              <w:rPr>
                <w:rFonts w:ascii="Arial" w:eastAsia="Arial" w:hAnsi="Arial" w:cs="Arial"/>
                <w:sz w:val="22"/>
                <w:szCs w:val="22"/>
              </w:rPr>
            </w:pPr>
            <w:r>
              <w:rPr>
                <w:rFonts w:ascii="Arial" w:eastAsia="Arial" w:hAnsi="Arial" w:cs="Arial"/>
                <w:sz w:val="22"/>
                <w:szCs w:val="22"/>
              </w:rPr>
              <w:t>May 2021</w:t>
            </w:r>
          </w:p>
        </w:tc>
      </w:tr>
      <w:tr w:rsidR="008E5665" w14:paraId="3C5CE33E" w14:textId="77777777">
        <w:tc>
          <w:tcPr>
            <w:tcW w:w="4820" w:type="dxa"/>
            <w:shd w:val="clear" w:color="auto" w:fill="auto"/>
          </w:tcPr>
          <w:p w14:paraId="219BB12D" w14:textId="77777777" w:rsidR="008E5665" w:rsidRDefault="00214652">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6CE8DC6B" w14:textId="77777777" w:rsidR="008E5665" w:rsidRDefault="008E5665">
            <w:pPr>
              <w:rPr>
                <w:rFonts w:ascii="Arial" w:eastAsia="Arial" w:hAnsi="Arial" w:cs="Arial"/>
                <w:sz w:val="22"/>
                <w:szCs w:val="22"/>
              </w:rPr>
            </w:pPr>
          </w:p>
        </w:tc>
      </w:tr>
    </w:tbl>
    <w:p w14:paraId="52868A6E" w14:textId="77777777" w:rsidR="008E5665" w:rsidRDefault="00214652">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E5665" w14:paraId="1C771E98" w14:textId="77777777">
        <w:tc>
          <w:tcPr>
            <w:tcW w:w="9072" w:type="dxa"/>
            <w:shd w:val="clear" w:color="auto" w:fill="auto"/>
          </w:tcPr>
          <w:p w14:paraId="0E796DB0" w14:textId="7E7B7DE0" w:rsidR="008E5665" w:rsidRDefault="00214652">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667EA1">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371B69A" w14:textId="77777777" w:rsidR="008E5665" w:rsidRDefault="008E5665">
            <w:pPr>
              <w:rPr>
                <w:rFonts w:ascii="Arial" w:eastAsia="Arial" w:hAnsi="Arial" w:cs="Arial"/>
                <w:sz w:val="22"/>
                <w:szCs w:val="22"/>
              </w:rPr>
            </w:pPr>
          </w:p>
        </w:tc>
      </w:tr>
    </w:tbl>
    <w:p w14:paraId="20DD6F3C" w14:textId="77777777" w:rsidR="008E5665" w:rsidRDefault="008E5665">
      <w:pPr>
        <w:pBdr>
          <w:top w:val="nil"/>
          <w:left w:val="nil"/>
          <w:bottom w:val="nil"/>
          <w:right w:val="nil"/>
          <w:between w:val="nil"/>
        </w:pBdr>
        <w:spacing w:before="120" w:after="120"/>
        <w:rPr>
          <w:rFonts w:ascii="Arial" w:eastAsia="Arial" w:hAnsi="Arial" w:cs="Arial"/>
          <w:b/>
          <w:color w:val="000000"/>
        </w:rPr>
      </w:pPr>
    </w:p>
    <w:p w14:paraId="6A01053F" w14:textId="77777777" w:rsidR="008E5665" w:rsidRDefault="00214652">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4433216C" w14:textId="77777777" w:rsidR="008E5665" w:rsidRDefault="00214652">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E5665" w14:paraId="33A95184" w14:textId="77777777">
        <w:trPr>
          <w:trHeight w:val="4290"/>
        </w:trPr>
        <w:tc>
          <w:tcPr>
            <w:tcW w:w="9072" w:type="dxa"/>
            <w:shd w:val="clear" w:color="auto" w:fill="auto"/>
          </w:tcPr>
          <w:p w14:paraId="7895F669" w14:textId="77777777" w:rsidR="008E5665" w:rsidRDefault="008E5665">
            <w:pPr>
              <w:pBdr>
                <w:top w:val="nil"/>
                <w:left w:val="nil"/>
                <w:bottom w:val="nil"/>
                <w:right w:val="nil"/>
                <w:between w:val="nil"/>
              </w:pBdr>
              <w:rPr>
                <w:rFonts w:ascii="Arial" w:eastAsia="Arial" w:hAnsi="Arial" w:cs="Arial"/>
                <w:color w:val="0000FF"/>
                <w:sz w:val="22"/>
                <w:szCs w:val="22"/>
              </w:rPr>
            </w:pPr>
          </w:p>
          <w:p w14:paraId="2C1B139B" w14:textId="77777777" w:rsidR="008E5665" w:rsidRDefault="008E5665">
            <w:pPr>
              <w:pBdr>
                <w:top w:val="nil"/>
                <w:left w:val="nil"/>
                <w:bottom w:val="nil"/>
                <w:right w:val="nil"/>
                <w:between w:val="nil"/>
              </w:pBdr>
              <w:rPr>
                <w:rFonts w:ascii="Arial" w:eastAsia="Arial" w:hAnsi="Arial" w:cs="Arial"/>
                <w:color w:val="0000FF"/>
                <w:sz w:val="22"/>
                <w:szCs w:val="22"/>
              </w:rPr>
            </w:pPr>
          </w:p>
          <w:p w14:paraId="25CBE5B8" w14:textId="77777777" w:rsidR="008E5665" w:rsidRDefault="008E5665">
            <w:pPr>
              <w:pBdr>
                <w:top w:val="nil"/>
                <w:left w:val="nil"/>
                <w:bottom w:val="nil"/>
                <w:right w:val="nil"/>
                <w:between w:val="nil"/>
              </w:pBdr>
              <w:rPr>
                <w:rFonts w:ascii="Arial" w:eastAsia="Arial" w:hAnsi="Arial" w:cs="Arial"/>
                <w:color w:val="0000FF"/>
                <w:sz w:val="22"/>
                <w:szCs w:val="22"/>
              </w:rPr>
            </w:pPr>
          </w:p>
          <w:p w14:paraId="1A389777" w14:textId="77777777" w:rsidR="008E5665" w:rsidRDefault="008E5665">
            <w:pPr>
              <w:pBdr>
                <w:top w:val="nil"/>
                <w:left w:val="nil"/>
                <w:bottom w:val="nil"/>
                <w:right w:val="nil"/>
                <w:between w:val="nil"/>
              </w:pBdr>
              <w:rPr>
                <w:rFonts w:ascii="Arial" w:eastAsia="Arial" w:hAnsi="Arial" w:cs="Arial"/>
                <w:color w:val="0000FF"/>
                <w:sz w:val="22"/>
                <w:szCs w:val="22"/>
              </w:rPr>
            </w:pPr>
          </w:p>
          <w:p w14:paraId="08177EFC" w14:textId="77777777" w:rsidR="008E5665" w:rsidRDefault="008E5665">
            <w:pPr>
              <w:pBdr>
                <w:top w:val="nil"/>
                <w:left w:val="nil"/>
                <w:bottom w:val="nil"/>
                <w:right w:val="nil"/>
                <w:between w:val="nil"/>
              </w:pBdr>
              <w:rPr>
                <w:rFonts w:ascii="Arial" w:eastAsia="Arial" w:hAnsi="Arial" w:cs="Arial"/>
                <w:color w:val="0000FF"/>
                <w:sz w:val="22"/>
                <w:szCs w:val="22"/>
              </w:rPr>
            </w:pPr>
          </w:p>
          <w:p w14:paraId="086F395B" w14:textId="77777777" w:rsidR="008E5665" w:rsidRDefault="008E5665">
            <w:pPr>
              <w:pBdr>
                <w:top w:val="nil"/>
                <w:left w:val="nil"/>
                <w:bottom w:val="nil"/>
                <w:right w:val="nil"/>
                <w:between w:val="nil"/>
              </w:pBdr>
              <w:rPr>
                <w:rFonts w:ascii="Arial" w:eastAsia="Arial" w:hAnsi="Arial" w:cs="Arial"/>
                <w:color w:val="0000FF"/>
                <w:sz w:val="22"/>
                <w:szCs w:val="22"/>
              </w:rPr>
            </w:pPr>
          </w:p>
          <w:p w14:paraId="2DF80731" w14:textId="77777777" w:rsidR="008E5665" w:rsidRDefault="008E5665">
            <w:pPr>
              <w:pBdr>
                <w:top w:val="nil"/>
                <w:left w:val="nil"/>
                <w:bottom w:val="nil"/>
                <w:right w:val="nil"/>
                <w:between w:val="nil"/>
              </w:pBdr>
              <w:rPr>
                <w:rFonts w:ascii="Arial" w:eastAsia="Arial" w:hAnsi="Arial" w:cs="Arial"/>
                <w:color w:val="0000FF"/>
                <w:sz w:val="22"/>
                <w:szCs w:val="22"/>
              </w:rPr>
            </w:pPr>
          </w:p>
          <w:p w14:paraId="1F389FF2" w14:textId="77777777" w:rsidR="008E5665" w:rsidRDefault="008E5665">
            <w:pPr>
              <w:pBdr>
                <w:top w:val="nil"/>
                <w:left w:val="nil"/>
                <w:bottom w:val="nil"/>
                <w:right w:val="nil"/>
                <w:between w:val="nil"/>
              </w:pBdr>
              <w:rPr>
                <w:rFonts w:ascii="Arial" w:eastAsia="Arial" w:hAnsi="Arial" w:cs="Arial"/>
                <w:color w:val="0000FF"/>
                <w:sz w:val="22"/>
                <w:szCs w:val="22"/>
              </w:rPr>
            </w:pPr>
          </w:p>
          <w:p w14:paraId="5A5CC2C8" w14:textId="77777777" w:rsidR="008E5665" w:rsidRDefault="008E5665">
            <w:pPr>
              <w:pBdr>
                <w:top w:val="nil"/>
                <w:left w:val="nil"/>
                <w:bottom w:val="nil"/>
                <w:right w:val="nil"/>
                <w:between w:val="nil"/>
              </w:pBdr>
              <w:rPr>
                <w:rFonts w:ascii="Arial" w:eastAsia="Arial" w:hAnsi="Arial" w:cs="Arial"/>
                <w:color w:val="0000FF"/>
                <w:sz w:val="22"/>
                <w:szCs w:val="22"/>
              </w:rPr>
            </w:pPr>
          </w:p>
        </w:tc>
      </w:tr>
    </w:tbl>
    <w:p w14:paraId="01A90D26" w14:textId="77777777" w:rsidR="008E5665" w:rsidRDefault="008E5665"/>
    <w:p w14:paraId="4D6A1643" w14:textId="77777777" w:rsidR="008E5665" w:rsidRDefault="00214652">
      <w:r>
        <w:br w:type="page"/>
      </w:r>
    </w:p>
    <w:p w14:paraId="79E4EFAA" w14:textId="77777777" w:rsidR="008E5665" w:rsidRDefault="00214652">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5ECB4491" w14:textId="77777777" w:rsidR="008E5665" w:rsidRDefault="00214652">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E5665" w14:paraId="56042423" w14:textId="77777777">
        <w:tc>
          <w:tcPr>
            <w:tcW w:w="9072" w:type="dxa"/>
            <w:shd w:val="clear" w:color="auto" w:fill="auto"/>
          </w:tcPr>
          <w:p w14:paraId="37125999" w14:textId="6B88AD9E" w:rsidR="008E5665" w:rsidRDefault="00214652">
            <w:pPr>
              <w:spacing w:before="120" w:after="120"/>
              <w:rPr>
                <w:rFonts w:ascii="Arial" w:eastAsia="Arial" w:hAnsi="Arial" w:cs="Arial"/>
                <w:sz w:val="22"/>
                <w:szCs w:val="22"/>
              </w:rPr>
            </w:pPr>
            <w:r>
              <w:rPr>
                <w:rFonts w:ascii="Arial" w:eastAsia="Arial" w:hAnsi="Arial" w:cs="Arial"/>
                <w:sz w:val="22"/>
                <w:szCs w:val="22"/>
              </w:rPr>
              <w:t>2021.018B.</w:t>
            </w:r>
            <w:r w:rsidR="00E636F2">
              <w:rPr>
                <w:rFonts w:ascii="Arial" w:eastAsia="Arial" w:hAnsi="Arial" w:cs="Arial"/>
                <w:sz w:val="22"/>
                <w:szCs w:val="22"/>
              </w:rPr>
              <w:t>R</w:t>
            </w:r>
            <w:r>
              <w:rPr>
                <w:rFonts w:ascii="Arial" w:eastAsia="Arial" w:hAnsi="Arial" w:cs="Arial"/>
                <w:sz w:val="22"/>
                <w:szCs w:val="22"/>
              </w:rPr>
              <w:t>.Clownvirus</w:t>
            </w:r>
          </w:p>
        </w:tc>
      </w:tr>
    </w:tbl>
    <w:p w14:paraId="77EB3F95" w14:textId="77777777" w:rsidR="008E5665" w:rsidRDefault="00214652">
      <w:pPr>
        <w:spacing w:before="120" w:after="120"/>
        <w:rPr>
          <w:rFonts w:ascii="Arial" w:eastAsia="Arial" w:hAnsi="Arial" w:cs="Arial"/>
          <w:color w:val="0000FF"/>
          <w:sz w:val="20"/>
          <w:szCs w:val="20"/>
        </w:rPr>
      </w:pPr>
      <w:r>
        <w:rPr>
          <w:rFonts w:ascii="Arial" w:eastAsia="Arial" w:hAnsi="Arial" w:cs="Arial"/>
          <w:b/>
        </w:rPr>
        <w:t>Abstract</w:t>
      </w:r>
    </w:p>
    <w:p w14:paraId="16F33469" w14:textId="77777777" w:rsidR="008E5665" w:rsidRDefault="008E5665">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8E5665" w14:paraId="22139A61" w14:textId="77777777">
        <w:tc>
          <w:tcPr>
            <w:tcW w:w="9072" w:type="dxa"/>
            <w:shd w:val="clear" w:color="auto" w:fill="auto"/>
          </w:tcPr>
          <w:p w14:paraId="0B2E6E99" w14:textId="77777777" w:rsidR="008E5665" w:rsidRDefault="00214652">
            <w:pPr>
              <w:rPr>
                <w:rFonts w:ascii="Arial" w:eastAsia="Arial" w:hAnsi="Arial" w:cs="Arial"/>
                <w:i/>
                <w:sz w:val="22"/>
                <w:szCs w:val="22"/>
              </w:rPr>
            </w:pPr>
            <w:r>
              <w:rPr>
                <w:rFonts w:ascii="Arial" w:eastAsia="Arial" w:hAnsi="Arial" w:cs="Arial"/>
                <w:sz w:val="22"/>
                <w:szCs w:val="22"/>
              </w:rPr>
              <w:t xml:space="preserve">The Actinobacteriophage Database recognizes that there are two Subclusters in Cluster DC. Subcluster DC2 contains a single isolate, Gordonia phage Clown. This proposal creates a species and genus-level taxon for this phage.  This phage is peripherally related to members of the genus </w:t>
            </w:r>
            <w:r>
              <w:rPr>
                <w:rFonts w:ascii="Arial" w:eastAsia="Arial" w:hAnsi="Arial" w:cs="Arial"/>
                <w:i/>
                <w:sz w:val="22"/>
                <w:szCs w:val="22"/>
              </w:rPr>
              <w:t>Wizardvirus</w:t>
            </w:r>
            <w:r>
              <w:rPr>
                <w:rFonts w:ascii="Arial" w:eastAsia="Arial" w:hAnsi="Arial" w:cs="Arial"/>
                <w:sz w:val="22"/>
                <w:szCs w:val="22"/>
              </w:rPr>
              <w:t>, but at this time we do not choose to propose a subfamily.</w:t>
            </w:r>
          </w:p>
          <w:p w14:paraId="0F559DE1" w14:textId="77777777" w:rsidR="008E5665" w:rsidRDefault="008E5665">
            <w:pPr>
              <w:rPr>
                <w:rFonts w:ascii="Arial" w:eastAsia="Arial" w:hAnsi="Arial" w:cs="Arial"/>
                <w:b/>
                <w:sz w:val="22"/>
                <w:szCs w:val="22"/>
              </w:rPr>
            </w:pPr>
          </w:p>
          <w:p w14:paraId="6296805A" w14:textId="77777777" w:rsidR="008E5665" w:rsidRDefault="008E5665">
            <w:pPr>
              <w:rPr>
                <w:rFonts w:ascii="Arial" w:eastAsia="Arial" w:hAnsi="Arial" w:cs="Arial"/>
                <w:b/>
                <w:sz w:val="22"/>
                <w:szCs w:val="22"/>
              </w:rPr>
            </w:pPr>
          </w:p>
          <w:p w14:paraId="42C6DEB4" w14:textId="77777777" w:rsidR="008E5665" w:rsidRDefault="008E5665">
            <w:pPr>
              <w:rPr>
                <w:rFonts w:ascii="Arial" w:eastAsia="Arial" w:hAnsi="Arial" w:cs="Arial"/>
                <w:b/>
                <w:sz w:val="22"/>
                <w:szCs w:val="22"/>
              </w:rPr>
            </w:pPr>
          </w:p>
          <w:p w14:paraId="625A6958" w14:textId="77777777" w:rsidR="008E5665" w:rsidRDefault="008E5665">
            <w:pPr>
              <w:rPr>
                <w:rFonts w:ascii="Arial" w:eastAsia="Arial" w:hAnsi="Arial" w:cs="Arial"/>
                <w:b/>
                <w:sz w:val="22"/>
                <w:szCs w:val="22"/>
              </w:rPr>
            </w:pPr>
          </w:p>
          <w:p w14:paraId="41883986" w14:textId="77777777" w:rsidR="008E5665" w:rsidRDefault="008E5665">
            <w:pPr>
              <w:rPr>
                <w:rFonts w:ascii="Arial" w:eastAsia="Arial" w:hAnsi="Arial" w:cs="Arial"/>
                <w:b/>
                <w:sz w:val="22"/>
                <w:szCs w:val="22"/>
              </w:rPr>
            </w:pPr>
          </w:p>
        </w:tc>
      </w:tr>
    </w:tbl>
    <w:p w14:paraId="651646C4" w14:textId="77777777" w:rsidR="008E5665" w:rsidRDefault="00214652">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8E5665" w14:paraId="766B1081" w14:textId="77777777">
        <w:trPr>
          <w:trHeight w:val="1566"/>
        </w:trPr>
        <w:tc>
          <w:tcPr>
            <w:tcW w:w="9228" w:type="dxa"/>
            <w:shd w:val="clear" w:color="auto" w:fill="auto"/>
          </w:tcPr>
          <w:p w14:paraId="22A5AAA4" w14:textId="77777777" w:rsidR="008E5665" w:rsidRDefault="008E566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8E5665" w14:paraId="46544FBC" w14:textId="77777777">
              <w:tc>
                <w:tcPr>
                  <w:tcW w:w="9002" w:type="dxa"/>
                  <w:shd w:val="clear" w:color="auto" w:fill="auto"/>
                </w:tcPr>
                <w:p w14:paraId="48901C76" w14:textId="77777777" w:rsidR="008E5665" w:rsidRDefault="008E5665">
                  <w:pPr>
                    <w:rPr>
                      <w:rFonts w:ascii="Arial" w:eastAsia="Arial" w:hAnsi="Arial" w:cs="Arial"/>
                      <w:color w:val="0000FF"/>
                      <w:sz w:val="22"/>
                      <w:szCs w:val="22"/>
                    </w:rPr>
                  </w:pPr>
                </w:p>
                <w:p w14:paraId="5BA0AE43" w14:textId="77777777" w:rsidR="008E5665" w:rsidRDefault="00214652">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E4A208C" w14:textId="77777777" w:rsidR="008E5665" w:rsidRDefault="00214652">
                  <w:pPr>
                    <w:rPr>
                      <w:rFonts w:ascii="Arial" w:eastAsia="Arial" w:hAnsi="Arial" w:cs="Arial"/>
                      <w:sz w:val="22"/>
                      <w:szCs w:val="22"/>
                    </w:rPr>
                  </w:pPr>
                  <w:r>
                    <w:rPr>
                      <w:rFonts w:ascii="Arial" w:eastAsia="Arial" w:hAnsi="Arial" w:cs="Arial"/>
                      <w:sz w:val="22"/>
                      <w:szCs w:val="22"/>
                    </w:rPr>
                    <w:t xml:space="preserve">These values can be calculated by </w:t>
                  </w:r>
                  <w:proofErr w:type="gramStart"/>
                  <w:r>
                    <w:rPr>
                      <w:rFonts w:ascii="Arial" w:eastAsia="Arial" w:hAnsi="Arial" w:cs="Arial"/>
                      <w:sz w:val="22"/>
                      <w:szCs w:val="22"/>
                    </w:rPr>
                    <w:t>a number of</w:t>
                  </w:r>
                  <w:proofErr w:type="gramEnd"/>
                  <w:r>
                    <w:rPr>
                      <w:rFonts w:ascii="Arial" w:eastAsia="Arial" w:hAnsi="Arial" w:cs="Arial"/>
                      <w:sz w:val="22"/>
                      <w:szCs w:val="22"/>
                    </w:rPr>
                    <w:t xml:space="preserve"> tools, such as BLASTn – usually calculated using intergenomic distance calculator VIRIDIC [3].</w:t>
                  </w:r>
                </w:p>
                <w:p w14:paraId="3CCF7D64" w14:textId="77777777" w:rsidR="008E5665" w:rsidRDefault="008E5665">
                  <w:pPr>
                    <w:rPr>
                      <w:rFonts w:ascii="Arial" w:eastAsia="Arial" w:hAnsi="Arial" w:cs="Arial"/>
                      <w:color w:val="0000FF"/>
                      <w:sz w:val="22"/>
                      <w:szCs w:val="22"/>
                    </w:rPr>
                  </w:pPr>
                </w:p>
                <w:p w14:paraId="7F0A39B2" w14:textId="77777777" w:rsidR="008E5665" w:rsidRDefault="00214652">
                  <w:pPr>
                    <w:rPr>
                      <w:rFonts w:ascii="Arial" w:eastAsia="Arial" w:hAnsi="Arial" w:cs="Arial"/>
                      <w:color w:val="0000FF"/>
                      <w:sz w:val="22"/>
                      <w:szCs w:val="22"/>
                    </w:rPr>
                  </w:pPr>
                  <w:proofErr w:type="gramStart"/>
                  <w:r>
                    <w:rPr>
                      <w:rFonts w:ascii="Arial" w:eastAsia="Arial" w:hAnsi="Arial" w:cs="Arial"/>
                      <w:b/>
                      <w:color w:val="0000FF"/>
                      <w:sz w:val="22"/>
                      <w:szCs w:val="22"/>
                    </w:rPr>
                    <w:t>Genus</w:t>
                  </w:r>
                  <w:proofErr w:type="gramEnd"/>
                  <w:r>
                    <w:rPr>
                      <w:rFonts w:ascii="Arial" w:eastAsia="Arial" w:hAnsi="Arial" w:cs="Arial"/>
                      <w:b/>
                      <w:color w:val="0000FF"/>
                      <w:sz w:val="22"/>
                      <w:szCs w:val="22"/>
                    </w:rPr>
                    <w:t xml:space="preserve">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tc>
            </w:tr>
          </w:tbl>
          <w:p w14:paraId="2B83B2B2" w14:textId="77777777" w:rsidR="008E5665" w:rsidRDefault="008E5665">
            <w:pPr>
              <w:rPr>
                <w:rFonts w:ascii="Arial" w:eastAsia="Arial" w:hAnsi="Arial" w:cs="Arial"/>
                <w:color w:val="0000FF"/>
                <w:sz w:val="20"/>
                <w:szCs w:val="20"/>
              </w:rPr>
            </w:pPr>
          </w:p>
        </w:tc>
      </w:tr>
    </w:tbl>
    <w:p w14:paraId="04652DC3" w14:textId="77777777" w:rsidR="008E5665" w:rsidRDefault="00214652">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38993FEC" w14:textId="77777777" w:rsidR="008E5665" w:rsidRDefault="008E5665">
      <w:pPr>
        <w:rPr>
          <w:rFonts w:ascii="Arial" w:eastAsia="Arial" w:hAnsi="Arial" w:cs="Arial"/>
          <w:b/>
          <w:sz w:val="22"/>
          <w:szCs w:val="22"/>
        </w:rPr>
      </w:pPr>
    </w:p>
    <w:p w14:paraId="6A360F68" w14:textId="77777777" w:rsidR="008E5665" w:rsidRDefault="00214652">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Temperate Gordonia phage Clown was isolated from soil in 2019 by Pooja Tallapaneni (University of Pittsburgh) on Gordonia terrae 3612 as part of the Science Education Alliance-Phage Hunters Advancing Genomics and Evolutionary Science program.   Its genome is circularly permuted.  It is assigned to Cluster DC/Subcluster DC2 by The Actinobacteriophage Database (https://phagesdb.org/clusters/DC/).</w:t>
      </w:r>
    </w:p>
    <w:p w14:paraId="36F9FE58" w14:textId="77777777" w:rsidR="008E5665" w:rsidRDefault="008E5665">
      <w:pPr>
        <w:rPr>
          <w:rFonts w:ascii="Arial" w:eastAsia="Arial" w:hAnsi="Arial" w:cs="Arial"/>
          <w:sz w:val="22"/>
          <w:szCs w:val="22"/>
        </w:rPr>
      </w:pPr>
    </w:p>
    <w:p w14:paraId="2F9F4F96" w14:textId="77777777" w:rsidR="008E5665" w:rsidRDefault="00214652">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(Attached)  </w:t>
      </w:r>
    </w:p>
    <w:p w14:paraId="0DBCEA43" w14:textId="77777777" w:rsidR="008E5665" w:rsidRDefault="008E5665">
      <w:pPr>
        <w:rPr>
          <w:rFonts w:ascii="Arial" w:eastAsia="Arial" w:hAnsi="Arial" w:cs="Arial"/>
          <w:b/>
          <w:sz w:val="22"/>
          <w:szCs w:val="22"/>
        </w:rPr>
      </w:pPr>
    </w:p>
    <w:p w14:paraId="2373CBBB" w14:textId="77777777" w:rsidR="008E5665" w:rsidRDefault="00214652">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2C5B9209" w14:textId="77777777" w:rsidR="008E5665" w:rsidRDefault="00214652">
      <w:pPr>
        <w:rPr>
          <w:rFonts w:ascii="Arial" w:eastAsia="Arial" w:hAnsi="Arial" w:cs="Arial"/>
          <w:b/>
          <w:sz w:val="22"/>
          <w:szCs w:val="22"/>
        </w:rPr>
      </w:pPr>
      <w:r>
        <w:rPr>
          <w:rFonts w:ascii="Arial" w:eastAsia="Arial" w:hAnsi="Arial" w:cs="Arial"/>
          <w:b/>
          <w:sz w:val="22"/>
          <w:szCs w:val="22"/>
        </w:rPr>
        <w:t xml:space="preserve">  </w:t>
      </w:r>
    </w:p>
    <w:p w14:paraId="4FFE3996" w14:textId="77777777" w:rsidR="008E5665" w:rsidRDefault="00214652">
      <w:pPr>
        <w:rPr>
          <w:rFonts w:ascii="Arial" w:eastAsia="Arial" w:hAnsi="Arial" w:cs="Arial"/>
          <w:b/>
          <w:color w:val="0000FF"/>
          <w:sz w:val="22"/>
          <w:szCs w:val="22"/>
        </w:rPr>
      </w:pPr>
      <w:r>
        <w:rPr>
          <w:rFonts w:ascii="Arial" w:eastAsia="Arial" w:hAnsi="Arial" w:cs="Arial"/>
          <w:b/>
          <w:color w:val="0000FF"/>
          <w:sz w:val="22"/>
          <w:szCs w:val="22"/>
        </w:rPr>
        <w:t>GenBank Summary:</w:t>
      </w:r>
    </w:p>
    <w:p w14:paraId="66F412EC" w14:textId="77777777" w:rsidR="008E5665" w:rsidRDefault="008E5665">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0"/>
        <w:gridCol w:w="1417"/>
        <w:gridCol w:w="1476"/>
        <w:gridCol w:w="716"/>
        <w:gridCol w:w="742"/>
        <w:gridCol w:w="914"/>
        <w:gridCol w:w="1171"/>
        <w:gridCol w:w="1060"/>
      </w:tblGrid>
      <w:tr w:rsidR="008E5665" w14:paraId="20B73871" w14:textId="77777777">
        <w:tc>
          <w:tcPr>
            <w:tcW w:w="1520" w:type="dxa"/>
          </w:tcPr>
          <w:p w14:paraId="3C86C2FF" w14:textId="77777777" w:rsidR="008E5665" w:rsidRDefault="00214652">
            <w:pPr>
              <w:rPr>
                <w:rFonts w:ascii="Arial" w:eastAsia="Arial" w:hAnsi="Arial" w:cs="Arial"/>
                <w:sz w:val="22"/>
                <w:szCs w:val="22"/>
              </w:rPr>
            </w:pPr>
            <w:r>
              <w:rPr>
                <w:rFonts w:ascii="Arial" w:eastAsia="Arial" w:hAnsi="Arial" w:cs="Arial"/>
                <w:sz w:val="22"/>
                <w:szCs w:val="22"/>
              </w:rPr>
              <w:t>Phage name</w:t>
            </w:r>
          </w:p>
        </w:tc>
        <w:tc>
          <w:tcPr>
            <w:tcW w:w="1417" w:type="dxa"/>
          </w:tcPr>
          <w:p w14:paraId="18F3939F" w14:textId="77777777" w:rsidR="008E5665" w:rsidRDefault="00214652">
            <w:pPr>
              <w:rPr>
                <w:rFonts w:ascii="Arial" w:eastAsia="Arial" w:hAnsi="Arial" w:cs="Arial"/>
                <w:sz w:val="22"/>
                <w:szCs w:val="22"/>
              </w:rPr>
            </w:pPr>
            <w:r>
              <w:rPr>
                <w:rFonts w:ascii="Arial" w:eastAsia="Arial" w:hAnsi="Arial" w:cs="Arial"/>
                <w:sz w:val="22"/>
                <w:szCs w:val="22"/>
              </w:rPr>
              <w:t>RefSeq No.</w:t>
            </w:r>
          </w:p>
        </w:tc>
        <w:tc>
          <w:tcPr>
            <w:tcW w:w="1476" w:type="dxa"/>
          </w:tcPr>
          <w:p w14:paraId="5372EC37" w14:textId="77777777" w:rsidR="008E5665" w:rsidRDefault="00214652">
            <w:pPr>
              <w:rPr>
                <w:rFonts w:ascii="Arial" w:eastAsia="Arial" w:hAnsi="Arial" w:cs="Arial"/>
                <w:sz w:val="22"/>
                <w:szCs w:val="22"/>
              </w:rPr>
            </w:pPr>
            <w:r>
              <w:rPr>
                <w:rFonts w:ascii="Arial" w:eastAsia="Arial" w:hAnsi="Arial" w:cs="Arial"/>
                <w:sz w:val="22"/>
                <w:szCs w:val="22"/>
              </w:rPr>
              <w:t xml:space="preserve">INSDC </w:t>
            </w:r>
          </w:p>
        </w:tc>
        <w:tc>
          <w:tcPr>
            <w:tcW w:w="716" w:type="dxa"/>
          </w:tcPr>
          <w:p w14:paraId="7ADCCF52" w14:textId="77777777" w:rsidR="008E5665" w:rsidRDefault="00214652">
            <w:pPr>
              <w:rPr>
                <w:rFonts w:ascii="Arial" w:eastAsia="Arial" w:hAnsi="Arial" w:cs="Arial"/>
                <w:sz w:val="22"/>
                <w:szCs w:val="22"/>
              </w:rPr>
            </w:pPr>
            <w:r>
              <w:rPr>
                <w:rFonts w:ascii="Arial" w:eastAsia="Arial" w:hAnsi="Arial" w:cs="Arial"/>
                <w:sz w:val="22"/>
                <w:szCs w:val="22"/>
              </w:rPr>
              <w:t>Size (Kb)</w:t>
            </w:r>
          </w:p>
        </w:tc>
        <w:tc>
          <w:tcPr>
            <w:tcW w:w="742" w:type="dxa"/>
          </w:tcPr>
          <w:p w14:paraId="040A78B9" w14:textId="77777777" w:rsidR="008E5665" w:rsidRDefault="00214652">
            <w:pPr>
              <w:rPr>
                <w:rFonts w:ascii="Arial" w:eastAsia="Arial" w:hAnsi="Arial" w:cs="Arial"/>
                <w:sz w:val="22"/>
                <w:szCs w:val="22"/>
              </w:rPr>
            </w:pPr>
            <w:r>
              <w:rPr>
                <w:rFonts w:ascii="Arial" w:eastAsia="Arial" w:hAnsi="Arial" w:cs="Arial"/>
                <w:sz w:val="22"/>
                <w:szCs w:val="22"/>
              </w:rPr>
              <w:t xml:space="preserve">GC% </w:t>
            </w:r>
          </w:p>
        </w:tc>
        <w:tc>
          <w:tcPr>
            <w:tcW w:w="914" w:type="dxa"/>
          </w:tcPr>
          <w:p w14:paraId="20C61578" w14:textId="77777777" w:rsidR="008E5665" w:rsidRDefault="00214652">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6A326246" w14:textId="77777777" w:rsidR="008E5665" w:rsidRDefault="00214652">
            <w:pPr>
              <w:rPr>
                <w:rFonts w:ascii="Arial" w:eastAsia="Arial" w:hAnsi="Arial" w:cs="Arial"/>
                <w:sz w:val="22"/>
                <w:szCs w:val="22"/>
              </w:rPr>
            </w:pPr>
            <w:r>
              <w:rPr>
                <w:rFonts w:ascii="Arial" w:eastAsia="Arial" w:hAnsi="Arial" w:cs="Arial"/>
                <w:sz w:val="22"/>
                <w:szCs w:val="22"/>
              </w:rPr>
              <w:t xml:space="preserve">Overall DNA sequence </w:t>
            </w:r>
            <w:r>
              <w:rPr>
                <w:rFonts w:ascii="Arial" w:eastAsia="Arial" w:hAnsi="Arial" w:cs="Arial"/>
                <w:sz w:val="22"/>
                <w:szCs w:val="22"/>
              </w:rPr>
              <w:lastRenderedPageBreak/>
              <w:t>identity (*)</w:t>
            </w:r>
          </w:p>
        </w:tc>
        <w:tc>
          <w:tcPr>
            <w:tcW w:w="1060" w:type="dxa"/>
          </w:tcPr>
          <w:p w14:paraId="29F114C9" w14:textId="77777777" w:rsidR="008E5665" w:rsidRDefault="00214652">
            <w:pPr>
              <w:rPr>
                <w:rFonts w:ascii="Arial" w:eastAsia="Arial" w:hAnsi="Arial" w:cs="Arial"/>
                <w:sz w:val="22"/>
                <w:szCs w:val="22"/>
              </w:rPr>
            </w:pPr>
            <w:r>
              <w:rPr>
                <w:rFonts w:ascii="Arial" w:eastAsia="Arial" w:hAnsi="Arial" w:cs="Arial"/>
                <w:sz w:val="22"/>
                <w:szCs w:val="22"/>
              </w:rPr>
              <w:lastRenderedPageBreak/>
              <w:t xml:space="preserve">% </w:t>
            </w:r>
            <w:proofErr w:type="gramStart"/>
            <w:r>
              <w:rPr>
                <w:rFonts w:ascii="Arial" w:eastAsia="Arial" w:hAnsi="Arial" w:cs="Arial"/>
                <w:sz w:val="22"/>
                <w:szCs w:val="22"/>
              </w:rPr>
              <w:t>common</w:t>
            </w:r>
            <w:proofErr w:type="gramEnd"/>
            <w:r>
              <w:rPr>
                <w:rFonts w:ascii="Arial" w:eastAsia="Arial" w:hAnsi="Arial" w:cs="Arial"/>
                <w:sz w:val="22"/>
                <w:szCs w:val="22"/>
              </w:rPr>
              <w:t xml:space="preserve"> </w:t>
            </w:r>
            <w:r>
              <w:rPr>
                <w:rFonts w:ascii="Arial" w:eastAsia="Arial" w:hAnsi="Arial" w:cs="Arial"/>
                <w:sz w:val="22"/>
                <w:szCs w:val="22"/>
              </w:rPr>
              <w:lastRenderedPageBreak/>
              <w:t>proteins (**)</w:t>
            </w:r>
          </w:p>
        </w:tc>
      </w:tr>
      <w:tr w:rsidR="008E5665" w14:paraId="6E858C0C" w14:textId="77777777">
        <w:tc>
          <w:tcPr>
            <w:tcW w:w="1520" w:type="dxa"/>
            <w:vAlign w:val="center"/>
          </w:tcPr>
          <w:p w14:paraId="2FFCFD3A" w14:textId="77777777" w:rsidR="008E5665" w:rsidRDefault="00214652">
            <w:pPr>
              <w:rPr>
                <w:rFonts w:ascii="Arial" w:eastAsia="Arial" w:hAnsi="Arial" w:cs="Arial"/>
                <w:sz w:val="18"/>
                <w:szCs w:val="18"/>
              </w:rPr>
            </w:pPr>
            <w:r>
              <w:rPr>
                <w:rFonts w:ascii="Arial" w:eastAsia="Arial" w:hAnsi="Arial" w:cs="Arial"/>
                <w:sz w:val="18"/>
                <w:szCs w:val="18"/>
              </w:rPr>
              <w:lastRenderedPageBreak/>
              <w:t>Gordonia phage Clown</w:t>
            </w:r>
          </w:p>
        </w:tc>
        <w:tc>
          <w:tcPr>
            <w:tcW w:w="1417" w:type="dxa"/>
            <w:vAlign w:val="center"/>
          </w:tcPr>
          <w:p w14:paraId="178B5A10" w14:textId="77777777" w:rsidR="008E5665" w:rsidRDefault="008E5665">
            <w:pPr>
              <w:rPr>
                <w:rFonts w:ascii="Arial" w:eastAsia="Arial" w:hAnsi="Arial" w:cs="Arial"/>
                <w:sz w:val="18"/>
                <w:szCs w:val="18"/>
              </w:rPr>
            </w:pPr>
          </w:p>
        </w:tc>
        <w:tc>
          <w:tcPr>
            <w:tcW w:w="1476" w:type="dxa"/>
            <w:vAlign w:val="center"/>
          </w:tcPr>
          <w:p w14:paraId="580ACFEF" w14:textId="77777777" w:rsidR="008E5665" w:rsidRDefault="004267D4">
            <w:pPr>
              <w:rPr>
                <w:rFonts w:ascii="Arial" w:eastAsia="Arial" w:hAnsi="Arial" w:cs="Arial"/>
                <w:sz w:val="18"/>
                <w:szCs w:val="18"/>
              </w:rPr>
            </w:pPr>
            <w:hyperlink r:id="rId13">
              <w:r w:rsidR="00214652">
                <w:rPr>
                  <w:color w:val="0000FF"/>
                  <w:u w:val="single"/>
                </w:rPr>
                <w:t>MT771343.1</w:t>
              </w:r>
            </w:hyperlink>
          </w:p>
        </w:tc>
        <w:tc>
          <w:tcPr>
            <w:tcW w:w="716" w:type="dxa"/>
            <w:vAlign w:val="center"/>
          </w:tcPr>
          <w:p w14:paraId="31D7DF8A" w14:textId="77777777" w:rsidR="008E5665" w:rsidRDefault="00214652">
            <w:pPr>
              <w:rPr>
                <w:rFonts w:ascii="Arial" w:eastAsia="Arial" w:hAnsi="Arial" w:cs="Arial"/>
                <w:sz w:val="18"/>
                <w:szCs w:val="18"/>
              </w:rPr>
            </w:pPr>
            <w:r>
              <w:t>58.2</w:t>
            </w:r>
          </w:p>
        </w:tc>
        <w:tc>
          <w:tcPr>
            <w:tcW w:w="742" w:type="dxa"/>
            <w:vAlign w:val="center"/>
          </w:tcPr>
          <w:p w14:paraId="41A77132" w14:textId="77777777" w:rsidR="008E5665" w:rsidRDefault="00214652">
            <w:pPr>
              <w:rPr>
                <w:rFonts w:ascii="Arial" w:eastAsia="Arial" w:hAnsi="Arial" w:cs="Arial"/>
                <w:sz w:val="18"/>
                <w:szCs w:val="18"/>
              </w:rPr>
            </w:pPr>
            <w:r>
              <w:t>65.7</w:t>
            </w:r>
          </w:p>
        </w:tc>
        <w:tc>
          <w:tcPr>
            <w:tcW w:w="914" w:type="dxa"/>
            <w:vAlign w:val="center"/>
          </w:tcPr>
          <w:p w14:paraId="4FAE709E" w14:textId="77777777" w:rsidR="008E5665" w:rsidRDefault="004267D4">
            <w:pPr>
              <w:rPr>
                <w:rFonts w:ascii="Arial" w:eastAsia="Arial" w:hAnsi="Arial" w:cs="Arial"/>
                <w:sz w:val="18"/>
                <w:szCs w:val="18"/>
              </w:rPr>
            </w:pPr>
            <w:hyperlink r:id="rId14" w:anchor="!/proteins/95581/1470070%7CGordonia%20phage%20Clown/viral%20segment/">
              <w:r w:rsidR="00214652">
                <w:rPr>
                  <w:color w:val="000080"/>
                  <w:u w:val="single"/>
                </w:rPr>
                <w:t>95</w:t>
              </w:r>
            </w:hyperlink>
          </w:p>
        </w:tc>
        <w:tc>
          <w:tcPr>
            <w:tcW w:w="1171" w:type="dxa"/>
            <w:vAlign w:val="center"/>
          </w:tcPr>
          <w:p w14:paraId="722334FD" w14:textId="77777777" w:rsidR="008E5665" w:rsidRDefault="00214652">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4BB4B4B6" w14:textId="77777777" w:rsidR="008E5665" w:rsidRDefault="00214652">
            <w:pPr>
              <w:rPr>
                <w:rFonts w:ascii="Arial" w:eastAsia="Arial" w:hAnsi="Arial" w:cs="Arial"/>
                <w:sz w:val="18"/>
                <w:szCs w:val="18"/>
              </w:rPr>
            </w:pPr>
            <w:r>
              <w:rPr>
                <w:rFonts w:ascii="Arial" w:eastAsia="Arial" w:hAnsi="Arial" w:cs="Arial"/>
                <w:sz w:val="18"/>
                <w:szCs w:val="18"/>
              </w:rPr>
              <w:t>100</w:t>
            </w:r>
          </w:p>
        </w:tc>
      </w:tr>
    </w:tbl>
    <w:p w14:paraId="145A91B6" w14:textId="77777777" w:rsidR="008E5665" w:rsidRDefault="00214652">
      <w:pPr>
        <w:rPr>
          <w:rFonts w:ascii="Arial" w:eastAsia="Arial" w:hAnsi="Arial" w:cs="Arial"/>
          <w:b/>
          <w:sz w:val="22"/>
          <w:szCs w:val="22"/>
        </w:rPr>
      </w:pPr>
      <w:r>
        <w:rPr>
          <w:rFonts w:ascii="Arial" w:eastAsia="Arial" w:hAnsi="Arial" w:cs="Arial"/>
          <w:b/>
          <w:sz w:val="22"/>
          <w:szCs w:val="22"/>
        </w:rPr>
        <w:t>(*) Determined using VIRIDIC [3]</w:t>
      </w:r>
    </w:p>
    <w:p w14:paraId="7194B593" w14:textId="77777777" w:rsidR="008E5665" w:rsidRDefault="00214652">
      <w:pPr>
        <w:rPr>
          <w:rFonts w:ascii="Arial" w:eastAsia="Arial" w:hAnsi="Arial" w:cs="Arial"/>
          <w:b/>
          <w:sz w:val="22"/>
          <w:szCs w:val="22"/>
        </w:rPr>
      </w:pPr>
      <w:r>
        <w:rPr>
          <w:rFonts w:ascii="Arial" w:eastAsia="Arial" w:hAnsi="Arial" w:cs="Arial"/>
          <w:b/>
          <w:sz w:val="22"/>
          <w:szCs w:val="22"/>
        </w:rPr>
        <w:t xml:space="preserve">(**) Determined using CoreGenes 3.5 at </w:t>
      </w:r>
      <w:hyperlink r:id="rId1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106CD06" w14:textId="77777777" w:rsidR="008E5665" w:rsidRDefault="008E5665">
      <w:pPr>
        <w:rPr>
          <w:rFonts w:ascii="Arial" w:eastAsia="Arial" w:hAnsi="Arial" w:cs="Arial"/>
          <w:b/>
          <w:sz w:val="22"/>
          <w:szCs w:val="22"/>
        </w:rPr>
      </w:pPr>
    </w:p>
    <w:p w14:paraId="2CF44C80" w14:textId="77777777" w:rsidR="008E5665" w:rsidRDefault="00214652">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3327A4F1" w14:textId="77777777" w:rsidR="008E5665" w:rsidRDefault="008E5665">
      <w:pPr>
        <w:rPr>
          <w:rFonts w:ascii="Arial" w:eastAsia="Arial" w:hAnsi="Arial" w:cs="Arial"/>
          <w:b/>
          <w:sz w:val="22"/>
          <w:szCs w:val="22"/>
        </w:rPr>
      </w:pPr>
    </w:p>
    <w:p w14:paraId="12EF6E3F" w14:textId="77777777" w:rsidR="008E5665" w:rsidRDefault="00214652">
      <w:pPr>
        <w:rPr>
          <w:rFonts w:ascii="Arial" w:eastAsia="Arial" w:hAnsi="Arial" w:cs="Arial"/>
          <w:b/>
          <w:sz w:val="22"/>
          <w:szCs w:val="22"/>
        </w:rPr>
      </w:pPr>
      <w:r>
        <w:rPr>
          <w:rFonts w:ascii="Arial" w:eastAsia="Arial" w:hAnsi="Arial" w:cs="Arial"/>
          <w:b/>
          <w:noProof/>
          <w:sz w:val="22"/>
          <w:szCs w:val="22"/>
        </w:rPr>
        <w:drawing>
          <wp:inline distT="0" distB="0" distL="0" distR="0" wp14:anchorId="77430C19" wp14:editId="62341091">
            <wp:extent cx="5731510" cy="3791585"/>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5731510" cy="3791585"/>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026C83B0" wp14:editId="1804B7D4">
                <wp:simplePos x="0" y="0"/>
                <wp:positionH relativeFrom="column">
                  <wp:posOffset>1892300</wp:posOffset>
                </wp:positionH>
                <wp:positionV relativeFrom="paragraph">
                  <wp:posOffset>660400</wp:posOffset>
                </wp:positionV>
                <wp:extent cx="2625725" cy="235693"/>
                <wp:effectExtent l="0" t="0" r="0" b="0"/>
                <wp:wrapNone/>
                <wp:docPr id="7" name="Rectangle 7"/>
                <wp:cNvGraphicFramePr/>
                <a:graphic xmlns:a="http://schemas.openxmlformats.org/drawingml/2006/main">
                  <a:graphicData uri="http://schemas.microsoft.com/office/word/2010/wordprocessingShape">
                    <wps:wsp>
                      <wps:cNvSpPr/>
                      <wps:spPr>
                        <a:xfrm>
                          <a:off x="4047425" y="3676441"/>
                          <a:ext cx="2597150" cy="207118"/>
                        </a:xfrm>
                        <a:prstGeom prst="rect">
                          <a:avLst/>
                        </a:prstGeom>
                        <a:noFill/>
                        <a:ln w="28575" cap="flat" cmpd="sng">
                          <a:solidFill>
                            <a:srgbClr val="31538F"/>
                          </a:solidFill>
                          <a:prstDash val="solid"/>
                          <a:miter lim="800000"/>
                          <a:headEnd type="none" w="sm" len="sm"/>
                          <a:tailEnd type="none" w="sm" len="sm"/>
                        </a:ln>
                      </wps:spPr>
                      <wps:txbx>
                        <w:txbxContent>
                          <w:p w14:paraId="4D32F5C1" w14:textId="77777777" w:rsidR="008E5665" w:rsidRDefault="008E566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1892300</wp:posOffset>
                </wp:positionH>
                <wp:positionV relativeFrom="paragraph">
                  <wp:posOffset>660400</wp:posOffset>
                </wp:positionV>
                <wp:extent cx="2625725" cy="235693"/>
                <wp:effectExtent b="0" l="0" r="0" t="0"/>
                <wp:wrapNone/>
                <wp:docPr id="7" name="image4.png"/>
                <a:graphic>
                  <a:graphicData uri="http://schemas.openxmlformats.org/drawingml/2006/picture">
                    <pic:pic>
                      <pic:nvPicPr>
                        <pic:cNvPr id="0" name="image4.png"/>
                        <pic:cNvPicPr preferRelativeResize="0"/>
                      </pic:nvPicPr>
                      <pic:blipFill>
                        <a:blip r:embed="rId17"/>
                        <a:srcRect/>
                        <a:stretch>
                          <a:fillRect/>
                        </a:stretch>
                      </pic:blipFill>
                      <pic:spPr>
                        <a:xfrm>
                          <a:off x="0" y="0"/>
                          <a:ext cx="2625725" cy="235693"/>
                        </a:xfrm>
                        <a:prstGeom prst="rect"/>
                        <a:ln/>
                      </pic:spPr>
                    </pic:pic>
                  </a:graphicData>
                </a:graphic>
              </wp:anchor>
            </w:drawing>
          </mc:Fallback>
        </mc:AlternateContent>
      </w:r>
    </w:p>
    <w:p w14:paraId="06651F50" w14:textId="77777777" w:rsidR="008E5665" w:rsidRDefault="00214652">
      <w:pPr>
        <w:spacing w:before="120" w:after="120"/>
        <w:rPr>
          <w:rFonts w:ascii="Arial" w:eastAsia="Arial" w:hAnsi="Arial" w:cs="Arial"/>
          <w:sz w:val="20"/>
          <w:szCs w:val="20"/>
        </w:rPr>
      </w:pPr>
      <w:r>
        <w:rPr>
          <w:rFonts w:ascii="Arial" w:eastAsia="Arial" w:hAnsi="Arial" w:cs="Arial"/>
          <w:b/>
          <w:color w:val="3333FF"/>
          <w:sz w:val="20"/>
          <w:szCs w:val="20"/>
        </w:rPr>
        <w:t>Electron micrographs:</w:t>
      </w:r>
      <w:r>
        <w:rPr>
          <w:rFonts w:ascii="Arial" w:eastAsia="Arial" w:hAnsi="Arial" w:cs="Arial"/>
          <w:color w:val="3333FF"/>
          <w:sz w:val="20"/>
          <w:szCs w:val="20"/>
        </w:rPr>
        <w:t xml:space="preserve"> </w:t>
      </w:r>
      <w:r>
        <w:rPr>
          <w:rFonts w:ascii="Arial" w:eastAsia="Arial" w:hAnsi="Arial" w:cs="Arial"/>
          <w:sz w:val="20"/>
          <w:szCs w:val="20"/>
        </w:rPr>
        <w:t>Electron micrographs of negatively stained Gordonia phage Clown (https://phagesdb.org/phages/Clown/).  Limited permission was granted by The Actinobacteriophages Database (</w:t>
      </w:r>
      <w:hyperlink r:id="rId18">
        <w:r>
          <w:rPr>
            <w:rFonts w:ascii="Arial" w:eastAsia="Arial" w:hAnsi="Arial" w:cs="Arial"/>
            <w:color w:val="0000FF"/>
            <w:sz w:val="20"/>
            <w:szCs w:val="20"/>
            <w:u w:val="single"/>
          </w:rPr>
          <w:t>https://phagesdb.org/</w:t>
        </w:r>
      </w:hyperlink>
      <w:r>
        <w:rPr>
          <w:rFonts w:ascii="Arial" w:eastAsia="Arial" w:hAnsi="Arial" w:cs="Arial"/>
          <w:sz w:val="20"/>
          <w:szCs w:val="20"/>
        </w:rPr>
        <w:t>), funded by the Howard Hughes Medical Institute, to use this electron micrograph for this taxonomy proposal; it cannot be reused without permission of The Actinobacteriophages Database.</w:t>
      </w:r>
    </w:p>
    <w:p w14:paraId="706EEAEB" w14:textId="77777777" w:rsidR="008E5665" w:rsidRDefault="00214652">
      <w:pPr>
        <w:spacing w:before="120" w:after="120"/>
        <w:jc w:val="center"/>
        <w:rPr>
          <w:rFonts w:ascii="Arial" w:eastAsia="Arial" w:hAnsi="Arial" w:cs="Arial"/>
          <w:b/>
        </w:rPr>
      </w:pPr>
      <w:r>
        <w:rPr>
          <w:rFonts w:ascii="Arial" w:eastAsia="Arial" w:hAnsi="Arial" w:cs="Arial"/>
          <w:b/>
          <w:noProof/>
        </w:rPr>
        <w:drawing>
          <wp:inline distT="0" distB="0" distL="0" distR="0" wp14:anchorId="080CFF09" wp14:editId="75A0BD87">
            <wp:extent cx="838200" cy="1323975"/>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838200" cy="1323975"/>
                    </a:xfrm>
                    <a:prstGeom prst="rect">
                      <a:avLst/>
                    </a:prstGeom>
                    <a:ln/>
                  </pic:spPr>
                </pic:pic>
              </a:graphicData>
            </a:graphic>
          </wp:inline>
        </w:drawing>
      </w:r>
    </w:p>
    <w:p w14:paraId="6A3735AD" w14:textId="77777777" w:rsidR="008E5665" w:rsidRDefault="008E5665">
      <w:pPr>
        <w:spacing w:before="120" w:after="120"/>
        <w:rPr>
          <w:rFonts w:ascii="Arial" w:eastAsia="Arial" w:hAnsi="Arial" w:cs="Arial"/>
          <w:b/>
        </w:rPr>
      </w:pPr>
    </w:p>
    <w:p w14:paraId="631314DF" w14:textId="77777777" w:rsidR="008E5665" w:rsidRDefault="00214652">
      <w:pPr>
        <w:spacing w:before="120" w:after="120"/>
        <w:rPr>
          <w:rFonts w:ascii="Arial" w:eastAsia="Arial" w:hAnsi="Arial" w:cs="Arial"/>
          <w:b/>
        </w:rPr>
      </w:pPr>
      <w:r>
        <w:rPr>
          <w:rFonts w:ascii="Arial" w:eastAsia="Arial" w:hAnsi="Arial" w:cs="Arial"/>
          <w:b/>
        </w:rPr>
        <w:t>References:</w:t>
      </w:r>
    </w:p>
    <w:p w14:paraId="6E14A5D8" w14:textId="77777777" w:rsidR="008E5665" w:rsidRDefault="0021465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292B52D2" w14:textId="77777777" w:rsidR="008E5665" w:rsidRDefault="008E5665">
      <w:pPr>
        <w:pBdr>
          <w:top w:val="nil"/>
          <w:left w:val="nil"/>
          <w:bottom w:val="nil"/>
          <w:right w:val="nil"/>
          <w:between w:val="nil"/>
        </w:pBdr>
        <w:ind w:left="567" w:hanging="567"/>
        <w:rPr>
          <w:rFonts w:ascii="Arial" w:eastAsia="Arial" w:hAnsi="Arial" w:cs="Arial"/>
          <w:color w:val="000000"/>
          <w:sz w:val="22"/>
          <w:szCs w:val="22"/>
        </w:rPr>
      </w:pPr>
    </w:p>
    <w:p w14:paraId="7E1505CC" w14:textId="77777777" w:rsidR="008E5665" w:rsidRDefault="0021465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078C5634" w14:textId="77777777" w:rsidR="008E5665" w:rsidRDefault="008E5665">
      <w:pPr>
        <w:pBdr>
          <w:top w:val="nil"/>
          <w:left w:val="nil"/>
          <w:bottom w:val="nil"/>
          <w:right w:val="nil"/>
          <w:between w:val="nil"/>
        </w:pBdr>
        <w:ind w:left="567" w:hanging="567"/>
        <w:rPr>
          <w:rFonts w:ascii="Arial" w:eastAsia="Arial" w:hAnsi="Arial" w:cs="Arial"/>
          <w:color w:val="000000"/>
          <w:sz w:val="22"/>
          <w:szCs w:val="22"/>
        </w:rPr>
      </w:pPr>
    </w:p>
    <w:p w14:paraId="2DD3BC5E" w14:textId="77777777" w:rsidR="008E5665" w:rsidRDefault="00214652">
      <w:pPr>
        <w:spacing w:before="120" w:after="120"/>
        <w:ind w:left="567" w:hanging="567"/>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6;12(11):1268. doi: 10.3390/v12111268. PMID: 33172115; PMCID: PMC7694805.</w:t>
      </w:r>
    </w:p>
    <w:p w14:paraId="2EEE33D2" w14:textId="77777777" w:rsidR="008E5665" w:rsidRDefault="008E5665">
      <w:pPr>
        <w:pBdr>
          <w:top w:val="nil"/>
          <w:left w:val="nil"/>
          <w:bottom w:val="nil"/>
          <w:right w:val="nil"/>
          <w:between w:val="nil"/>
        </w:pBdr>
        <w:ind w:left="567" w:hanging="567"/>
        <w:rPr>
          <w:rFonts w:ascii="Arial" w:eastAsia="Arial" w:hAnsi="Arial" w:cs="Arial"/>
          <w:color w:val="000000"/>
          <w:sz w:val="22"/>
          <w:szCs w:val="22"/>
        </w:rPr>
      </w:pPr>
    </w:p>
    <w:p w14:paraId="0346D8AF" w14:textId="77777777" w:rsidR="008E5665" w:rsidRDefault="0021465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4: Turner D, Reynolds D, Seto D, Mahadevan P. CoreGenes3.5: a webserver for the determination of core genes from sets of viral and small bacterial genomes. BMC Res Notes. </w:t>
      </w:r>
      <w:proofErr w:type="gramStart"/>
      <w:r>
        <w:rPr>
          <w:rFonts w:ascii="Arial" w:eastAsia="Arial" w:hAnsi="Arial" w:cs="Arial"/>
          <w:color w:val="000000"/>
          <w:sz w:val="22"/>
          <w:szCs w:val="22"/>
        </w:rPr>
        <w:t>2013;6:140</w:t>
      </w:r>
      <w:proofErr w:type="gramEnd"/>
      <w:r>
        <w:rPr>
          <w:rFonts w:ascii="Arial" w:eastAsia="Arial" w:hAnsi="Arial" w:cs="Arial"/>
          <w:color w:val="000000"/>
          <w:sz w:val="22"/>
          <w:szCs w:val="22"/>
        </w:rPr>
        <w:t>. doi: 10.1186/1756-0500-6-140.  PMID:   23566564.</w:t>
      </w:r>
    </w:p>
    <w:p w14:paraId="4FF3596F" w14:textId="77777777" w:rsidR="008E5665" w:rsidRDefault="008E5665">
      <w:pPr>
        <w:pBdr>
          <w:top w:val="nil"/>
          <w:left w:val="nil"/>
          <w:bottom w:val="nil"/>
          <w:right w:val="nil"/>
          <w:between w:val="nil"/>
        </w:pBdr>
        <w:ind w:left="567" w:hanging="567"/>
        <w:rPr>
          <w:rFonts w:ascii="Arial" w:eastAsia="Arial" w:hAnsi="Arial" w:cs="Arial"/>
          <w:color w:val="000000"/>
          <w:sz w:val="22"/>
          <w:szCs w:val="22"/>
        </w:rPr>
      </w:pPr>
    </w:p>
    <w:p w14:paraId="45BAE971" w14:textId="77777777" w:rsidR="008E5665" w:rsidRDefault="0021465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t>
      </w:r>
      <w:proofErr w:type="gramStart"/>
      <w:r>
        <w:rPr>
          <w:rFonts w:ascii="Arial" w:eastAsia="Arial" w:hAnsi="Arial" w:cs="Arial"/>
          <w:color w:val="000000"/>
          <w:sz w:val="22"/>
          <w:szCs w:val="22"/>
        </w:rPr>
        <w:t>):W</w:t>
      </w:r>
      <w:proofErr w:type="gramEnd"/>
      <w:r>
        <w:rPr>
          <w:rFonts w:ascii="Arial" w:eastAsia="Arial" w:hAnsi="Arial" w:cs="Arial"/>
          <w:color w:val="000000"/>
          <w:sz w:val="22"/>
          <w:szCs w:val="22"/>
        </w:rPr>
        <w:t>465-9. doi: 10.1093/nar/gkn180. Epub 2008 Apr 19.   PMID:  18424797.</w:t>
      </w:r>
    </w:p>
    <w:p w14:paraId="2E9A7708" w14:textId="77777777" w:rsidR="008E5665" w:rsidRDefault="008E5665">
      <w:pPr>
        <w:pBdr>
          <w:top w:val="nil"/>
          <w:left w:val="nil"/>
          <w:bottom w:val="nil"/>
          <w:right w:val="nil"/>
          <w:between w:val="nil"/>
        </w:pBdr>
        <w:ind w:left="567" w:hanging="567"/>
        <w:rPr>
          <w:rFonts w:ascii="Arial" w:eastAsia="Arial" w:hAnsi="Arial" w:cs="Arial"/>
          <w:color w:val="000000"/>
          <w:sz w:val="22"/>
          <w:szCs w:val="22"/>
        </w:rPr>
      </w:pPr>
    </w:p>
    <w:p w14:paraId="76D545B8" w14:textId="77777777" w:rsidR="008E5665" w:rsidRDefault="0021465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6EE09F8C" w14:textId="77777777" w:rsidR="008E5665" w:rsidRDefault="008E5665">
      <w:pPr>
        <w:pBdr>
          <w:top w:val="nil"/>
          <w:left w:val="nil"/>
          <w:bottom w:val="nil"/>
          <w:right w:val="nil"/>
          <w:between w:val="nil"/>
        </w:pBdr>
        <w:ind w:left="567" w:hanging="567"/>
        <w:rPr>
          <w:rFonts w:ascii="Arial" w:eastAsia="Arial" w:hAnsi="Arial" w:cs="Arial"/>
          <w:color w:val="000000"/>
          <w:sz w:val="22"/>
          <w:szCs w:val="22"/>
        </w:rPr>
      </w:pPr>
    </w:p>
    <w:p w14:paraId="3A55B9DE" w14:textId="77777777" w:rsidR="008E5665" w:rsidRDefault="00214652">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05C844CE" w14:textId="77777777" w:rsidR="008E5665" w:rsidRDefault="008E5665">
      <w:pPr>
        <w:pBdr>
          <w:top w:val="nil"/>
          <w:left w:val="nil"/>
          <w:bottom w:val="nil"/>
          <w:right w:val="nil"/>
          <w:between w:val="nil"/>
        </w:pBdr>
        <w:ind w:left="567" w:hanging="567"/>
        <w:rPr>
          <w:rFonts w:ascii="Arial" w:eastAsia="Arial" w:hAnsi="Arial" w:cs="Arial"/>
          <w:color w:val="000000"/>
          <w:sz w:val="22"/>
          <w:szCs w:val="22"/>
        </w:rPr>
      </w:pPr>
    </w:p>
    <w:p w14:paraId="6F044D6D" w14:textId="77777777" w:rsidR="008E5665" w:rsidRDefault="00214652">
      <w:pPr>
        <w:spacing w:before="120" w:after="120"/>
        <w:ind w:left="709" w:hanging="709"/>
        <w:rPr>
          <w:rFonts w:ascii="Arial" w:eastAsia="Arial" w:hAnsi="Arial" w:cs="Arial"/>
          <w:sz w:val="22"/>
          <w:szCs w:val="22"/>
        </w:rPr>
      </w:pPr>
      <w:r>
        <w:rPr>
          <w:rFonts w:ascii="Arial" w:eastAsia="Arial" w:hAnsi="Arial" w:cs="Arial"/>
          <w:sz w:val="22"/>
          <w:szCs w:val="22"/>
        </w:rPr>
        <w:t xml:space="preserve">8: Zimmermann L, Stephens A, Nam SZ, et al. A Completely Reimplemented MPI Bioinformatics Toolkit with a New HHpred Server at its Core. J Mol Biol. 2018;430(15):2237-2243. </w:t>
      </w:r>
      <w:proofErr w:type="gramStart"/>
      <w:r>
        <w:rPr>
          <w:rFonts w:ascii="Arial" w:eastAsia="Arial" w:hAnsi="Arial" w:cs="Arial"/>
          <w:sz w:val="22"/>
          <w:szCs w:val="22"/>
        </w:rPr>
        <w:t>doi:10.1016/j.jmb</w:t>
      </w:r>
      <w:proofErr w:type="gramEnd"/>
      <w:r>
        <w:rPr>
          <w:rFonts w:ascii="Arial" w:eastAsia="Arial" w:hAnsi="Arial" w:cs="Arial"/>
          <w:sz w:val="22"/>
          <w:szCs w:val="22"/>
        </w:rPr>
        <w:t>.2017.12.007</w:t>
      </w:r>
      <w:r>
        <w:rPr>
          <w:rFonts w:ascii="Arial" w:eastAsia="Arial" w:hAnsi="Arial" w:cs="Arial"/>
          <w:sz w:val="22"/>
          <w:szCs w:val="22"/>
        </w:rPr>
        <w:br/>
      </w:r>
    </w:p>
    <w:p w14:paraId="131B5074" w14:textId="77777777" w:rsidR="008E5665" w:rsidRDefault="00214652">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p w14:paraId="19EA1D60" w14:textId="77777777" w:rsidR="008E5665" w:rsidRDefault="008E5665">
      <w:pPr>
        <w:spacing w:before="120" w:after="120"/>
        <w:rPr>
          <w:rFonts w:ascii="Arial" w:eastAsia="Arial" w:hAnsi="Arial" w:cs="Arial"/>
          <w:b/>
          <w:sz w:val="22"/>
          <w:szCs w:val="22"/>
        </w:rPr>
      </w:pPr>
    </w:p>
    <w:p w14:paraId="4575BE4C" w14:textId="77777777" w:rsidR="008E5665" w:rsidRDefault="008E5665">
      <w:pPr>
        <w:spacing w:before="120" w:after="120"/>
        <w:rPr>
          <w:rFonts w:ascii="Arial" w:eastAsia="Arial" w:hAnsi="Arial" w:cs="Arial"/>
          <w:b/>
          <w:sz w:val="22"/>
          <w:szCs w:val="22"/>
        </w:rPr>
      </w:pPr>
    </w:p>
    <w:sectPr w:rsidR="008E5665">
      <w:headerReference w:type="default" r:id="rId20"/>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C5E43" w14:textId="77777777" w:rsidR="004267D4" w:rsidRDefault="004267D4">
      <w:r>
        <w:separator/>
      </w:r>
    </w:p>
  </w:endnote>
  <w:endnote w:type="continuationSeparator" w:id="0">
    <w:p w14:paraId="74DB6803" w14:textId="77777777" w:rsidR="004267D4" w:rsidRDefault="00426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2A9B6" w14:textId="77777777" w:rsidR="004267D4" w:rsidRDefault="004267D4">
      <w:r>
        <w:separator/>
      </w:r>
    </w:p>
  </w:footnote>
  <w:footnote w:type="continuationSeparator" w:id="0">
    <w:p w14:paraId="427E8D1E" w14:textId="77777777" w:rsidR="004267D4" w:rsidRDefault="00426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6412" w14:textId="77777777" w:rsidR="008E5665" w:rsidRDefault="00214652">
    <w:pPr>
      <w:pBdr>
        <w:top w:val="nil"/>
        <w:left w:val="nil"/>
        <w:bottom w:val="nil"/>
        <w:right w:val="nil"/>
        <w:between w:val="nil"/>
      </w:pBdr>
      <w:tabs>
        <w:tab w:val="center" w:pos="4513"/>
        <w:tab w:val="right" w:pos="9026"/>
      </w:tabs>
      <w:jc w:val="right"/>
      <w:rPr>
        <w:color w:val="000000"/>
      </w:rPr>
    </w:pPr>
    <w:r>
      <w:rPr>
        <w:color w:val="000000"/>
      </w:rPr>
      <w:t>October 2020</w:t>
    </w:r>
  </w:p>
  <w:p w14:paraId="5890F236" w14:textId="77777777" w:rsidR="008E5665" w:rsidRDefault="008E566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665"/>
    <w:rsid w:val="00214652"/>
    <w:rsid w:val="004267D4"/>
    <w:rsid w:val="00667EA1"/>
    <w:rsid w:val="008E5665"/>
    <w:rsid w:val="00E636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523480F"/>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iliana.cristina.moraru@uni-oldenburg.de" TargetMode="External"/><Relationship Id="rId13" Type="http://schemas.openxmlformats.org/officeDocument/2006/relationships/hyperlink" Target="https://www.ncbi.nlm.nih.gov/nuccore/MT771343.1" TargetMode="External"/><Relationship Id="rId18" Type="http://schemas.openxmlformats.org/officeDocument/2006/relationships/hyperlink" Target="https://phagesdb.or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5" Type="http://schemas.openxmlformats.org/officeDocument/2006/relationships/footnotes" Target="footnotes.xml"/><Relationship Id="rId15" Type="http://schemas.openxmlformats.org/officeDocument/2006/relationships/hyperlink" Target="http://binf.gmu.edu:8080/CoreGenes3.5/" TargetMode="External"/><Relationship Id="rId10" Type="http://schemas.openxmlformats.org/officeDocument/2006/relationships/hyperlink" Target="mailto:tolstoy@ncbi.nlm.nih.gov"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hyperlink" Target="https://www.ncbi.nlm.nih.gov/genome/brows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qXuXif3UCfN0e/KsXmWnThxcnA==">AMUW2mX20EeA9mBEv6jF5Mb0KmPCpCD76wKlAoPYw2axgGsFYQJuii6ryvzO7e8uNDQc92Mmu7XanE90ppZxbchOGQuXEMB2/sR+Nu7mmOjveebRaSsgnmYj5WyAyJskfODq22IlECQf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1105</Words>
  <Characters>6299</Characters>
  <Application>Microsoft Office Word</Application>
  <DocSecurity>0</DocSecurity>
  <Lines>52</Lines>
  <Paragraphs>14</Paragraphs>
  <ScaleCrop>false</ScaleCrop>
  <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2021-08-24T15:35:00Z</dcterms:created>
  <dcterms:modified xsi:type="dcterms:W3CDTF">2022-03-15T00:53:00Z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2022-03-15T00:53:38Z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9e9fea8a-bec5-4e8a-8c7c-a797b9d0abcb</vt:lpwstr>
  </property>
  <property fmtid="{D5CDD505-2E9C-101B-9397-08002B2CF9AE}" pid="14" name="MSIP_Label_adb064b5-5911-4077-b076-dd8db707b7e6_ContentBits">
    <vt:lpwstr>0</vt:lpwstr>
  </property>
</Properties>
</file>