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0614F500" w:rsidR="00F05B35" w:rsidRPr="00EA788C" w:rsidRDefault="00350B74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350B74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2020.129B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05DD7CEB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053D4F" w:rsidRPr="00350B74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="006A0B51" w:rsidRPr="00350B74">
              <w:rPr>
                <w:rFonts w:ascii="Arial" w:hAnsi="Arial" w:cs="Arial"/>
                <w:bCs/>
                <w:sz w:val="22"/>
                <w:szCs w:val="22"/>
              </w:rPr>
              <w:t xml:space="preserve">ename the genus </w:t>
            </w:r>
            <w:r w:rsidR="00350B74" w:rsidRPr="00350B74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Klausavirus </w:t>
            </w:r>
            <w:r w:rsidR="00350B74" w:rsidRPr="00350B74">
              <w:rPr>
                <w:rFonts w:ascii="Arial" w:hAnsi="Arial" w:cs="Arial"/>
                <w:bCs/>
                <w:sz w:val="22"/>
                <w:szCs w:val="22"/>
              </w:rPr>
              <w:t>(f</w:t>
            </w:r>
            <w:r w:rsidR="00350B74">
              <w:rPr>
                <w:rFonts w:ascii="Arial" w:hAnsi="Arial" w:cs="Arial"/>
                <w:bCs/>
                <w:sz w:val="22"/>
                <w:szCs w:val="22"/>
              </w:rPr>
              <w:t xml:space="preserve">ormerly </w:t>
            </w:r>
            <w:r w:rsidR="006A0B51" w:rsidRPr="00350B74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Radnorvirus</w:t>
            </w:r>
            <w:r w:rsidR="00350B74">
              <w:rPr>
                <w:rFonts w:ascii="Arial" w:hAnsi="Arial" w:cs="Arial"/>
                <w:bCs/>
                <w:sz w:val="22"/>
                <w:szCs w:val="22"/>
              </w:rPr>
              <w:t xml:space="preserve">) </w:t>
            </w:r>
            <w:r w:rsidR="006A0B51" w:rsidRPr="00350B74">
              <w:rPr>
                <w:rFonts w:ascii="Arial" w:hAnsi="Arial" w:cs="Arial"/>
                <w:bCs/>
                <w:sz w:val="22"/>
                <w:szCs w:val="22"/>
              </w:rPr>
              <w:t xml:space="preserve">and </w:t>
            </w:r>
            <w:r w:rsidR="00350B74">
              <w:rPr>
                <w:rFonts w:ascii="Arial" w:hAnsi="Arial" w:cs="Arial"/>
                <w:bCs/>
                <w:sz w:val="22"/>
                <w:szCs w:val="22"/>
              </w:rPr>
              <w:t xml:space="preserve">create </w:t>
            </w:r>
            <w:r w:rsidR="00295CD5" w:rsidRPr="00350B74">
              <w:rPr>
                <w:rFonts w:ascii="Arial" w:hAnsi="Arial" w:cs="Arial"/>
                <w:bCs/>
                <w:sz w:val="22"/>
                <w:szCs w:val="22"/>
              </w:rPr>
              <w:t xml:space="preserve">three </w:t>
            </w:r>
            <w:r w:rsidR="002F5CC7" w:rsidRPr="00350B74">
              <w:rPr>
                <w:rFonts w:ascii="Arial" w:hAnsi="Arial" w:cs="Arial"/>
                <w:bCs/>
                <w:sz w:val="22"/>
                <w:szCs w:val="22"/>
              </w:rPr>
              <w:t>new species</w:t>
            </w:r>
            <w:r w:rsidR="002F5CC7">
              <w:rPr>
                <w:rFonts w:ascii="Arial" w:hAnsi="Arial" w:cs="Arial"/>
                <w:b/>
              </w:rPr>
              <w:t xml:space="preserve"> </w:t>
            </w:r>
            <w:r w:rsidR="00350B74" w:rsidRPr="00350B74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350B74" w:rsidRPr="00350B74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350B74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350B74" w:rsidRPr="00350B74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Myoviridae</w:t>
            </w:r>
            <w:r w:rsidR="00350B74" w:rsidRPr="00350B74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1B7308A2" w:rsidR="006A0B51" w:rsidRPr="00350B74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350B7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350B74">
              <w:rPr>
                <w:rFonts w:ascii="Arial" w:hAnsi="Arial" w:cs="Arial"/>
                <w:sz w:val="22"/>
                <w:szCs w:val="22"/>
              </w:rPr>
              <w:t>Tolstoy I,</w:t>
            </w:r>
            <w:r w:rsidR="00350B7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F5CC7" w:rsidRPr="00350B74">
              <w:rPr>
                <w:rFonts w:ascii="Arial" w:hAnsi="Arial" w:cs="Arial"/>
                <w:sz w:val="22"/>
                <w:szCs w:val="22"/>
              </w:rPr>
              <w:t>Moraru C,</w:t>
            </w:r>
            <w:r w:rsidR="00350B74">
              <w:rPr>
                <w:rFonts w:ascii="Arial" w:hAnsi="Arial" w:cs="Arial"/>
                <w:sz w:val="22"/>
                <w:szCs w:val="22"/>
              </w:rPr>
              <w:t xml:space="preserve"> K</w:t>
            </w:r>
            <w:r w:rsidRPr="00350B74">
              <w:rPr>
                <w:rFonts w:ascii="Arial" w:hAnsi="Arial" w:cs="Arial"/>
                <w:sz w:val="22"/>
                <w:szCs w:val="22"/>
              </w:rPr>
              <w:t>ropinski AM</w:t>
            </w:r>
            <w:r w:rsidR="006A0B51" w:rsidRPr="00350B74">
              <w:rPr>
                <w:rFonts w:ascii="Arial" w:hAnsi="Arial" w:cs="Arial"/>
                <w:sz w:val="22"/>
                <w:szCs w:val="22"/>
              </w:rPr>
              <w:t>,</w:t>
            </w:r>
            <w:r w:rsidR="00350B7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6A0B51" w:rsidRPr="00350B74">
              <w:rPr>
                <w:rFonts w:ascii="Arial" w:hAnsi="Arial" w:cs="Arial"/>
                <w:sz w:val="22"/>
                <w:szCs w:val="22"/>
              </w:rPr>
              <w:t>Kaliniene L</w:t>
            </w:r>
          </w:p>
        </w:tc>
        <w:tc>
          <w:tcPr>
            <w:tcW w:w="4704" w:type="dxa"/>
          </w:tcPr>
          <w:p w14:paraId="32F9DE4D" w14:textId="21B52DDF" w:rsidR="005D1640" w:rsidRPr="00350B74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5235EBDE" w:rsidR="005D1640" w:rsidRPr="00350B74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350B74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2F5CC7" w:rsidRPr="00350B74">
              <w:rPr>
                <w:rFonts w:ascii="Arial" w:hAnsi="Arial" w:cs="Arial"/>
                <w:sz w:val="22"/>
                <w:szCs w:val="22"/>
              </w:rPr>
              <w:br/>
            </w:r>
            <w:r w:rsidR="00226827" w:rsidRPr="00350B74">
              <w:rPr>
                <w:rFonts w:ascii="Arial" w:hAnsi="Arial" w:cs="Arial"/>
                <w:sz w:val="22"/>
                <w:szCs w:val="22"/>
              </w:rPr>
              <w:t>liliana.cristina.moraru@uol.de;</w:t>
            </w:r>
          </w:p>
          <w:p w14:paraId="1AA95142" w14:textId="5889C3CE" w:rsidR="00F05B35" w:rsidRPr="00350B74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hAnsi="Arial" w:cs="Arial"/>
                <w:sz w:val="22"/>
                <w:szCs w:val="22"/>
              </w:rPr>
              <w:t>Phage.Canada@gmail.com</w:t>
            </w:r>
            <w:r w:rsidR="006A0B51" w:rsidRPr="00350B74">
              <w:rPr>
                <w:rFonts w:ascii="Arial" w:hAnsi="Arial" w:cs="Arial"/>
                <w:sz w:val="22"/>
                <w:szCs w:val="22"/>
              </w:rPr>
              <w:t>;</w:t>
            </w:r>
            <w:r w:rsidR="006A0B51" w:rsidRPr="00350B74">
              <w:rPr>
                <w:rFonts w:ascii="Arial" w:hAnsi="Arial" w:cs="Arial"/>
                <w:sz w:val="22"/>
                <w:szCs w:val="22"/>
              </w:rPr>
              <w:br/>
              <w:t>laura.kaliniene@bchi.vu.lt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04CA1061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053D4F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641859BF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1537EA2D" w14:textId="084FED52" w:rsidR="002F5CC7" w:rsidRDefault="00226827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226827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  <w:p w14:paraId="5E7BA33F" w14:textId="77777777" w:rsidR="00F05B35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6B198156" w14:textId="2CEBE844" w:rsidR="006A0B51" w:rsidRPr="00121243" w:rsidRDefault="006A0B51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6A0B51">
              <w:rPr>
                <w:rFonts w:ascii="Arial" w:hAnsi="Arial" w:cs="Arial"/>
                <w:sz w:val="22"/>
                <w:szCs w:val="22"/>
              </w:rPr>
              <w:t>Vilnius University Life Sciences Center [KL]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611D8CCD" w:rsidR="00121243" w:rsidRPr="00121243" w:rsidRDefault="006A0B51">
            <w:pPr>
              <w:rPr>
                <w:rFonts w:ascii="Arial" w:hAnsi="Arial" w:cs="Arial"/>
                <w:sz w:val="22"/>
                <w:szCs w:val="22"/>
              </w:rPr>
            </w:pPr>
            <w:r w:rsidRPr="006A0B51">
              <w:rPr>
                <w:rFonts w:ascii="Arial" w:hAnsi="Arial" w:cs="Arial"/>
                <w:sz w:val="22"/>
                <w:szCs w:val="22"/>
              </w:rPr>
              <w:t>Kaliniene, Laura: laura.kaliniene@bchi.vu.lt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271EE806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lastRenderedPageBreak/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09708194" w:rsidR="00F05B35" w:rsidRPr="00350B74" w:rsidRDefault="00053D4F" w:rsidP="00053D4F">
            <w:pPr>
              <w:rPr>
                <w:rFonts w:ascii="Arial" w:hAnsi="Arial" w:cs="Arial"/>
                <w:sz w:val="22"/>
                <w:szCs w:val="22"/>
              </w:rPr>
            </w:pPr>
            <w:r w:rsidRPr="00350B74">
              <w:rPr>
                <w:rFonts w:ascii="Arial" w:hAnsi="Arial" w:cs="Arial"/>
                <w:sz w:val="22"/>
                <w:szCs w:val="22"/>
              </w:rPr>
              <w:t>April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1A39DC53" w:rsidR="00237296" w:rsidRPr="00350B74" w:rsidRDefault="00350B74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350B74">
              <w:rPr>
                <w:rFonts w:ascii="Arial" w:hAnsi="Arial" w:cs="Arial"/>
                <w:bCs/>
                <w:sz w:val="22"/>
                <w:szCs w:val="22"/>
              </w:rPr>
              <w:t>2020.129B.</w:t>
            </w:r>
            <w:r w:rsidR="003B1907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350B74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DD64C1" w:rsidRPr="00350B74">
              <w:rPr>
                <w:rFonts w:ascii="Arial" w:hAnsi="Arial" w:cs="Arial"/>
                <w:bCs/>
                <w:sz w:val="22"/>
                <w:szCs w:val="22"/>
              </w:rPr>
              <w:t>Radnorvirus</w:t>
            </w:r>
            <w:r w:rsidRPr="00350B74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55431A8" w14:textId="55D6B993" w:rsidR="00237296" w:rsidRPr="00121243" w:rsidRDefault="006A0B51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350B74">
              <w:rPr>
                <w:rFonts w:ascii="Arial" w:hAnsi="Arial" w:cs="Arial"/>
                <w:bCs/>
                <w:sz w:val="22"/>
                <w:szCs w:val="22"/>
              </w:rPr>
              <w:t>We propose a renaming of the genus Radnorvirus as it was mistakenly named after the wrong place of phage isolation</w:t>
            </w:r>
            <w:r w:rsidR="008A5E41" w:rsidRPr="00350B74">
              <w:rPr>
                <w:rFonts w:ascii="Arial" w:hAnsi="Arial" w:cs="Arial"/>
                <w:bCs/>
                <w:sz w:val="22"/>
                <w:szCs w:val="22"/>
              </w:rPr>
              <w:t xml:space="preserve"> and have identified three new member species</w:t>
            </w:r>
            <w:r w:rsidRPr="006A0B51"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7D7243BB" w14:textId="77777777" w:rsidR="008A5E41" w:rsidRPr="008A5E41" w:rsidRDefault="008A5E41" w:rsidP="008A5E41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Proposal 1: To add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 xml:space="preserve">Arthrobacter virus KBurrowsTX, Arthrobacter DrYang, </w:t>
                  </w: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and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>Arthrobacter virus Lymara</w:t>
                  </w: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 to this genus</w:t>
                  </w:r>
                </w:p>
                <w:p w14:paraId="239D6A66" w14:textId="77777777" w:rsidR="008A5E41" w:rsidRPr="008A5E41" w:rsidRDefault="008A5E41" w:rsidP="008A5E41">
                  <w:pPr>
                    <w:pStyle w:val="ListParagraph"/>
                    <w:numPr>
                      <w:ilvl w:val="0"/>
                      <w:numId w:val="4"/>
                    </w:numPr>
                    <w:spacing w:before="120" w:after="120"/>
                    <w:rPr>
                      <w:rFonts w:ascii="Arial" w:hAnsi="Arial" w:cs="Arial"/>
                      <w:bCs/>
                      <w:color w:val="000000" w:themeColor="text1"/>
                    </w:rPr>
                  </w:pP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Proposal 2: To rename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>Arthrobacter virus Trina</w:t>
                  </w: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 to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>Arthrobacter virus PrincessTrina</w:t>
                  </w: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 to be consistent with the nomenclature in The Actinobacteriophage Database.  [2]</w:t>
                  </w:r>
                </w:p>
                <w:p w14:paraId="6907A27E" w14:textId="77777777" w:rsidR="008A5E41" w:rsidRPr="008A5E41" w:rsidRDefault="008A5E41" w:rsidP="008A5E41">
                  <w:pPr>
                    <w:pStyle w:val="ListParagraph"/>
                    <w:numPr>
                      <w:ilvl w:val="0"/>
                      <w:numId w:val="4"/>
                    </w:numPr>
                    <w:spacing w:before="120" w:after="120"/>
                    <w:rPr>
                      <w:rFonts w:ascii="Arial" w:hAnsi="Arial" w:cs="Arial"/>
                      <w:bCs/>
                      <w:color w:val="000000" w:themeColor="text1"/>
                    </w:rPr>
                  </w:pP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To rename the genus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>Radnorvirus</w:t>
                  </w:r>
                  <w:r w:rsidRPr="008A5E41"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  <w:t xml:space="preserve"> to </w:t>
                  </w:r>
                  <w:r w:rsidRPr="008A5E41">
                    <w:rPr>
                      <w:rFonts w:ascii="Arial" w:hAnsi="Arial" w:cs="Arial"/>
                      <w:bCs/>
                      <w:i/>
                      <w:iCs/>
                      <w:color w:val="000000" w:themeColor="text1"/>
                      <w:sz w:val="22"/>
                      <w:szCs w:val="22"/>
                    </w:rPr>
                    <w:t>Klausavirus</w:t>
                  </w:r>
                </w:p>
                <w:p w14:paraId="21A86E06" w14:textId="77777777" w:rsidR="008A5E41" w:rsidRPr="008A5E41" w:rsidRDefault="008A5E41" w:rsidP="008A5E41">
                  <w:pPr>
                    <w:rPr>
                      <w:rFonts w:ascii="Arial" w:hAnsi="Arial" w:cs="Arial"/>
                      <w:bCs/>
                      <w:color w:val="000000" w:themeColor="text1"/>
                      <w:sz w:val="22"/>
                      <w:szCs w:val="22"/>
                    </w:rPr>
                  </w:pPr>
                </w:p>
                <w:p w14:paraId="51993425" w14:textId="77777777" w:rsidR="008A5E41" w:rsidRDefault="008A5E41" w:rsidP="008A5E41">
                  <w:pPr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</w:p>
                <w:p w14:paraId="1C5D81BF" w14:textId="5591B352" w:rsidR="008A5E41" w:rsidRPr="006A0B51" w:rsidRDefault="008A5E41" w:rsidP="008A5E41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We propose a renaming of the genus </w:t>
                  </w:r>
                  <w:r w:rsidRPr="006A0B51">
                    <w:rPr>
                      <w:rFonts w:ascii="Arial" w:hAnsi="Arial" w:cs="Arial"/>
                      <w:bCs/>
                      <w:i/>
                      <w:iCs/>
                      <w:sz w:val="22"/>
                      <w:szCs w:val="22"/>
                    </w:rPr>
                    <w:t>Radnorvirus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 as it was mistakenly named after the wrong place of phage isolation. The prototype phage of the genus, </w:t>
                  </w:r>
                  <w:r w:rsidRPr="006A0B51">
                    <w:rPr>
                      <w:rFonts w:ascii="Arial" w:hAnsi="Arial" w:cs="Arial"/>
                      <w:bCs/>
                      <w:i/>
                      <w:sz w:val="22"/>
                      <w:szCs w:val="22"/>
                    </w:rPr>
                    <w:t>Arthrobacter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 virus ArV1, was isolated in Lithuania in 2012. Dr. Vytautas Klausa had contributed greatly to the isolation of new </w:t>
                  </w:r>
                  <w:r w:rsidRPr="006A0B51">
                    <w:rPr>
                      <w:rFonts w:ascii="Arial" w:hAnsi="Arial" w:cs="Arial"/>
                      <w:bCs/>
                      <w:i/>
                      <w:sz w:val="22"/>
                      <w:szCs w:val="22"/>
                    </w:rPr>
                    <w:t xml:space="preserve">Arthrobacter 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viruses, however, since he died in the summer of 2012, his contribution was never properly acknowledged. Therefore, we would like to rename </w:t>
                  </w:r>
                  <w:r w:rsidRPr="006A0B51">
                    <w:rPr>
                      <w:rFonts w:ascii="Arial" w:hAnsi="Arial" w:cs="Arial"/>
                      <w:bCs/>
                      <w:i/>
                      <w:iCs/>
                      <w:sz w:val="22"/>
                      <w:szCs w:val="22"/>
                    </w:rPr>
                    <w:t xml:space="preserve">Radnorvirus 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to </w:t>
                  </w:r>
                  <w:r w:rsidRPr="006A0B51">
                    <w:rPr>
                      <w:rFonts w:ascii="Arial" w:hAnsi="Arial" w:cs="Arial"/>
                      <w:bCs/>
                      <w:i/>
                      <w:iCs/>
                      <w:sz w:val="22"/>
                      <w:szCs w:val="22"/>
                    </w:rPr>
                    <w:t>Klausavirus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, in honour of Dr. Vytautas Klausa, former research associate at the Institute of Biochemistry, Vilnius University, who contributed to the isolation of ArV1 and many other bacterial viruses infecting </w:t>
                  </w:r>
                  <w:r w:rsidRPr="006A0B51">
                    <w:rPr>
                      <w:rFonts w:ascii="Arial" w:hAnsi="Arial" w:cs="Arial"/>
                      <w:bCs/>
                      <w:i/>
                      <w:sz w:val="22"/>
                      <w:szCs w:val="22"/>
                    </w:rPr>
                    <w:t>Arthrobacter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, </w:t>
                  </w:r>
                  <w:r w:rsidRPr="006A0B51">
                    <w:rPr>
                      <w:rFonts w:ascii="Arial" w:hAnsi="Arial" w:cs="Arial"/>
                      <w:bCs/>
                      <w:i/>
                      <w:sz w:val="22"/>
                      <w:szCs w:val="22"/>
                    </w:rPr>
                    <w:t>Klebsiella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, and </w:t>
                  </w:r>
                  <w:r w:rsidRPr="006A0B51">
                    <w:rPr>
                      <w:rFonts w:ascii="Arial" w:hAnsi="Arial" w:cs="Arial"/>
                      <w:bCs/>
                      <w:i/>
                      <w:sz w:val="22"/>
                      <w:szCs w:val="22"/>
                    </w:rPr>
                    <w:t>E. coli</w:t>
                  </w:r>
                  <w:r w:rsidRPr="006A0B51">
                    <w:rPr>
                      <w:rFonts w:ascii="Arial" w:hAnsi="Arial" w:cs="Arial"/>
                      <w:bCs/>
                      <w:sz w:val="22"/>
                      <w:szCs w:val="22"/>
                    </w:rPr>
                    <w:t>.</w:t>
                  </w:r>
                </w:p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6C3DDD3E" w14:textId="77777777" w:rsidR="008A5E41" w:rsidRDefault="008A5E41" w:rsidP="009623BE">
                  <w:pPr>
                    <w:rPr>
                      <w:rFonts w:ascii="Arial" w:hAnsi="Arial" w:cs="Arial"/>
                      <w:b/>
                      <w:color w:val="0000FF"/>
                      <w:sz w:val="20"/>
                    </w:rPr>
                  </w:pPr>
                </w:p>
                <w:p w14:paraId="35A965B5" w14:textId="3BCAC03E" w:rsidR="00237296" w:rsidRPr="00350B74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350B74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350B74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350B74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157FEBE1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1B93D6FA" w14:textId="52A6C6BE" w:rsidR="00226827" w:rsidRPr="00350B74" w:rsidRDefault="00226827" w:rsidP="00226827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 w:val="22"/>
          <w:szCs w:val="22"/>
        </w:rPr>
      </w:pPr>
      <w:r w:rsidRPr="00350B74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</w:t>
      </w:r>
      <w:r w:rsidRPr="00350B74">
        <w:rPr>
          <w:rFonts w:ascii="Arial" w:hAnsi="Arial" w:cs="Arial"/>
          <w:bCs/>
          <w:sz w:val="22"/>
          <w:szCs w:val="22"/>
          <w:lang w:val="en-GB"/>
        </w:rPr>
        <w:t xml:space="preserve">VIRIDIC (Virus Intergenomic Distance Calculator; [1]; </w:t>
      </w:r>
      <w:hyperlink r:id="rId8" w:history="1">
        <w:r w:rsidRPr="00350B74">
          <w:rPr>
            <w:rStyle w:val="Hyperlink"/>
            <w:rFonts w:ascii="Arial" w:hAnsi="Arial" w:cs="Arial"/>
            <w:bCs/>
            <w:sz w:val="22"/>
            <w:szCs w:val="22"/>
            <w:lang w:val="en-GB"/>
          </w:rPr>
          <w:t>http://rhea.icbm.uni-oldenburg.de/VIRIDIC/</w:t>
        </w:r>
      </w:hyperlink>
      <w:r w:rsidRPr="00350B74">
        <w:rPr>
          <w:rFonts w:ascii="Arial" w:hAnsi="Arial" w:cs="Arial"/>
          <w:bCs/>
          <w:sz w:val="22"/>
          <w:szCs w:val="22"/>
          <w:lang w:val="en-GB"/>
        </w:rPr>
        <w:t xml:space="preserve">) computes pairwise intergenomic distances/similarities amongst phage genomes. The black box delineates strains. The colour codes in columns 1 indicate ICTV recognized species.  </w:t>
      </w:r>
    </w:p>
    <w:p w14:paraId="65151574" w14:textId="74E4FA5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F65282A" w14:textId="240CF871" w:rsidR="00237296" w:rsidRPr="00121243" w:rsidRDefault="00295CD5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20A3BBBA" wp14:editId="4C795DD1">
            <wp:extent cx="5727700" cy="2432050"/>
            <wp:effectExtent l="0" t="0" r="635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rina VIRIDIC heat map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B33BA" w14:textId="1F374838" w:rsidR="00237296" w:rsidRDefault="00237296" w:rsidP="00237296">
      <w:pPr>
        <w:rPr>
          <w:rFonts w:ascii="Arial" w:hAnsi="Arial" w:cs="Arial"/>
          <w:b/>
        </w:rPr>
      </w:pPr>
    </w:p>
    <w:p w14:paraId="619B056B" w14:textId="21036323" w:rsidR="006A0B51" w:rsidRPr="00350B74" w:rsidRDefault="00053D4F" w:rsidP="00B324E9">
      <w:pPr>
        <w:pStyle w:val="ListParagraph"/>
        <w:spacing w:before="120" w:after="120"/>
        <w:ind w:left="0"/>
        <w:rPr>
          <w:rFonts w:ascii="Arial" w:hAnsi="Arial" w:cs="Arial"/>
          <w:b/>
          <w:sz w:val="22"/>
          <w:szCs w:val="22"/>
        </w:rPr>
      </w:pPr>
      <w:r w:rsidRPr="00350B74">
        <w:rPr>
          <w:rFonts w:ascii="Arial" w:hAnsi="Arial" w:cs="Arial"/>
          <w:b/>
          <w:sz w:val="22"/>
          <w:szCs w:val="22"/>
        </w:rPr>
        <w:t>Strain table</w:t>
      </w:r>
    </w:p>
    <w:p w14:paraId="19FEF4E2" w14:textId="65053A4C" w:rsidR="00053D4F" w:rsidRPr="00350B74" w:rsidRDefault="00053D4F" w:rsidP="00B324E9">
      <w:pPr>
        <w:pStyle w:val="ListParagraph"/>
        <w:spacing w:before="120" w:after="120"/>
        <w:ind w:left="0"/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1418"/>
        <w:gridCol w:w="3486"/>
      </w:tblGrid>
      <w:tr w:rsidR="00053D4F" w:rsidRPr="00350B74" w14:paraId="60130AB2" w14:textId="77777777" w:rsidTr="00053D4F">
        <w:tc>
          <w:tcPr>
            <w:tcW w:w="4106" w:type="dxa"/>
            <w:vAlign w:val="center"/>
          </w:tcPr>
          <w:p w14:paraId="0649C484" w14:textId="63E2DAC2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  <w:r w:rsidRPr="00350B74">
              <w:rPr>
                <w:rFonts w:ascii="Arial" w:hAnsi="Arial" w:cs="Arial"/>
                <w:b/>
                <w:sz w:val="20"/>
                <w:szCs w:val="20"/>
              </w:rPr>
              <w:t>Phage</w:t>
            </w:r>
          </w:p>
        </w:tc>
        <w:tc>
          <w:tcPr>
            <w:tcW w:w="1418" w:type="dxa"/>
            <w:vAlign w:val="center"/>
          </w:tcPr>
          <w:p w14:paraId="5704B499" w14:textId="4BF0D5E6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  <w:r w:rsidRPr="00350B74">
              <w:rPr>
                <w:rFonts w:ascii="Arial" w:hAnsi="Arial" w:cs="Arial"/>
                <w:b/>
                <w:sz w:val="20"/>
                <w:szCs w:val="20"/>
              </w:rPr>
              <w:t>Accession</w:t>
            </w:r>
          </w:p>
        </w:tc>
        <w:tc>
          <w:tcPr>
            <w:tcW w:w="3486" w:type="dxa"/>
            <w:vAlign w:val="center"/>
          </w:tcPr>
          <w:p w14:paraId="6A9137B5" w14:textId="6AD21F06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  <w:r w:rsidRPr="00350B74">
              <w:rPr>
                <w:rFonts w:ascii="Arial" w:hAnsi="Arial" w:cs="Arial"/>
                <w:b/>
                <w:sz w:val="20"/>
                <w:szCs w:val="20"/>
              </w:rPr>
              <w:t>Belongs to species</w:t>
            </w:r>
          </w:p>
        </w:tc>
      </w:tr>
      <w:tr w:rsidR="00053D4F" w:rsidRPr="00350B74" w14:paraId="728F54A4" w14:textId="77777777" w:rsidTr="00053D4F">
        <w:tc>
          <w:tcPr>
            <w:tcW w:w="4106" w:type="dxa"/>
            <w:vAlign w:val="center"/>
          </w:tcPr>
          <w:p w14:paraId="558E36BD" w14:textId="5082EA9D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Chubster</w:t>
            </w:r>
          </w:p>
        </w:tc>
        <w:tc>
          <w:tcPr>
            <w:tcW w:w="1418" w:type="dxa"/>
            <w:vAlign w:val="center"/>
          </w:tcPr>
          <w:p w14:paraId="4BD6D5F6" w14:textId="4A1F4B96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KX670786</w:t>
            </w:r>
          </w:p>
        </w:tc>
        <w:tc>
          <w:tcPr>
            <w:tcW w:w="3486" w:type="dxa"/>
            <w:vAlign w:val="center"/>
          </w:tcPr>
          <w:p w14:paraId="0BDB2E63" w14:textId="640EBCE0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4A84F037" w14:textId="77777777" w:rsidTr="00444BFC">
        <w:tc>
          <w:tcPr>
            <w:tcW w:w="4106" w:type="dxa"/>
            <w:vAlign w:val="center"/>
          </w:tcPr>
          <w:p w14:paraId="7FAF1F1F" w14:textId="46B60F18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JayCookie</w:t>
            </w:r>
          </w:p>
        </w:tc>
        <w:tc>
          <w:tcPr>
            <w:tcW w:w="1418" w:type="dxa"/>
            <w:vAlign w:val="center"/>
          </w:tcPr>
          <w:p w14:paraId="7C49D8BA" w14:textId="56A3DE07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MF668274</w:t>
            </w:r>
          </w:p>
        </w:tc>
        <w:tc>
          <w:tcPr>
            <w:tcW w:w="3486" w:type="dxa"/>
          </w:tcPr>
          <w:p w14:paraId="380C4A23" w14:textId="38431077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4DBFE5B5" w14:textId="77777777" w:rsidTr="00444BFC">
        <w:tc>
          <w:tcPr>
            <w:tcW w:w="4106" w:type="dxa"/>
            <w:vAlign w:val="center"/>
          </w:tcPr>
          <w:p w14:paraId="69003D1A" w14:textId="02E330C5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Conboy</w:t>
            </w:r>
          </w:p>
        </w:tc>
        <w:tc>
          <w:tcPr>
            <w:tcW w:w="1418" w:type="dxa"/>
            <w:vAlign w:val="center"/>
          </w:tcPr>
          <w:p w14:paraId="49350774" w14:textId="0FF2B2BF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KX522650</w:t>
            </w:r>
          </w:p>
        </w:tc>
        <w:tc>
          <w:tcPr>
            <w:tcW w:w="3486" w:type="dxa"/>
          </w:tcPr>
          <w:p w14:paraId="126BD465" w14:textId="7FDB7B9F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2A5E47C8" w14:textId="77777777" w:rsidTr="00444BFC">
        <w:tc>
          <w:tcPr>
            <w:tcW w:w="4106" w:type="dxa"/>
            <w:vAlign w:val="center"/>
          </w:tcPr>
          <w:p w14:paraId="55DC2160" w14:textId="72ED5A99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EdgarPoe</w:t>
            </w:r>
          </w:p>
        </w:tc>
        <w:tc>
          <w:tcPr>
            <w:tcW w:w="1418" w:type="dxa"/>
            <w:vAlign w:val="center"/>
          </w:tcPr>
          <w:p w14:paraId="78F94ACB" w14:textId="112CF081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KX855961</w:t>
            </w:r>
          </w:p>
        </w:tc>
        <w:tc>
          <w:tcPr>
            <w:tcW w:w="3486" w:type="dxa"/>
          </w:tcPr>
          <w:p w14:paraId="0EB755AB" w14:textId="22226D29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76E10CF0" w14:textId="77777777" w:rsidTr="00444BFC">
        <w:tc>
          <w:tcPr>
            <w:tcW w:w="4106" w:type="dxa"/>
            <w:vAlign w:val="center"/>
          </w:tcPr>
          <w:p w14:paraId="7DF48225" w14:textId="4ADA33DE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Chocolat</w:t>
            </w:r>
          </w:p>
        </w:tc>
        <w:tc>
          <w:tcPr>
            <w:tcW w:w="1418" w:type="dxa"/>
            <w:vAlign w:val="center"/>
          </w:tcPr>
          <w:p w14:paraId="2831B204" w14:textId="114C5B0E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KX670787</w:t>
            </w:r>
          </w:p>
        </w:tc>
        <w:tc>
          <w:tcPr>
            <w:tcW w:w="3486" w:type="dxa"/>
          </w:tcPr>
          <w:p w14:paraId="1586FE93" w14:textId="1DC2950A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736E69AF" w14:textId="77777777" w:rsidTr="00444BFC">
        <w:tc>
          <w:tcPr>
            <w:tcW w:w="4106" w:type="dxa"/>
            <w:vAlign w:val="center"/>
          </w:tcPr>
          <w:p w14:paraId="32BA5497" w14:textId="5BEC3691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Linus</w:t>
            </w:r>
          </w:p>
        </w:tc>
        <w:tc>
          <w:tcPr>
            <w:tcW w:w="1418" w:type="dxa"/>
            <w:vAlign w:val="center"/>
          </w:tcPr>
          <w:p w14:paraId="314BF302" w14:textId="49FBE2D4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MN204503</w:t>
            </w:r>
          </w:p>
        </w:tc>
        <w:tc>
          <w:tcPr>
            <w:tcW w:w="3486" w:type="dxa"/>
          </w:tcPr>
          <w:p w14:paraId="49B65883" w14:textId="4CDC5DA0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53D4F" w:rsidRPr="00350B74" w14:paraId="65074F67" w14:textId="77777777" w:rsidTr="00444BFC">
        <w:tc>
          <w:tcPr>
            <w:tcW w:w="4106" w:type="dxa"/>
            <w:vAlign w:val="center"/>
          </w:tcPr>
          <w:p w14:paraId="6DD96571" w14:textId="184C3791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Tophat</w:t>
            </w:r>
          </w:p>
        </w:tc>
        <w:tc>
          <w:tcPr>
            <w:tcW w:w="1418" w:type="dxa"/>
            <w:vAlign w:val="center"/>
          </w:tcPr>
          <w:p w14:paraId="48159E74" w14:textId="52EF2D5A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MF185725</w:t>
            </w:r>
          </w:p>
        </w:tc>
        <w:tc>
          <w:tcPr>
            <w:tcW w:w="3486" w:type="dxa"/>
          </w:tcPr>
          <w:p w14:paraId="006CB278" w14:textId="3D00976B" w:rsidR="00053D4F" w:rsidRPr="00350B74" w:rsidRDefault="00053D4F" w:rsidP="00053D4F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4BD24366" w14:textId="77777777" w:rsidTr="00444BFC">
        <w:tc>
          <w:tcPr>
            <w:tcW w:w="4106" w:type="dxa"/>
            <w:vAlign w:val="center"/>
          </w:tcPr>
          <w:p w14:paraId="29544732" w14:textId="30265BE4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Chipper1996</w:t>
            </w:r>
          </w:p>
        </w:tc>
        <w:tc>
          <w:tcPr>
            <w:tcW w:w="1418" w:type="dxa"/>
            <w:vAlign w:val="center"/>
          </w:tcPr>
          <w:p w14:paraId="213C0EA0" w14:textId="4DBF1BA5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MK494107</w:t>
            </w:r>
          </w:p>
        </w:tc>
        <w:tc>
          <w:tcPr>
            <w:tcW w:w="3486" w:type="dxa"/>
          </w:tcPr>
          <w:p w14:paraId="1809D237" w14:textId="08A51C2F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7C9C1954" w14:textId="77777777" w:rsidTr="00444BFC">
        <w:tc>
          <w:tcPr>
            <w:tcW w:w="4106" w:type="dxa"/>
            <w:vAlign w:val="center"/>
          </w:tcPr>
          <w:p w14:paraId="5C707B77" w14:textId="0DC11F5D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RosiePosie</w:t>
            </w:r>
          </w:p>
        </w:tc>
        <w:tc>
          <w:tcPr>
            <w:tcW w:w="1418" w:type="dxa"/>
            <w:vAlign w:val="center"/>
          </w:tcPr>
          <w:p w14:paraId="623D7525" w14:textId="693FE3F8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MF185723</w:t>
            </w:r>
          </w:p>
        </w:tc>
        <w:tc>
          <w:tcPr>
            <w:tcW w:w="3486" w:type="dxa"/>
          </w:tcPr>
          <w:p w14:paraId="6AC40260" w14:textId="4136FF4E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6C9107B9" w14:textId="77777777" w:rsidTr="00444BFC">
        <w:tc>
          <w:tcPr>
            <w:tcW w:w="4106" w:type="dxa"/>
            <w:vAlign w:val="center"/>
          </w:tcPr>
          <w:p w14:paraId="0B84A068" w14:textId="7D429A4D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HumptyDumpty</w:t>
            </w:r>
          </w:p>
        </w:tc>
        <w:tc>
          <w:tcPr>
            <w:tcW w:w="1418" w:type="dxa"/>
            <w:vAlign w:val="center"/>
          </w:tcPr>
          <w:p w14:paraId="7A0A770A" w14:textId="4B9E6323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KX855962</w:t>
            </w:r>
          </w:p>
        </w:tc>
        <w:tc>
          <w:tcPr>
            <w:tcW w:w="3486" w:type="dxa"/>
          </w:tcPr>
          <w:p w14:paraId="7E85C2D9" w14:textId="75ED3111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496574F1" w14:textId="77777777" w:rsidTr="00444BFC">
        <w:tc>
          <w:tcPr>
            <w:tcW w:w="4106" w:type="dxa"/>
            <w:vAlign w:val="center"/>
          </w:tcPr>
          <w:p w14:paraId="12E23F05" w14:textId="733105FC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Mordred</w:t>
            </w:r>
          </w:p>
        </w:tc>
        <w:tc>
          <w:tcPr>
            <w:tcW w:w="1418" w:type="dxa"/>
            <w:vAlign w:val="center"/>
          </w:tcPr>
          <w:p w14:paraId="0C984B35" w14:textId="75797289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MN204499</w:t>
            </w:r>
          </w:p>
        </w:tc>
        <w:tc>
          <w:tcPr>
            <w:tcW w:w="3486" w:type="dxa"/>
          </w:tcPr>
          <w:p w14:paraId="4989E00F" w14:textId="2780624C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1DC84EB6" w14:textId="77777777" w:rsidTr="00444BFC">
        <w:tc>
          <w:tcPr>
            <w:tcW w:w="4106" w:type="dxa"/>
            <w:vAlign w:val="center"/>
          </w:tcPr>
          <w:p w14:paraId="5444250E" w14:textId="7C61FD6A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Kabreeze</w:t>
            </w:r>
          </w:p>
        </w:tc>
        <w:tc>
          <w:tcPr>
            <w:tcW w:w="1418" w:type="dxa"/>
            <w:vAlign w:val="center"/>
          </w:tcPr>
          <w:p w14:paraId="554E6C51" w14:textId="5D74819B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MF185721</w:t>
            </w:r>
          </w:p>
        </w:tc>
        <w:tc>
          <w:tcPr>
            <w:tcW w:w="3486" w:type="dxa"/>
          </w:tcPr>
          <w:p w14:paraId="3C9E3E49" w14:textId="0347C0AD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  <w:tr w:rsidR="000E0A74" w:rsidRPr="00350B74" w14:paraId="727FC58E" w14:textId="77777777" w:rsidTr="00444BFC">
        <w:tc>
          <w:tcPr>
            <w:tcW w:w="4106" w:type="dxa"/>
            <w:vAlign w:val="center"/>
          </w:tcPr>
          <w:p w14:paraId="1DDB270A" w14:textId="512432D8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Arthrobacter phage Scavito</w:t>
            </w:r>
          </w:p>
        </w:tc>
        <w:tc>
          <w:tcPr>
            <w:tcW w:w="1418" w:type="dxa"/>
            <w:vAlign w:val="center"/>
          </w:tcPr>
          <w:p w14:paraId="7B757D33" w14:textId="5977961F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sz w:val="20"/>
                <w:szCs w:val="20"/>
              </w:rPr>
              <w:t>MF185724</w:t>
            </w:r>
          </w:p>
        </w:tc>
        <w:tc>
          <w:tcPr>
            <w:tcW w:w="3486" w:type="dxa"/>
          </w:tcPr>
          <w:p w14:paraId="6551142C" w14:textId="72B74FC3" w:rsidR="000E0A74" w:rsidRPr="00350B74" w:rsidRDefault="000E0A74" w:rsidP="000E0A74">
            <w:pPr>
              <w:pStyle w:val="ListParagraph"/>
              <w:spacing w:before="120" w:after="120"/>
              <w:ind w:left="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350B7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Arthrobacter virus PrincessTrina</w:t>
            </w:r>
          </w:p>
        </w:tc>
      </w:tr>
    </w:tbl>
    <w:p w14:paraId="149A584B" w14:textId="785A9016" w:rsidR="00053D4F" w:rsidRDefault="00053D4F" w:rsidP="00B324E9">
      <w:pPr>
        <w:pStyle w:val="ListParagraph"/>
        <w:spacing w:before="120" w:after="120"/>
        <w:ind w:left="0"/>
        <w:rPr>
          <w:rFonts w:ascii="Arial" w:hAnsi="Arial" w:cs="Arial"/>
          <w:b/>
          <w:sz w:val="22"/>
          <w:szCs w:val="22"/>
        </w:rPr>
      </w:pPr>
    </w:p>
    <w:p w14:paraId="702B930C" w14:textId="75858F67" w:rsidR="009A5270" w:rsidRDefault="009A5270" w:rsidP="009A5270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</w:t>
      </w:r>
      <w:r w:rsidRPr="009A5270">
        <w:rPr>
          <w:rFonts w:ascii="Arial" w:hAnsi="Arial" w:cs="Arial"/>
          <w:i/>
          <w:iCs/>
          <w:sz w:val="20"/>
          <w:szCs w:val="20"/>
          <w:lang w:val="en-GB"/>
        </w:rPr>
        <w:t>Klausavirus</w:t>
      </w:r>
      <w:r>
        <w:rPr>
          <w:rFonts w:ascii="Arial" w:hAnsi="Arial" w:cs="Arial"/>
          <w:sz w:val="20"/>
          <w:szCs w:val="20"/>
          <w:lang w:val="en-GB"/>
        </w:rPr>
        <w:t xml:space="preserve">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[6]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[7]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4556A26A" w14:textId="6050B794" w:rsidR="009A5270" w:rsidRPr="00350B74" w:rsidRDefault="009A5270" w:rsidP="00B324E9">
      <w:pPr>
        <w:pStyle w:val="ListParagraph"/>
        <w:spacing w:before="120" w:after="120"/>
        <w:ind w:left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9F8B99" wp14:editId="15DE1B26">
                <wp:simplePos x="0" y="0"/>
                <wp:positionH relativeFrom="column">
                  <wp:posOffset>2489200</wp:posOffset>
                </wp:positionH>
                <wp:positionV relativeFrom="paragraph">
                  <wp:posOffset>476250</wp:posOffset>
                </wp:positionV>
                <wp:extent cx="3492500" cy="2946400"/>
                <wp:effectExtent l="19050" t="19050" r="12700" b="254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0" cy="2946400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25E921" id="Rectangle 3" o:spid="_x0000_s1026" style="position:absolute;margin-left:196pt;margin-top:37.5pt;width:275pt;height:23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" filled="f" strokecolor="#1f3763 [1604]" strokeweight="2.25pt"/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7E63204E" wp14:editId="61471516">
            <wp:extent cx="5727700" cy="372364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BF607" w14:textId="61A42315" w:rsidR="005D1640" w:rsidRPr="00350B74" w:rsidRDefault="00B324E9" w:rsidP="00350B74">
      <w:pPr>
        <w:pStyle w:val="ListParagraph"/>
        <w:spacing w:before="120" w:after="120"/>
        <w:ind w:left="0"/>
        <w:rPr>
          <w:rFonts w:ascii="Arial" w:hAnsi="Arial" w:cs="Arial"/>
          <w:b/>
        </w:rPr>
      </w:pPr>
      <w:r w:rsidRPr="00350B74">
        <w:rPr>
          <w:rFonts w:ascii="Arial" w:hAnsi="Arial" w:cs="Arial"/>
          <w:b/>
          <w:sz w:val="22"/>
          <w:szCs w:val="22"/>
        </w:rPr>
        <w:br/>
      </w:r>
      <w:r w:rsidR="00237296" w:rsidRPr="00350B74">
        <w:rPr>
          <w:rFonts w:ascii="Arial" w:hAnsi="Arial" w:cs="Arial"/>
          <w:b/>
        </w:rPr>
        <w:t>References</w:t>
      </w:r>
    </w:p>
    <w:p w14:paraId="5EA80D39" w14:textId="70E2B677" w:rsidR="000E0A74" w:rsidRPr="00350B74" w:rsidRDefault="000E0A74" w:rsidP="00350B74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bCs/>
          <w:sz w:val="22"/>
          <w:szCs w:val="22"/>
        </w:rPr>
      </w:pPr>
      <w:r w:rsidRPr="00350B74">
        <w:rPr>
          <w:rFonts w:ascii="Arial" w:hAnsi="Arial" w:cs="Arial"/>
          <w:bCs/>
          <w:sz w:val="22"/>
          <w:szCs w:val="22"/>
        </w:rPr>
        <w:t xml:space="preserve">Moraru C, Varsani A, Kropinski AM (2020) VIRIDIC – a novel tool to calculate the intergenomic similarities of prokaryote-infecting viruses. bioRxiv doi: 10.1101/2020.07.05.188268. http://kronos.icbm.uni-oldenburg.de/viridic/ </w:t>
      </w:r>
    </w:p>
    <w:p w14:paraId="5605047A" w14:textId="447EEB44" w:rsidR="005D1640" w:rsidRPr="00350B74" w:rsidRDefault="00EF5D6B" w:rsidP="00350B74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sz w:val="22"/>
          <w:szCs w:val="22"/>
        </w:rPr>
      </w:pPr>
      <w:r w:rsidRPr="00350B74">
        <w:rPr>
          <w:rFonts w:ascii="Arial" w:hAnsi="Arial" w:cs="Arial"/>
          <w:sz w:val="22"/>
          <w:szCs w:val="22"/>
        </w:rPr>
        <w:t xml:space="preserve">Russell DA, Hatfull GF. PhagesDB: the actinobacteriophage database. </w:t>
      </w:r>
      <w:r w:rsidRPr="00350B74">
        <w:rPr>
          <w:rFonts w:ascii="Arial" w:hAnsi="Arial" w:cs="Arial"/>
          <w:i/>
          <w:iCs/>
          <w:sz w:val="22"/>
          <w:szCs w:val="22"/>
        </w:rPr>
        <w:t>Bioinformatics</w:t>
      </w:r>
      <w:r w:rsidRPr="00350B74">
        <w:rPr>
          <w:rFonts w:ascii="Arial" w:hAnsi="Arial" w:cs="Arial"/>
          <w:sz w:val="22"/>
          <w:szCs w:val="22"/>
        </w:rPr>
        <w:t>. 2017;33(5):784-786. doi:10.1093/bioinformatics/btw711</w:t>
      </w:r>
      <w:r w:rsidR="000E0A74" w:rsidRPr="00350B74">
        <w:rPr>
          <w:rFonts w:ascii="Arial" w:hAnsi="Arial" w:cs="Arial"/>
          <w:sz w:val="22"/>
          <w:szCs w:val="22"/>
        </w:rPr>
        <w:t xml:space="preserve"> </w:t>
      </w:r>
    </w:p>
    <w:p w14:paraId="394107E1" w14:textId="5414693E" w:rsidR="000E0A74" w:rsidRPr="00350B74" w:rsidRDefault="000E0A74" w:rsidP="00350B74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sz w:val="22"/>
          <w:szCs w:val="22"/>
        </w:rPr>
      </w:pPr>
      <w:r w:rsidRPr="00350B74">
        <w:rPr>
          <w:rFonts w:ascii="Arial" w:hAnsi="Arial" w:cs="Arial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37E99A7C" w14:textId="2E164BB0" w:rsidR="000E0A74" w:rsidRPr="00350B74" w:rsidRDefault="000E0A74" w:rsidP="00350B74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bCs/>
          <w:sz w:val="22"/>
          <w:szCs w:val="22"/>
        </w:rPr>
      </w:pPr>
      <w:r w:rsidRPr="00350B74">
        <w:rPr>
          <w:rFonts w:ascii="Arial" w:hAnsi="Arial" w:cs="Arial"/>
          <w:bCs/>
          <w:sz w:val="22"/>
          <w:szCs w:val="22"/>
        </w:rPr>
        <w:t>Tolstoy I, Kropinski AM, Brister JR. Bacteriophage Taxonomy: An Evolving Discipline. Methods Mol Biol. 2018;1693:57-71. doi: 10.1007/978-1-4939-7395-8_6. PMID: 29119432.</w:t>
      </w:r>
    </w:p>
    <w:p w14:paraId="7B2B5DE5" w14:textId="748F17E7" w:rsidR="00350B74" w:rsidRDefault="000E0A74" w:rsidP="00350B74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bCs/>
          <w:sz w:val="22"/>
          <w:szCs w:val="22"/>
        </w:rPr>
      </w:pPr>
      <w:r w:rsidRPr="00350B74">
        <w:rPr>
          <w:rFonts w:ascii="Arial" w:hAnsi="Arial" w:cs="Arial"/>
          <w:bCs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PMID:26553804.</w:t>
      </w:r>
    </w:p>
    <w:p w14:paraId="6A4DC2B6" w14:textId="67F5C804" w:rsidR="009A5270" w:rsidRPr="009A5270" w:rsidRDefault="009A5270" w:rsidP="009A5270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bCs/>
          <w:sz w:val="22"/>
          <w:szCs w:val="22"/>
        </w:rPr>
      </w:pPr>
      <w:r w:rsidRPr="009A5270">
        <w:rPr>
          <w:rFonts w:ascii="Arial" w:hAnsi="Arial" w:cs="Arial"/>
          <w:bCs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3094F78C" w14:textId="494B5F1B" w:rsidR="009A5270" w:rsidRPr="009A5270" w:rsidRDefault="009A5270" w:rsidP="009A5270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bCs/>
          <w:sz w:val="22"/>
          <w:szCs w:val="22"/>
        </w:rPr>
      </w:pPr>
      <w:r w:rsidRPr="009A5270">
        <w:rPr>
          <w:rFonts w:ascii="Arial" w:hAnsi="Arial" w:cs="Arial"/>
          <w:bCs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sectPr w:rsidR="009A5270" w:rsidRPr="009A5270" w:rsidSect="00584D75">
      <w:headerReference w:type="default" r:id="rId11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8486DB" w14:textId="77777777" w:rsidR="00E70369" w:rsidRDefault="00E70369" w:rsidP="004609D1">
      <w:r>
        <w:separator/>
      </w:r>
    </w:p>
  </w:endnote>
  <w:endnote w:type="continuationSeparator" w:id="0">
    <w:p w14:paraId="6FF9F34A" w14:textId="77777777" w:rsidR="00E70369" w:rsidRDefault="00E70369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B862E2" w14:textId="77777777" w:rsidR="00E70369" w:rsidRDefault="00E70369" w:rsidP="004609D1">
      <w:r>
        <w:separator/>
      </w:r>
    </w:p>
  </w:footnote>
  <w:footnote w:type="continuationSeparator" w:id="0">
    <w:p w14:paraId="46284DA0" w14:textId="77777777" w:rsidR="00E70369" w:rsidRDefault="00E70369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39374E"/>
    <w:multiLevelType w:val="hybridMultilevel"/>
    <w:tmpl w:val="0A6C360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665FD1"/>
    <w:multiLevelType w:val="hybridMultilevel"/>
    <w:tmpl w:val="2F4848E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53D4F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7139"/>
    <w:rsid w:val="000C72A0"/>
    <w:rsid w:val="000D3CCD"/>
    <w:rsid w:val="000E0A74"/>
    <w:rsid w:val="000E69E9"/>
    <w:rsid w:val="000F27A6"/>
    <w:rsid w:val="00121243"/>
    <w:rsid w:val="00122AF9"/>
    <w:rsid w:val="00123B8F"/>
    <w:rsid w:val="00132568"/>
    <w:rsid w:val="001500BC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1273A"/>
    <w:rsid w:val="00215F51"/>
    <w:rsid w:val="00226827"/>
    <w:rsid w:val="0022706E"/>
    <w:rsid w:val="00237296"/>
    <w:rsid w:val="002465A7"/>
    <w:rsid w:val="00262EDD"/>
    <w:rsid w:val="00286FE5"/>
    <w:rsid w:val="00295CD5"/>
    <w:rsid w:val="00296A03"/>
    <w:rsid w:val="002A43A2"/>
    <w:rsid w:val="002B0EBC"/>
    <w:rsid w:val="002C03EF"/>
    <w:rsid w:val="002D55C6"/>
    <w:rsid w:val="002F2194"/>
    <w:rsid w:val="002F51EA"/>
    <w:rsid w:val="002F53BA"/>
    <w:rsid w:val="002F5CC7"/>
    <w:rsid w:val="002F6249"/>
    <w:rsid w:val="003030E4"/>
    <w:rsid w:val="003263A5"/>
    <w:rsid w:val="00327677"/>
    <w:rsid w:val="00350B74"/>
    <w:rsid w:val="00350BFB"/>
    <w:rsid w:val="00351D0D"/>
    <w:rsid w:val="0035571D"/>
    <w:rsid w:val="00360C13"/>
    <w:rsid w:val="00365B9B"/>
    <w:rsid w:val="00380B0D"/>
    <w:rsid w:val="003B1907"/>
    <w:rsid w:val="003C01E0"/>
    <w:rsid w:val="003F3772"/>
    <w:rsid w:val="003F4FFD"/>
    <w:rsid w:val="00404760"/>
    <w:rsid w:val="00406F87"/>
    <w:rsid w:val="00412944"/>
    <w:rsid w:val="0042253D"/>
    <w:rsid w:val="004304FF"/>
    <w:rsid w:val="004609D1"/>
    <w:rsid w:val="00487393"/>
    <w:rsid w:val="004A4902"/>
    <w:rsid w:val="004D711E"/>
    <w:rsid w:val="004E4914"/>
    <w:rsid w:val="004F5E21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5E6EFA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A0B51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13E9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A5E41"/>
    <w:rsid w:val="008B657D"/>
    <w:rsid w:val="008D4F59"/>
    <w:rsid w:val="009018F4"/>
    <w:rsid w:val="00903677"/>
    <w:rsid w:val="00913922"/>
    <w:rsid w:val="009505C5"/>
    <w:rsid w:val="009513B3"/>
    <w:rsid w:val="00957E83"/>
    <w:rsid w:val="009A5270"/>
    <w:rsid w:val="009A63E5"/>
    <w:rsid w:val="009A6D57"/>
    <w:rsid w:val="009B5377"/>
    <w:rsid w:val="009B5399"/>
    <w:rsid w:val="009C29D0"/>
    <w:rsid w:val="009C5E37"/>
    <w:rsid w:val="009E1DEF"/>
    <w:rsid w:val="009F1E18"/>
    <w:rsid w:val="00A03C8D"/>
    <w:rsid w:val="00A04A34"/>
    <w:rsid w:val="00A31C20"/>
    <w:rsid w:val="00A47567"/>
    <w:rsid w:val="00A55CD4"/>
    <w:rsid w:val="00A61784"/>
    <w:rsid w:val="00A663BA"/>
    <w:rsid w:val="00A8707C"/>
    <w:rsid w:val="00A93526"/>
    <w:rsid w:val="00A972C1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24E9"/>
    <w:rsid w:val="00B36C9C"/>
    <w:rsid w:val="00B52DF3"/>
    <w:rsid w:val="00B62F80"/>
    <w:rsid w:val="00B634B7"/>
    <w:rsid w:val="00B92F07"/>
    <w:rsid w:val="00B97EDC"/>
    <w:rsid w:val="00BA7C8B"/>
    <w:rsid w:val="00BB3850"/>
    <w:rsid w:val="00BD68D8"/>
    <w:rsid w:val="00C134C5"/>
    <w:rsid w:val="00C14FBF"/>
    <w:rsid w:val="00C35DAD"/>
    <w:rsid w:val="00C40BA4"/>
    <w:rsid w:val="00C47637"/>
    <w:rsid w:val="00C61519"/>
    <w:rsid w:val="00C63232"/>
    <w:rsid w:val="00C63790"/>
    <w:rsid w:val="00C72BBB"/>
    <w:rsid w:val="00C8180D"/>
    <w:rsid w:val="00C85371"/>
    <w:rsid w:val="00CA467A"/>
    <w:rsid w:val="00CA795D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B5FFF"/>
    <w:rsid w:val="00DB6B04"/>
    <w:rsid w:val="00DD64C1"/>
    <w:rsid w:val="00DD6DAC"/>
    <w:rsid w:val="00DF35BB"/>
    <w:rsid w:val="00DF4107"/>
    <w:rsid w:val="00DF7F00"/>
    <w:rsid w:val="00E01C77"/>
    <w:rsid w:val="00E22025"/>
    <w:rsid w:val="00E46C93"/>
    <w:rsid w:val="00E70369"/>
    <w:rsid w:val="00E71BCC"/>
    <w:rsid w:val="00E75DB4"/>
    <w:rsid w:val="00E84439"/>
    <w:rsid w:val="00E87897"/>
    <w:rsid w:val="00EA1882"/>
    <w:rsid w:val="00EA68E3"/>
    <w:rsid w:val="00EA6E15"/>
    <w:rsid w:val="00EA7785"/>
    <w:rsid w:val="00ED3384"/>
    <w:rsid w:val="00EF5D6B"/>
    <w:rsid w:val="00F05B35"/>
    <w:rsid w:val="00F12E84"/>
    <w:rsid w:val="00F1492B"/>
    <w:rsid w:val="00F15450"/>
    <w:rsid w:val="00F158B6"/>
    <w:rsid w:val="00F33B2C"/>
    <w:rsid w:val="00F50DBA"/>
    <w:rsid w:val="00F52C6F"/>
    <w:rsid w:val="00F552E6"/>
    <w:rsid w:val="00F67DA1"/>
    <w:rsid w:val="00F81240"/>
    <w:rsid w:val="00F912A8"/>
    <w:rsid w:val="00FA77FD"/>
    <w:rsid w:val="00FB3A0F"/>
    <w:rsid w:val="00FC7206"/>
    <w:rsid w:val="00FD1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975</Words>
  <Characters>5562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5</cp:revision>
  <dcterms:created xsi:type="dcterms:W3CDTF">2020-10-22T10:16:00Z</dcterms:created>
  <dcterms:modified xsi:type="dcterms:W3CDTF">2021-03-04T05:55:00Z</dcterms:modified>
</cp:coreProperties>
</file>