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1F" w:rsidRDefault="00B57222" w:rsidP="008A612E">
      <w:pPr>
        <w:rPr>
          <w:rFonts w:ascii="Arial" w:hAnsi="Arial" w:cs="Arial"/>
          <w:color w:val="0000FF"/>
          <w:sz w:val="22"/>
          <w:szCs w:val="22"/>
        </w:rPr>
      </w:pPr>
      <w:bookmarkStart w:id="0" w:name="_GoBack"/>
      <w:bookmarkEnd w:id="0"/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proofErr w:type="gramStart"/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proofErr w:type="gramEnd"/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:rsidR="008F2BEE" w:rsidRDefault="008A612E" w:rsidP="00AA601F">
      <w:pPr>
        <w:ind w:left="2160" w:firstLine="534"/>
        <w:rPr>
          <w:b/>
          <w:sz w:val="22"/>
          <w:szCs w:val="22"/>
        </w:rPr>
      </w:pPr>
      <w:proofErr w:type="gramStart"/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proofErr w:type="gramEnd"/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E" w:rsidRPr="009320C8" w:rsidRDefault="00A41243" w:rsidP="00A4124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41243">
              <w:rPr>
                <w:rFonts w:ascii="Arial" w:hAnsi="Arial" w:cs="Arial"/>
                <w:b/>
                <w:i/>
                <w:sz w:val="36"/>
                <w:szCs w:val="36"/>
              </w:rPr>
              <w:t>2018.014S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proofErr w:type="spellStart"/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proofErr w:type="spellEnd"/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:rsidR="00CF0A9B" w:rsidRPr="009320C8" w:rsidRDefault="007B7153" w:rsidP="007B715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 new genera in family </w:t>
            </w:r>
            <w:proofErr w:type="spellStart"/>
            <w:r w:rsidRPr="00FC7ECA">
              <w:rPr>
                <w:rFonts w:ascii="Arial" w:hAnsi="Arial" w:cs="Arial"/>
                <w:b/>
                <w:i/>
              </w:rPr>
              <w:t>Calic</w:t>
            </w:r>
            <w:r w:rsidR="00FC7ECA" w:rsidRPr="00FC7ECA">
              <w:rPr>
                <w:rFonts w:ascii="Arial" w:hAnsi="Arial" w:cs="Arial"/>
                <w:b/>
                <w:i/>
              </w:rPr>
              <w:t>i</w:t>
            </w:r>
            <w:r w:rsidRPr="00FC7ECA">
              <w:rPr>
                <w:rFonts w:ascii="Arial" w:hAnsi="Arial" w:cs="Arial"/>
                <w:b/>
                <w:i/>
              </w:rPr>
              <w:t>viridae</w:t>
            </w:r>
            <w:proofErr w:type="spellEnd"/>
            <w:r w:rsidR="004E44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F0A9B" w:rsidRPr="001E492D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>
        <w:tc>
          <w:tcPr>
            <w:tcW w:w="9468" w:type="dxa"/>
            <w:gridSpan w:val="4"/>
          </w:tcPr>
          <w:p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9320C8" w:rsidRDefault="00FC7ECA" w:rsidP="00803905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Jan </w:t>
            </w:r>
            <w:proofErr w:type="spellStart"/>
            <w:r>
              <w:rPr>
                <w:rFonts w:ascii="Arial" w:hAnsi="Arial" w:cs="Arial"/>
                <w:color w:val="000000"/>
              </w:rPr>
              <w:t>Vinjé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Pedro Esteves, Mary Estes, Kim Green, </w:t>
            </w:r>
            <w:r w:rsidR="002B7AE8">
              <w:rPr>
                <w:rFonts w:ascii="Helvetica" w:hAnsi="Helvetica"/>
                <w:color w:val="11171A"/>
              </w:rPr>
              <w:t>Kazuhiko</w:t>
            </w:r>
            <w:r w:rsidR="002B7AE8">
              <w:rPr>
                <w:rFonts w:ascii="Arial" w:hAnsi="Arial" w:cs="Arial"/>
                <w:color w:val="000000"/>
              </w:rPr>
              <w:t xml:space="preserve"> Katayama, </w:t>
            </w:r>
            <w:r>
              <w:rPr>
                <w:rFonts w:ascii="Arial" w:hAnsi="Arial" w:cs="Arial"/>
                <w:color w:val="000000"/>
              </w:rPr>
              <w:t xml:space="preserve">Nick </w:t>
            </w:r>
            <w:r w:rsidR="00DA2BAF">
              <w:rPr>
                <w:rFonts w:ascii="Arial" w:hAnsi="Arial" w:cs="Arial"/>
                <w:color w:val="000000"/>
              </w:rPr>
              <w:t xml:space="preserve">J. </w:t>
            </w:r>
            <w:r>
              <w:rPr>
                <w:rFonts w:ascii="Arial" w:hAnsi="Arial" w:cs="Arial"/>
                <w:color w:val="000000"/>
              </w:rPr>
              <w:t xml:space="preserve">Knowles, </w:t>
            </w:r>
            <w:r w:rsidR="002B7AE8">
              <w:rPr>
                <w:rFonts w:ascii="Arial" w:hAnsi="Arial" w:cs="Arial"/>
                <w:color w:val="000000"/>
              </w:rPr>
              <w:t xml:space="preserve">Yan </w:t>
            </w:r>
            <w:proofErr w:type="spellStart"/>
            <w:r w:rsidR="002B7AE8">
              <w:rPr>
                <w:rFonts w:ascii="Arial" w:hAnsi="Arial" w:cs="Arial"/>
                <w:color w:val="000000"/>
              </w:rPr>
              <w:t>L’Homme</w:t>
            </w:r>
            <w:proofErr w:type="spellEnd"/>
            <w:r w:rsidR="002B7AE8">
              <w:rPr>
                <w:rFonts w:ascii="Arial" w:hAnsi="Arial" w:cs="Arial"/>
                <w:color w:val="000000"/>
              </w:rPr>
              <w:t xml:space="preserve">, Vito Martella, </w:t>
            </w:r>
            <w:r>
              <w:rPr>
                <w:rFonts w:ascii="Arial" w:hAnsi="Arial" w:cs="Arial"/>
                <w:color w:val="000000"/>
              </w:rPr>
              <w:t>Harry Vennema, Peter White.</w:t>
            </w:r>
          </w:p>
        </w:tc>
      </w:tr>
      <w:tr w:rsidR="00CE5ECF" w:rsidRPr="009320C8" w:rsidTr="003B1954">
        <w:tc>
          <w:tcPr>
            <w:tcW w:w="9468" w:type="dxa"/>
            <w:gridSpan w:val="4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D02FBC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803905" w:rsidRDefault="007B7153" w:rsidP="007B7153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Vinje Jan</w:t>
            </w:r>
            <w:r w:rsidR="00803905" w:rsidRPr="00803905">
              <w:rPr>
                <w:rFonts w:ascii="Arial" w:hAnsi="Arial" w:cs="Arial"/>
                <w:color w:val="000000"/>
                <w:lang w:val="de-DE"/>
              </w:rPr>
              <w:t xml:space="preserve"> (</w:t>
            </w:r>
            <w:r w:rsidR="00FC7ECA">
              <w:rPr>
                <w:rFonts w:ascii="Arial" w:hAnsi="Arial" w:cs="Arial"/>
                <w:lang w:val="de-DE"/>
              </w:rPr>
              <w:t>j</w:t>
            </w:r>
            <w:r>
              <w:rPr>
                <w:rFonts w:ascii="Arial" w:hAnsi="Arial" w:cs="Arial"/>
                <w:lang w:val="de-DE"/>
              </w:rPr>
              <w:t>vinje@cdc.gov</w:t>
            </w:r>
            <w:r w:rsidR="00803905">
              <w:rPr>
                <w:rFonts w:ascii="Arial" w:hAnsi="Arial" w:cs="Arial"/>
                <w:color w:val="000000"/>
                <w:lang w:val="de-DE"/>
              </w:rPr>
              <w:t xml:space="preserve">) </w:t>
            </w:r>
          </w:p>
        </w:tc>
      </w:tr>
      <w:tr w:rsidR="00D1634C" w:rsidRPr="009320C8">
        <w:tc>
          <w:tcPr>
            <w:tcW w:w="9468" w:type="dxa"/>
            <w:gridSpan w:val="4"/>
          </w:tcPr>
          <w:p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C" w:rsidRPr="009320C8" w:rsidRDefault="002B7AE8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2B7AE8">
              <w:rPr>
                <w:rFonts w:ascii="Arial" w:hAnsi="Arial" w:cs="Arial"/>
                <w:color w:val="0000FF"/>
                <w:sz w:val="20"/>
              </w:rPr>
              <w:t>https://talk.ictvonline.org/information/members-606089945/w/members/465/caliciviridae-study-group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4C" w:rsidRPr="009320C8" w:rsidRDefault="007B7153" w:rsidP="00355F6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D5032E">
              <w:rPr>
                <w:rFonts w:ascii="Arial" w:hAnsi="Arial" w:cs="Arial"/>
                <w:b/>
                <w:i/>
              </w:rPr>
              <w:t>Calic</w:t>
            </w:r>
            <w:r w:rsidR="002B7AE8" w:rsidRPr="00D5032E">
              <w:rPr>
                <w:rFonts w:ascii="Arial" w:hAnsi="Arial" w:cs="Arial"/>
                <w:b/>
                <w:i/>
              </w:rPr>
              <w:t>i</w:t>
            </w:r>
            <w:r w:rsidR="00355F61" w:rsidRPr="00D5032E">
              <w:rPr>
                <w:rFonts w:ascii="Arial" w:hAnsi="Arial" w:cs="Arial"/>
                <w:b/>
                <w:i/>
              </w:rPr>
              <w:t>viridae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2B7AE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tudy </w:t>
            </w:r>
            <w:r w:rsidR="002B7AE8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roup</w:t>
            </w:r>
          </w:p>
        </w:tc>
      </w:tr>
      <w:tr w:rsidR="00AA3952" w:rsidRPr="009320C8">
        <w:trPr>
          <w:tblHeader/>
        </w:trPr>
        <w:tc>
          <w:tcPr>
            <w:tcW w:w="9468" w:type="dxa"/>
            <w:gridSpan w:val="4"/>
          </w:tcPr>
          <w:p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237681">
              <w:rPr>
                <w:rFonts w:ascii="Arial" w:hAnsi="Arial" w:cs="Arial"/>
                <w:noProof/>
                <w:color w:val="000000"/>
              </w:rPr>
              <w:t> </w:t>
            </w:r>
            <w:r w:rsidR="00237681">
              <w:rPr>
                <w:rFonts w:ascii="Arial" w:hAnsi="Arial" w:cs="Arial"/>
                <w:noProof/>
                <w:color w:val="000000"/>
              </w:rPr>
              <w:t> </w:t>
            </w:r>
            <w:r w:rsidR="00237681">
              <w:rPr>
                <w:rFonts w:ascii="Arial" w:hAnsi="Arial" w:cs="Arial"/>
                <w:noProof/>
                <w:color w:val="000000"/>
              </w:rPr>
              <w:t> </w:t>
            </w:r>
            <w:r w:rsidR="00237681">
              <w:rPr>
                <w:rFonts w:ascii="Arial" w:hAnsi="Arial" w:cs="Arial"/>
                <w:noProof/>
                <w:color w:val="000000"/>
              </w:rPr>
              <w:t> </w:t>
            </w:r>
            <w:r w:rsidR="00237681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:rsidR="00422FF0" w:rsidRPr="009320C8" w:rsidRDefault="00A26B38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16/06/2018</w:t>
            </w: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422FF0" w:rsidRPr="009320C8" w:rsidRDefault="00271E9B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07/01/2019</w:t>
            </w:r>
          </w:p>
        </w:tc>
      </w:tr>
    </w:tbl>
    <w:p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:rsidTr="003B1954">
        <w:tc>
          <w:tcPr>
            <w:tcW w:w="9468" w:type="dxa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 w:rsidR="00237681">
              <w:rPr>
                <w:noProof/>
              </w:rPr>
              <w:t> </w:t>
            </w:r>
            <w:r w:rsidR="00237681">
              <w:rPr>
                <w:noProof/>
              </w:rPr>
              <w:t> </w:t>
            </w:r>
            <w:r w:rsidR="00237681">
              <w:rPr>
                <w:noProof/>
              </w:rPr>
              <w:t> </w:t>
            </w:r>
            <w:r w:rsidR="00237681">
              <w:rPr>
                <w:noProof/>
              </w:rPr>
              <w:t> </w:t>
            </w:r>
            <w:r w:rsidR="00237681"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:rsidR="00237681" w:rsidRDefault="00237681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:rsidR="00237681" w:rsidRDefault="00237681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:rsidR="00237681" w:rsidRDefault="00237681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:rsidR="00237681" w:rsidRDefault="00237681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:rsidR="002B7AE8" w:rsidRDefault="002B7AE8">
      <w:pPr>
        <w:rPr>
          <w:rFonts w:ascii="Arial" w:eastAsia="Times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</w:rPr>
        <w:br w:type="page"/>
      </w:r>
    </w:p>
    <w:p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lastRenderedPageBreak/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>
        <w:trPr>
          <w:tblHeader/>
        </w:trPr>
        <w:tc>
          <w:tcPr>
            <w:tcW w:w="9468" w:type="dxa"/>
          </w:tcPr>
          <w:p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539" w:rsidRDefault="00D87539" w:rsidP="00D87539">
            <w:pPr>
              <w:rPr>
                <w:rFonts w:ascii="Calibri" w:hAnsi="Calibri"/>
              </w:rPr>
            </w:pPr>
          </w:p>
          <w:p w:rsidR="00237681" w:rsidRDefault="00237681" w:rsidP="00D87539">
            <w:pPr>
              <w:rPr>
                <w:rFonts w:ascii="Calibri" w:hAnsi="Calibri"/>
              </w:rPr>
            </w:pPr>
          </w:p>
          <w:p w:rsidR="002D77FD" w:rsidRPr="00BD47D7" w:rsidRDefault="002D77FD" w:rsidP="00D87539">
            <w:pPr>
              <w:rPr>
                <w:rFonts w:ascii="Calibri" w:hAnsi="Calibri"/>
                <w:color w:val="000000"/>
              </w:rPr>
            </w:pPr>
          </w:p>
          <w:p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:rsidTr="00237681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237681" w:rsidRPr="009320C8" w:rsidRDefault="009F32F7" w:rsidP="00256EB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A41243">
              <w:t xml:space="preserve"> </w:t>
            </w:r>
            <w:r w:rsidR="00A41243" w:rsidRPr="00A41243">
              <w:rPr>
                <w:rFonts w:ascii="Arial" w:hAnsi="Arial" w:cs="Arial"/>
                <w:b/>
                <w:sz w:val="22"/>
                <w:szCs w:val="22"/>
              </w:rPr>
              <w:t>2018.014S.</w:t>
            </w:r>
            <w:r w:rsidR="00256EB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41243" w:rsidRPr="00A41243">
              <w:rPr>
                <w:rFonts w:ascii="Arial" w:hAnsi="Arial" w:cs="Arial"/>
                <w:b/>
                <w:sz w:val="22"/>
                <w:szCs w:val="22"/>
              </w:rPr>
              <w:t>.v</w:t>
            </w:r>
            <w:r w:rsidR="00256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41243" w:rsidRPr="00A41243">
              <w:rPr>
                <w:rFonts w:ascii="Arial" w:hAnsi="Arial" w:cs="Arial"/>
                <w:b/>
                <w:sz w:val="22"/>
                <w:szCs w:val="22"/>
              </w:rPr>
              <w:t>.Caliciviridae_6gen</w:t>
            </w:r>
          </w:p>
        </w:tc>
      </w:tr>
    </w:tbl>
    <w:p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:rsidTr="00AA601F">
        <w:trPr>
          <w:trHeight w:val="266"/>
          <w:tblHeader/>
        </w:trPr>
        <w:tc>
          <w:tcPr>
            <w:tcW w:w="9228" w:type="dxa"/>
          </w:tcPr>
          <w:p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:rsidTr="001E59C1">
        <w:trPr>
          <w:trHeight w:val="1566"/>
        </w:trPr>
        <w:tc>
          <w:tcPr>
            <w:tcW w:w="9228" w:type="dxa"/>
          </w:tcPr>
          <w:p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:rsidR="00897FD6" w:rsidRPr="00754B45" w:rsidRDefault="00897FD6" w:rsidP="00897FD6">
      <w:pPr>
        <w:pStyle w:val="ListParagraph"/>
        <w:numPr>
          <w:ilvl w:val="0"/>
          <w:numId w:val="25"/>
        </w:numPr>
        <w:ind w:left="360"/>
        <w:rPr>
          <w:rFonts w:ascii="Calibri" w:hAnsi="Calibri"/>
          <w:b/>
        </w:rPr>
      </w:pPr>
      <w:r w:rsidRPr="00754B45">
        <w:rPr>
          <w:rFonts w:ascii="Calibri" w:hAnsi="Calibri"/>
          <w:b/>
        </w:rPr>
        <w:t xml:space="preserve">Create 1 new </w:t>
      </w:r>
      <w:r w:rsidRPr="00754B45">
        <w:rPr>
          <w:rFonts w:asciiTheme="minorHAnsi" w:hAnsiTheme="minorHAnsi" w:cstheme="minorHAnsi"/>
          <w:b/>
        </w:rPr>
        <w:t>species (</w:t>
      </w:r>
      <w:r w:rsidRPr="00D5032E">
        <w:rPr>
          <w:rFonts w:asciiTheme="minorHAnsi" w:hAnsiTheme="minorHAnsi" w:cstheme="minorHAnsi"/>
          <w:b/>
          <w:i/>
          <w:spacing w:val="1"/>
          <w:lang w:val="en-GB"/>
        </w:rPr>
        <w:t>Bavaria virus</w:t>
      </w:r>
      <w:r w:rsidRPr="00754B45">
        <w:rPr>
          <w:rFonts w:asciiTheme="minorHAnsi" w:hAnsiTheme="minorHAnsi" w:cstheme="minorHAnsi"/>
          <w:b/>
        </w:rPr>
        <w:t>) in a new</w:t>
      </w:r>
      <w:r w:rsidRPr="00754B45">
        <w:rPr>
          <w:rFonts w:ascii="Calibri" w:hAnsi="Calibri"/>
          <w:b/>
        </w:rPr>
        <w:t xml:space="preserve"> genus (</w:t>
      </w:r>
      <w:proofErr w:type="spellStart"/>
      <w:r w:rsidRPr="00754B45">
        <w:rPr>
          <w:rFonts w:ascii="Calibri" w:hAnsi="Calibri"/>
          <w:b/>
          <w:i/>
        </w:rPr>
        <w:t>Bavovirus</w:t>
      </w:r>
      <w:proofErr w:type="spellEnd"/>
      <w:r w:rsidRPr="00754B45">
        <w:rPr>
          <w:rFonts w:ascii="Calibri" w:hAnsi="Calibri"/>
          <w:b/>
          <w:i/>
        </w:rPr>
        <w:t>)</w:t>
      </w:r>
    </w:p>
    <w:p w:rsidR="00237681" w:rsidRDefault="00237681" w:rsidP="00237681">
      <w:pPr>
        <w:rPr>
          <w:rFonts w:ascii="Calibri" w:hAnsi="Calibri"/>
        </w:rPr>
      </w:pPr>
    </w:p>
    <w:p w:rsidR="00237681" w:rsidRDefault="00FF31B0" w:rsidP="00237681">
      <w:pPr>
        <w:rPr>
          <w:rFonts w:asciiTheme="minorHAnsi" w:hAnsiTheme="minorHAnsi" w:cstheme="minorHAnsi"/>
          <w:spacing w:val="1"/>
          <w:lang w:val="en-GB"/>
        </w:rPr>
      </w:pPr>
      <w:r>
        <w:rPr>
          <w:rFonts w:ascii="Calibri" w:hAnsi="Calibri"/>
        </w:rPr>
        <w:lastRenderedPageBreak/>
        <w:t>A n</w:t>
      </w:r>
      <w:r w:rsidR="00506B6E">
        <w:rPr>
          <w:rFonts w:ascii="Calibri" w:hAnsi="Calibri"/>
        </w:rPr>
        <w:t xml:space="preserve">ovel </w:t>
      </w:r>
      <w:r w:rsidR="00EB73BE">
        <w:rPr>
          <w:rFonts w:ascii="Calibri" w:hAnsi="Calibri"/>
        </w:rPr>
        <w:t>c</w:t>
      </w:r>
      <w:r w:rsidR="00F007AB">
        <w:rPr>
          <w:rFonts w:ascii="Calibri" w:hAnsi="Calibri"/>
        </w:rPr>
        <w:t xml:space="preserve">alicivirus </w:t>
      </w:r>
      <w:r w:rsidR="00D06174">
        <w:rPr>
          <w:rFonts w:ascii="Calibri" w:hAnsi="Calibri"/>
        </w:rPr>
        <w:t xml:space="preserve">named </w:t>
      </w:r>
      <w:r w:rsidR="00F007AB" w:rsidRPr="00F007AB">
        <w:rPr>
          <w:rFonts w:ascii="Calibri" w:hAnsi="Calibri"/>
        </w:rPr>
        <w:t xml:space="preserve">Bavaria virus </w:t>
      </w:r>
      <w:r w:rsidR="00237681">
        <w:rPr>
          <w:rFonts w:ascii="Calibri" w:hAnsi="Calibri"/>
        </w:rPr>
        <w:t>ha</w:t>
      </w:r>
      <w:r w:rsidR="00D06174">
        <w:rPr>
          <w:rFonts w:ascii="Calibri" w:hAnsi="Calibri"/>
        </w:rPr>
        <w:t>s</w:t>
      </w:r>
      <w:r w:rsidR="00237681">
        <w:rPr>
          <w:rFonts w:ascii="Calibri" w:hAnsi="Calibri"/>
        </w:rPr>
        <w:t xml:space="preserve"> been </w:t>
      </w:r>
      <w:r w:rsidR="00EB73BE">
        <w:rPr>
          <w:rFonts w:ascii="Calibri" w:hAnsi="Calibri"/>
        </w:rPr>
        <w:t xml:space="preserve">detected </w:t>
      </w:r>
      <w:r w:rsidR="00F007AB" w:rsidRPr="00F007AB">
        <w:rPr>
          <w:rFonts w:asciiTheme="minorHAnsi" w:hAnsiTheme="minorHAnsi" w:cstheme="minorHAnsi"/>
          <w:color w:val="000000"/>
        </w:rPr>
        <w:t xml:space="preserve">in the </w:t>
      </w:r>
      <w:r w:rsidR="00F007AB" w:rsidRPr="00F007AB">
        <w:rPr>
          <w:rFonts w:asciiTheme="minorHAnsi" w:hAnsiTheme="minorHAnsi" w:cstheme="minorHAnsi"/>
          <w:spacing w:val="1"/>
          <w:lang w:val="en-GB"/>
        </w:rPr>
        <w:t>Intestinal contents from five chickens from flocks in southern Germany (Bavaria)</w:t>
      </w:r>
      <w:r w:rsidR="00F007AB">
        <w:rPr>
          <w:rFonts w:asciiTheme="minorHAnsi" w:hAnsiTheme="minorHAnsi" w:cstheme="minorHAnsi"/>
          <w:spacing w:val="1"/>
          <w:lang w:val="en-GB"/>
        </w:rPr>
        <w:t>.</w:t>
      </w:r>
    </w:p>
    <w:p w:rsidR="00F007AB" w:rsidRDefault="00F007AB" w:rsidP="00237681">
      <w:pPr>
        <w:rPr>
          <w:rFonts w:ascii="Calibri" w:hAnsi="Calibri"/>
        </w:rPr>
      </w:pPr>
    </w:p>
    <w:p w:rsidR="00517F9B" w:rsidRPr="00517F9B" w:rsidRDefault="00517F9B" w:rsidP="00237681">
      <w:pPr>
        <w:rPr>
          <w:rFonts w:ascii="Calibri" w:hAnsi="Calibri"/>
          <w:b/>
        </w:rPr>
      </w:pPr>
      <w:r w:rsidRPr="00517F9B">
        <w:rPr>
          <w:rFonts w:ascii="Calibri" w:hAnsi="Calibri"/>
          <w:b/>
        </w:rPr>
        <w:t xml:space="preserve">Relation to other </w:t>
      </w:r>
      <w:r w:rsidR="00F7707F">
        <w:rPr>
          <w:rFonts w:ascii="Calibri" w:hAnsi="Calibri"/>
          <w:b/>
        </w:rPr>
        <w:t>c</w:t>
      </w:r>
      <w:r w:rsidR="00176D36">
        <w:rPr>
          <w:rFonts w:ascii="Calibri" w:hAnsi="Calibri"/>
          <w:b/>
        </w:rPr>
        <w:t>alic</w:t>
      </w:r>
      <w:r w:rsidR="00EB73BE">
        <w:rPr>
          <w:rFonts w:ascii="Calibri" w:hAnsi="Calibri"/>
          <w:b/>
        </w:rPr>
        <w:t>i</w:t>
      </w:r>
      <w:r w:rsidR="00176D36">
        <w:rPr>
          <w:rFonts w:ascii="Calibri" w:hAnsi="Calibri"/>
          <w:b/>
        </w:rPr>
        <w:t>viruses</w:t>
      </w:r>
      <w:r w:rsidR="009E2721">
        <w:rPr>
          <w:rFonts w:ascii="Calibri" w:hAnsi="Calibri"/>
          <w:b/>
        </w:rPr>
        <w:t xml:space="preserve"> (Table 1)</w:t>
      </w:r>
      <w:r w:rsidRPr="00517F9B">
        <w:rPr>
          <w:rFonts w:ascii="Calibri" w:hAnsi="Calibri"/>
          <w:b/>
        </w:rPr>
        <w:t>:</w:t>
      </w:r>
    </w:p>
    <w:p w:rsidR="00237681" w:rsidRPr="00431837" w:rsidRDefault="00431837" w:rsidP="003401DC">
      <w:pPr>
        <w:rPr>
          <w:rFonts w:ascii="Calibri" w:hAnsi="Calibri"/>
        </w:rPr>
      </w:pPr>
      <w:r w:rsidRPr="00431837">
        <w:rPr>
          <w:rFonts w:ascii="Calibri" w:hAnsi="Calibri"/>
        </w:rPr>
        <w:t>The positive single-stranded RNA genome of the prototype strai</w:t>
      </w:r>
      <w:r w:rsidR="003401DC">
        <w:rPr>
          <w:rFonts w:ascii="Calibri" w:hAnsi="Calibri"/>
        </w:rPr>
        <w:t xml:space="preserve">n Bavaria/04V0021 (HQ010042) is </w:t>
      </w:r>
      <w:r w:rsidRPr="00431837">
        <w:rPr>
          <w:rFonts w:ascii="Calibri" w:hAnsi="Calibri"/>
        </w:rPr>
        <w:t xml:space="preserve">7,908 </w:t>
      </w:r>
      <w:proofErr w:type="spellStart"/>
      <w:proofErr w:type="gramStart"/>
      <w:r w:rsidRPr="00431837">
        <w:rPr>
          <w:rFonts w:ascii="Calibri" w:hAnsi="Calibri"/>
        </w:rPr>
        <w:t>nt</w:t>
      </w:r>
      <w:proofErr w:type="spellEnd"/>
      <w:proofErr w:type="gramEnd"/>
      <w:r w:rsidRPr="00431837">
        <w:rPr>
          <w:rFonts w:ascii="Calibri" w:hAnsi="Calibri"/>
        </w:rPr>
        <w:t xml:space="preserve"> long, excluding the poly-A tail. Similar to </w:t>
      </w:r>
      <w:proofErr w:type="spellStart"/>
      <w:r w:rsidRPr="00431837">
        <w:rPr>
          <w:rFonts w:ascii="Calibri" w:hAnsi="Calibri"/>
        </w:rPr>
        <w:t>sapovirus</w:t>
      </w:r>
      <w:proofErr w:type="spellEnd"/>
      <w:r w:rsidRPr="00431837">
        <w:rPr>
          <w:rFonts w:ascii="Calibri" w:hAnsi="Calibri"/>
        </w:rPr>
        <w:t xml:space="preserve">, </w:t>
      </w:r>
      <w:proofErr w:type="spellStart"/>
      <w:r w:rsidRPr="00431837">
        <w:rPr>
          <w:rFonts w:ascii="Calibri" w:hAnsi="Calibri"/>
        </w:rPr>
        <w:t>lagovirus</w:t>
      </w:r>
      <w:proofErr w:type="spellEnd"/>
      <w:r w:rsidRPr="00431837">
        <w:rPr>
          <w:rFonts w:ascii="Calibri" w:hAnsi="Calibri"/>
        </w:rPr>
        <w:t xml:space="preserve"> and </w:t>
      </w:r>
      <w:proofErr w:type="spellStart"/>
      <w:r w:rsidRPr="00431837">
        <w:rPr>
          <w:rFonts w:ascii="Calibri" w:hAnsi="Calibri"/>
        </w:rPr>
        <w:t>neboviruses</w:t>
      </w:r>
      <w:proofErr w:type="spellEnd"/>
      <w:r w:rsidRPr="00431837">
        <w:rPr>
          <w:rFonts w:ascii="Calibri" w:hAnsi="Calibri"/>
        </w:rPr>
        <w:t>, the genome is predicted to contain two coding ORFs</w:t>
      </w:r>
      <w:r w:rsidR="009E2721">
        <w:rPr>
          <w:rFonts w:ascii="Calibri" w:hAnsi="Calibri"/>
        </w:rPr>
        <w:t xml:space="preserve"> (Fig. 1)</w:t>
      </w:r>
      <w:r w:rsidRPr="00431837">
        <w:rPr>
          <w:rFonts w:ascii="Calibri" w:hAnsi="Calibri"/>
        </w:rPr>
        <w:t xml:space="preserve">. ORF1 codes for a continuous polyprotein including the NS-proteins and capsid protein (VP1). The putative VP1 protein is predicted to be 578 amino acids long and to have a molecular weight of 59.9 </w:t>
      </w:r>
      <w:proofErr w:type="spellStart"/>
      <w:r w:rsidRPr="00431837">
        <w:rPr>
          <w:rFonts w:ascii="Calibri" w:hAnsi="Calibri"/>
        </w:rPr>
        <w:t>kDa</w:t>
      </w:r>
      <w:proofErr w:type="spellEnd"/>
      <w:r w:rsidRPr="00431837">
        <w:rPr>
          <w:rFonts w:ascii="Calibri" w:hAnsi="Calibri"/>
        </w:rPr>
        <w:t xml:space="preserve">, which is similar to other caliciviruses. VP2 is 864 nucleotides long, and encodes a protein of 287 amino acids with a calculated molecular weight of 30.4 </w:t>
      </w:r>
      <w:proofErr w:type="spellStart"/>
      <w:r w:rsidRPr="00431837">
        <w:rPr>
          <w:rFonts w:ascii="Calibri" w:hAnsi="Calibri"/>
        </w:rPr>
        <w:t>kDa</w:t>
      </w:r>
      <w:proofErr w:type="spellEnd"/>
      <w:r w:rsidRPr="00431837">
        <w:rPr>
          <w:rFonts w:ascii="Calibri" w:hAnsi="Calibri"/>
        </w:rPr>
        <w:t>, which is the largest among the caliciviruses.</w:t>
      </w:r>
      <w:r w:rsidR="006F5D5A">
        <w:rPr>
          <w:rFonts w:ascii="Calibri" w:hAnsi="Calibri"/>
        </w:rPr>
        <w:t xml:space="preserve"> A Maximum Likelihood tree showing the relationships within the </w:t>
      </w:r>
      <w:proofErr w:type="spellStart"/>
      <w:r w:rsidR="006F5D5A" w:rsidRPr="006F5D5A">
        <w:rPr>
          <w:rFonts w:ascii="Calibri" w:hAnsi="Calibri"/>
          <w:i/>
        </w:rPr>
        <w:t>Caliciviridae</w:t>
      </w:r>
      <w:proofErr w:type="spellEnd"/>
      <w:r w:rsidR="006F5D5A">
        <w:rPr>
          <w:rFonts w:ascii="Calibri" w:hAnsi="Calibri"/>
        </w:rPr>
        <w:t xml:space="preserve"> is shown in Fig. 2.</w:t>
      </w:r>
    </w:p>
    <w:p w:rsidR="00431837" w:rsidRDefault="00431837" w:rsidP="00237681">
      <w:pPr>
        <w:rPr>
          <w:rFonts w:ascii="Calibri" w:hAnsi="Calibri"/>
          <w:b/>
        </w:rPr>
      </w:pPr>
    </w:p>
    <w:p w:rsidR="003401DC" w:rsidRDefault="00237681" w:rsidP="00CA5212">
      <w:pPr>
        <w:rPr>
          <w:rFonts w:ascii="Calibri" w:hAnsi="Calibri"/>
          <w:b/>
        </w:rPr>
      </w:pPr>
      <w:r>
        <w:rPr>
          <w:rFonts w:ascii="Calibri" w:hAnsi="Calibri"/>
          <w:b/>
        </w:rPr>
        <w:t>D</w:t>
      </w:r>
      <w:r w:rsidRPr="002D77FD">
        <w:rPr>
          <w:rFonts w:ascii="Calibri" w:hAnsi="Calibri"/>
          <w:b/>
        </w:rPr>
        <w:t>istinguishing features</w:t>
      </w:r>
      <w:r w:rsidR="00997481">
        <w:rPr>
          <w:rFonts w:ascii="Calibri" w:hAnsi="Calibri"/>
          <w:b/>
        </w:rPr>
        <w:t xml:space="preserve"> of </w:t>
      </w:r>
      <w:proofErr w:type="spellStart"/>
      <w:r w:rsidR="00431837" w:rsidRPr="00D5032E">
        <w:rPr>
          <w:rFonts w:ascii="Calibri" w:hAnsi="Calibri"/>
          <w:b/>
          <w:i/>
        </w:rPr>
        <w:t>Bavovirus</w:t>
      </w:r>
      <w:proofErr w:type="spellEnd"/>
      <w:r>
        <w:rPr>
          <w:rFonts w:ascii="Calibri" w:hAnsi="Calibri"/>
          <w:b/>
        </w:rPr>
        <w:t xml:space="preserve"> compared to </w:t>
      </w:r>
      <w:r w:rsidR="00315339">
        <w:rPr>
          <w:rFonts w:ascii="Calibri" w:hAnsi="Calibri"/>
          <w:b/>
        </w:rPr>
        <w:t>the closest relatives</w:t>
      </w:r>
      <w:r w:rsidRPr="002D77FD">
        <w:rPr>
          <w:rFonts w:ascii="Calibri" w:hAnsi="Calibri"/>
          <w:b/>
        </w:rPr>
        <w:t>:</w:t>
      </w:r>
      <w:r w:rsidR="003401DC">
        <w:rPr>
          <w:rFonts w:ascii="Calibri" w:hAnsi="Calibri"/>
          <w:b/>
        </w:rPr>
        <w:t xml:space="preserve"> </w:t>
      </w:r>
    </w:p>
    <w:p w:rsidR="00CA5212" w:rsidRPr="003401DC" w:rsidRDefault="00CA5212" w:rsidP="00CA5212">
      <w:pPr>
        <w:rPr>
          <w:rFonts w:ascii="Calibri" w:hAnsi="Calibri"/>
          <w:b/>
        </w:rPr>
      </w:pPr>
      <w:r w:rsidRPr="00CA5212">
        <w:rPr>
          <w:rFonts w:ascii="Calibri" w:hAnsi="Calibri"/>
        </w:rPr>
        <w:t>The genus</w:t>
      </w:r>
      <w:r w:rsidR="00237681" w:rsidRPr="00CA5212">
        <w:rPr>
          <w:rFonts w:ascii="Calibri" w:hAnsi="Calibri"/>
        </w:rPr>
        <w:t xml:space="preserve"> </w:t>
      </w:r>
      <w:proofErr w:type="spellStart"/>
      <w:r w:rsidRPr="00BB4443">
        <w:rPr>
          <w:rFonts w:ascii="Calibri" w:hAnsi="Calibri"/>
          <w:i/>
        </w:rPr>
        <w:t>Bavovirus</w:t>
      </w:r>
      <w:proofErr w:type="spellEnd"/>
      <w:r w:rsidRPr="00CA5212">
        <w:rPr>
          <w:rFonts w:ascii="Calibri" w:hAnsi="Calibri"/>
        </w:rPr>
        <w:t xml:space="preserve"> is closest to established genus </w:t>
      </w:r>
      <w:proofErr w:type="spellStart"/>
      <w:r w:rsidRPr="00BB4443">
        <w:rPr>
          <w:rFonts w:ascii="Calibri" w:hAnsi="Calibri"/>
          <w:i/>
        </w:rPr>
        <w:t>Sapovirus</w:t>
      </w:r>
      <w:proofErr w:type="spellEnd"/>
      <w:r w:rsidR="003401DC">
        <w:rPr>
          <w:rFonts w:ascii="Calibri" w:hAnsi="Calibri"/>
        </w:rPr>
        <w:t xml:space="preserve">. The </w:t>
      </w:r>
      <w:r w:rsidR="003401DC" w:rsidRPr="003401DC">
        <w:rPr>
          <w:rFonts w:ascii="Calibri" w:hAnsi="Calibri"/>
        </w:rPr>
        <w:t>s</w:t>
      </w:r>
      <w:r w:rsidR="00237681" w:rsidRPr="003401DC">
        <w:rPr>
          <w:rFonts w:ascii="Calibri" w:hAnsi="Calibri"/>
        </w:rPr>
        <w:t>equence divergence (uncorrected</w:t>
      </w:r>
      <w:r w:rsidR="00237681">
        <w:rPr>
          <w:rFonts w:ascii="Calibri" w:hAnsi="Calibri"/>
        </w:rPr>
        <w:t xml:space="preserve"> p-distances) </w:t>
      </w:r>
      <w:r>
        <w:rPr>
          <w:rFonts w:ascii="Calibri" w:hAnsi="Calibri"/>
        </w:rPr>
        <w:t xml:space="preserve">of VP1 gene of </w:t>
      </w:r>
      <w:proofErr w:type="spellStart"/>
      <w:r w:rsidRPr="00BB4443">
        <w:rPr>
          <w:rFonts w:ascii="Calibri" w:hAnsi="Calibri"/>
          <w:i/>
        </w:rPr>
        <w:t>Bavovirus</w:t>
      </w:r>
      <w:proofErr w:type="spellEnd"/>
      <w:r w:rsidRPr="00BB4443"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>with the closest relative</w:t>
      </w:r>
      <w:r w:rsidR="00BB444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 w:rsidRPr="00BB4443">
        <w:rPr>
          <w:rFonts w:ascii="Calibri" w:hAnsi="Calibri"/>
          <w:i/>
        </w:rPr>
        <w:t>Sapovirus</w:t>
      </w:r>
      <w:proofErr w:type="spellEnd"/>
      <w:r w:rsidR="00BB4443">
        <w:rPr>
          <w:rFonts w:ascii="Calibri" w:hAnsi="Calibri"/>
        </w:rPr>
        <w:t>,</w:t>
      </w:r>
      <w:r w:rsidRPr="00BB4443">
        <w:rPr>
          <w:rFonts w:ascii="Calibri" w:hAnsi="Calibri"/>
        </w:rPr>
        <w:t xml:space="preserve"> is </w:t>
      </w:r>
      <w:r w:rsidRPr="00BB4443">
        <w:rPr>
          <w:rFonts w:ascii="Calibri" w:hAnsi="Calibri" w:cs="Calibri"/>
          <w:color w:val="000000"/>
        </w:rPr>
        <w:t>0.792</w:t>
      </w:r>
      <w:r w:rsidR="003401DC" w:rsidRPr="00BB4443">
        <w:rPr>
          <w:rFonts w:ascii="Calibri" w:hAnsi="Calibri" w:cs="Calibri"/>
          <w:color w:val="000000"/>
        </w:rPr>
        <w:t>.</w:t>
      </w:r>
      <w:r w:rsidR="003401D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31837" w:rsidRDefault="00431837" w:rsidP="00431837">
      <w:pPr>
        <w:ind w:left="284" w:hanging="284"/>
        <w:rPr>
          <w:rFonts w:ascii="Calibri" w:hAnsi="Calibri"/>
          <w:color w:val="000000"/>
        </w:rPr>
      </w:pPr>
    </w:p>
    <w:p w:rsidR="0048440C" w:rsidRDefault="00237681" w:rsidP="00237681">
      <w:pPr>
        <w:rPr>
          <w:rFonts w:ascii="Calibri" w:hAnsi="Calibri"/>
          <w:color w:val="000000"/>
        </w:rPr>
      </w:pPr>
      <w:r w:rsidRPr="00237681">
        <w:rPr>
          <w:rFonts w:ascii="Calibri" w:hAnsi="Calibri"/>
          <w:b/>
          <w:color w:val="000000"/>
        </w:rPr>
        <w:t xml:space="preserve">Type species of </w:t>
      </w:r>
      <w:r w:rsidR="003401DC">
        <w:rPr>
          <w:rFonts w:ascii="Calibri" w:hAnsi="Calibri"/>
          <w:b/>
          <w:color w:val="000000"/>
        </w:rPr>
        <w:t xml:space="preserve">the </w:t>
      </w:r>
      <w:r w:rsidRPr="00237681">
        <w:rPr>
          <w:rFonts w:ascii="Calibri" w:hAnsi="Calibri"/>
          <w:b/>
          <w:color w:val="000000"/>
        </w:rPr>
        <w:t>genus:</w:t>
      </w:r>
      <w:r>
        <w:rPr>
          <w:rFonts w:ascii="Calibri" w:hAnsi="Calibri"/>
          <w:color w:val="000000"/>
        </w:rPr>
        <w:t xml:space="preserve"> </w:t>
      </w:r>
    </w:p>
    <w:p w:rsidR="00431837" w:rsidRDefault="00DA2BAF" w:rsidP="00431837">
      <w:pPr>
        <w:rPr>
          <w:rFonts w:ascii="Calibri" w:hAnsi="Calibri"/>
          <w:color w:val="000000"/>
        </w:rPr>
      </w:pPr>
      <w:r w:rsidRPr="00D5032E">
        <w:rPr>
          <w:rFonts w:ascii="Calibri" w:hAnsi="Calibri"/>
          <w:i/>
          <w:color w:val="000000"/>
        </w:rPr>
        <w:t>Bavaria virus</w:t>
      </w:r>
      <w:r>
        <w:rPr>
          <w:rFonts w:ascii="Calibri" w:hAnsi="Calibri"/>
          <w:color w:val="000000"/>
        </w:rPr>
        <w:t xml:space="preserve">: </w:t>
      </w:r>
      <w:r w:rsidR="00CA5212" w:rsidRPr="003401DC">
        <w:rPr>
          <w:rFonts w:asciiTheme="minorHAnsi" w:hAnsiTheme="minorHAnsi" w:cstheme="minorHAnsi"/>
          <w:spacing w:val="1"/>
          <w:lang w:val="en-GB"/>
        </w:rPr>
        <w:t xml:space="preserve">Bavaria/04V0021 </w:t>
      </w:r>
      <w:proofErr w:type="spellStart"/>
      <w:r w:rsidR="00CA5212" w:rsidRPr="003401DC">
        <w:rPr>
          <w:rFonts w:asciiTheme="minorHAnsi" w:hAnsiTheme="minorHAnsi" w:cstheme="minorHAnsi"/>
          <w:spacing w:val="1"/>
          <w:lang w:val="en-GB"/>
        </w:rPr>
        <w:t>GenBank</w:t>
      </w:r>
      <w:proofErr w:type="spellEnd"/>
      <w:r w:rsidR="00CA5212" w:rsidRPr="003401DC">
        <w:rPr>
          <w:rFonts w:asciiTheme="minorHAnsi" w:hAnsiTheme="minorHAnsi" w:cstheme="minorHAnsi"/>
          <w:spacing w:val="1"/>
          <w:lang w:val="en-GB"/>
        </w:rPr>
        <w:t xml:space="preserve"> accession number: </w:t>
      </w:r>
      <w:r w:rsidR="00431837" w:rsidRPr="003401DC">
        <w:rPr>
          <w:rFonts w:ascii="Calibri" w:hAnsi="Calibri"/>
          <w:color w:val="000000"/>
        </w:rPr>
        <w:t>HQ010042</w:t>
      </w:r>
    </w:p>
    <w:p w:rsidR="00DA2BAF" w:rsidRPr="003401DC" w:rsidRDefault="00DA2BAF" w:rsidP="004318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Other examples:</w:t>
      </w:r>
    </w:p>
    <w:p w:rsidR="00431837" w:rsidRPr="003401DC" w:rsidRDefault="00CA5212" w:rsidP="00431837">
      <w:pPr>
        <w:rPr>
          <w:rFonts w:ascii="Calibri" w:hAnsi="Calibri"/>
          <w:color w:val="000000"/>
        </w:rPr>
      </w:pPr>
      <w:r w:rsidRPr="003401DC">
        <w:rPr>
          <w:rFonts w:ascii="Calibri" w:hAnsi="Calibri"/>
          <w:color w:val="000000"/>
        </w:rPr>
        <w:t xml:space="preserve">CaliciD62 </w:t>
      </w:r>
      <w:proofErr w:type="spellStart"/>
      <w:r w:rsidRPr="003401DC">
        <w:rPr>
          <w:rFonts w:asciiTheme="minorHAnsi" w:hAnsiTheme="minorHAnsi" w:cstheme="minorHAnsi"/>
          <w:spacing w:val="1"/>
          <w:lang w:val="en-GB"/>
        </w:rPr>
        <w:t>GenBank</w:t>
      </w:r>
      <w:proofErr w:type="spellEnd"/>
      <w:r w:rsidRPr="003401DC">
        <w:rPr>
          <w:rFonts w:asciiTheme="minorHAnsi" w:hAnsiTheme="minorHAnsi" w:cstheme="minorHAnsi"/>
          <w:spacing w:val="1"/>
          <w:lang w:val="en-GB"/>
        </w:rPr>
        <w:t xml:space="preserve"> accession number: </w:t>
      </w:r>
      <w:r w:rsidR="00431837" w:rsidRPr="003401DC">
        <w:rPr>
          <w:rFonts w:ascii="Calibri" w:hAnsi="Calibri"/>
          <w:color w:val="000000"/>
        </w:rPr>
        <w:t>KM254170</w:t>
      </w:r>
    </w:p>
    <w:p w:rsidR="00431837" w:rsidRPr="003401DC" w:rsidRDefault="003401DC" w:rsidP="00431837">
      <w:pPr>
        <w:rPr>
          <w:rFonts w:ascii="Calibri" w:hAnsi="Calibri"/>
          <w:color w:val="000000"/>
        </w:rPr>
      </w:pPr>
      <w:r w:rsidRPr="003401DC">
        <w:rPr>
          <w:rFonts w:ascii="Calibri" w:hAnsi="Calibri"/>
          <w:color w:val="000000"/>
        </w:rPr>
        <w:t>CaliciQ45</w:t>
      </w:r>
      <w:r w:rsidRPr="003401DC">
        <w:rPr>
          <w:rFonts w:asciiTheme="minorHAnsi" w:hAnsiTheme="minorHAnsi" w:cstheme="minorHAnsi"/>
          <w:spacing w:val="1"/>
          <w:lang w:val="en-GB"/>
        </w:rPr>
        <w:t xml:space="preserve"> </w:t>
      </w:r>
      <w:proofErr w:type="spellStart"/>
      <w:r w:rsidRPr="003401DC">
        <w:rPr>
          <w:rFonts w:asciiTheme="minorHAnsi" w:hAnsiTheme="minorHAnsi" w:cstheme="minorHAnsi"/>
          <w:spacing w:val="1"/>
          <w:lang w:val="en-GB"/>
        </w:rPr>
        <w:t>GenBank</w:t>
      </w:r>
      <w:proofErr w:type="spellEnd"/>
      <w:r w:rsidRPr="003401DC">
        <w:rPr>
          <w:rFonts w:asciiTheme="minorHAnsi" w:hAnsiTheme="minorHAnsi" w:cstheme="minorHAnsi"/>
          <w:spacing w:val="1"/>
          <w:lang w:val="en-GB"/>
        </w:rPr>
        <w:t xml:space="preserve"> accession number:</w:t>
      </w:r>
      <w:r>
        <w:rPr>
          <w:rFonts w:asciiTheme="minorHAnsi" w:hAnsiTheme="minorHAnsi" w:cstheme="minorHAnsi"/>
          <w:spacing w:val="1"/>
          <w:lang w:val="en-GB"/>
        </w:rPr>
        <w:t xml:space="preserve"> </w:t>
      </w:r>
      <w:r w:rsidR="00431837" w:rsidRPr="003401DC">
        <w:rPr>
          <w:rFonts w:ascii="Calibri" w:hAnsi="Calibri"/>
          <w:color w:val="000000"/>
        </w:rPr>
        <w:t>KM254171</w:t>
      </w:r>
    </w:p>
    <w:p w:rsidR="00431837" w:rsidRDefault="00431837" w:rsidP="00237681">
      <w:pPr>
        <w:rPr>
          <w:rFonts w:ascii="Calibri" w:hAnsi="Calibri"/>
          <w:b/>
          <w:color w:val="000000"/>
        </w:rPr>
      </w:pPr>
    </w:p>
    <w:p w:rsidR="00A15B75" w:rsidRDefault="00237681" w:rsidP="00237681">
      <w:pPr>
        <w:rPr>
          <w:rFonts w:ascii="Calibri" w:hAnsi="Calibri"/>
          <w:b/>
          <w:color w:val="000000"/>
        </w:rPr>
      </w:pPr>
      <w:r w:rsidRPr="00237681">
        <w:rPr>
          <w:rFonts w:ascii="Calibri" w:hAnsi="Calibri"/>
          <w:b/>
          <w:color w:val="000000"/>
        </w:rPr>
        <w:t>Origin of name:</w:t>
      </w:r>
    </w:p>
    <w:p w:rsidR="00F007AB" w:rsidRPr="00F007AB" w:rsidRDefault="00F007AB" w:rsidP="00F007AB">
      <w:pPr>
        <w:rPr>
          <w:rFonts w:asciiTheme="minorHAnsi" w:hAnsiTheme="minorHAnsi" w:cstheme="minorHAnsi"/>
          <w:color w:val="000000"/>
        </w:rPr>
      </w:pPr>
      <w:r w:rsidRPr="00F007AB">
        <w:rPr>
          <w:rFonts w:asciiTheme="minorHAnsi" w:hAnsiTheme="minorHAnsi" w:cstheme="minorHAnsi"/>
          <w:color w:val="000000"/>
        </w:rPr>
        <w:t xml:space="preserve">The first strain was found in the </w:t>
      </w:r>
      <w:r w:rsidR="00EB73BE">
        <w:rPr>
          <w:rFonts w:asciiTheme="minorHAnsi" w:hAnsiTheme="minorHAnsi" w:cstheme="minorHAnsi"/>
          <w:spacing w:val="1"/>
          <w:lang w:val="en-GB"/>
        </w:rPr>
        <w:t>i</w:t>
      </w:r>
      <w:r w:rsidRPr="00F007AB">
        <w:rPr>
          <w:rFonts w:asciiTheme="minorHAnsi" w:hAnsiTheme="minorHAnsi" w:cstheme="minorHAnsi"/>
          <w:spacing w:val="1"/>
          <w:lang w:val="en-GB"/>
        </w:rPr>
        <w:t xml:space="preserve">ntestinal contents obtained from five chickens from flocks in southern Germany (Bavaria) and the virus was named as Bavaria virus </w:t>
      </w:r>
      <w:r>
        <w:rPr>
          <w:rFonts w:asciiTheme="minorHAnsi" w:hAnsiTheme="minorHAnsi" w:cstheme="minorHAnsi"/>
          <w:spacing w:val="1"/>
          <w:lang w:val="en-GB"/>
        </w:rPr>
        <w:t>(strain name:</w:t>
      </w:r>
      <w:r w:rsidRPr="00F007AB">
        <w:rPr>
          <w:rFonts w:asciiTheme="minorHAnsi" w:hAnsiTheme="minorHAnsi" w:cstheme="minorHAnsi"/>
          <w:spacing w:val="1"/>
          <w:lang w:val="en-GB"/>
        </w:rPr>
        <w:t xml:space="preserve"> Bavaria/04V0021). </w:t>
      </w:r>
    </w:p>
    <w:p w:rsidR="00237681" w:rsidRDefault="00237681" w:rsidP="00AC0E72">
      <w:pPr>
        <w:rPr>
          <w:lang w:val="en-GB"/>
        </w:rPr>
      </w:pPr>
    </w:p>
    <w:p w:rsidR="004A448F" w:rsidRPr="00BB4443" w:rsidRDefault="004A448F" w:rsidP="00AC0E72">
      <w:pPr>
        <w:rPr>
          <w:rFonts w:asciiTheme="minorHAnsi" w:hAnsiTheme="minorHAnsi" w:cstheme="minorHAnsi"/>
          <w:b/>
          <w:lang w:val="en-GB"/>
        </w:rPr>
      </w:pPr>
      <w:r w:rsidRPr="00BB4443">
        <w:rPr>
          <w:rFonts w:asciiTheme="minorHAnsi" w:hAnsiTheme="minorHAnsi" w:cstheme="minorHAnsi"/>
          <w:b/>
          <w:lang w:val="en-GB"/>
        </w:rPr>
        <w:t>Species demarcation criteria:</w:t>
      </w:r>
    </w:p>
    <w:p w:rsidR="004A448F" w:rsidRPr="00BB4443" w:rsidRDefault="004A448F" w:rsidP="00AC0E72">
      <w:pPr>
        <w:rPr>
          <w:rFonts w:asciiTheme="minorHAnsi" w:hAnsiTheme="minorHAnsi" w:cstheme="minorHAnsi"/>
          <w:lang w:val="en-GB"/>
        </w:rPr>
      </w:pPr>
      <w:proofErr w:type="gramStart"/>
      <w:r w:rsidRPr="00BB4443">
        <w:rPr>
          <w:rFonts w:asciiTheme="minorHAnsi" w:hAnsiTheme="minorHAnsi" w:cstheme="minorHAnsi"/>
          <w:lang w:val="en-GB"/>
        </w:rPr>
        <w:t>not</w:t>
      </w:r>
      <w:proofErr w:type="gramEnd"/>
      <w:r w:rsidRPr="00BB4443">
        <w:rPr>
          <w:rFonts w:asciiTheme="minorHAnsi" w:hAnsiTheme="minorHAnsi" w:cstheme="minorHAnsi"/>
          <w:lang w:val="en-GB"/>
        </w:rPr>
        <w:t xml:space="preserve"> applicable</w:t>
      </w:r>
    </w:p>
    <w:p w:rsidR="00900AA2" w:rsidRPr="00BB4443" w:rsidRDefault="00900AA2" w:rsidP="00AC0E72">
      <w:pPr>
        <w:rPr>
          <w:rFonts w:asciiTheme="minorHAnsi" w:hAnsiTheme="minorHAnsi" w:cstheme="minorHAnsi"/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:rsidTr="00237681">
        <w:trPr>
          <w:tblHeader/>
        </w:trPr>
        <w:tc>
          <w:tcPr>
            <w:tcW w:w="9228" w:type="dxa"/>
          </w:tcPr>
          <w:p w:rsidR="00AA601F" w:rsidRPr="009320C8" w:rsidRDefault="00AA601F" w:rsidP="00237681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:rsidTr="00237681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01F" w:rsidRDefault="00AA601F" w:rsidP="00237681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:rsidR="00431837" w:rsidRPr="00BB4443" w:rsidRDefault="00431837" w:rsidP="00431837">
            <w:pPr>
              <w:rPr>
                <w:rFonts w:asciiTheme="minorHAnsi" w:hAnsiTheme="minorHAnsi" w:cstheme="minorHAnsi"/>
              </w:rPr>
            </w:pPr>
            <w:r w:rsidRPr="00BB4443">
              <w:rPr>
                <w:rFonts w:asciiTheme="minorHAnsi" w:hAnsiTheme="minorHAnsi" w:cstheme="minorHAnsi"/>
              </w:rPr>
              <w:t xml:space="preserve">Wolf, S., </w:t>
            </w:r>
            <w:proofErr w:type="spellStart"/>
            <w:r w:rsidRPr="00BB4443">
              <w:rPr>
                <w:rFonts w:asciiTheme="minorHAnsi" w:hAnsiTheme="minorHAnsi" w:cstheme="minorHAnsi"/>
              </w:rPr>
              <w:t>Reetz</w:t>
            </w:r>
            <w:proofErr w:type="spellEnd"/>
            <w:r w:rsidRPr="00BB4443">
              <w:rPr>
                <w:rFonts w:asciiTheme="minorHAnsi" w:hAnsiTheme="minorHAnsi" w:cstheme="minorHAnsi"/>
              </w:rPr>
              <w:t xml:space="preserve">, J. and Otto, P. Genetic characterization of a novel calicivirus from chicken. Arch. </w:t>
            </w:r>
            <w:proofErr w:type="spellStart"/>
            <w:r w:rsidRPr="00BB4443">
              <w:rPr>
                <w:rFonts w:asciiTheme="minorHAnsi" w:hAnsiTheme="minorHAnsi" w:cstheme="minorHAnsi"/>
              </w:rPr>
              <w:t>Virol</w:t>
            </w:r>
            <w:proofErr w:type="spellEnd"/>
            <w:r w:rsidRPr="00BB4443">
              <w:rPr>
                <w:rFonts w:asciiTheme="minorHAnsi" w:hAnsiTheme="minorHAnsi" w:cstheme="minorHAnsi"/>
              </w:rPr>
              <w:t xml:space="preserve">. 2011; 156: 1143-1150. </w:t>
            </w:r>
          </w:p>
          <w:p w:rsidR="00431837" w:rsidRPr="00BB4443" w:rsidRDefault="00431837" w:rsidP="00431837">
            <w:pPr>
              <w:rPr>
                <w:rFonts w:asciiTheme="minorHAnsi" w:hAnsiTheme="minorHAnsi" w:cstheme="minorHAnsi"/>
              </w:rPr>
            </w:pPr>
          </w:p>
          <w:p w:rsidR="00431837" w:rsidRDefault="00431837" w:rsidP="00431837">
            <w:r w:rsidRPr="00BB4443">
              <w:rPr>
                <w:rFonts w:asciiTheme="minorHAnsi" w:hAnsiTheme="minorHAnsi" w:cstheme="minorHAnsi"/>
              </w:rPr>
              <w:t xml:space="preserve">Wolf, S., </w:t>
            </w:r>
            <w:proofErr w:type="spellStart"/>
            <w:r w:rsidRPr="00BB4443">
              <w:rPr>
                <w:rFonts w:asciiTheme="minorHAnsi" w:hAnsiTheme="minorHAnsi" w:cstheme="minorHAnsi"/>
              </w:rPr>
              <w:t>Reetz</w:t>
            </w:r>
            <w:proofErr w:type="spellEnd"/>
            <w:r w:rsidRPr="00BB4443">
              <w:rPr>
                <w:rFonts w:asciiTheme="minorHAnsi" w:hAnsiTheme="minorHAnsi" w:cstheme="minorHAnsi"/>
              </w:rPr>
              <w:t xml:space="preserve">, J., Hoffmann, K., </w:t>
            </w:r>
            <w:proofErr w:type="spellStart"/>
            <w:r w:rsidRPr="00BB4443">
              <w:rPr>
                <w:rFonts w:asciiTheme="minorHAnsi" w:hAnsiTheme="minorHAnsi" w:cstheme="minorHAnsi"/>
              </w:rPr>
              <w:t>Gründel</w:t>
            </w:r>
            <w:proofErr w:type="spellEnd"/>
            <w:r w:rsidRPr="00BB4443">
              <w:rPr>
                <w:rFonts w:asciiTheme="minorHAnsi" w:hAnsiTheme="minorHAnsi" w:cstheme="minorHAnsi"/>
              </w:rPr>
              <w:t xml:space="preserve">, A., Schwarz, B.A., </w:t>
            </w:r>
            <w:proofErr w:type="spellStart"/>
            <w:r w:rsidRPr="00BB4443">
              <w:rPr>
                <w:rFonts w:asciiTheme="minorHAnsi" w:hAnsiTheme="minorHAnsi" w:cstheme="minorHAnsi"/>
              </w:rPr>
              <w:t>Hänel</w:t>
            </w:r>
            <w:proofErr w:type="spellEnd"/>
            <w:r w:rsidRPr="00BB4443">
              <w:rPr>
                <w:rFonts w:asciiTheme="minorHAnsi" w:hAnsiTheme="minorHAnsi" w:cstheme="minorHAnsi"/>
              </w:rPr>
              <w:t xml:space="preserve">, I. and Otto, P.H. Discovery and genetic characterization of novel caliciviruses in German and Dutch poultry. Arch </w:t>
            </w:r>
            <w:proofErr w:type="spellStart"/>
            <w:r w:rsidRPr="00BB4443">
              <w:rPr>
                <w:rFonts w:asciiTheme="minorHAnsi" w:hAnsiTheme="minorHAnsi" w:cstheme="minorHAnsi"/>
              </w:rPr>
              <w:t>Virol</w:t>
            </w:r>
            <w:proofErr w:type="spellEnd"/>
            <w:r w:rsidRPr="00BB4443">
              <w:rPr>
                <w:rFonts w:asciiTheme="minorHAnsi" w:hAnsiTheme="minorHAnsi" w:cstheme="minorHAnsi"/>
              </w:rPr>
              <w:t>. 2012; 157(8):1499-507</w:t>
            </w:r>
            <w:r>
              <w:t xml:space="preserve">. </w:t>
            </w:r>
          </w:p>
          <w:p w:rsidR="00FF31B0" w:rsidRDefault="00FF31B0" w:rsidP="00237681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:rsidR="00AA601F" w:rsidRPr="00C61931" w:rsidRDefault="00AA601F" w:rsidP="00237681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:rsidR="008E736E" w:rsidRDefault="008E736E" w:rsidP="00AC0E72">
      <w:pPr>
        <w:rPr>
          <w:lang w:val="en-GB"/>
        </w:rPr>
      </w:pPr>
    </w:p>
    <w:p w:rsidR="003401DC" w:rsidRDefault="003401DC" w:rsidP="00F007AB">
      <w:pPr>
        <w:rPr>
          <w:rFonts w:asciiTheme="minorHAnsi" w:hAnsiTheme="minorHAnsi" w:cstheme="minorHAnsi"/>
          <w:b/>
        </w:rPr>
      </w:pPr>
    </w:p>
    <w:p w:rsidR="00897FD6" w:rsidRPr="00180ED8" w:rsidRDefault="00754B45" w:rsidP="00897F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2) </w:t>
      </w:r>
      <w:r w:rsidR="00897FD6" w:rsidRPr="00180ED8">
        <w:rPr>
          <w:rFonts w:asciiTheme="minorHAnsi" w:hAnsiTheme="minorHAnsi" w:cstheme="minorHAnsi"/>
          <w:b/>
        </w:rPr>
        <w:t xml:space="preserve">Create </w:t>
      </w:r>
      <w:r w:rsidR="00897FD6" w:rsidRPr="00571FE8">
        <w:rPr>
          <w:rFonts w:asciiTheme="minorHAnsi" w:hAnsiTheme="minorHAnsi" w:cstheme="minorHAnsi"/>
          <w:b/>
        </w:rPr>
        <w:t>1</w:t>
      </w:r>
      <w:r w:rsidR="00897FD6" w:rsidRPr="00180ED8">
        <w:rPr>
          <w:rFonts w:asciiTheme="minorHAnsi" w:hAnsiTheme="minorHAnsi" w:cstheme="minorHAnsi"/>
          <w:b/>
        </w:rPr>
        <w:t xml:space="preserve"> new species (</w:t>
      </w:r>
      <w:proofErr w:type="spellStart"/>
      <w:r w:rsidR="00BB4443" w:rsidRPr="00D5032E">
        <w:rPr>
          <w:rFonts w:asciiTheme="minorHAnsi" w:hAnsiTheme="minorHAnsi" w:cstheme="minorHAnsi"/>
          <w:b/>
          <w:i/>
          <w:lang w:eastAsia="en-GB"/>
        </w:rPr>
        <w:t>Minovirus</w:t>
      </w:r>
      <w:proofErr w:type="spellEnd"/>
      <w:r w:rsidR="00BB4443" w:rsidRPr="00D5032E">
        <w:rPr>
          <w:rFonts w:asciiTheme="minorHAnsi" w:hAnsiTheme="minorHAnsi" w:cstheme="minorHAnsi"/>
          <w:b/>
          <w:i/>
          <w:lang w:eastAsia="en-GB"/>
        </w:rPr>
        <w:t xml:space="preserve"> A</w:t>
      </w:r>
      <w:r w:rsidR="00897FD6" w:rsidRPr="00180ED8">
        <w:rPr>
          <w:rFonts w:asciiTheme="minorHAnsi" w:hAnsiTheme="minorHAnsi" w:cstheme="minorHAnsi"/>
          <w:b/>
        </w:rPr>
        <w:t>) in a new genus (</w:t>
      </w:r>
      <w:proofErr w:type="spellStart"/>
      <w:r w:rsidR="00897FD6" w:rsidRPr="00180ED8">
        <w:rPr>
          <w:rFonts w:asciiTheme="minorHAnsi" w:hAnsiTheme="minorHAnsi" w:cstheme="minorHAnsi"/>
          <w:b/>
          <w:i/>
        </w:rPr>
        <w:t>Minovirus</w:t>
      </w:r>
      <w:proofErr w:type="spellEnd"/>
      <w:r w:rsidR="00897FD6" w:rsidRPr="00180ED8">
        <w:rPr>
          <w:rFonts w:asciiTheme="minorHAnsi" w:hAnsiTheme="minorHAnsi" w:cstheme="minorHAnsi"/>
          <w:b/>
          <w:i/>
        </w:rPr>
        <w:t>)</w:t>
      </w:r>
    </w:p>
    <w:p w:rsidR="00897FD6" w:rsidRDefault="00897FD6" w:rsidP="00897FD6">
      <w:pPr>
        <w:rPr>
          <w:rFonts w:ascii="Calibri" w:hAnsi="Calibri"/>
        </w:rPr>
      </w:pPr>
    </w:p>
    <w:p w:rsidR="00F007AB" w:rsidRDefault="00EB73BE" w:rsidP="00EB73BE">
      <w:pPr>
        <w:autoSpaceDE w:val="0"/>
        <w:autoSpaceDN w:val="0"/>
        <w:adjustRightInd w:val="0"/>
        <w:rPr>
          <w:rFonts w:ascii="Calibri" w:hAnsi="Calibri"/>
        </w:rPr>
      </w:pPr>
      <w:r w:rsidRPr="00180ED8">
        <w:rPr>
          <w:rFonts w:asciiTheme="minorHAnsi" w:hAnsiTheme="minorHAnsi" w:cstheme="minorHAnsi"/>
          <w:lang w:eastAsia="en-GB"/>
        </w:rPr>
        <w:t>During regulatory sampling of fathead minnows (</w:t>
      </w:r>
      <w:proofErr w:type="spellStart"/>
      <w:r w:rsidRPr="00180ED8">
        <w:rPr>
          <w:rFonts w:asciiTheme="minorHAnsi" w:hAnsiTheme="minorHAnsi" w:cstheme="minorHAnsi"/>
          <w:i/>
          <w:iCs/>
          <w:lang w:eastAsia="en-GB"/>
        </w:rPr>
        <w:t>Pimephales</w:t>
      </w:r>
      <w:proofErr w:type="spellEnd"/>
      <w:r w:rsidRPr="00180ED8">
        <w:rPr>
          <w:rFonts w:asciiTheme="minorHAnsi" w:hAnsiTheme="minorHAnsi" w:cstheme="minorHAnsi"/>
          <w:i/>
          <w:iCs/>
          <w:lang w:eastAsia="en-GB"/>
        </w:rPr>
        <w:t xml:space="preserve"> </w:t>
      </w:r>
      <w:proofErr w:type="spellStart"/>
      <w:r w:rsidRPr="00180ED8">
        <w:rPr>
          <w:rFonts w:asciiTheme="minorHAnsi" w:hAnsiTheme="minorHAnsi" w:cstheme="minorHAnsi"/>
          <w:i/>
          <w:iCs/>
          <w:lang w:eastAsia="en-GB"/>
        </w:rPr>
        <w:t>promelas</w:t>
      </w:r>
      <w:proofErr w:type="spellEnd"/>
      <w:r w:rsidRPr="00180ED8">
        <w:rPr>
          <w:rFonts w:asciiTheme="minorHAnsi" w:hAnsiTheme="minorHAnsi" w:cstheme="minorHAnsi"/>
          <w:lang w:eastAsia="en-GB"/>
        </w:rPr>
        <w:t>), a novel calicivirus was isolated from homogenates of kidney and spleen</w:t>
      </w:r>
      <w:r w:rsidR="00BB4443">
        <w:rPr>
          <w:rFonts w:asciiTheme="minorHAnsi" w:hAnsiTheme="minorHAnsi" w:cstheme="minorHAnsi"/>
          <w:lang w:eastAsia="en-GB"/>
        </w:rPr>
        <w:t xml:space="preserve"> of fathead minnows</w:t>
      </w:r>
      <w:r>
        <w:rPr>
          <w:rFonts w:ascii="STIX-Regular" w:hAnsi="STIX-Regular" w:cs="STIX-Regular"/>
          <w:sz w:val="20"/>
          <w:szCs w:val="20"/>
          <w:lang w:eastAsia="en-GB"/>
        </w:rPr>
        <w:t>.</w:t>
      </w:r>
    </w:p>
    <w:p w:rsidR="00F007AB" w:rsidRDefault="00F007AB" w:rsidP="00F007AB">
      <w:pPr>
        <w:rPr>
          <w:rFonts w:ascii="Calibri" w:hAnsi="Calibri"/>
        </w:rPr>
      </w:pPr>
    </w:p>
    <w:p w:rsidR="00F007AB" w:rsidRPr="00517F9B" w:rsidRDefault="009E2721" w:rsidP="00F007AB">
      <w:pPr>
        <w:rPr>
          <w:rFonts w:ascii="Calibri" w:hAnsi="Calibri"/>
          <w:b/>
        </w:rPr>
      </w:pPr>
      <w:r>
        <w:rPr>
          <w:rFonts w:ascii="Calibri" w:hAnsi="Calibri"/>
          <w:b/>
        </w:rPr>
        <w:t>Relation to other caliciviruses (Table 1):</w:t>
      </w:r>
    </w:p>
    <w:p w:rsidR="00F007AB" w:rsidRDefault="00EB73BE" w:rsidP="003401DC">
      <w:pPr>
        <w:rPr>
          <w:rFonts w:ascii="Calibri" w:hAnsi="Calibri"/>
        </w:rPr>
      </w:pPr>
      <w:r>
        <w:rPr>
          <w:rFonts w:ascii="Calibri" w:hAnsi="Calibri"/>
        </w:rPr>
        <w:t xml:space="preserve">The genome </w:t>
      </w:r>
      <w:r w:rsidR="00BB4443">
        <w:rPr>
          <w:rFonts w:ascii="Calibri" w:hAnsi="Calibri"/>
        </w:rPr>
        <w:t xml:space="preserve">of </w:t>
      </w:r>
      <w:proofErr w:type="spellStart"/>
      <w:r w:rsidR="00BB4443">
        <w:rPr>
          <w:rFonts w:ascii="Calibri" w:hAnsi="Calibri"/>
        </w:rPr>
        <w:t>minovirus</w:t>
      </w:r>
      <w:proofErr w:type="spellEnd"/>
      <w:r w:rsidR="00BB4443">
        <w:rPr>
          <w:rFonts w:ascii="Calibri" w:hAnsi="Calibri"/>
        </w:rPr>
        <w:t xml:space="preserve"> </w:t>
      </w:r>
      <w:r>
        <w:rPr>
          <w:rFonts w:ascii="Calibri" w:hAnsi="Calibri"/>
        </w:rPr>
        <w:t>contains</w:t>
      </w:r>
      <w:r w:rsidR="00F007AB" w:rsidRPr="00F007AB">
        <w:rPr>
          <w:rFonts w:ascii="Calibri" w:hAnsi="Calibri"/>
        </w:rPr>
        <w:t xml:space="preserve"> two ORFs (ORF1 and ORF2). ORF1 encodes a 2,114-aa long polyprotein</w:t>
      </w:r>
      <w:r w:rsidR="009E2721">
        <w:rPr>
          <w:rFonts w:ascii="Calibri" w:hAnsi="Calibri"/>
        </w:rPr>
        <w:t xml:space="preserve"> (Fig. 1)</w:t>
      </w:r>
      <w:r w:rsidR="00F007AB" w:rsidRPr="00F007AB">
        <w:rPr>
          <w:rFonts w:ascii="Calibri" w:hAnsi="Calibri"/>
        </w:rPr>
        <w:t>. Amino acid motifs and/or nucleotide seq</w:t>
      </w:r>
      <w:r>
        <w:rPr>
          <w:rFonts w:ascii="Calibri" w:hAnsi="Calibri"/>
        </w:rPr>
        <w:t>uence analysis of ORF1 indicate</w:t>
      </w:r>
      <w:r w:rsidR="00F007AB" w:rsidRPr="00F007AB">
        <w:rPr>
          <w:rFonts w:ascii="Calibri" w:hAnsi="Calibri"/>
        </w:rPr>
        <w:t xml:space="preserve"> the presence of conserved calicivirus protein motifs corresponding to both non-structural proteins (NS) and the major capsid protein (VP1).</w:t>
      </w:r>
      <w:r>
        <w:rPr>
          <w:rFonts w:ascii="Calibri" w:hAnsi="Calibri"/>
        </w:rPr>
        <w:t xml:space="preserve"> The complete polyprotein shares</w:t>
      </w:r>
      <w:r w:rsidR="00F007AB" w:rsidRPr="00F007AB">
        <w:rPr>
          <w:rFonts w:ascii="Calibri" w:hAnsi="Calibri"/>
        </w:rPr>
        <w:t xml:space="preserve"> only 21% identity with Atlantic salmon calicivirus, followed by 11% to 14% identity with mammalian caliciviruses. ORF2 encodes a 117-aa protein.</w:t>
      </w:r>
      <w:r w:rsidR="006F5D5A" w:rsidRPr="006F5D5A">
        <w:rPr>
          <w:rFonts w:ascii="Calibri" w:hAnsi="Calibri"/>
        </w:rPr>
        <w:t xml:space="preserve"> </w:t>
      </w:r>
      <w:r w:rsidR="006F5D5A">
        <w:rPr>
          <w:rFonts w:ascii="Calibri" w:hAnsi="Calibri"/>
        </w:rPr>
        <w:t xml:space="preserve">A Maximum Likelihood tree showing the relationships within the </w:t>
      </w:r>
      <w:proofErr w:type="spellStart"/>
      <w:r w:rsidR="006F5D5A" w:rsidRPr="006F5D5A">
        <w:rPr>
          <w:rFonts w:ascii="Calibri" w:hAnsi="Calibri"/>
          <w:i/>
        </w:rPr>
        <w:t>Caliciviridae</w:t>
      </w:r>
      <w:proofErr w:type="spellEnd"/>
      <w:r w:rsidR="006F5D5A">
        <w:rPr>
          <w:rFonts w:ascii="Calibri" w:hAnsi="Calibri"/>
        </w:rPr>
        <w:t xml:space="preserve"> is shown in Fig. 2.</w:t>
      </w:r>
    </w:p>
    <w:p w:rsidR="00F007AB" w:rsidRDefault="00F007AB" w:rsidP="00F007AB">
      <w:pPr>
        <w:ind w:left="284" w:hanging="284"/>
        <w:rPr>
          <w:rFonts w:ascii="Calibri" w:hAnsi="Calibri"/>
        </w:rPr>
      </w:pPr>
    </w:p>
    <w:p w:rsidR="00F007AB" w:rsidRPr="002D77FD" w:rsidRDefault="00F007AB" w:rsidP="00F007AB">
      <w:pPr>
        <w:ind w:left="284" w:hanging="284"/>
        <w:rPr>
          <w:rFonts w:ascii="Calibri" w:hAnsi="Calibri"/>
          <w:b/>
        </w:rPr>
      </w:pPr>
      <w:r>
        <w:rPr>
          <w:rFonts w:ascii="Calibri" w:hAnsi="Calibri"/>
        </w:rPr>
        <w:t>D</w:t>
      </w:r>
      <w:r w:rsidRPr="002D77FD">
        <w:rPr>
          <w:rFonts w:ascii="Calibri" w:hAnsi="Calibri"/>
          <w:b/>
        </w:rPr>
        <w:t>istinguishing features</w:t>
      </w:r>
      <w:r>
        <w:rPr>
          <w:rFonts w:ascii="Calibri" w:hAnsi="Calibri"/>
          <w:b/>
        </w:rPr>
        <w:t xml:space="preserve"> of </w:t>
      </w:r>
      <w:proofErr w:type="spellStart"/>
      <w:r w:rsidRPr="00D5032E">
        <w:rPr>
          <w:rFonts w:ascii="Calibri" w:hAnsi="Calibri"/>
          <w:b/>
          <w:i/>
        </w:rPr>
        <w:t>Minovirus</w:t>
      </w:r>
      <w:proofErr w:type="spellEnd"/>
      <w:r>
        <w:rPr>
          <w:rFonts w:ascii="Calibri" w:hAnsi="Calibri"/>
          <w:b/>
        </w:rPr>
        <w:t xml:space="preserve"> compared to the closest relatives</w:t>
      </w:r>
      <w:r w:rsidRPr="002D77FD">
        <w:rPr>
          <w:rFonts w:ascii="Calibri" w:hAnsi="Calibri"/>
          <w:b/>
        </w:rPr>
        <w:t xml:space="preserve">: </w:t>
      </w:r>
    </w:p>
    <w:p w:rsidR="00F007AB" w:rsidRDefault="00F007AB" w:rsidP="00F007AB">
      <w:pPr>
        <w:ind w:left="284" w:hanging="284"/>
        <w:rPr>
          <w:rFonts w:ascii="Calibri" w:hAnsi="Calibri"/>
        </w:rPr>
      </w:pPr>
    </w:p>
    <w:p w:rsidR="00F007AB" w:rsidRPr="003401DC" w:rsidRDefault="003401DC" w:rsidP="003401DC">
      <w:pPr>
        <w:rPr>
          <w:rFonts w:ascii="Calibri" w:hAnsi="Calibri" w:cs="Calibri"/>
          <w:color w:val="000000"/>
          <w:sz w:val="22"/>
          <w:szCs w:val="22"/>
        </w:rPr>
      </w:pPr>
      <w:r w:rsidRPr="00CA5212">
        <w:rPr>
          <w:rFonts w:ascii="Calibri" w:hAnsi="Calibri"/>
        </w:rPr>
        <w:t xml:space="preserve">The genus </w:t>
      </w:r>
      <w:proofErr w:type="spellStart"/>
      <w:r w:rsidRPr="00BB4443">
        <w:rPr>
          <w:rFonts w:ascii="Calibri" w:hAnsi="Calibri"/>
          <w:i/>
        </w:rPr>
        <w:t>Minovirus</w:t>
      </w:r>
      <w:proofErr w:type="spellEnd"/>
      <w:r w:rsidRPr="00CA5212">
        <w:rPr>
          <w:rFonts w:ascii="Calibri" w:hAnsi="Calibri"/>
        </w:rPr>
        <w:t xml:space="preserve"> is closest to established genus </w:t>
      </w:r>
      <w:r w:rsidRPr="00BB4443">
        <w:rPr>
          <w:rFonts w:ascii="Calibri" w:hAnsi="Calibri"/>
          <w:i/>
        </w:rPr>
        <w:t>Norovirus</w:t>
      </w:r>
      <w:r>
        <w:rPr>
          <w:rFonts w:ascii="Calibri" w:hAnsi="Calibri"/>
        </w:rPr>
        <w:t xml:space="preserve">. The </w:t>
      </w:r>
      <w:r w:rsidRPr="003401DC">
        <w:rPr>
          <w:rFonts w:ascii="Calibri" w:hAnsi="Calibri"/>
        </w:rPr>
        <w:t>sequence divergence (uncorrected</w:t>
      </w:r>
      <w:r>
        <w:rPr>
          <w:rFonts w:ascii="Calibri" w:hAnsi="Calibri"/>
        </w:rPr>
        <w:t xml:space="preserve"> p-distances) of VP1 gene of </w:t>
      </w:r>
      <w:proofErr w:type="spellStart"/>
      <w:r w:rsidRPr="00BB4443">
        <w:rPr>
          <w:rFonts w:ascii="Calibri" w:hAnsi="Calibri"/>
          <w:i/>
        </w:rPr>
        <w:t>Bavovirus</w:t>
      </w:r>
      <w:proofErr w:type="spellEnd"/>
      <w:r w:rsidRPr="00BB4443"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 xml:space="preserve">with the closest relative Norovirus </w:t>
      </w:r>
      <w:r w:rsidRPr="00BB4443">
        <w:rPr>
          <w:rFonts w:ascii="Calibri" w:hAnsi="Calibri"/>
        </w:rPr>
        <w:t xml:space="preserve">is </w:t>
      </w:r>
      <w:r w:rsidRPr="00BB4443">
        <w:rPr>
          <w:rFonts w:ascii="Calibri" w:hAnsi="Calibri" w:cs="Calibri"/>
          <w:color w:val="000000"/>
        </w:rPr>
        <w:t>0.805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3401DC" w:rsidRDefault="003401DC" w:rsidP="00F007AB">
      <w:pPr>
        <w:rPr>
          <w:rFonts w:ascii="Calibri" w:hAnsi="Calibri"/>
          <w:b/>
          <w:color w:val="000000"/>
        </w:rPr>
      </w:pPr>
    </w:p>
    <w:p w:rsidR="003401DC" w:rsidRDefault="003401DC" w:rsidP="00F007AB">
      <w:pPr>
        <w:rPr>
          <w:rFonts w:ascii="Calibri" w:hAnsi="Calibri"/>
          <w:b/>
          <w:color w:val="000000"/>
        </w:rPr>
      </w:pPr>
    </w:p>
    <w:p w:rsidR="0062562D" w:rsidRDefault="00F007AB" w:rsidP="00F007AB">
      <w:pPr>
        <w:rPr>
          <w:rFonts w:ascii="Calibri" w:hAnsi="Calibri"/>
          <w:color w:val="000000"/>
        </w:rPr>
      </w:pPr>
      <w:r w:rsidRPr="00237681">
        <w:rPr>
          <w:rFonts w:ascii="Calibri" w:hAnsi="Calibri"/>
          <w:b/>
          <w:color w:val="000000"/>
        </w:rPr>
        <w:t>Type species of genus:</w:t>
      </w:r>
      <w:r>
        <w:rPr>
          <w:rFonts w:ascii="Calibri" w:hAnsi="Calibri"/>
          <w:color w:val="000000"/>
        </w:rPr>
        <w:t xml:space="preserve"> </w:t>
      </w:r>
    </w:p>
    <w:p w:rsidR="00F007AB" w:rsidRDefault="00D565BD" w:rsidP="00F007AB">
      <w:pPr>
        <w:rPr>
          <w:rFonts w:ascii="Calibri" w:hAnsi="Calibri"/>
          <w:color w:val="000000"/>
        </w:rPr>
      </w:pPr>
      <w:proofErr w:type="spellStart"/>
      <w:r w:rsidRPr="00D5032E">
        <w:rPr>
          <w:rFonts w:ascii="Calibri" w:hAnsi="Calibri"/>
          <w:i/>
          <w:color w:val="000000"/>
        </w:rPr>
        <w:t>Minovirus</w:t>
      </w:r>
      <w:proofErr w:type="spellEnd"/>
      <w:r w:rsidRPr="00D5032E">
        <w:rPr>
          <w:rFonts w:ascii="Calibri" w:hAnsi="Calibri"/>
          <w:i/>
          <w:color w:val="000000"/>
        </w:rPr>
        <w:t xml:space="preserve"> A</w:t>
      </w:r>
      <w:r>
        <w:rPr>
          <w:rFonts w:ascii="Calibri" w:hAnsi="Calibri"/>
          <w:color w:val="000000"/>
        </w:rPr>
        <w:t>: f</w:t>
      </w:r>
      <w:r w:rsidR="0062562D" w:rsidRPr="0062562D">
        <w:rPr>
          <w:rFonts w:asciiTheme="minorHAnsi" w:hAnsiTheme="minorHAnsi" w:cstheme="minorHAnsi"/>
          <w:lang w:eastAsia="en-GB"/>
        </w:rPr>
        <w:t>athead minnow calicivirus</w:t>
      </w:r>
      <w:r w:rsidR="007977C6">
        <w:rPr>
          <w:rFonts w:asciiTheme="minorHAnsi" w:hAnsiTheme="minorHAnsi" w:cstheme="minorHAnsi"/>
          <w:lang w:eastAsia="en-GB"/>
        </w:rPr>
        <w:t>.</w:t>
      </w:r>
      <w:r w:rsidR="007977C6" w:rsidRPr="007977C6">
        <w:t xml:space="preserve"> </w:t>
      </w:r>
      <w:proofErr w:type="spellStart"/>
      <w:r w:rsidR="007977C6" w:rsidRPr="007977C6">
        <w:rPr>
          <w:rFonts w:asciiTheme="minorHAnsi" w:hAnsiTheme="minorHAnsi" w:cstheme="minorHAnsi"/>
          <w:lang w:eastAsia="en-GB"/>
        </w:rPr>
        <w:t>GenBank</w:t>
      </w:r>
      <w:proofErr w:type="spellEnd"/>
      <w:r w:rsidR="007977C6" w:rsidRPr="007977C6">
        <w:rPr>
          <w:rFonts w:asciiTheme="minorHAnsi" w:hAnsiTheme="minorHAnsi" w:cstheme="minorHAnsi"/>
          <w:lang w:eastAsia="en-GB"/>
        </w:rPr>
        <w:t xml:space="preserve"> accession number: </w:t>
      </w:r>
      <w:r w:rsidR="0062562D" w:rsidRPr="0062562D">
        <w:rPr>
          <w:rFonts w:asciiTheme="minorHAnsi" w:hAnsiTheme="minorHAnsi" w:cstheme="minorHAnsi"/>
          <w:lang w:eastAsia="en-GB"/>
        </w:rPr>
        <w:t>KX371097</w:t>
      </w:r>
    </w:p>
    <w:p w:rsidR="00F007AB" w:rsidRDefault="00F007AB" w:rsidP="00F007AB">
      <w:pPr>
        <w:rPr>
          <w:rFonts w:ascii="Calibri" w:hAnsi="Calibri"/>
          <w:color w:val="000000"/>
        </w:rPr>
      </w:pPr>
    </w:p>
    <w:p w:rsidR="00F007AB" w:rsidRDefault="00F007AB" w:rsidP="00F007AB">
      <w:pPr>
        <w:rPr>
          <w:rFonts w:ascii="Calibri" w:hAnsi="Calibri"/>
          <w:b/>
          <w:color w:val="000000"/>
        </w:rPr>
      </w:pPr>
    </w:p>
    <w:p w:rsidR="00EB73BE" w:rsidRPr="00D75F42" w:rsidRDefault="00F007AB" w:rsidP="00EB73BE">
      <w:pPr>
        <w:rPr>
          <w:rFonts w:asciiTheme="minorHAnsi" w:hAnsiTheme="minorHAnsi" w:cstheme="minorHAnsi"/>
          <w:color w:val="000000"/>
        </w:rPr>
      </w:pPr>
      <w:r w:rsidRPr="00D75F42">
        <w:rPr>
          <w:rFonts w:asciiTheme="minorHAnsi" w:hAnsiTheme="minorHAnsi" w:cstheme="minorHAnsi"/>
          <w:b/>
          <w:color w:val="000000"/>
        </w:rPr>
        <w:t>Origin of name:</w:t>
      </w:r>
      <w:r w:rsidR="00EB73BE" w:rsidRPr="00D75F42">
        <w:rPr>
          <w:rFonts w:asciiTheme="minorHAnsi" w:hAnsiTheme="minorHAnsi" w:cstheme="minorHAnsi"/>
          <w:b/>
          <w:color w:val="000000"/>
        </w:rPr>
        <w:t xml:space="preserve">  </w:t>
      </w:r>
      <w:proofErr w:type="spellStart"/>
      <w:r w:rsidR="00180ED8" w:rsidRPr="00D75F42">
        <w:rPr>
          <w:rFonts w:asciiTheme="minorHAnsi" w:hAnsiTheme="minorHAnsi" w:cstheme="minorHAnsi"/>
          <w:color w:val="000000"/>
        </w:rPr>
        <w:t>Minovirus</w:t>
      </w:r>
      <w:proofErr w:type="spellEnd"/>
      <w:r w:rsidR="00180ED8" w:rsidRPr="00D75F42">
        <w:rPr>
          <w:rFonts w:asciiTheme="minorHAnsi" w:hAnsiTheme="minorHAnsi" w:cstheme="minorHAnsi"/>
          <w:color w:val="000000"/>
        </w:rPr>
        <w:t xml:space="preserve"> refers to the fish fathead minnows in which the virus was detected.</w:t>
      </w:r>
    </w:p>
    <w:p w:rsidR="00F007AB" w:rsidRPr="00D75F42" w:rsidRDefault="00F007AB" w:rsidP="00F007AB">
      <w:pPr>
        <w:rPr>
          <w:rFonts w:asciiTheme="minorHAnsi" w:hAnsiTheme="minorHAnsi" w:cstheme="minorHAnsi"/>
          <w:b/>
          <w:color w:val="000000"/>
        </w:rPr>
      </w:pPr>
    </w:p>
    <w:p w:rsidR="00F007AB" w:rsidRPr="00D75F42" w:rsidRDefault="00F007AB" w:rsidP="00F007AB">
      <w:pPr>
        <w:rPr>
          <w:rFonts w:asciiTheme="minorHAnsi" w:hAnsiTheme="minorHAnsi" w:cstheme="minorHAnsi"/>
          <w:lang w:val="en-GB"/>
        </w:rPr>
      </w:pPr>
    </w:p>
    <w:p w:rsidR="00F007AB" w:rsidRPr="00D75F42" w:rsidRDefault="00F007AB" w:rsidP="00F007AB">
      <w:pPr>
        <w:rPr>
          <w:rFonts w:asciiTheme="minorHAnsi" w:hAnsiTheme="minorHAnsi" w:cstheme="minorHAnsi"/>
          <w:b/>
          <w:lang w:val="en-GB"/>
        </w:rPr>
      </w:pPr>
      <w:r w:rsidRPr="00D75F42">
        <w:rPr>
          <w:rFonts w:asciiTheme="minorHAnsi" w:hAnsiTheme="minorHAnsi" w:cstheme="minorHAnsi"/>
          <w:b/>
          <w:lang w:val="en-GB"/>
        </w:rPr>
        <w:t>Species demarcation criteria:</w:t>
      </w:r>
    </w:p>
    <w:p w:rsidR="00F007AB" w:rsidRPr="00D75F42" w:rsidRDefault="00F007AB" w:rsidP="00F007AB">
      <w:pPr>
        <w:rPr>
          <w:rFonts w:asciiTheme="minorHAnsi" w:hAnsiTheme="minorHAnsi" w:cstheme="minorHAnsi"/>
          <w:lang w:val="en-GB"/>
        </w:rPr>
      </w:pPr>
      <w:proofErr w:type="gramStart"/>
      <w:r w:rsidRPr="00D75F42">
        <w:rPr>
          <w:rFonts w:asciiTheme="minorHAnsi" w:hAnsiTheme="minorHAnsi" w:cstheme="minorHAnsi"/>
          <w:lang w:val="en-GB"/>
        </w:rPr>
        <w:t>not</w:t>
      </w:r>
      <w:proofErr w:type="gramEnd"/>
      <w:r w:rsidRPr="00D75F42">
        <w:rPr>
          <w:rFonts w:asciiTheme="minorHAnsi" w:hAnsiTheme="minorHAnsi" w:cstheme="minorHAnsi"/>
          <w:lang w:val="en-GB"/>
        </w:rPr>
        <w:t xml:space="preserve"> applicable</w:t>
      </w:r>
    </w:p>
    <w:p w:rsidR="00F007AB" w:rsidRPr="00D75F42" w:rsidRDefault="00F007AB" w:rsidP="00F007AB">
      <w:pPr>
        <w:rPr>
          <w:rFonts w:asciiTheme="minorHAnsi" w:hAnsiTheme="minorHAnsi" w:cstheme="minorHAnsi"/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F007AB" w:rsidRPr="00D75F42" w:rsidTr="001178D5">
        <w:trPr>
          <w:tblHeader/>
        </w:trPr>
        <w:tc>
          <w:tcPr>
            <w:tcW w:w="9228" w:type="dxa"/>
          </w:tcPr>
          <w:p w:rsidR="00F007AB" w:rsidRPr="00D75F42" w:rsidRDefault="00F007AB" w:rsidP="001178D5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D75F42">
              <w:rPr>
                <w:rFonts w:asciiTheme="minorHAnsi" w:hAnsiTheme="minorHAnsi" w:cstheme="minorHAnsi"/>
                <w:b/>
              </w:rPr>
              <w:t>References:</w:t>
            </w:r>
          </w:p>
        </w:tc>
      </w:tr>
      <w:tr w:rsidR="00F007AB" w:rsidRPr="00D75F42" w:rsidTr="001178D5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2BB" w:rsidRPr="00AF57BE" w:rsidRDefault="00F007AB" w:rsidP="006472BB">
            <w:pPr>
              <w:rPr>
                <w:rFonts w:asciiTheme="minorHAnsi" w:hAnsiTheme="minorHAnsi" w:cstheme="minorHAnsi"/>
                <w:lang w:val="en"/>
              </w:rPr>
            </w:pPr>
            <w:proofErr w:type="spellStart"/>
            <w:r w:rsidRPr="00D75F42">
              <w:rPr>
                <w:rFonts w:asciiTheme="minorHAnsi" w:hAnsiTheme="minorHAnsi" w:cstheme="minorHAnsi"/>
              </w:rPr>
              <w:t>Mor</w:t>
            </w:r>
            <w:proofErr w:type="spellEnd"/>
            <w:r w:rsidRPr="00D75F42">
              <w:rPr>
                <w:rFonts w:asciiTheme="minorHAnsi" w:hAnsiTheme="minorHAnsi" w:cstheme="minorHAnsi"/>
              </w:rPr>
              <w:t xml:space="preserve">, S.K., Phelps, N.B.D., Ng, T.F.F., </w:t>
            </w:r>
            <w:proofErr w:type="spellStart"/>
            <w:r w:rsidRPr="00D75F42">
              <w:rPr>
                <w:rFonts w:asciiTheme="minorHAnsi" w:hAnsiTheme="minorHAnsi" w:cstheme="minorHAnsi"/>
              </w:rPr>
              <w:t>Subramaniam</w:t>
            </w:r>
            <w:proofErr w:type="spellEnd"/>
            <w:r w:rsidRPr="00D75F42">
              <w:rPr>
                <w:rFonts w:asciiTheme="minorHAnsi" w:hAnsiTheme="minorHAnsi" w:cstheme="minorHAnsi"/>
              </w:rPr>
              <w:t xml:space="preserve">, K., Primus, A., </w:t>
            </w:r>
            <w:proofErr w:type="spellStart"/>
            <w:r w:rsidRPr="00D75F42">
              <w:rPr>
                <w:rFonts w:asciiTheme="minorHAnsi" w:hAnsiTheme="minorHAnsi" w:cstheme="minorHAnsi"/>
              </w:rPr>
              <w:t>Armien</w:t>
            </w:r>
            <w:proofErr w:type="spellEnd"/>
            <w:r w:rsidRPr="00D75F42">
              <w:rPr>
                <w:rFonts w:asciiTheme="minorHAnsi" w:hAnsiTheme="minorHAnsi" w:cstheme="minorHAnsi"/>
              </w:rPr>
              <w:t xml:space="preserve">, A.G., McCann, R., </w:t>
            </w:r>
            <w:proofErr w:type="spellStart"/>
            <w:r w:rsidRPr="00D75F42">
              <w:rPr>
                <w:rFonts w:asciiTheme="minorHAnsi" w:hAnsiTheme="minorHAnsi" w:cstheme="minorHAnsi"/>
              </w:rPr>
              <w:t>Puzach</w:t>
            </w:r>
            <w:proofErr w:type="spellEnd"/>
            <w:r w:rsidRPr="00D75F42">
              <w:rPr>
                <w:rFonts w:asciiTheme="minorHAnsi" w:hAnsiTheme="minorHAnsi" w:cstheme="minorHAnsi"/>
              </w:rPr>
              <w:t xml:space="preserve">, C., </w:t>
            </w:r>
            <w:proofErr w:type="spellStart"/>
            <w:r w:rsidRPr="00D75F42">
              <w:rPr>
                <w:rFonts w:asciiTheme="minorHAnsi" w:hAnsiTheme="minorHAnsi" w:cstheme="minorHAnsi"/>
              </w:rPr>
              <w:t>Waltzek</w:t>
            </w:r>
            <w:proofErr w:type="spellEnd"/>
            <w:r w:rsidRPr="00D75F42">
              <w:rPr>
                <w:rFonts w:asciiTheme="minorHAnsi" w:hAnsiTheme="minorHAnsi" w:cstheme="minorHAnsi"/>
              </w:rPr>
              <w:t xml:space="preserve">, T.B. and Goyal, S.M. (2017). Genomic characterization of a novel calicivirus, FHMCV-2012, from baitfish in the USA. Arch. </w:t>
            </w:r>
            <w:proofErr w:type="spellStart"/>
            <w:r w:rsidRPr="00D75F42">
              <w:rPr>
                <w:rFonts w:asciiTheme="minorHAnsi" w:hAnsiTheme="minorHAnsi" w:cstheme="minorHAnsi"/>
              </w:rPr>
              <w:t>Virol</w:t>
            </w:r>
            <w:proofErr w:type="spellEnd"/>
            <w:r w:rsidRPr="00D75F42">
              <w:rPr>
                <w:rFonts w:asciiTheme="minorHAnsi" w:hAnsiTheme="minorHAnsi" w:cstheme="minorHAnsi"/>
              </w:rPr>
              <w:t xml:space="preserve">. 2017 </w:t>
            </w:r>
            <w:r w:rsidRPr="00D75F42">
              <w:rPr>
                <w:rFonts w:asciiTheme="minorHAnsi" w:hAnsiTheme="minorHAnsi" w:cstheme="minorHAnsi"/>
                <w:lang w:val="en"/>
              </w:rPr>
              <w:t>162(12):3619-3627.</w:t>
            </w:r>
          </w:p>
        </w:tc>
      </w:tr>
    </w:tbl>
    <w:p w:rsidR="009606A6" w:rsidRDefault="009606A6" w:rsidP="00AC0E72">
      <w:pPr>
        <w:rPr>
          <w:lang w:val="en-GB"/>
        </w:rPr>
      </w:pPr>
    </w:p>
    <w:p w:rsidR="009606A6" w:rsidRDefault="009606A6" w:rsidP="00AC0E72">
      <w:pPr>
        <w:rPr>
          <w:lang w:val="en-GB"/>
        </w:rPr>
      </w:pPr>
    </w:p>
    <w:p w:rsidR="00F007AB" w:rsidRPr="00F03B11" w:rsidRDefault="00897FD6" w:rsidP="006472BB">
      <w:pPr>
        <w:pStyle w:val="ListParagraph"/>
        <w:numPr>
          <w:ilvl w:val="0"/>
          <w:numId w:val="26"/>
        </w:numPr>
        <w:ind w:left="270" w:hanging="270"/>
        <w:rPr>
          <w:rFonts w:asciiTheme="minorHAnsi" w:hAnsiTheme="minorHAnsi" w:cstheme="minorHAnsi"/>
          <w:b/>
          <w:i/>
        </w:rPr>
      </w:pPr>
      <w:r w:rsidRPr="00F03B11">
        <w:rPr>
          <w:rFonts w:asciiTheme="minorHAnsi" w:hAnsiTheme="minorHAnsi" w:cstheme="minorHAnsi"/>
          <w:b/>
        </w:rPr>
        <w:t xml:space="preserve">Create </w:t>
      </w:r>
      <w:r w:rsidR="006472BB">
        <w:rPr>
          <w:rFonts w:asciiTheme="minorHAnsi" w:hAnsiTheme="minorHAnsi" w:cstheme="minorHAnsi"/>
          <w:b/>
        </w:rPr>
        <w:t>1</w:t>
      </w:r>
      <w:r w:rsidRPr="00F03B11">
        <w:rPr>
          <w:rFonts w:asciiTheme="minorHAnsi" w:hAnsiTheme="minorHAnsi" w:cstheme="minorHAnsi"/>
          <w:b/>
        </w:rPr>
        <w:t xml:space="preserve"> new species (</w:t>
      </w:r>
      <w:proofErr w:type="spellStart"/>
      <w:r w:rsidR="00BB4443" w:rsidRPr="00D5032E">
        <w:rPr>
          <w:rFonts w:asciiTheme="minorHAnsi" w:hAnsiTheme="minorHAnsi" w:cstheme="minorHAnsi"/>
          <w:b/>
          <w:i/>
          <w:spacing w:val="1"/>
          <w:lang w:val="en-GB"/>
        </w:rPr>
        <w:t>Nacovirus</w:t>
      </w:r>
      <w:proofErr w:type="spellEnd"/>
      <w:r w:rsidR="00BB4443" w:rsidRPr="00D5032E">
        <w:rPr>
          <w:rFonts w:asciiTheme="minorHAnsi" w:hAnsiTheme="minorHAnsi" w:cstheme="minorHAnsi"/>
          <w:b/>
          <w:i/>
          <w:spacing w:val="1"/>
          <w:lang w:val="en-GB"/>
        </w:rPr>
        <w:t xml:space="preserve"> A</w:t>
      </w:r>
      <w:r w:rsidRPr="00F03B11">
        <w:rPr>
          <w:rFonts w:asciiTheme="minorHAnsi" w:hAnsiTheme="minorHAnsi" w:cstheme="minorHAnsi"/>
          <w:b/>
        </w:rPr>
        <w:t>) in a new genus (</w:t>
      </w:r>
      <w:proofErr w:type="spellStart"/>
      <w:r w:rsidRPr="00F03B11">
        <w:rPr>
          <w:rFonts w:asciiTheme="minorHAnsi" w:hAnsiTheme="minorHAnsi" w:cstheme="minorHAnsi"/>
          <w:b/>
          <w:i/>
        </w:rPr>
        <w:t>Nacovirus</w:t>
      </w:r>
      <w:proofErr w:type="spellEnd"/>
      <w:r w:rsidRPr="00F03B11">
        <w:rPr>
          <w:rFonts w:asciiTheme="minorHAnsi" w:hAnsiTheme="minorHAnsi" w:cstheme="minorHAnsi"/>
          <w:b/>
          <w:i/>
        </w:rPr>
        <w:t>)</w:t>
      </w:r>
    </w:p>
    <w:p w:rsidR="003E3EF5" w:rsidRDefault="003E3EF5" w:rsidP="006472BB">
      <w:pPr>
        <w:rPr>
          <w:rFonts w:asciiTheme="minorHAnsi" w:hAnsiTheme="minorHAnsi" w:cstheme="minorHAnsi"/>
          <w:lang w:val="en-GB"/>
        </w:rPr>
      </w:pPr>
    </w:p>
    <w:p w:rsidR="00F03B11" w:rsidRPr="003E3EF5" w:rsidRDefault="006472BB" w:rsidP="006472BB">
      <w:pPr>
        <w:rPr>
          <w:rFonts w:asciiTheme="minorHAnsi" w:hAnsiTheme="minorHAnsi" w:cstheme="minorHAnsi"/>
          <w:lang w:val="en-GB"/>
        </w:rPr>
      </w:pPr>
      <w:proofErr w:type="spellStart"/>
      <w:r w:rsidRPr="003E3EF5">
        <w:rPr>
          <w:rFonts w:asciiTheme="minorHAnsi" w:hAnsiTheme="minorHAnsi" w:cstheme="minorHAnsi"/>
          <w:lang w:val="en-GB"/>
        </w:rPr>
        <w:t>Nacoviruses</w:t>
      </w:r>
      <w:proofErr w:type="spellEnd"/>
      <w:r w:rsidRPr="003E3EF5">
        <w:rPr>
          <w:rFonts w:asciiTheme="minorHAnsi" w:hAnsiTheme="minorHAnsi" w:cstheme="minorHAnsi"/>
          <w:lang w:val="en-GB"/>
        </w:rPr>
        <w:t xml:space="preserve"> are </w:t>
      </w:r>
      <w:r w:rsidR="003E3EF5">
        <w:rPr>
          <w:rFonts w:asciiTheme="minorHAnsi" w:hAnsiTheme="minorHAnsi" w:cstheme="minorHAnsi"/>
          <w:lang w:val="en-GB"/>
        </w:rPr>
        <w:t>novel avian caliciviruses</w:t>
      </w:r>
      <w:r w:rsidRPr="003E3EF5">
        <w:rPr>
          <w:rFonts w:asciiTheme="minorHAnsi" w:hAnsiTheme="minorHAnsi" w:cstheme="minorHAnsi"/>
          <w:lang w:val="en-GB"/>
        </w:rPr>
        <w:t xml:space="preserve"> were isolated from intestinal contents of five turkey, chicken and goose different geographic regions </w:t>
      </w:r>
      <w:r w:rsidR="003E3EF5" w:rsidRPr="003E3EF5">
        <w:rPr>
          <w:rFonts w:asciiTheme="minorHAnsi" w:hAnsiTheme="minorHAnsi" w:cstheme="minorHAnsi"/>
          <w:lang w:val="en-GB"/>
        </w:rPr>
        <w:t xml:space="preserve">such as the United States, </w:t>
      </w:r>
      <w:r w:rsidRPr="003E3EF5">
        <w:rPr>
          <w:rFonts w:asciiTheme="minorHAnsi" w:hAnsiTheme="minorHAnsi" w:cstheme="minorHAnsi"/>
          <w:lang w:val="en-GB"/>
        </w:rPr>
        <w:t>Germany</w:t>
      </w:r>
      <w:r w:rsidR="003E3EF5" w:rsidRPr="003E3EF5">
        <w:rPr>
          <w:rFonts w:asciiTheme="minorHAnsi" w:hAnsiTheme="minorHAnsi" w:cstheme="minorHAnsi"/>
          <w:lang w:val="en-GB"/>
        </w:rPr>
        <w:t>, Netherlands and China.</w:t>
      </w:r>
    </w:p>
    <w:p w:rsidR="003E3EF5" w:rsidRDefault="003E3EF5" w:rsidP="00754B45">
      <w:pPr>
        <w:rPr>
          <w:rFonts w:asciiTheme="minorHAnsi" w:hAnsiTheme="minorHAnsi" w:cstheme="minorHAnsi"/>
          <w:b/>
        </w:rPr>
      </w:pPr>
    </w:p>
    <w:p w:rsidR="00754B45" w:rsidRPr="00754B45" w:rsidRDefault="009E2721" w:rsidP="00754B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Relation to other caliciviruses (Table 1):</w:t>
      </w:r>
    </w:p>
    <w:p w:rsidR="00754B45" w:rsidRPr="00754B45" w:rsidRDefault="00754B45" w:rsidP="00754B45">
      <w:pPr>
        <w:rPr>
          <w:rFonts w:asciiTheme="minorHAnsi" w:hAnsiTheme="minorHAnsi" w:cstheme="minorHAnsi"/>
        </w:rPr>
      </w:pPr>
      <w:r w:rsidRPr="00754B45">
        <w:rPr>
          <w:rFonts w:asciiTheme="minorHAnsi" w:hAnsiTheme="minorHAnsi" w:cstheme="minorHAnsi"/>
        </w:rPr>
        <w:t xml:space="preserve">The genome contains two main coding ORFs. ORF1 encodes a polypeptide of 2,304 </w:t>
      </w:r>
      <w:proofErr w:type="gramStart"/>
      <w:r w:rsidRPr="00754B45">
        <w:rPr>
          <w:rFonts w:asciiTheme="minorHAnsi" w:hAnsiTheme="minorHAnsi" w:cstheme="minorHAnsi"/>
        </w:rPr>
        <w:t>aa</w:t>
      </w:r>
      <w:proofErr w:type="gramEnd"/>
      <w:r w:rsidRPr="00754B45">
        <w:rPr>
          <w:rFonts w:asciiTheme="minorHAnsi" w:hAnsiTheme="minorHAnsi" w:cstheme="minorHAnsi"/>
        </w:rPr>
        <w:t xml:space="preserve"> with a calculated molecular weight of 250.6 </w:t>
      </w:r>
      <w:proofErr w:type="spellStart"/>
      <w:r w:rsidRPr="00754B45">
        <w:rPr>
          <w:rFonts w:asciiTheme="minorHAnsi" w:hAnsiTheme="minorHAnsi" w:cstheme="minorHAnsi"/>
        </w:rPr>
        <w:t>kDa</w:t>
      </w:r>
      <w:proofErr w:type="spellEnd"/>
      <w:r w:rsidR="009E2721">
        <w:rPr>
          <w:rFonts w:ascii="Calibri" w:hAnsi="Calibri"/>
        </w:rPr>
        <w:t xml:space="preserve"> (Fig. 1)</w:t>
      </w:r>
      <w:r w:rsidRPr="00754B45">
        <w:rPr>
          <w:rFonts w:asciiTheme="minorHAnsi" w:hAnsiTheme="minorHAnsi" w:cstheme="minorHAnsi"/>
        </w:rPr>
        <w:t xml:space="preserve">. The putative VP1 protein is predicted to be 584 </w:t>
      </w:r>
      <w:proofErr w:type="gramStart"/>
      <w:r w:rsidRPr="00754B45">
        <w:rPr>
          <w:rFonts w:asciiTheme="minorHAnsi" w:hAnsiTheme="minorHAnsi" w:cstheme="minorHAnsi"/>
        </w:rPr>
        <w:t>aa</w:t>
      </w:r>
      <w:proofErr w:type="gramEnd"/>
      <w:r w:rsidRPr="00754B45">
        <w:rPr>
          <w:rFonts w:asciiTheme="minorHAnsi" w:hAnsiTheme="minorHAnsi" w:cstheme="minorHAnsi"/>
        </w:rPr>
        <w:t xml:space="preserve"> long and to have a molecular weight of 61.6 </w:t>
      </w:r>
      <w:proofErr w:type="spellStart"/>
      <w:r w:rsidRPr="00754B45">
        <w:rPr>
          <w:rFonts w:asciiTheme="minorHAnsi" w:hAnsiTheme="minorHAnsi" w:cstheme="minorHAnsi"/>
        </w:rPr>
        <w:t>kDa</w:t>
      </w:r>
      <w:proofErr w:type="spellEnd"/>
      <w:r w:rsidRPr="00754B45">
        <w:rPr>
          <w:rFonts w:asciiTheme="minorHAnsi" w:hAnsiTheme="minorHAnsi" w:cstheme="minorHAnsi"/>
        </w:rPr>
        <w:t xml:space="preserve">. The 624-nt-long ORF2 encodes a polypeptide of 207 </w:t>
      </w:r>
      <w:proofErr w:type="gramStart"/>
      <w:r w:rsidRPr="00754B45">
        <w:rPr>
          <w:rFonts w:asciiTheme="minorHAnsi" w:hAnsiTheme="minorHAnsi" w:cstheme="minorHAnsi"/>
        </w:rPr>
        <w:t>aa</w:t>
      </w:r>
      <w:proofErr w:type="gramEnd"/>
      <w:r w:rsidRPr="00754B45">
        <w:rPr>
          <w:rFonts w:asciiTheme="minorHAnsi" w:hAnsiTheme="minorHAnsi" w:cstheme="minorHAnsi"/>
        </w:rPr>
        <w:t xml:space="preserve"> with a calculated molecular weight of 21.5 </w:t>
      </w:r>
      <w:proofErr w:type="spellStart"/>
      <w:r w:rsidRPr="00754B45">
        <w:rPr>
          <w:rFonts w:asciiTheme="minorHAnsi" w:hAnsiTheme="minorHAnsi" w:cstheme="minorHAnsi"/>
        </w:rPr>
        <w:t>kDa</w:t>
      </w:r>
      <w:proofErr w:type="spellEnd"/>
      <w:r w:rsidRPr="00754B45">
        <w:rPr>
          <w:rFonts w:asciiTheme="minorHAnsi" w:hAnsiTheme="minorHAnsi" w:cstheme="minorHAnsi"/>
        </w:rPr>
        <w:t>.</w:t>
      </w:r>
      <w:r w:rsidR="006F5D5A" w:rsidRPr="006F5D5A">
        <w:rPr>
          <w:rFonts w:ascii="Calibri" w:hAnsi="Calibri"/>
        </w:rPr>
        <w:t xml:space="preserve"> </w:t>
      </w:r>
      <w:r w:rsidR="006F5D5A">
        <w:rPr>
          <w:rFonts w:ascii="Calibri" w:hAnsi="Calibri"/>
        </w:rPr>
        <w:t xml:space="preserve">A Maximum Likelihood tree showing the relationships within the </w:t>
      </w:r>
      <w:proofErr w:type="spellStart"/>
      <w:r w:rsidR="006F5D5A" w:rsidRPr="006F5D5A">
        <w:rPr>
          <w:rFonts w:ascii="Calibri" w:hAnsi="Calibri"/>
          <w:i/>
        </w:rPr>
        <w:t>Caliciviridae</w:t>
      </w:r>
      <w:proofErr w:type="spellEnd"/>
      <w:r w:rsidR="006F5D5A">
        <w:rPr>
          <w:rFonts w:ascii="Calibri" w:hAnsi="Calibri"/>
        </w:rPr>
        <w:t xml:space="preserve"> is shown in Fig. 2.</w:t>
      </w:r>
    </w:p>
    <w:p w:rsidR="00F007AB" w:rsidRPr="00754B45" w:rsidRDefault="00F007AB" w:rsidP="00AC0E72">
      <w:pPr>
        <w:rPr>
          <w:rFonts w:asciiTheme="minorHAnsi" w:hAnsiTheme="minorHAnsi" w:cstheme="minorHAnsi"/>
          <w:lang w:val="en-GB"/>
        </w:rPr>
      </w:pPr>
    </w:p>
    <w:p w:rsidR="00F007AB" w:rsidRPr="00754B45" w:rsidRDefault="00F007AB" w:rsidP="00AC0E72">
      <w:pPr>
        <w:rPr>
          <w:rFonts w:asciiTheme="minorHAnsi" w:hAnsiTheme="minorHAnsi" w:cstheme="minorHAnsi"/>
          <w:b/>
          <w:lang w:val="en-GB"/>
        </w:rPr>
      </w:pPr>
    </w:p>
    <w:p w:rsidR="00754B45" w:rsidRPr="00754B45" w:rsidRDefault="00754B45" w:rsidP="00754B45">
      <w:pPr>
        <w:ind w:left="284" w:hanging="284"/>
        <w:rPr>
          <w:rFonts w:asciiTheme="minorHAnsi" w:hAnsiTheme="minorHAnsi" w:cstheme="minorHAnsi"/>
          <w:b/>
        </w:rPr>
      </w:pPr>
      <w:r w:rsidRPr="00754B45">
        <w:rPr>
          <w:rFonts w:asciiTheme="minorHAnsi" w:hAnsiTheme="minorHAnsi" w:cstheme="minorHAnsi"/>
        </w:rPr>
        <w:t>D</w:t>
      </w:r>
      <w:r w:rsidRPr="00754B45">
        <w:rPr>
          <w:rFonts w:asciiTheme="minorHAnsi" w:hAnsiTheme="minorHAnsi" w:cstheme="minorHAnsi"/>
          <w:b/>
        </w:rPr>
        <w:t xml:space="preserve">istinguishing features of </w:t>
      </w:r>
      <w:proofErr w:type="spellStart"/>
      <w:r w:rsidR="006472BB" w:rsidRPr="00D5032E">
        <w:rPr>
          <w:rFonts w:asciiTheme="minorHAnsi" w:hAnsiTheme="minorHAnsi" w:cstheme="minorHAnsi"/>
          <w:b/>
          <w:i/>
          <w:u w:val="single"/>
        </w:rPr>
        <w:t>Nacovirus</w:t>
      </w:r>
      <w:proofErr w:type="spellEnd"/>
      <w:r w:rsidRPr="00754B45">
        <w:rPr>
          <w:rFonts w:asciiTheme="minorHAnsi" w:hAnsiTheme="minorHAnsi" w:cstheme="minorHAnsi"/>
          <w:b/>
        </w:rPr>
        <w:t xml:space="preserve"> compared to the closest relatives: </w:t>
      </w:r>
    </w:p>
    <w:p w:rsidR="00754B45" w:rsidRPr="00754B45" w:rsidRDefault="00754B45" w:rsidP="00754B45">
      <w:pPr>
        <w:ind w:left="284" w:hanging="284"/>
        <w:rPr>
          <w:rFonts w:asciiTheme="minorHAnsi" w:hAnsiTheme="minorHAnsi" w:cstheme="minorHAnsi"/>
        </w:rPr>
      </w:pPr>
    </w:p>
    <w:p w:rsidR="00571FE8" w:rsidRPr="00BB4443" w:rsidRDefault="00571FE8" w:rsidP="00571FE8">
      <w:pPr>
        <w:rPr>
          <w:rFonts w:ascii="Calibri" w:hAnsi="Calibri"/>
          <w:b/>
        </w:rPr>
      </w:pPr>
      <w:r w:rsidRPr="00CA5212">
        <w:rPr>
          <w:rFonts w:ascii="Calibri" w:hAnsi="Calibri"/>
        </w:rPr>
        <w:t xml:space="preserve">The genus </w:t>
      </w:r>
      <w:proofErr w:type="spellStart"/>
      <w:r w:rsidRPr="00BB4443">
        <w:rPr>
          <w:rFonts w:ascii="Calibri" w:hAnsi="Calibri"/>
          <w:i/>
        </w:rPr>
        <w:t>Nacovirus</w:t>
      </w:r>
      <w:proofErr w:type="spellEnd"/>
      <w:r w:rsidRPr="00BB4443">
        <w:rPr>
          <w:rFonts w:ascii="Calibri" w:hAnsi="Calibri"/>
          <w:i/>
        </w:rPr>
        <w:t xml:space="preserve"> </w:t>
      </w:r>
      <w:r w:rsidRPr="00CA5212">
        <w:rPr>
          <w:rFonts w:ascii="Calibri" w:hAnsi="Calibri"/>
        </w:rPr>
        <w:t xml:space="preserve">is closest to established genus </w:t>
      </w:r>
      <w:proofErr w:type="spellStart"/>
      <w:r w:rsidRPr="00BB4443">
        <w:rPr>
          <w:rFonts w:ascii="Calibri" w:hAnsi="Calibri"/>
          <w:i/>
        </w:rPr>
        <w:t>Sapovirus</w:t>
      </w:r>
      <w:proofErr w:type="spellEnd"/>
      <w:r>
        <w:rPr>
          <w:rFonts w:ascii="Calibri" w:hAnsi="Calibri"/>
        </w:rPr>
        <w:t xml:space="preserve">. The </w:t>
      </w:r>
      <w:r w:rsidRPr="003401DC">
        <w:rPr>
          <w:rFonts w:ascii="Calibri" w:hAnsi="Calibri"/>
        </w:rPr>
        <w:t>sequence divergence (uncorrected</w:t>
      </w:r>
      <w:r>
        <w:rPr>
          <w:rFonts w:ascii="Calibri" w:hAnsi="Calibri"/>
        </w:rPr>
        <w:t xml:space="preserve"> p-distances) of VP1 gene of </w:t>
      </w:r>
      <w:proofErr w:type="spellStart"/>
      <w:r w:rsidRPr="00BB4443">
        <w:rPr>
          <w:rFonts w:ascii="Calibri" w:hAnsi="Calibri"/>
          <w:i/>
        </w:rPr>
        <w:t>Nacovirus</w:t>
      </w:r>
      <w:proofErr w:type="spellEnd"/>
      <w:r w:rsidRPr="00BB4443"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 xml:space="preserve">with the closest relative </w:t>
      </w:r>
      <w:proofErr w:type="spellStart"/>
      <w:r w:rsidRPr="00BB4443">
        <w:rPr>
          <w:rFonts w:ascii="Calibri" w:hAnsi="Calibri"/>
          <w:i/>
        </w:rPr>
        <w:t>Sapovirus</w:t>
      </w:r>
      <w:proofErr w:type="spellEnd"/>
      <w:r>
        <w:rPr>
          <w:rFonts w:ascii="Calibri" w:hAnsi="Calibri"/>
        </w:rPr>
        <w:t xml:space="preserve"> </w:t>
      </w:r>
      <w:r w:rsidRPr="00BB4443">
        <w:rPr>
          <w:rFonts w:ascii="Calibri" w:hAnsi="Calibri"/>
        </w:rPr>
        <w:t xml:space="preserve">is </w:t>
      </w:r>
      <w:r w:rsidRPr="00BB4443">
        <w:rPr>
          <w:rFonts w:ascii="Calibri" w:hAnsi="Calibri" w:cs="Calibri"/>
          <w:color w:val="000000"/>
        </w:rPr>
        <w:t xml:space="preserve">0.768. </w:t>
      </w:r>
    </w:p>
    <w:p w:rsidR="00571FE8" w:rsidRDefault="00571FE8" w:rsidP="00571FE8">
      <w:pPr>
        <w:ind w:left="284" w:hanging="284"/>
        <w:rPr>
          <w:rFonts w:ascii="Calibri" w:hAnsi="Calibri"/>
          <w:color w:val="000000"/>
        </w:rPr>
      </w:pPr>
    </w:p>
    <w:p w:rsidR="00F007AB" w:rsidRPr="00754B45" w:rsidRDefault="00F007AB" w:rsidP="00571FE8">
      <w:pPr>
        <w:ind w:left="284" w:hanging="284"/>
        <w:rPr>
          <w:rFonts w:asciiTheme="minorHAnsi" w:hAnsiTheme="minorHAnsi" w:cstheme="minorHAnsi"/>
          <w:b/>
          <w:lang w:val="en-GB"/>
        </w:rPr>
      </w:pPr>
    </w:p>
    <w:p w:rsidR="00754B45" w:rsidRDefault="00754B45" w:rsidP="00754B45">
      <w:pPr>
        <w:rPr>
          <w:rFonts w:asciiTheme="minorHAnsi" w:hAnsiTheme="minorHAnsi" w:cstheme="minorHAnsi"/>
          <w:color w:val="000000"/>
        </w:rPr>
      </w:pPr>
      <w:r w:rsidRPr="00754B45">
        <w:rPr>
          <w:rFonts w:asciiTheme="minorHAnsi" w:hAnsiTheme="minorHAnsi" w:cstheme="minorHAnsi"/>
          <w:b/>
          <w:color w:val="000000"/>
        </w:rPr>
        <w:t>Type species of genus:</w:t>
      </w:r>
      <w:r w:rsidRPr="00754B45">
        <w:rPr>
          <w:rFonts w:asciiTheme="minorHAnsi" w:hAnsiTheme="minorHAnsi" w:cstheme="minorHAnsi"/>
          <w:color w:val="000000"/>
        </w:rPr>
        <w:t xml:space="preserve"> </w:t>
      </w:r>
    </w:p>
    <w:p w:rsidR="00D45BBE" w:rsidRPr="00571FE8" w:rsidRDefault="00D45BBE" w:rsidP="00D45BBE">
      <w:pPr>
        <w:rPr>
          <w:rFonts w:asciiTheme="minorHAnsi" w:hAnsiTheme="minorHAnsi" w:cstheme="minorHAnsi"/>
          <w:color w:val="000000"/>
        </w:rPr>
      </w:pPr>
      <w:proofErr w:type="spellStart"/>
      <w:r w:rsidRPr="00D5032E">
        <w:rPr>
          <w:rFonts w:asciiTheme="minorHAnsi" w:hAnsiTheme="minorHAnsi" w:cstheme="minorHAnsi"/>
          <w:i/>
          <w:color w:val="000000"/>
        </w:rPr>
        <w:t>Nacovirus</w:t>
      </w:r>
      <w:proofErr w:type="spellEnd"/>
      <w:r w:rsidRPr="00D5032E">
        <w:rPr>
          <w:rFonts w:asciiTheme="minorHAnsi" w:hAnsiTheme="minorHAnsi" w:cstheme="minorHAnsi"/>
          <w:i/>
          <w:color w:val="000000"/>
        </w:rPr>
        <w:t xml:space="preserve"> A</w:t>
      </w:r>
      <w:r>
        <w:rPr>
          <w:rFonts w:asciiTheme="minorHAnsi" w:hAnsiTheme="minorHAnsi" w:cstheme="minorHAnsi"/>
          <w:color w:val="000000"/>
        </w:rPr>
        <w:t xml:space="preserve">: </w:t>
      </w:r>
      <w:r w:rsidRPr="00D45BBE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Turkey calicivirus </w:t>
      </w:r>
      <w:r w:rsidRPr="00571FE8">
        <w:rPr>
          <w:rFonts w:asciiTheme="minorHAnsi" w:hAnsiTheme="minorHAnsi" w:cstheme="minorHAnsi"/>
          <w:color w:val="000000"/>
        </w:rPr>
        <w:t>L11043</w:t>
      </w:r>
      <w:r>
        <w:rPr>
          <w:rFonts w:asciiTheme="minorHAnsi" w:hAnsiTheme="minorHAnsi" w:cstheme="minorHAnsi"/>
          <w:color w:val="000000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</w:rPr>
        <w:t>GenBank</w:t>
      </w:r>
      <w:proofErr w:type="spellEnd"/>
      <w:r>
        <w:rPr>
          <w:rFonts w:asciiTheme="minorHAnsi" w:hAnsiTheme="minorHAnsi" w:cstheme="minorHAnsi"/>
          <w:color w:val="000000"/>
        </w:rPr>
        <w:t xml:space="preserve"> accession number: JQ347522</w:t>
      </w:r>
    </w:p>
    <w:p w:rsidR="00D45BBE" w:rsidRDefault="00D45BBE" w:rsidP="00571FE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Other examples:</w:t>
      </w:r>
    </w:p>
    <w:p w:rsidR="00D45BBE" w:rsidRDefault="00D45BBE" w:rsidP="00571FE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Chicken calicivirus </w:t>
      </w:r>
      <w:r w:rsidRPr="00571FE8">
        <w:rPr>
          <w:rFonts w:asciiTheme="minorHAnsi" w:hAnsiTheme="minorHAnsi" w:cstheme="minorHAnsi"/>
          <w:color w:val="000000"/>
        </w:rPr>
        <w:t>F10026n</w:t>
      </w:r>
      <w:r>
        <w:rPr>
          <w:rFonts w:asciiTheme="minorHAnsi" w:hAnsiTheme="minorHAnsi" w:cstheme="minorHAnsi"/>
          <w:color w:val="000000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</w:rPr>
        <w:t>GenBank</w:t>
      </w:r>
      <w:proofErr w:type="spellEnd"/>
      <w:r>
        <w:rPr>
          <w:rFonts w:asciiTheme="minorHAnsi" w:hAnsiTheme="minorHAnsi" w:cstheme="minorHAnsi"/>
          <w:color w:val="000000"/>
        </w:rPr>
        <w:t xml:space="preserve"> accession number: </w:t>
      </w:r>
      <w:r w:rsidRPr="00571FE8">
        <w:rPr>
          <w:rFonts w:asciiTheme="minorHAnsi" w:hAnsiTheme="minorHAnsi" w:cstheme="minorHAnsi"/>
          <w:color w:val="000000"/>
        </w:rPr>
        <w:t>JQ347523</w:t>
      </w:r>
    </w:p>
    <w:p w:rsidR="00754B45" w:rsidRPr="00754B45" w:rsidRDefault="003E3EF5" w:rsidP="00571FE8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Goose calicivirus N: </w:t>
      </w:r>
      <w:proofErr w:type="spellStart"/>
      <w:r>
        <w:rPr>
          <w:rFonts w:asciiTheme="minorHAnsi" w:hAnsiTheme="minorHAnsi" w:cstheme="minorHAnsi"/>
          <w:color w:val="000000"/>
        </w:rPr>
        <w:t>GenBank</w:t>
      </w:r>
      <w:proofErr w:type="spellEnd"/>
      <w:r>
        <w:rPr>
          <w:rFonts w:asciiTheme="minorHAnsi" w:hAnsiTheme="minorHAnsi" w:cstheme="minorHAnsi"/>
          <w:color w:val="000000"/>
        </w:rPr>
        <w:t xml:space="preserve"> accession number: KJ473715</w:t>
      </w:r>
    </w:p>
    <w:p w:rsidR="00754B45" w:rsidRPr="00754B45" w:rsidRDefault="00754B45" w:rsidP="00754B45">
      <w:pPr>
        <w:rPr>
          <w:rFonts w:asciiTheme="minorHAnsi" w:hAnsiTheme="minorHAnsi" w:cstheme="minorHAnsi"/>
          <w:b/>
          <w:color w:val="000000"/>
        </w:rPr>
      </w:pPr>
    </w:p>
    <w:p w:rsidR="00754B45" w:rsidRPr="00754B45" w:rsidRDefault="00754B45" w:rsidP="00754B45">
      <w:pPr>
        <w:rPr>
          <w:rFonts w:asciiTheme="minorHAnsi" w:hAnsiTheme="minorHAnsi" w:cstheme="minorHAnsi"/>
          <w:color w:val="000000"/>
        </w:rPr>
      </w:pPr>
      <w:r w:rsidRPr="00754B45">
        <w:rPr>
          <w:rFonts w:asciiTheme="minorHAnsi" w:hAnsiTheme="minorHAnsi" w:cstheme="minorHAnsi"/>
          <w:b/>
          <w:color w:val="000000"/>
        </w:rPr>
        <w:t xml:space="preserve">Origin of name:  </w:t>
      </w:r>
    </w:p>
    <w:p w:rsidR="00754B45" w:rsidRPr="00571FE8" w:rsidRDefault="00571FE8" w:rsidP="00AC0E72">
      <w:pPr>
        <w:rPr>
          <w:rFonts w:asciiTheme="minorHAnsi" w:hAnsiTheme="minorHAnsi" w:cstheme="minorHAnsi"/>
          <w:lang w:val="en-GB"/>
        </w:rPr>
      </w:pPr>
      <w:proofErr w:type="spellStart"/>
      <w:r w:rsidRPr="00571FE8">
        <w:rPr>
          <w:rFonts w:asciiTheme="minorHAnsi" w:hAnsiTheme="minorHAnsi" w:cstheme="minorHAnsi"/>
          <w:lang w:val="en-GB"/>
        </w:rPr>
        <w:t>Nacovirus</w:t>
      </w:r>
      <w:proofErr w:type="spellEnd"/>
      <w:r w:rsidRPr="00571FE8">
        <w:rPr>
          <w:rFonts w:asciiTheme="minorHAnsi" w:hAnsiTheme="minorHAnsi" w:cstheme="minorHAnsi"/>
          <w:lang w:val="en-GB"/>
        </w:rPr>
        <w:t xml:space="preserve"> refers to</w:t>
      </w:r>
      <w:r w:rsidRPr="00571FE8">
        <w:t xml:space="preserve"> </w:t>
      </w:r>
      <w:r w:rsidRPr="00BB4443">
        <w:rPr>
          <w:rFonts w:asciiTheme="minorHAnsi" w:hAnsiTheme="minorHAnsi" w:cstheme="minorHAnsi"/>
          <w:b/>
          <w:u w:val="single"/>
          <w:lang w:val="en-GB"/>
        </w:rPr>
        <w:t>n</w:t>
      </w:r>
      <w:r w:rsidRPr="00571FE8">
        <w:rPr>
          <w:rFonts w:asciiTheme="minorHAnsi" w:hAnsiTheme="minorHAnsi" w:cstheme="minorHAnsi"/>
          <w:lang w:val="en-GB"/>
        </w:rPr>
        <w:t xml:space="preserve">ovel </w:t>
      </w:r>
      <w:r w:rsidRPr="00BB4443">
        <w:rPr>
          <w:rFonts w:asciiTheme="minorHAnsi" w:hAnsiTheme="minorHAnsi" w:cstheme="minorHAnsi"/>
          <w:b/>
          <w:u w:val="single"/>
          <w:lang w:val="en-GB"/>
        </w:rPr>
        <w:t>a</w:t>
      </w:r>
      <w:r w:rsidRPr="00571FE8">
        <w:rPr>
          <w:rFonts w:asciiTheme="minorHAnsi" w:hAnsiTheme="minorHAnsi" w:cstheme="minorHAnsi"/>
          <w:lang w:val="en-GB"/>
        </w:rPr>
        <w:t xml:space="preserve">vian </w:t>
      </w:r>
      <w:r w:rsidRPr="00550577">
        <w:rPr>
          <w:rFonts w:asciiTheme="minorHAnsi" w:hAnsiTheme="minorHAnsi" w:cstheme="minorHAnsi"/>
          <w:b/>
          <w:u w:val="single"/>
          <w:lang w:val="en-GB"/>
        </w:rPr>
        <w:t>c</w:t>
      </w:r>
      <w:r>
        <w:rPr>
          <w:rFonts w:asciiTheme="minorHAnsi" w:hAnsiTheme="minorHAnsi" w:cstheme="minorHAnsi"/>
          <w:lang w:val="en-GB"/>
        </w:rPr>
        <w:t>alicivirus.</w:t>
      </w:r>
      <w:r w:rsidRPr="00571FE8">
        <w:rPr>
          <w:rFonts w:asciiTheme="minorHAnsi" w:hAnsiTheme="minorHAnsi" w:cstheme="minorHAnsi"/>
          <w:lang w:val="en-GB"/>
        </w:rPr>
        <w:t xml:space="preserve"> </w:t>
      </w:r>
    </w:p>
    <w:p w:rsidR="00754B45" w:rsidRPr="00754B45" w:rsidRDefault="00754B45" w:rsidP="00AC0E72">
      <w:pPr>
        <w:rPr>
          <w:rFonts w:asciiTheme="minorHAnsi" w:hAnsiTheme="minorHAnsi" w:cstheme="minorHAnsi"/>
          <w:b/>
          <w:lang w:val="en-GB"/>
        </w:rPr>
      </w:pPr>
    </w:p>
    <w:p w:rsidR="00754B45" w:rsidRPr="00754B45" w:rsidRDefault="00754B45" w:rsidP="00754B45">
      <w:pPr>
        <w:rPr>
          <w:rFonts w:asciiTheme="minorHAnsi" w:hAnsiTheme="minorHAnsi" w:cstheme="minorHAnsi"/>
          <w:b/>
          <w:lang w:val="en-GB"/>
        </w:rPr>
      </w:pPr>
      <w:r w:rsidRPr="00754B45">
        <w:rPr>
          <w:rFonts w:asciiTheme="minorHAnsi" w:hAnsiTheme="minorHAnsi" w:cstheme="minorHAnsi"/>
          <w:b/>
          <w:lang w:val="en-GB"/>
        </w:rPr>
        <w:t>Species demarcation criteria:</w:t>
      </w:r>
    </w:p>
    <w:p w:rsidR="00754B45" w:rsidRPr="00754B45" w:rsidRDefault="00754B45" w:rsidP="00754B45">
      <w:pPr>
        <w:rPr>
          <w:rFonts w:asciiTheme="minorHAnsi" w:hAnsiTheme="minorHAnsi" w:cstheme="minorHAnsi"/>
          <w:lang w:val="en-GB"/>
        </w:rPr>
      </w:pPr>
      <w:proofErr w:type="gramStart"/>
      <w:r w:rsidRPr="00754B45">
        <w:rPr>
          <w:rFonts w:asciiTheme="minorHAnsi" w:hAnsiTheme="minorHAnsi" w:cstheme="minorHAnsi"/>
          <w:lang w:val="en-GB"/>
        </w:rPr>
        <w:t>not</w:t>
      </w:r>
      <w:proofErr w:type="gramEnd"/>
      <w:r w:rsidRPr="00754B45">
        <w:rPr>
          <w:rFonts w:asciiTheme="minorHAnsi" w:hAnsiTheme="minorHAnsi" w:cstheme="minorHAnsi"/>
          <w:lang w:val="en-GB"/>
        </w:rPr>
        <w:t xml:space="preserve"> applicable</w:t>
      </w:r>
    </w:p>
    <w:tbl>
      <w:tblPr>
        <w:tblpPr w:leftFromText="180" w:rightFromText="180" w:vertAnchor="text" w:horzAnchor="margin" w:tblpY="430"/>
        <w:tblOverlap w:val="never"/>
        <w:tblW w:w="9228" w:type="dxa"/>
        <w:tblLook w:val="04A0" w:firstRow="1" w:lastRow="0" w:firstColumn="1" w:lastColumn="0" w:noHBand="0" w:noVBand="1"/>
      </w:tblPr>
      <w:tblGrid>
        <w:gridCol w:w="9228"/>
      </w:tblGrid>
      <w:tr w:rsidR="00343F1F" w:rsidRPr="001E492D" w:rsidTr="00343F1F">
        <w:trPr>
          <w:tblHeader/>
        </w:trPr>
        <w:tc>
          <w:tcPr>
            <w:tcW w:w="9228" w:type="dxa"/>
          </w:tcPr>
          <w:p w:rsidR="00343F1F" w:rsidRPr="009320C8" w:rsidRDefault="00343F1F" w:rsidP="00343F1F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343F1F" w:rsidRPr="00C61931" w:rsidTr="00343F1F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3F1F" w:rsidRDefault="00343F1F" w:rsidP="00343F1F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:rsidR="00343F1F" w:rsidRPr="00754B45" w:rsidRDefault="00343F1F" w:rsidP="00343F1F">
            <w:pPr>
              <w:rPr>
                <w:rFonts w:asciiTheme="minorHAnsi" w:hAnsiTheme="minorHAnsi" w:cstheme="minorHAnsi"/>
              </w:rPr>
            </w:pPr>
            <w:r w:rsidRPr="00754B45">
              <w:rPr>
                <w:rFonts w:asciiTheme="minorHAnsi" w:hAnsiTheme="minorHAnsi" w:cstheme="minorHAnsi"/>
              </w:rPr>
              <w:t xml:space="preserve">Day, J.M., Ballard, L.L., Duke, M.V., </w:t>
            </w:r>
            <w:proofErr w:type="spellStart"/>
            <w:r w:rsidRPr="00754B45">
              <w:rPr>
                <w:rFonts w:asciiTheme="minorHAnsi" w:hAnsiTheme="minorHAnsi" w:cstheme="minorHAnsi"/>
              </w:rPr>
              <w:t>Schefflerm</w:t>
            </w:r>
            <w:proofErr w:type="spellEnd"/>
            <w:r w:rsidRPr="00754B45">
              <w:rPr>
                <w:rFonts w:asciiTheme="minorHAnsi" w:hAnsiTheme="minorHAnsi" w:cstheme="minorHAnsi"/>
              </w:rPr>
              <w:t xml:space="preserve"> B.E. and </w:t>
            </w:r>
            <w:proofErr w:type="spellStart"/>
            <w:r w:rsidRPr="00754B45">
              <w:rPr>
                <w:rFonts w:asciiTheme="minorHAnsi" w:hAnsiTheme="minorHAnsi" w:cstheme="minorHAnsi"/>
              </w:rPr>
              <w:t>Zsak</w:t>
            </w:r>
            <w:proofErr w:type="spellEnd"/>
            <w:r w:rsidRPr="00754B45">
              <w:rPr>
                <w:rFonts w:asciiTheme="minorHAnsi" w:hAnsiTheme="minorHAnsi" w:cstheme="minorHAnsi"/>
              </w:rPr>
              <w:t xml:space="preserve">, L. (2010). </w:t>
            </w:r>
            <w:proofErr w:type="spellStart"/>
            <w:r w:rsidRPr="00754B45">
              <w:rPr>
                <w:rFonts w:asciiTheme="minorHAnsi" w:hAnsiTheme="minorHAnsi" w:cstheme="minorHAnsi"/>
              </w:rPr>
              <w:t>Metagenomic</w:t>
            </w:r>
            <w:proofErr w:type="spellEnd"/>
            <w:r w:rsidRPr="00754B45">
              <w:rPr>
                <w:rFonts w:asciiTheme="minorHAnsi" w:hAnsiTheme="minorHAnsi" w:cstheme="minorHAnsi"/>
              </w:rPr>
              <w:t xml:space="preserve"> analysis of the turkey gut RNA virus community. Virology Journal 7: 313.</w:t>
            </w:r>
          </w:p>
          <w:p w:rsidR="00343F1F" w:rsidRPr="00754B45" w:rsidRDefault="00343F1F" w:rsidP="00343F1F">
            <w:pPr>
              <w:rPr>
                <w:rFonts w:asciiTheme="minorHAnsi" w:hAnsiTheme="minorHAnsi" w:cstheme="minorHAnsi"/>
              </w:rPr>
            </w:pPr>
          </w:p>
          <w:p w:rsidR="00343F1F" w:rsidRPr="00754B45" w:rsidRDefault="00343F1F" w:rsidP="00343F1F">
            <w:pPr>
              <w:rPr>
                <w:rFonts w:asciiTheme="minorHAnsi" w:hAnsiTheme="minorHAnsi" w:cstheme="minorHAnsi"/>
                <w:lang w:val="en"/>
              </w:rPr>
            </w:pPr>
            <w:r w:rsidRPr="00754B45">
              <w:rPr>
                <w:rFonts w:asciiTheme="minorHAnsi" w:hAnsiTheme="minorHAnsi" w:cstheme="minorHAnsi"/>
              </w:rPr>
              <w:t xml:space="preserve">Liao, Q., Wang, X., Wang, D. and Zhang, D. (2014). Complete genome sequence of a novel calicivirus from a goose. Arch </w:t>
            </w:r>
            <w:proofErr w:type="spellStart"/>
            <w:r w:rsidRPr="00754B45">
              <w:rPr>
                <w:rFonts w:asciiTheme="minorHAnsi" w:hAnsiTheme="minorHAnsi" w:cstheme="minorHAnsi"/>
              </w:rPr>
              <w:t>Virol</w:t>
            </w:r>
            <w:proofErr w:type="spellEnd"/>
            <w:r w:rsidRPr="00754B45">
              <w:rPr>
                <w:rFonts w:asciiTheme="minorHAnsi" w:hAnsiTheme="minorHAnsi" w:cstheme="minorHAnsi"/>
              </w:rPr>
              <w:t xml:space="preserve">. 2014 </w:t>
            </w:r>
            <w:r w:rsidRPr="00754B45">
              <w:rPr>
                <w:rFonts w:asciiTheme="minorHAnsi" w:hAnsiTheme="minorHAnsi" w:cstheme="minorHAnsi"/>
                <w:lang w:val="en"/>
              </w:rPr>
              <w:t>159(9):2529-31.</w:t>
            </w:r>
          </w:p>
          <w:p w:rsidR="00343F1F" w:rsidRPr="00754B45" w:rsidRDefault="00343F1F" w:rsidP="00343F1F">
            <w:pPr>
              <w:rPr>
                <w:rFonts w:asciiTheme="minorHAnsi" w:hAnsiTheme="minorHAnsi" w:cstheme="minorHAnsi"/>
              </w:rPr>
            </w:pPr>
          </w:p>
          <w:p w:rsidR="00343F1F" w:rsidRPr="00754B45" w:rsidRDefault="00343F1F" w:rsidP="00343F1F">
            <w:pPr>
              <w:rPr>
                <w:rFonts w:asciiTheme="minorHAnsi" w:hAnsiTheme="minorHAnsi" w:cstheme="minorHAnsi"/>
              </w:rPr>
            </w:pPr>
            <w:r w:rsidRPr="00754B45">
              <w:rPr>
                <w:rFonts w:asciiTheme="minorHAnsi" w:hAnsiTheme="minorHAnsi" w:cstheme="minorHAnsi"/>
              </w:rPr>
              <w:t xml:space="preserve">Wolf, S., </w:t>
            </w:r>
            <w:proofErr w:type="spellStart"/>
            <w:r w:rsidRPr="00754B45">
              <w:rPr>
                <w:rFonts w:asciiTheme="minorHAnsi" w:hAnsiTheme="minorHAnsi" w:cstheme="minorHAnsi"/>
              </w:rPr>
              <w:t>Reetz</w:t>
            </w:r>
            <w:proofErr w:type="spellEnd"/>
            <w:r w:rsidRPr="00754B45">
              <w:rPr>
                <w:rFonts w:asciiTheme="minorHAnsi" w:hAnsiTheme="minorHAnsi" w:cstheme="minorHAnsi"/>
              </w:rPr>
              <w:t xml:space="preserve">, J., Hoffmann, K., </w:t>
            </w:r>
            <w:proofErr w:type="spellStart"/>
            <w:r w:rsidRPr="00754B45">
              <w:rPr>
                <w:rFonts w:asciiTheme="minorHAnsi" w:hAnsiTheme="minorHAnsi" w:cstheme="minorHAnsi"/>
              </w:rPr>
              <w:t>Gründel</w:t>
            </w:r>
            <w:proofErr w:type="spellEnd"/>
            <w:r w:rsidRPr="00754B45">
              <w:rPr>
                <w:rFonts w:asciiTheme="minorHAnsi" w:hAnsiTheme="minorHAnsi" w:cstheme="minorHAnsi"/>
              </w:rPr>
              <w:t xml:space="preserve">, A., Schwarz, B.A., </w:t>
            </w:r>
            <w:proofErr w:type="spellStart"/>
            <w:r w:rsidRPr="00754B45">
              <w:rPr>
                <w:rFonts w:asciiTheme="minorHAnsi" w:hAnsiTheme="minorHAnsi" w:cstheme="minorHAnsi"/>
              </w:rPr>
              <w:t>Hänel</w:t>
            </w:r>
            <w:proofErr w:type="spellEnd"/>
            <w:r w:rsidRPr="00754B45">
              <w:rPr>
                <w:rFonts w:asciiTheme="minorHAnsi" w:hAnsiTheme="minorHAnsi" w:cstheme="minorHAnsi"/>
              </w:rPr>
              <w:t xml:space="preserve">, I. and Otto, P.H. (2012). Discovery and genetic characterization of novel caliciviruses in German and Dutch poultry. Arch </w:t>
            </w:r>
            <w:proofErr w:type="spellStart"/>
            <w:r w:rsidRPr="00754B45">
              <w:rPr>
                <w:rFonts w:asciiTheme="minorHAnsi" w:hAnsiTheme="minorHAnsi" w:cstheme="minorHAnsi"/>
              </w:rPr>
              <w:t>Virol</w:t>
            </w:r>
            <w:proofErr w:type="spellEnd"/>
            <w:r w:rsidRPr="00754B45">
              <w:rPr>
                <w:rFonts w:asciiTheme="minorHAnsi" w:hAnsiTheme="minorHAnsi" w:cstheme="minorHAnsi"/>
              </w:rPr>
              <w:t xml:space="preserve">. 2012 </w:t>
            </w:r>
            <w:r w:rsidRPr="00754B45">
              <w:rPr>
                <w:rFonts w:asciiTheme="minorHAnsi" w:hAnsiTheme="minorHAnsi" w:cstheme="minorHAnsi"/>
                <w:lang w:val="en"/>
              </w:rPr>
              <w:t>157(8):1499-507</w:t>
            </w:r>
          </w:p>
          <w:p w:rsidR="00343F1F" w:rsidRPr="00C61931" w:rsidRDefault="00343F1F" w:rsidP="00343F1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W w:w="9444" w:type="dxa"/>
        <w:tblLook w:val="04A0" w:firstRow="1" w:lastRow="0" w:firstColumn="1" w:lastColumn="0" w:noHBand="0" w:noVBand="1"/>
      </w:tblPr>
      <w:tblGrid>
        <w:gridCol w:w="9444"/>
      </w:tblGrid>
      <w:tr w:rsidR="00754B45" w:rsidRPr="00754B45" w:rsidTr="00D5032E">
        <w:trPr>
          <w:tblHeader/>
        </w:trPr>
        <w:tc>
          <w:tcPr>
            <w:tcW w:w="9444" w:type="dxa"/>
          </w:tcPr>
          <w:p w:rsidR="006472BB" w:rsidRDefault="00343F1F" w:rsidP="00CA5355">
            <w:pPr>
              <w:spacing w:after="120"/>
            </w:pPr>
            <w:r>
              <w:t xml:space="preserve"> </w:t>
            </w:r>
            <w:r>
              <w:br w:type="page"/>
            </w:r>
          </w:p>
          <w:p w:rsidR="008A1785" w:rsidRPr="00754B45" w:rsidRDefault="008A1785" w:rsidP="00CA5355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F6341D" w:rsidRPr="00F6341D" w:rsidRDefault="00F6341D" w:rsidP="00F6341D">
      <w:pPr>
        <w:rPr>
          <w:rFonts w:asciiTheme="minorHAnsi" w:hAnsiTheme="minorHAnsi" w:cstheme="minorHAnsi"/>
          <w:b/>
        </w:rPr>
      </w:pPr>
      <w:r w:rsidRPr="00F6341D">
        <w:rPr>
          <w:rFonts w:asciiTheme="minorHAnsi" w:hAnsiTheme="minorHAnsi" w:cstheme="minorHAnsi"/>
          <w:b/>
        </w:rPr>
        <w:t>4) Create 1 new species (</w:t>
      </w:r>
      <w:proofErr w:type="spellStart"/>
      <w:r w:rsidR="00550577">
        <w:rPr>
          <w:rFonts w:asciiTheme="minorHAnsi" w:hAnsiTheme="minorHAnsi" w:cstheme="minorHAnsi"/>
          <w:b/>
          <w:i/>
          <w:spacing w:val="1"/>
          <w:lang w:val="en-GB"/>
        </w:rPr>
        <w:t>Recovirus</w:t>
      </w:r>
      <w:proofErr w:type="spellEnd"/>
      <w:r w:rsidR="00550577">
        <w:rPr>
          <w:rFonts w:asciiTheme="minorHAnsi" w:hAnsiTheme="minorHAnsi" w:cstheme="minorHAnsi"/>
          <w:b/>
          <w:i/>
          <w:spacing w:val="1"/>
          <w:lang w:val="en-GB"/>
        </w:rPr>
        <w:t xml:space="preserve"> A</w:t>
      </w:r>
      <w:r w:rsidRPr="00F6341D">
        <w:rPr>
          <w:rFonts w:asciiTheme="minorHAnsi" w:hAnsiTheme="minorHAnsi" w:cstheme="minorHAnsi"/>
          <w:b/>
        </w:rPr>
        <w:t>) in a new genus (</w:t>
      </w:r>
      <w:proofErr w:type="spellStart"/>
      <w:r w:rsidRPr="00F6341D">
        <w:rPr>
          <w:rFonts w:asciiTheme="minorHAnsi" w:hAnsiTheme="minorHAnsi" w:cstheme="minorHAnsi"/>
          <w:b/>
          <w:i/>
        </w:rPr>
        <w:t>Recovirus</w:t>
      </w:r>
      <w:proofErr w:type="spellEnd"/>
      <w:r w:rsidRPr="00F6341D">
        <w:rPr>
          <w:rFonts w:asciiTheme="minorHAnsi" w:hAnsiTheme="minorHAnsi" w:cstheme="minorHAnsi"/>
          <w:b/>
          <w:i/>
        </w:rPr>
        <w:t>)</w:t>
      </w:r>
    </w:p>
    <w:p w:rsidR="00F6341D" w:rsidRPr="00F6341D" w:rsidRDefault="00F6341D" w:rsidP="00F6341D">
      <w:pPr>
        <w:rPr>
          <w:rFonts w:asciiTheme="minorHAnsi" w:hAnsiTheme="minorHAnsi" w:cstheme="minorHAnsi"/>
        </w:rPr>
      </w:pPr>
    </w:p>
    <w:p w:rsidR="00F6341D" w:rsidRPr="00F6341D" w:rsidRDefault="00F6341D" w:rsidP="00F6341D">
      <w:pPr>
        <w:autoSpaceDE w:val="0"/>
        <w:autoSpaceDN w:val="0"/>
        <w:adjustRightInd w:val="0"/>
        <w:rPr>
          <w:rFonts w:asciiTheme="minorHAnsi" w:hAnsiTheme="minorHAnsi" w:cstheme="minorHAnsi"/>
          <w:spacing w:val="1"/>
          <w:lang w:val="en-GB"/>
        </w:rPr>
      </w:pPr>
      <w:r w:rsidRPr="00F6341D">
        <w:rPr>
          <w:rFonts w:asciiTheme="minorHAnsi" w:hAnsiTheme="minorHAnsi" w:cstheme="minorHAnsi"/>
        </w:rPr>
        <w:t xml:space="preserve">A novel calicivirus named Tulane virus has been detected </w:t>
      </w:r>
      <w:r w:rsidRPr="00F6341D">
        <w:rPr>
          <w:rFonts w:asciiTheme="minorHAnsi" w:hAnsiTheme="minorHAnsi" w:cstheme="minorHAnsi"/>
          <w:color w:val="000000"/>
        </w:rPr>
        <w:t xml:space="preserve">in stool samples of captive juvenile rhesus macaques </w:t>
      </w:r>
      <w:r w:rsidRPr="00F6341D">
        <w:rPr>
          <w:rFonts w:asciiTheme="minorHAnsi" w:hAnsiTheme="minorHAnsi" w:cstheme="minorHAnsi"/>
          <w:spacing w:val="1"/>
          <w:lang w:val="en-GB"/>
        </w:rPr>
        <w:t xml:space="preserve">housed </w:t>
      </w:r>
      <w:r w:rsidRPr="00F6341D">
        <w:rPr>
          <w:rFonts w:asciiTheme="minorHAnsi" w:hAnsiTheme="minorHAnsi" w:cstheme="minorHAnsi"/>
        </w:rPr>
        <w:t>housed in the nursery of the Tulane National Primate Research Center.</w:t>
      </w:r>
    </w:p>
    <w:p w:rsidR="00F6341D" w:rsidRPr="00F6341D" w:rsidRDefault="00F6341D" w:rsidP="00F6341D">
      <w:pPr>
        <w:rPr>
          <w:rFonts w:asciiTheme="minorHAnsi" w:hAnsiTheme="minorHAnsi" w:cstheme="minorHAnsi"/>
        </w:rPr>
      </w:pPr>
    </w:p>
    <w:p w:rsidR="00F6341D" w:rsidRPr="00F6341D" w:rsidRDefault="009E2721" w:rsidP="00F6341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Relation to other caliciviruses (Table 1):</w:t>
      </w:r>
    </w:p>
    <w:p w:rsidR="00F6341D" w:rsidRPr="00F6341D" w:rsidRDefault="00F6341D" w:rsidP="00F6341D">
      <w:pPr>
        <w:rPr>
          <w:rFonts w:asciiTheme="minorHAnsi" w:hAnsiTheme="minorHAnsi" w:cstheme="minorHAnsi"/>
        </w:rPr>
      </w:pPr>
      <w:r w:rsidRPr="00F6341D">
        <w:rPr>
          <w:rFonts w:asciiTheme="minorHAnsi" w:hAnsiTheme="minorHAnsi" w:cstheme="minorHAnsi"/>
        </w:rPr>
        <w:t xml:space="preserve">The complete genome of </w:t>
      </w:r>
      <w:proofErr w:type="spellStart"/>
      <w:r w:rsidRPr="00F6341D">
        <w:rPr>
          <w:rFonts w:asciiTheme="minorHAnsi" w:hAnsiTheme="minorHAnsi" w:cstheme="minorHAnsi"/>
        </w:rPr>
        <w:t>recoviruses</w:t>
      </w:r>
      <w:proofErr w:type="spellEnd"/>
      <w:r w:rsidRPr="00F6341D">
        <w:rPr>
          <w:rFonts w:asciiTheme="minorHAnsi" w:hAnsiTheme="minorHAnsi" w:cstheme="minorHAnsi"/>
        </w:rPr>
        <w:t xml:space="preserve"> is organized into three ORFs that encode the nonstructural (NS) polyprotein (ORF1); ORF2 encodes for a capsid protein (VP1) with an estimated molecular mass of 57.9 </w:t>
      </w:r>
      <w:proofErr w:type="spellStart"/>
      <w:r w:rsidRPr="00F6341D">
        <w:rPr>
          <w:rFonts w:asciiTheme="minorHAnsi" w:hAnsiTheme="minorHAnsi" w:cstheme="minorHAnsi"/>
        </w:rPr>
        <w:t>kDa</w:t>
      </w:r>
      <w:proofErr w:type="spellEnd"/>
      <w:r w:rsidRPr="00F6341D">
        <w:rPr>
          <w:rFonts w:asciiTheme="minorHAnsi" w:hAnsiTheme="minorHAnsi" w:cstheme="minorHAnsi"/>
        </w:rPr>
        <w:t xml:space="preserve"> and ORF3 encodes for a minor structural protein (VP2) with a calculated molecular mass of 22.8 </w:t>
      </w:r>
      <w:proofErr w:type="spellStart"/>
      <w:r w:rsidRPr="00F6341D">
        <w:rPr>
          <w:rFonts w:asciiTheme="minorHAnsi" w:hAnsiTheme="minorHAnsi" w:cstheme="minorHAnsi"/>
        </w:rPr>
        <w:t>kDa</w:t>
      </w:r>
      <w:proofErr w:type="spellEnd"/>
      <w:r w:rsidR="009E2721">
        <w:rPr>
          <w:rFonts w:ascii="Calibri" w:hAnsi="Calibri"/>
        </w:rPr>
        <w:t xml:space="preserve"> (Fig. 1)</w:t>
      </w:r>
      <w:r w:rsidRPr="00F6341D">
        <w:rPr>
          <w:rFonts w:asciiTheme="minorHAnsi" w:hAnsiTheme="minorHAnsi" w:cstheme="minorHAnsi"/>
        </w:rPr>
        <w:t>.</w:t>
      </w:r>
      <w:r w:rsidR="006F5D5A" w:rsidRPr="006F5D5A">
        <w:rPr>
          <w:rFonts w:ascii="Calibri" w:hAnsi="Calibri"/>
        </w:rPr>
        <w:t xml:space="preserve"> </w:t>
      </w:r>
      <w:r w:rsidR="006F5D5A">
        <w:rPr>
          <w:rFonts w:ascii="Calibri" w:hAnsi="Calibri"/>
        </w:rPr>
        <w:t xml:space="preserve">A Maximum Likelihood tree showing the relationships within the </w:t>
      </w:r>
      <w:proofErr w:type="spellStart"/>
      <w:r w:rsidR="006F5D5A" w:rsidRPr="006F5D5A">
        <w:rPr>
          <w:rFonts w:ascii="Calibri" w:hAnsi="Calibri"/>
          <w:i/>
        </w:rPr>
        <w:t>Caliciviridae</w:t>
      </w:r>
      <w:proofErr w:type="spellEnd"/>
      <w:r w:rsidR="006F5D5A">
        <w:rPr>
          <w:rFonts w:ascii="Calibri" w:hAnsi="Calibri"/>
        </w:rPr>
        <w:t xml:space="preserve"> is shown in Fig. 2.</w:t>
      </w:r>
    </w:p>
    <w:p w:rsidR="00F6341D" w:rsidRPr="00F6341D" w:rsidRDefault="00F6341D" w:rsidP="00F6341D">
      <w:pPr>
        <w:ind w:left="284" w:hanging="284"/>
        <w:rPr>
          <w:rFonts w:asciiTheme="minorHAnsi" w:hAnsiTheme="minorHAnsi" w:cstheme="minorHAnsi"/>
          <w:b/>
        </w:rPr>
      </w:pPr>
    </w:p>
    <w:p w:rsidR="00F6341D" w:rsidRPr="00F6341D" w:rsidRDefault="00F6341D" w:rsidP="00F6341D">
      <w:pPr>
        <w:rPr>
          <w:rFonts w:asciiTheme="minorHAnsi" w:hAnsiTheme="minorHAnsi" w:cstheme="minorHAnsi"/>
          <w:b/>
        </w:rPr>
      </w:pPr>
      <w:r w:rsidRPr="00F6341D">
        <w:rPr>
          <w:rFonts w:asciiTheme="minorHAnsi" w:hAnsiTheme="minorHAnsi" w:cstheme="minorHAnsi"/>
          <w:b/>
        </w:rPr>
        <w:t xml:space="preserve">Distinguishing features of </w:t>
      </w:r>
      <w:proofErr w:type="spellStart"/>
      <w:r w:rsidRPr="00D5032E">
        <w:rPr>
          <w:rFonts w:asciiTheme="minorHAnsi" w:hAnsiTheme="minorHAnsi" w:cstheme="minorHAnsi"/>
          <w:b/>
          <w:i/>
        </w:rPr>
        <w:t>Recovirus</w:t>
      </w:r>
      <w:proofErr w:type="spellEnd"/>
      <w:r w:rsidRPr="00F6341D">
        <w:rPr>
          <w:rFonts w:asciiTheme="minorHAnsi" w:hAnsiTheme="minorHAnsi" w:cstheme="minorHAnsi"/>
          <w:b/>
        </w:rPr>
        <w:t xml:space="preserve"> compared to the closest relatives: </w:t>
      </w:r>
    </w:p>
    <w:p w:rsidR="008F6B40" w:rsidRPr="003401DC" w:rsidRDefault="008F6B40" w:rsidP="008F6B40">
      <w:pPr>
        <w:rPr>
          <w:rFonts w:ascii="Calibri" w:hAnsi="Calibri"/>
          <w:b/>
        </w:rPr>
      </w:pPr>
      <w:r w:rsidRPr="00CA5212">
        <w:rPr>
          <w:rFonts w:ascii="Calibri" w:hAnsi="Calibri"/>
        </w:rPr>
        <w:t xml:space="preserve">The genus </w:t>
      </w:r>
      <w:proofErr w:type="spellStart"/>
      <w:r w:rsidRPr="00D5032E">
        <w:rPr>
          <w:rFonts w:ascii="Calibri" w:hAnsi="Calibri"/>
          <w:i/>
        </w:rPr>
        <w:t>Recovirus</w:t>
      </w:r>
      <w:proofErr w:type="spellEnd"/>
      <w:r w:rsidRPr="00CA5212">
        <w:rPr>
          <w:rFonts w:ascii="Calibri" w:hAnsi="Calibri"/>
        </w:rPr>
        <w:t xml:space="preserve"> is closest to established genus </w:t>
      </w:r>
      <w:r w:rsidR="00ED6922" w:rsidRPr="00D5032E">
        <w:rPr>
          <w:rFonts w:ascii="Calibri" w:hAnsi="Calibri"/>
          <w:i/>
        </w:rPr>
        <w:t>N</w:t>
      </w:r>
      <w:r w:rsidRPr="00D5032E">
        <w:rPr>
          <w:rFonts w:ascii="Calibri" w:hAnsi="Calibri"/>
          <w:i/>
        </w:rPr>
        <w:t>orovirus</w:t>
      </w:r>
      <w:r>
        <w:rPr>
          <w:rFonts w:ascii="Calibri" w:hAnsi="Calibri"/>
        </w:rPr>
        <w:t xml:space="preserve">. The </w:t>
      </w:r>
      <w:r w:rsidRPr="003401DC">
        <w:rPr>
          <w:rFonts w:ascii="Calibri" w:hAnsi="Calibri"/>
        </w:rPr>
        <w:t>sequence divergence (uncorrected</w:t>
      </w:r>
      <w:r>
        <w:rPr>
          <w:rFonts w:ascii="Calibri" w:hAnsi="Calibri"/>
        </w:rPr>
        <w:t xml:space="preserve"> p-distances) of VP1 gene of </w:t>
      </w:r>
      <w:proofErr w:type="spellStart"/>
      <w:r>
        <w:rPr>
          <w:rFonts w:ascii="Calibri" w:hAnsi="Calibri"/>
        </w:rPr>
        <w:t>Recovirus</w:t>
      </w:r>
      <w:proofErr w:type="spellEnd"/>
      <w:r>
        <w:rPr>
          <w:rFonts w:ascii="Calibri" w:hAnsi="Calibri"/>
        </w:rPr>
        <w:t xml:space="preserve"> with the closest relative Norovirus is </w:t>
      </w:r>
      <w:r>
        <w:rPr>
          <w:rFonts w:ascii="Calibri" w:hAnsi="Calibri" w:cs="Calibri"/>
          <w:color w:val="000000"/>
          <w:sz w:val="22"/>
          <w:szCs w:val="22"/>
        </w:rPr>
        <w:t xml:space="preserve">0.731. </w:t>
      </w:r>
    </w:p>
    <w:p w:rsidR="00F6341D" w:rsidRPr="00F6341D" w:rsidRDefault="00F6341D" w:rsidP="00F6341D">
      <w:pPr>
        <w:ind w:left="284" w:hanging="284"/>
        <w:rPr>
          <w:rFonts w:asciiTheme="minorHAnsi" w:hAnsiTheme="minorHAnsi" w:cstheme="minorHAnsi"/>
          <w:color w:val="000000"/>
        </w:rPr>
      </w:pPr>
    </w:p>
    <w:p w:rsidR="00F6341D" w:rsidRPr="00F6341D" w:rsidRDefault="00F6341D" w:rsidP="00F6341D">
      <w:pPr>
        <w:rPr>
          <w:rFonts w:asciiTheme="minorHAnsi" w:hAnsiTheme="minorHAnsi" w:cstheme="minorHAnsi"/>
          <w:color w:val="000000"/>
        </w:rPr>
      </w:pPr>
      <w:r w:rsidRPr="00F6341D">
        <w:rPr>
          <w:rFonts w:asciiTheme="minorHAnsi" w:hAnsiTheme="minorHAnsi" w:cstheme="minorHAnsi"/>
          <w:b/>
          <w:color w:val="000000"/>
        </w:rPr>
        <w:t>Type species of genus:</w:t>
      </w:r>
      <w:r w:rsidRPr="00F6341D">
        <w:rPr>
          <w:rFonts w:asciiTheme="minorHAnsi" w:hAnsiTheme="minorHAnsi" w:cstheme="minorHAnsi"/>
          <w:color w:val="000000"/>
        </w:rPr>
        <w:t xml:space="preserve"> </w:t>
      </w:r>
    </w:p>
    <w:p w:rsidR="00F6341D" w:rsidRDefault="00550577" w:rsidP="008F6B4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i/>
          <w:color w:val="000000"/>
        </w:rPr>
        <w:t>Recovirus</w:t>
      </w:r>
      <w:proofErr w:type="spellEnd"/>
      <w:r>
        <w:rPr>
          <w:rFonts w:asciiTheme="minorHAnsi" w:hAnsiTheme="minorHAnsi" w:cstheme="minorHAnsi"/>
          <w:i/>
          <w:color w:val="000000"/>
        </w:rPr>
        <w:t xml:space="preserve"> A</w:t>
      </w:r>
      <w:r w:rsidR="000041B2">
        <w:rPr>
          <w:rFonts w:asciiTheme="minorHAnsi" w:hAnsiTheme="minorHAnsi" w:cstheme="minorHAnsi"/>
          <w:color w:val="000000"/>
        </w:rPr>
        <w:t>:</w:t>
      </w:r>
      <w:r w:rsidR="000041B2" w:rsidRPr="00832D6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6B40" w:rsidRPr="00832D6F">
        <w:rPr>
          <w:rFonts w:asciiTheme="minorHAnsi" w:hAnsiTheme="minorHAnsi" w:cstheme="minorHAnsi"/>
          <w:color w:val="000000"/>
        </w:rPr>
        <w:t>GenBank</w:t>
      </w:r>
      <w:proofErr w:type="spellEnd"/>
      <w:r w:rsidR="008F6B40" w:rsidRPr="00832D6F">
        <w:rPr>
          <w:rFonts w:asciiTheme="minorHAnsi" w:hAnsiTheme="minorHAnsi" w:cstheme="minorHAnsi"/>
          <w:color w:val="000000"/>
        </w:rPr>
        <w:t xml:space="preserve"> accession number:</w:t>
      </w:r>
      <w:r w:rsidR="00832D6F" w:rsidRPr="00832D6F">
        <w:rPr>
          <w:rFonts w:asciiTheme="minorHAnsi" w:hAnsiTheme="minorHAnsi" w:cstheme="minorHAnsi"/>
        </w:rPr>
        <w:t xml:space="preserve"> EU391643</w:t>
      </w:r>
    </w:p>
    <w:p w:rsidR="000041B2" w:rsidRPr="00832D6F" w:rsidRDefault="000041B2" w:rsidP="008F6B4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Other examples:</w:t>
      </w:r>
    </w:p>
    <w:p w:rsidR="00F6341D" w:rsidRPr="00832D6F" w:rsidRDefault="00F6341D" w:rsidP="008F6B40">
      <w:pPr>
        <w:rPr>
          <w:rFonts w:asciiTheme="minorHAnsi" w:hAnsiTheme="minorHAnsi" w:cstheme="minorHAnsi"/>
          <w:color w:val="000000"/>
        </w:rPr>
      </w:pPr>
      <w:r w:rsidRPr="00832D6F">
        <w:rPr>
          <w:rFonts w:asciiTheme="minorHAnsi" w:hAnsiTheme="minorHAnsi" w:cstheme="minorHAnsi"/>
          <w:color w:val="000000"/>
        </w:rPr>
        <w:t>Tulane virus</w:t>
      </w:r>
      <w:r w:rsidR="00832D6F" w:rsidRPr="00832D6F">
        <w:rPr>
          <w:rFonts w:asciiTheme="minorHAnsi" w:hAnsiTheme="minorHAnsi" w:cstheme="minorHAnsi"/>
          <w:color w:val="000000"/>
        </w:rPr>
        <w:t>-</w:t>
      </w:r>
      <w:r w:rsidRPr="00832D6F">
        <w:rPr>
          <w:rStyle w:val="feature"/>
          <w:rFonts w:asciiTheme="minorHAnsi" w:hAnsiTheme="minorHAnsi" w:cstheme="minorHAnsi"/>
        </w:rPr>
        <w:t>FT205</w:t>
      </w:r>
      <w:r w:rsidR="00832D6F">
        <w:rPr>
          <w:rStyle w:val="feature"/>
          <w:rFonts w:asciiTheme="minorHAnsi" w:hAnsiTheme="minorHAnsi" w:cstheme="minorHAnsi"/>
        </w:rPr>
        <w:t>.</w:t>
      </w:r>
      <w:r w:rsidR="008F6B40" w:rsidRPr="00832D6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6B40" w:rsidRPr="00832D6F">
        <w:rPr>
          <w:rFonts w:asciiTheme="minorHAnsi" w:hAnsiTheme="minorHAnsi" w:cstheme="minorHAnsi"/>
          <w:color w:val="000000"/>
        </w:rPr>
        <w:t>GenBank</w:t>
      </w:r>
      <w:proofErr w:type="spellEnd"/>
      <w:r w:rsidR="008F6B40" w:rsidRPr="00832D6F">
        <w:rPr>
          <w:rFonts w:asciiTheme="minorHAnsi" w:hAnsiTheme="minorHAnsi" w:cstheme="minorHAnsi"/>
          <w:color w:val="000000"/>
        </w:rPr>
        <w:t xml:space="preserve"> accession number:</w:t>
      </w:r>
      <w:r w:rsidR="00832D6F" w:rsidRPr="00832D6F">
        <w:rPr>
          <w:rFonts w:asciiTheme="minorHAnsi" w:hAnsiTheme="minorHAnsi" w:cstheme="minorHAnsi"/>
        </w:rPr>
        <w:t xml:space="preserve"> KC662363</w:t>
      </w:r>
    </w:p>
    <w:p w:rsidR="00F6341D" w:rsidRPr="00832D6F" w:rsidRDefault="00F6341D" w:rsidP="008F6B40">
      <w:pPr>
        <w:rPr>
          <w:rFonts w:asciiTheme="minorHAnsi" w:hAnsiTheme="minorHAnsi" w:cstheme="minorHAnsi"/>
          <w:color w:val="000000"/>
        </w:rPr>
      </w:pPr>
      <w:r w:rsidRPr="00832D6F">
        <w:rPr>
          <w:rStyle w:val="feature"/>
          <w:rFonts w:asciiTheme="minorHAnsi" w:hAnsiTheme="minorHAnsi" w:cstheme="minorHAnsi"/>
        </w:rPr>
        <w:t>WUHARV Calicivirus 1</w:t>
      </w:r>
      <w:r w:rsidR="00832D6F" w:rsidRPr="00832D6F">
        <w:rPr>
          <w:rFonts w:asciiTheme="minorHAnsi" w:hAnsiTheme="minorHAnsi" w:cstheme="minorHAnsi"/>
          <w:color w:val="000000"/>
        </w:rPr>
        <w:t>.</w:t>
      </w:r>
      <w:r w:rsidR="008F6B40" w:rsidRPr="00832D6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6B40" w:rsidRPr="00832D6F">
        <w:rPr>
          <w:rFonts w:asciiTheme="minorHAnsi" w:hAnsiTheme="minorHAnsi" w:cstheme="minorHAnsi"/>
          <w:color w:val="000000"/>
        </w:rPr>
        <w:t>GenBank</w:t>
      </w:r>
      <w:proofErr w:type="spellEnd"/>
      <w:r w:rsidR="008F6B40" w:rsidRPr="00832D6F">
        <w:rPr>
          <w:rFonts w:asciiTheme="minorHAnsi" w:hAnsiTheme="minorHAnsi" w:cstheme="minorHAnsi"/>
          <w:color w:val="000000"/>
        </w:rPr>
        <w:t xml:space="preserve"> accession number:</w:t>
      </w:r>
      <w:r w:rsidR="008F6B40" w:rsidRPr="00832D6F">
        <w:rPr>
          <w:rFonts w:asciiTheme="minorHAnsi" w:hAnsiTheme="minorHAnsi" w:cstheme="minorHAnsi"/>
        </w:rPr>
        <w:t xml:space="preserve"> JX627575</w:t>
      </w:r>
    </w:p>
    <w:p w:rsidR="00F6341D" w:rsidRPr="00832D6F" w:rsidRDefault="00F6341D" w:rsidP="008F6B40">
      <w:pPr>
        <w:rPr>
          <w:rFonts w:asciiTheme="minorHAnsi" w:hAnsiTheme="minorHAnsi" w:cstheme="minorHAnsi"/>
          <w:color w:val="000000"/>
        </w:rPr>
      </w:pPr>
      <w:r w:rsidRPr="00832D6F">
        <w:rPr>
          <w:rFonts w:asciiTheme="minorHAnsi" w:hAnsiTheme="minorHAnsi" w:cstheme="minorHAnsi"/>
        </w:rPr>
        <w:t>Bangladesh</w:t>
      </w:r>
      <w:r w:rsidRPr="00832D6F">
        <w:rPr>
          <w:rStyle w:val="feature"/>
          <w:rFonts w:asciiTheme="minorHAnsi" w:hAnsiTheme="minorHAnsi" w:cstheme="minorHAnsi"/>
        </w:rPr>
        <w:t>289</w:t>
      </w:r>
      <w:r w:rsidR="00832D6F">
        <w:rPr>
          <w:rStyle w:val="feature"/>
          <w:rFonts w:asciiTheme="minorHAnsi" w:hAnsiTheme="minorHAnsi" w:cstheme="minorHAnsi"/>
        </w:rPr>
        <w:t xml:space="preserve">. </w:t>
      </w:r>
      <w:proofErr w:type="spellStart"/>
      <w:r w:rsidR="008F6B40" w:rsidRPr="00832D6F">
        <w:rPr>
          <w:rFonts w:asciiTheme="minorHAnsi" w:hAnsiTheme="minorHAnsi" w:cstheme="minorHAnsi"/>
          <w:color w:val="000000"/>
        </w:rPr>
        <w:t>GenBank</w:t>
      </w:r>
      <w:proofErr w:type="spellEnd"/>
      <w:r w:rsidR="008F6B40" w:rsidRPr="00832D6F">
        <w:rPr>
          <w:rFonts w:asciiTheme="minorHAnsi" w:hAnsiTheme="minorHAnsi" w:cstheme="minorHAnsi"/>
          <w:color w:val="000000"/>
        </w:rPr>
        <w:t xml:space="preserve"> accession number:</w:t>
      </w:r>
      <w:r w:rsidR="008F6B40" w:rsidRPr="00832D6F">
        <w:rPr>
          <w:rFonts w:asciiTheme="minorHAnsi" w:hAnsiTheme="minorHAnsi" w:cstheme="minorHAnsi"/>
        </w:rPr>
        <w:t xml:space="preserve"> JQ745645</w:t>
      </w:r>
    </w:p>
    <w:p w:rsidR="00F6341D" w:rsidRPr="00832D6F" w:rsidRDefault="00F6341D" w:rsidP="00F6341D">
      <w:pPr>
        <w:rPr>
          <w:rFonts w:asciiTheme="minorHAnsi" w:hAnsiTheme="minorHAnsi" w:cstheme="minorHAnsi"/>
          <w:color w:val="000000"/>
        </w:rPr>
      </w:pPr>
    </w:p>
    <w:p w:rsidR="00F6341D" w:rsidRPr="00F6341D" w:rsidRDefault="00F6341D" w:rsidP="00F6341D">
      <w:pPr>
        <w:rPr>
          <w:rFonts w:asciiTheme="minorHAnsi" w:hAnsiTheme="minorHAnsi" w:cstheme="minorHAnsi"/>
          <w:b/>
          <w:color w:val="000000"/>
        </w:rPr>
      </w:pPr>
      <w:r w:rsidRPr="00F6341D">
        <w:rPr>
          <w:rFonts w:asciiTheme="minorHAnsi" w:hAnsiTheme="minorHAnsi" w:cstheme="minorHAnsi"/>
          <w:b/>
          <w:color w:val="000000"/>
        </w:rPr>
        <w:t>Origin of name:</w:t>
      </w:r>
    </w:p>
    <w:p w:rsidR="00F6341D" w:rsidRDefault="00550577" w:rsidP="00BB444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Recovirus</w:t>
      </w:r>
      <w:proofErr w:type="spellEnd"/>
      <w:r>
        <w:rPr>
          <w:rFonts w:asciiTheme="minorHAnsi" w:hAnsiTheme="minorHAnsi" w:cstheme="minorHAnsi"/>
          <w:color w:val="000000"/>
        </w:rPr>
        <w:t xml:space="preserve"> is derived </w:t>
      </w:r>
      <w:r w:rsidRPr="00550577">
        <w:rPr>
          <w:rFonts w:asciiTheme="minorHAnsi" w:hAnsiTheme="minorHAnsi" w:cstheme="minorHAnsi"/>
        </w:rPr>
        <w:t xml:space="preserve">from </w:t>
      </w:r>
      <w:r>
        <w:rPr>
          <w:rFonts w:asciiTheme="minorHAnsi" w:hAnsiTheme="minorHAnsi" w:cstheme="minorHAnsi"/>
          <w:b/>
          <w:u w:val="single"/>
        </w:rPr>
        <w:t>r</w:t>
      </w:r>
      <w:r w:rsidRPr="00550577">
        <w:rPr>
          <w:rFonts w:asciiTheme="minorHAnsi" w:hAnsiTheme="minorHAnsi" w:cstheme="minorHAnsi"/>
        </w:rPr>
        <w:t xml:space="preserve">hesus </w:t>
      </w:r>
      <w:r>
        <w:rPr>
          <w:rFonts w:asciiTheme="minorHAnsi" w:hAnsiTheme="minorHAnsi" w:cstheme="minorHAnsi"/>
          <w:b/>
          <w:u w:val="single"/>
        </w:rPr>
        <w:t>e</w:t>
      </w:r>
      <w:r w:rsidRPr="00550577">
        <w:rPr>
          <w:rFonts w:asciiTheme="minorHAnsi" w:hAnsiTheme="minorHAnsi" w:cstheme="minorHAnsi"/>
        </w:rPr>
        <w:t xml:space="preserve">nteric </w:t>
      </w:r>
      <w:r w:rsidRPr="00550577">
        <w:rPr>
          <w:rFonts w:asciiTheme="minorHAnsi" w:hAnsiTheme="minorHAnsi" w:cstheme="minorHAnsi"/>
          <w:b/>
          <w:u w:val="single"/>
        </w:rPr>
        <w:t>c</w:t>
      </w:r>
      <w:r w:rsidRPr="00550577">
        <w:rPr>
          <w:rFonts w:asciiTheme="minorHAnsi" w:hAnsiTheme="minorHAnsi" w:cstheme="minorHAnsi"/>
        </w:rPr>
        <w:t>alicivirus</w:t>
      </w:r>
    </w:p>
    <w:p w:rsidR="00BB4443" w:rsidRPr="00BB4443" w:rsidRDefault="00BB4443" w:rsidP="00BB4443">
      <w:pPr>
        <w:autoSpaceDE w:val="0"/>
        <w:autoSpaceDN w:val="0"/>
        <w:adjustRightInd w:val="0"/>
        <w:rPr>
          <w:rFonts w:asciiTheme="minorHAnsi" w:hAnsiTheme="minorHAnsi" w:cstheme="minorHAnsi"/>
          <w:spacing w:val="1"/>
          <w:lang w:val="en-GB"/>
        </w:rPr>
      </w:pPr>
    </w:p>
    <w:p w:rsidR="00F6341D" w:rsidRPr="00F6341D" w:rsidRDefault="00F6341D" w:rsidP="00F6341D">
      <w:pPr>
        <w:rPr>
          <w:rFonts w:asciiTheme="minorHAnsi" w:hAnsiTheme="minorHAnsi" w:cstheme="minorHAnsi"/>
          <w:b/>
          <w:lang w:val="en-GB"/>
        </w:rPr>
      </w:pPr>
      <w:r w:rsidRPr="00F6341D">
        <w:rPr>
          <w:rFonts w:asciiTheme="minorHAnsi" w:hAnsiTheme="minorHAnsi" w:cstheme="minorHAnsi"/>
          <w:b/>
          <w:lang w:val="en-GB"/>
        </w:rPr>
        <w:t>Species demarcation criteria:</w:t>
      </w:r>
    </w:p>
    <w:p w:rsidR="00F6341D" w:rsidRPr="00F6341D" w:rsidRDefault="00F6341D" w:rsidP="00F6341D">
      <w:pPr>
        <w:rPr>
          <w:rFonts w:asciiTheme="minorHAnsi" w:hAnsiTheme="minorHAnsi" w:cstheme="minorHAnsi"/>
          <w:lang w:val="en-GB"/>
        </w:rPr>
      </w:pPr>
      <w:proofErr w:type="gramStart"/>
      <w:r w:rsidRPr="00F6341D">
        <w:rPr>
          <w:rFonts w:asciiTheme="minorHAnsi" w:hAnsiTheme="minorHAnsi" w:cstheme="minorHAnsi"/>
          <w:lang w:val="en-GB"/>
        </w:rPr>
        <w:t>not</w:t>
      </w:r>
      <w:proofErr w:type="gramEnd"/>
      <w:r w:rsidRPr="00F6341D">
        <w:rPr>
          <w:rFonts w:asciiTheme="minorHAnsi" w:hAnsiTheme="minorHAnsi" w:cstheme="minorHAnsi"/>
          <w:lang w:val="en-GB"/>
        </w:rPr>
        <w:t xml:space="preserve"> applicable</w:t>
      </w:r>
    </w:p>
    <w:p w:rsidR="00F6341D" w:rsidRPr="00F6341D" w:rsidRDefault="00F6341D" w:rsidP="00F6341D">
      <w:pPr>
        <w:rPr>
          <w:rFonts w:asciiTheme="minorHAnsi" w:hAnsiTheme="minorHAnsi" w:cstheme="minorHAnsi"/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F6341D" w:rsidRPr="00F6341D" w:rsidTr="00CA5355">
        <w:trPr>
          <w:tblHeader/>
        </w:trPr>
        <w:tc>
          <w:tcPr>
            <w:tcW w:w="9228" w:type="dxa"/>
          </w:tcPr>
          <w:p w:rsidR="00F6341D" w:rsidRPr="00F6341D" w:rsidRDefault="00F6341D" w:rsidP="00CA5355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F6341D">
              <w:rPr>
                <w:rFonts w:asciiTheme="minorHAnsi" w:hAnsiTheme="minorHAnsi" w:cstheme="minorHAnsi"/>
                <w:b/>
              </w:rPr>
              <w:t>References:</w:t>
            </w:r>
          </w:p>
        </w:tc>
      </w:tr>
      <w:tr w:rsidR="00F6341D" w:rsidRPr="00F6341D" w:rsidTr="00CA5355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1D" w:rsidRDefault="00F6341D" w:rsidP="00CA5355">
            <w:pPr>
              <w:rPr>
                <w:rFonts w:asciiTheme="minorHAnsi" w:hAnsiTheme="minorHAnsi" w:cstheme="minorHAnsi"/>
              </w:rPr>
            </w:pPr>
            <w:proofErr w:type="spellStart"/>
            <w:r w:rsidRPr="00F6341D">
              <w:rPr>
                <w:rFonts w:asciiTheme="minorHAnsi" w:hAnsiTheme="minorHAnsi" w:cstheme="minorHAnsi"/>
              </w:rPr>
              <w:t>Farkas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, T., Sestak, K., Wei, C. and Jiang, X. (2008).  Characterization of a rhesus monkey calicivirus representing a new genus of </w:t>
            </w:r>
            <w:proofErr w:type="spellStart"/>
            <w:r w:rsidRPr="00F6341D">
              <w:rPr>
                <w:rFonts w:asciiTheme="minorHAnsi" w:hAnsiTheme="minorHAnsi" w:cstheme="minorHAnsi"/>
              </w:rPr>
              <w:t>Caliciviridae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.  J. </w:t>
            </w:r>
            <w:proofErr w:type="spellStart"/>
            <w:r w:rsidRPr="00F6341D">
              <w:rPr>
                <w:rFonts w:asciiTheme="minorHAnsi" w:hAnsiTheme="minorHAnsi" w:cstheme="minorHAnsi"/>
              </w:rPr>
              <w:t>Virol</w:t>
            </w:r>
            <w:proofErr w:type="spellEnd"/>
            <w:r w:rsidRPr="00F6341D">
              <w:rPr>
                <w:rFonts w:asciiTheme="minorHAnsi" w:hAnsiTheme="minorHAnsi" w:cstheme="minorHAnsi"/>
              </w:rPr>
              <w:t>. 82: 5408-5416.</w:t>
            </w:r>
          </w:p>
          <w:p w:rsidR="00F6341D" w:rsidRPr="00F6341D" w:rsidRDefault="00F6341D" w:rsidP="00CA5355">
            <w:pPr>
              <w:rPr>
                <w:rFonts w:asciiTheme="minorHAnsi" w:hAnsiTheme="minorHAnsi" w:cstheme="minorHAnsi"/>
              </w:rPr>
            </w:pPr>
          </w:p>
          <w:p w:rsidR="00F6341D" w:rsidRPr="00F6341D" w:rsidRDefault="00F6341D" w:rsidP="00CA5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CA7106">
              <w:rPr>
                <w:rFonts w:asciiTheme="minorHAnsi" w:hAnsiTheme="minorHAnsi" w:cstheme="minorHAnsi"/>
              </w:rPr>
              <w:t xml:space="preserve">Handley SA,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Thackray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LB, Zhao G,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Presti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R, Miller AD, Droit L,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Abbink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P,</w:t>
            </w:r>
            <w:r w:rsidRPr="00F6341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7106">
              <w:rPr>
                <w:rFonts w:asciiTheme="minorHAnsi" w:hAnsiTheme="minorHAnsi" w:cstheme="minorHAnsi"/>
              </w:rPr>
              <w:t>Maxfield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LF,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Kambal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A,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Duan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E, Stanley K, Kramer J,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Macri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SC,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Permar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SR, Schmitz JE, Mansfield K,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Brenchley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JM,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Veazey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RS,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Stappenbeck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TS, Wang D, </w:t>
            </w:r>
            <w:proofErr w:type="spellStart"/>
            <w:r w:rsidRPr="00CA7106">
              <w:rPr>
                <w:rFonts w:asciiTheme="minorHAnsi" w:hAnsiTheme="minorHAnsi" w:cstheme="minorHAnsi"/>
              </w:rPr>
              <w:t>Barouch</w:t>
            </w:r>
            <w:proofErr w:type="spellEnd"/>
            <w:r w:rsidRPr="00CA7106">
              <w:rPr>
                <w:rFonts w:asciiTheme="minorHAnsi" w:hAnsiTheme="minorHAnsi" w:cstheme="minorHAnsi"/>
              </w:rPr>
              <w:t xml:space="preserve"> DH,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A7106">
              <w:rPr>
                <w:rFonts w:asciiTheme="minorHAnsi" w:hAnsiTheme="minorHAnsi" w:cstheme="minorHAnsi"/>
              </w:rPr>
              <w:t xml:space="preserve">Virgin HW. </w:t>
            </w:r>
            <w:r w:rsidRPr="00F6341D">
              <w:rPr>
                <w:rFonts w:asciiTheme="minorHAnsi" w:hAnsiTheme="minorHAnsi" w:cstheme="minorHAnsi"/>
              </w:rPr>
              <w:t>(2012)</w:t>
            </w:r>
            <w:r w:rsidRPr="00CA7106">
              <w:rPr>
                <w:rFonts w:asciiTheme="minorHAnsi" w:hAnsiTheme="minorHAnsi" w:cstheme="minorHAnsi"/>
              </w:rPr>
              <w:t xml:space="preserve">Pathogenic simian immunodeficiency virus infection is associated with </w:t>
            </w:r>
            <w:r w:rsidRPr="00F6341D">
              <w:rPr>
                <w:rFonts w:asciiTheme="minorHAnsi" w:hAnsiTheme="minorHAnsi" w:cstheme="minorHAnsi"/>
              </w:rPr>
              <w:t xml:space="preserve">expansion of the enteric </w:t>
            </w:r>
            <w:proofErr w:type="spellStart"/>
            <w:r w:rsidRPr="00F6341D">
              <w:rPr>
                <w:rFonts w:asciiTheme="minorHAnsi" w:hAnsiTheme="minorHAnsi" w:cstheme="minorHAnsi"/>
              </w:rPr>
              <w:t>virome</w:t>
            </w:r>
            <w:proofErr w:type="spellEnd"/>
            <w:r w:rsidRPr="00F6341D">
              <w:rPr>
                <w:rFonts w:asciiTheme="minorHAnsi" w:hAnsiTheme="minorHAnsi" w:cstheme="minorHAnsi"/>
              </w:rPr>
              <w:t>. Cell. 2</w:t>
            </w:r>
            <w:proofErr w:type="gramStart"/>
            <w:r w:rsidRPr="00F6341D">
              <w:rPr>
                <w:rFonts w:asciiTheme="minorHAnsi" w:hAnsiTheme="minorHAnsi" w:cstheme="minorHAnsi"/>
              </w:rPr>
              <w:t>;151</w:t>
            </w:r>
            <w:proofErr w:type="gramEnd"/>
            <w:r w:rsidRPr="00F6341D">
              <w:rPr>
                <w:rFonts w:asciiTheme="minorHAnsi" w:hAnsiTheme="minorHAnsi" w:cstheme="minorHAnsi"/>
              </w:rPr>
              <w:t>(2):253-66.</w:t>
            </w:r>
          </w:p>
          <w:p w:rsidR="00F6341D" w:rsidRPr="00F6341D" w:rsidRDefault="00F6341D" w:rsidP="00CA5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</w:rPr>
            </w:pPr>
            <w:r w:rsidRPr="00F6341D">
              <w:rPr>
                <w:rFonts w:asciiTheme="minorHAnsi" w:hAnsiTheme="minorHAnsi" w:cstheme="minorHAnsi"/>
              </w:rPr>
              <w:t xml:space="preserve"> </w:t>
            </w:r>
          </w:p>
          <w:p w:rsidR="00F6341D" w:rsidRPr="00AF57BE" w:rsidRDefault="00F6341D" w:rsidP="00AF57BE">
            <w:pPr>
              <w:rPr>
                <w:rFonts w:asciiTheme="minorHAnsi" w:hAnsiTheme="minorHAnsi" w:cstheme="minorHAnsi"/>
              </w:rPr>
            </w:pPr>
            <w:r w:rsidRPr="00F6341D">
              <w:rPr>
                <w:rFonts w:asciiTheme="minorHAnsi" w:hAnsiTheme="minorHAnsi" w:cstheme="minorHAnsi"/>
              </w:rPr>
              <w:t xml:space="preserve">Smits, S.L., Rahman, M., </w:t>
            </w:r>
            <w:proofErr w:type="spellStart"/>
            <w:r w:rsidRPr="00F6341D">
              <w:rPr>
                <w:rFonts w:asciiTheme="minorHAnsi" w:hAnsiTheme="minorHAnsi" w:cstheme="minorHAnsi"/>
              </w:rPr>
              <w:t>Schapendonk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, C.M., van </w:t>
            </w:r>
            <w:proofErr w:type="spellStart"/>
            <w:r w:rsidRPr="00F6341D">
              <w:rPr>
                <w:rFonts w:asciiTheme="minorHAnsi" w:hAnsiTheme="minorHAnsi" w:cstheme="minorHAnsi"/>
              </w:rPr>
              <w:t>Leeuwen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, M., </w:t>
            </w:r>
            <w:proofErr w:type="spellStart"/>
            <w:r w:rsidRPr="00F6341D">
              <w:rPr>
                <w:rFonts w:asciiTheme="minorHAnsi" w:hAnsiTheme="minorHAnsi" w:cstheme="minorHAnsi"/>
              </w:rPr>
              <w:t>Faruque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, A.S., </w:t>
            </w:r>
            <w:proofErr w:type="spellStart"/>
            <w:r w:rsidRPr="00F6341D">
              <w:rPr>
                <w:rFonts w:asciiTheme="minorHAnsi" w:hAnsiTheme="minorHAnsi" w:cstheme="minorHAnsi"/>
              </w:rPr>
              <w:t>Haagmans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, B.L., </w:t>
            </w:r>
            <w:proofErr w:type="spellStart"/>
            <w:r w:rsidRPr="00F6341D">
              <w:rPr>
                <w:rFonts w:asciiTheme="minorHAnsi" w:hAnsiTheme="minorHAnsi" w:cstheme="minorHAnsi"/>
              </w:rPr>
              <w:t>Endtz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, H.P. and Osterhaus, A.D. (2011). Calicivirus from novel </w:t>
            </w:r>
            <w:proofErr w:type="spellStart"/>
            <w:r w:rsidRPr="00F6341D">
              <w:rPr>
                <w:rFonts w:asciiTheme="minorHAnsi" w:hAnsiTheme="minorHAnsi" w:cstheme="minorHAnsi"/>
              </w:rPr>
              <w:t>Recovirus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6341D">
              <w:rPr>
                <w:rFonts w:asciiTheme="minorHAnsi" w:hAnsiTheme="minorHAnsi" w:cstheme="minorHAnsi"/>
              </w:rPr>
              <w:t>genogroup</w:t>
            </w:r>
            <w:proofErr w:type="spellEnd"/>
            <w:r w:rsidRPr="00F6341D">
              <w:rPr>
                <w:rFonts w:asciiTheme="minorHAnsi" w:hAnsiTheme="minorHAnsi" w:cstheme="minorHAnsi"/>
              </w:rPr>
              <w:t xml:space="preserve"> in human diarrhea, Bangladesh. Emerging Infect. Dis. 18: 1192-1195.</w:t>
            </w:r>
          </w:p>
        </w:tc>
      </w:tr>
    </w:tbl>
    <w:p w:rsidR="00F6341D" w:rsidRDefault="00F6341D" w:rsidP="00754B45">
      <w:pPr>
        <w:tabs>
          <w:tab w:val="left" w:pos="1440"/>
        </w:tabs>
        <w:rPr>
          <w:b/>
          <w:lang w:val="en-GB"/>
        </w:rPr>
      </w:pPr>
    </w:p>
    <w:p w:rsidR="00F6341D" w:rsidRDefault="00F6341D" w:rsidP="00754B45">
      <w:pPr>
        <w:tabs>
          <w:tab w:val="left" w:pos="1440"/>
        </w:tabs>
        <w:rPr>
          <w:b/>
          <w:lang w:val="en-GB"/>
        </w:rPr>
      </w:pPr>
    </w:p>
    <w:p w:rsidR="00ED6922" w:rsidRPr="00ED6922" w:rsidRDefault="00ED6922" w:rsidP="00ED6922">
      <w:pPr>
        <w:spacing w:after="160" w:line="259" w:lineRule="auto"/>
        <w:rPr>
          <w:rFonts w:ascii="Calibri" w:eastAsiaTheme="minorHAnsi" w:hAnsi="Calibri" w:cstheme="minorBidi"/>
          <w:b/>
        </w:rPr>
      </w:pPr>
      <w:r w:rsidRPr="00ED6922">
        <w:rPr>
          <w:rFonts w:ascii="Calibri" w:eastAsiaTheme="minorHAnsi" w:hAnsi="Calibri" w:cstheme="minorBidi"/>
          <w:b/>
        </w:rPr>
        <w:t xml:space="preserve">5) Create 1 new </w:t>
      </w:r>
      <w:r w:rsidRPr="00ED6922">
        <w:rPr>
          <w:rFonts w:asciiTheme="minorHAnsi" w:eastAsiaTheme="minorHAnsi" w:hAnsiTheme="minorHAnsi" w:cstheme="minorHAnsi"/>
          <w:b/>
        </w:rPr>
        <w:t>species (</w:t>
      </w:r>
      <w:proofErr w:type="spellStart"/>
      <w:r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>Nordland</w:t>
      </w:r>
      <w:proofErr w:type="spellEnd"/>
      <w:r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 xml:space="preserve"> virus</w:t>
      </w:r>
      <w:r w:rsidRPr="00ED6922">
        <w:rPr>
          <w:rFonts w:asciiTheme="minorHAnsi" w:eastAsiaTheme="minorHAnsi" w:hAnsiTheme="minorHAnsi" w:cstheme="minorHAnsi"/>
          <w:b/>
        </w:rPr>
        <w:t>) in a new</w:t>
      </w:r>
      <w:r w:rsidRPr="00ED6922">
        <w:rPr>
          <w:rFonts w:ascii="Calibri" w:eastAsiaTheme="minorHAnsi" w:hAnsi="Calibri" w:cstheme="minorBidi"/>
          <w:b/>
        </w:rPr>
        <w:t xml:space="preserve"> genus (</w:t>
      </w:r>
      <w:proofErr w:type="spellStart"/>
      <w:r w:rsidRPr="00ED6922">
        <w:rPr>
          <w:rFonts w:ascii="Calibri" w:eastAsiaTheme="minorHAnsi" w:hAnsi="Calibri" w:cstheme="minorBidi"/>
          <w:b/>
          <w:i/>
        </w:rPr>
        <w:t>Salovirus</w:t>
      </w:r>
      <w:proofErr w:type="spellEnd"/>
      <w:r w:rsidRPr="00ED6922">
        <w:rPr>
          <w:rFonts w:ascii="Calibri" w:eastAsiaTheme="minorHAnsi" w:hAnsi="Calibri" w:cstheme="minorBidi"/>
          <w:b/>
          <w:i/>
        </w:rPr>
        <w:t>)</w:t>
      </w:r>
    </w:p>
    <w:p w:rsidR="00ED6922" w:rsidRPr="00ED6922" w:rsidRDefault="00ED6922" w:rsidP="00ED6922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ED6922">
        <w:rPr>
          <w:rFonts w:asciiTheme="minorHAnsi" w:eastAsiaTheme="minorHAnsi" w:hAnsiTheme="minorHAnsi" w:cstheme="minorHAnsi"/>
        </w:rPr>
        <w:t>A novel calicivirus was detected in heart tissue was sampled from Atlantic salmon in two farms experiencing heart and skeletal muscle inflammation</w:t>
      </w:r>
    </w:p>
    <w:p w:rsidR="00ED6922" w:rsidRPr="00ED6922" w:rsidRDefault="00ED6922" w:rsidP="00ED6922">
      <w:pPr>
        <w:spacing w:after="160" w:line="259" w:lineRule="auto"/>
        <w:rPr>
          <w:rFonts w:asciiTheme="minorHAnsi" w:eastAsiaTheme="minorHAnsi" w:hAnsiTheme="minorHAnsi" w:cstheme="minorHAnsi"/>
        </w:rPr>
      </w:pPr>
    </w:p>
    <w:p w:rsidR="00ED6922" w:rsidRPr="00ED6922" w:rsidRDefault="009E2721" w:rsidP="00ED6922">
      <w:pPr>
        <w:spacing w:after="160" w:line="259" w:lineRule="auto"/>
        <w:rPr>
          <w:rFonts w:ascii="Calibri" w:eastAsiaTheme="minorHAnsi" w:hAnsi="Calibri" w:cstheme="minorBidi"/>
          <w:b/>
        </w:rPr>
      </w:pPr>
      <w:r>
        <w:rPr>
          <w:rFonts w:ascii="Calibri" w:eastAsiaTheme="minorHAnsi" w:hAnsi="Calibri" w:cstheme="minorBidi"/>
          <w:b/>
        </w:rPr>
        <w:t>Relation to other caliciviruses (Table 1):</w:t>
      </w:r>
    </w:p>
    <w:p w:rsidR="00BB4443" w:rsidRPr="00BB4443" w:rsidRDefault="00BB4443" w:rsidP="00BB444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B4443">
        <w:rPr>
          <w:rFonts w:asciiTheme="minorHAnsi" w:hAnsiTheme="minorHAnsi" w:cstheme="minorHAnsi"/>
        </w:rPr>
        <w:t xml:space="preserve">Similar to </w:t>
      </w:r>
      <w:proofErr w:type="spellStart"/>
      <w:r w:rsidRPr="00BB4443">
        <w:rPr>
          <w:rFonts w:asciiTheme="minorHAnsi" w:hAnsiTheme="minorHAnsi" w:cstheme="minorHAnsi"/>
        </w:rPr>
        <w:t>sapovirus</w:t>
      </w:r>
      <w:proofErr w:type="spellEnd"/>
      <w:r w:rsidRPr="00BB4443">
        <w:rPr>
          <w:rFonts w:asciiTheme="minorHAnsi" w:hAnsiTheme="minorHAnsi" w:cstheme="minorHAnsi"/>
        </w:rPr>
        <w:t xml:space="preserve">, </w:t>
      </w:r>
      <w:proofErr w:type="spellStart"/>
      <w:r w:rsidRPr="00BB4443">
        <w:rPr>
          <w:rFonts w:asciiTheme="minorHAnsi" w:hAnsiTheme="minorHAnsi" w:cstheme="minorHAnsi"/>
        </w:rPr>
        <w:t>lagovirus</w:t>
      </w:r>
      <w:proofErr w:type="spellEnd"/>
      <w:r w:rsidRPr="00BB4443">
        <w:rPr>
          <w:rFonts w:asciiTheme="minorHAnsi" w:hAnsiTheme="minorHAnsi" w:cstheme="minorHAnsi"/>
        </w:rPr>
        <w:t xml:space="preserve"> and </w:t>
      </w:r>
      <w:proofErr w:type="spellStart"/>
      <w:r w:rsidRPr="00BB4443">
        <w:rPr>
          <w:rFonts w:asciiTheme="minorHAnsi" w:hAnsiTheme="minorHAnsi" w:cstheme="minorHAnsi"/>
        </w:rPr>
        <w:t>nebovirus</w:t>
      </w:r>
      <w:proofErr w:type="spellEnd"/>
      <w:r w:rsidRPr="00BB4443">
        <w:rPr>
          <w:rFonts w:asciiTheme="minorHAnsi" w:hAnsiTheme="minorHAnsi" w:cstheme="minorHAnsi"/>
        </w:rPr>
        <w:t xml:space="preserve">, the genome of </w:t>
      </w:r>
      <w:proofErr w:type="spellStart"/>
      <w:r w:rsidRPr="00BB4443">
        <w:rPr>
          <w:rFonts w:asciiTheme="minorHAnsi" w:hAnsiTheme="minorHAnsi" w:cstheme="minorHAnsi"/>
        </w:rPr>
        <w:t>salovirus</w:t>
      </w:r>
      <w:proofErr w:type="spellEnd"/>
      <w:r w:rsidRPr="00BB4443">
        <w:rPr>
          <w:rFonts w:asciiTheme="minorHAnsi" w:hAnsiTheme="minorHAnsi" w:cstheme="minorHAnsi"/>
        </w:rPr>
        <w:t xml:space="preserve"> is predicted to contain two ORFs. ORF1 is initiated encode 2361 </w:t>
      </w:r>
      <w:proofErr w:type="gramStart"/>
      <w:r w:rsidRPr="00BB4443">
        <w:rPr>
          <w:rFonts w:asciiTheme="minorHAnsi" w:hAnsiTheme="minorHAnsi" w:cstheme="minorHAnsi"/>
        </w:rPr>
        <w:t>aa</w:t>
      </w:r>
      <w:proofErr w:type="gramEnd"/>
      <w:r w:rsidRPr="00BB4443">
        <w:rPr>
          <w:rFonts w:asciiTheme="minorHAnsi" w:hAnsiTheme="minorHAnsi" w:cstheme="minorHAnsi"/>
        </w:rPr>
        <w:t xml:space="preserve"> with a predicted molecular mass of 256.5 </w:t>
      </w:r>
      <w:proofErr w:type="spellStart"/>
      <w:r w:rsidRPr="00BB4443">
        <w:rPr>
          <w:rFonts w:asciiTheme="minorHAnsi" w:hAnsiTheme="minorHAnsi" w:cstheme="minorHAnsi"/>
        </w:rPr>
        <w:t>kDa</w:t>
      </w:r>
      <w:proofErr w:type="spellEnd"/>
      <w:r w:rsidR="009E2721">
        <w:rPr>
          <w:rFonts w:ascii="Calibri" w:hAnsi="Calibri"/>
        </w:rPr>
        <w:t xml:space="preserve"> (Fig. 1)</w:t>
      </w:r>
      <w:r w:rsidRPr="00BB4443">
        <w:rPr>
          <w:rFonts w:asciiTheme="minorHAnsi" w:hAnsiTheme="minorHAnsi" w:cstheme="minorHAnsi"/>
        </w:rPr>
        <w:t xml:space="preserve">. ORF2 encodes VP2 encode a 125 </w:t>
      </w:r>
      <w:proofErr w:type="gramStart"/>
      <w:r w:rsidRPr="00BB4443">
        <w:rPr>
          <w:rFonts w:asciiTheme="minorHAnsi" w:hAnsiTheme="minorHAnsi" w:cstheme="minorHAnsi"/>
        </w:rPr>
        <w:t>aa</w:t>
      </w:r>
      <w:proofErr w:type="gramEnd"/>
      <w:r w:rsidRPr="00BB4443">
        <w:rPr>
          <w:rFonts w:asciiTheme="minorHAnsi" w:hAnsiTheme="minorHAnsi" w:cstheme="minorHAnsi"/>
        </w:rPr>
        <w:t xml:space="preserve"> protein with a predicted molecular mass is 13.1 </w:t>
      </w:r>
      <w:proofErr w:type="spellStart"/>
      <w:r w:rsidRPr="00BB4443">
        <w:rPr>
          <w:rFonts w:asciiTheme="minorHAnsi" w:hAnsiTheme="minorHAnsi" w:cstheme="minorHAnsi"/>
        </w:rPr>
        <w:t>kDa</w:t>
      </w:r>
      <w:proofErr w:type="spellEnd"/>
      <w:r w:rsidRPr="00BB4443">
        <w:rPr>
          <w:rFonts w:asciiTheme="minorHAnsi" w:hAnsiTheme="minorHAnsi" w:cstheme="minorHAnsi"/>
        </w:rPr>
        <w:t xml:space="preserve">. ORF2 overlaps the stop codon of ORF1 by 178 </w:t>
      </w:r>
      <w:proofErr w:type="spellStart"/>
      <w:proofErr w:type="gramStart"/>
      <w:r w:rsidRPr="00BB4443">
        <w:rPr>
          <w:rFonts w:asciiTheme="minorHAnsi" w:hAnsiTheme="minorHAnsi" w:cstheme="minorHAnsi"/>
        </w:rPr>
        <w:t>nt</w:t>
      </w:r>
      <w:proofErr w:type="spellEnd"/>
      <w:proofErr w:type="gramEnd"/>
      <w:r w:rsidRPr="00BB4443">
        <w:rPr>
          <w:rFonts w:asciiTheme="minorHAnsi" w:hAnsiTheme="minorHAnsi" w:cstheme="minorHAnsi"/>
        </w:rPr>
        <w:t xml:space="preserve"> with a -1 frameshift.</w:t>
      </w:r>
      <w:r w:rsidR="006F5D5A" w:rsidRPr="006F5D5A">
        <w:rPr>
          <w:rFonts w:ascii="Calibri" w:hAnsi="Calibri"/>
        </w:rPr>
        <w:t xml:space="preserve"> </w:t>
      </w:r>
      <w:r w:rsidR="006F5D5A">
        <w:rPr>
          <w:rFonts w:ascii="Calibri" w:hAnsi="Calibri"/>
        </w:rPr>
        <w:t xml:space="preserve">A Maximum Likelihood tree showing the relationships within the </w:t>
      </w:r>
      <w:proofErr w:type="spellStart"/>
      <w:r w:rsidR="006F5D5A" w:rsidRPr="006F5D5A">
        <w:rPr>
          <w:rFonts w:ascii="Calibri" w:hAnsi="Calibri"/>
          <w:i/>
        </w:rPr>
        <w:t>Caliciviridae</w:t>
      </w:r>
      <w:proofErr w:type="spellEnd"/>
      <w:r w:rsidR="006F5D5A">
        <w:rPr>
          <w:rFonts w:ascii="Calibri" w:hAnsi="Calibri"/>
        </w:rPr>
        <w:t xml:space="preserve"> is shown in Fig. 2.</w:t>
      </w:r>
    </w:p>
    <w:p w:rsidR="00ED6922" w:rsidRPr="00ED6922" w:rsidRDefault="00ED6922" w:rsidP="00ED6922">
      <w:pPr>
        <w:spacing w:after="160" w:line="259" w:lineRule="auto"/>
        <w:ind w:left="284" w:hanging="284"/>
        <w:rPr>
          <w:rFonts w:ascii="Calibri" w:eastAsiaTheme="minorHAnsi" w:hAnsi="Calibri" w:cstheme="minorBidi"/>
          <w:b/>
          <w:sz w:val="22"/>
          <w:szCs w:val="22"/>
        </w:rPr>
      </w:pPr>
    </w:p>
    <w:p w:rsidR="00ED6922" w:rsidRPr="00ED6922" w:rsidRDefault="00ED6922" w:rsidP="00ED6922">
      <w:pPr>
        <w:spacing w:after="160" w:line="259" w:lineRule="auto"/>
        <w:rPr>
          <w:rFonts w:ascii="Calibri" w:eastAsiaTheme="minorHAnsi" w:hAnsi="Calibri" w:cstheme="minorBidi"/>
          <w:b/>
        </w:rPr>
      </w:pPr>
      <w:r w:rsidRPr="00ED6922">
        <w:rPr>
          <w:rFonts w:ascii="Calibri" w:eastAsiaTheme="minorHAnsi" w:hAnsi="Calibri" w:cstheme="minorBidi"/>
          <w:b/>
        </w:rPr>
        <w:t xml:space="preserve">Distinguishing features of </w:t>
      </w:r>
      <w:proofErr w:type="spellStart"/>
      <w:r w:rsidRPr="00D5032E">
        <w:rPr>
          <w:rFonts w:ascii="Calibri" w:eastAsiaTheme="minorHAnsi" w:hAnsi="Calibri" w:cstheme="minorBidi"/>
          <w:b/>
          <w:i/>
        </w:rPr>
        <w:t>Salovirus</w:t>
      </w:r>
      <w:proofErr w:type="spellEnd"/>
      <w:r w:rsidRPr="00ED6922">
        <w:rPr>
          <w:rFonts w:ascii="Calibri" w:eastAsiaTheme="minorHAnsi" w:hAnsi="Calibri" w:cstheme="minorBidi"/>
          <w:b/>
        </w:rPr>
        <w:t xml:space="preserve"> compared to the closest relatives: </w:t>
      </w:r>
    </w:p>
    <w:p w:rsidR="00ED6922" w:rsidRPr="003401DC" w:rsidRDefault="00ED6922" w:rsidP="00ED6922">
      <w:pPr>
        <w:rPr>
          <w:rFonts w:ascii="Calibri" w:hAnsi="Calibri"/>
          <w:b/>
        </w:rPr>
      </w:pPr>
      <w:r w:rsidRPr="00CA5212">
        <w:rPr>
          <w:rFonts w:ascii="Calibri" w:hAnsi="Calibri"/>
        </w:rPr>
        <w:t xml:space="preserve">The genus </w:t>
      </w:r>
      <w:proofErr w:type="spellStart"/>
      <w:r w:rsidRPr="00BB4443">
        <w:rPr>
          <w:rFonts w:ascii="Calibri" w:hAnsi="Calibri"/>
          <w:i/>
        </w:rPr>
        <w:t>Salovirus</w:t>
      </w:r>
      <w:proofErr w:type="spellEnd"/>
      <w:r w:rsidRPr="00CA5212">
        <w:rPr>
          <w:rFonts w:ascii="Calibri" w:hAnsi="Calibri"/>
        </w:rPr>
        <w:t xml:space="preserve"> is closest to established genus </w:t>
      </w:r>
      <w:r w:rsidRPr="00BB4443">
        <w:rPr>
          <w:rFonts w:ascii="Calibri" w:hAnsi="Calibri"/>
          <w:i/>
        </w:rPr>
        <w:t>Norovirus</w:t>
      </w:r>
      <w:r>
        <w:rPr>
          <w:rFonts w:ascii="Calibri" w:hAnsi="Calibri"/>
        </w:rPr>
        <w:t xml:space="preserve">. The </w:t>
      </w:r>
      <w:r w:rsidRPr="003401DC">
        <w:rPr>
          <w:rFonts w:ascii="Calibri" w:hAnsi="Calibri"/>
        </w:rPr>
        <w:t>sequence divergence (uncorrected</w:t>
      </w:r>
      <w:r>
        <w:rPr>
          <w:rFonts w:ascii="Calibri" w:hAnsi="Calibri"/>
        </w:rPr>
        <w:t xml:space="preserve"> p-distances) of VP1 gene of </w:t>
      </w:r>
      <w:proofErr w:type="spellStart"/>
      <w:r w:rsidRPr="00BB4443">
        <w:rPr>
          <w:rFonts w:ascii="Calibri" w:hAnsi="Calibri"/>
          <w:i/>
        </w:rPr>
        <w:t>Salovirus</w:t>
      </w:r>
      <w:proofErr w:type="spellEnd"/>
      <w:r>
        <w:rPr>
          <w:rFonts w:ascii="Calibri" w:hAnsi="Calibri"/>
        </w:rPr>
        <w:t xml:space="preserve"> with the closest relative </w:t>
      </w:r>
      <w:r w:rsidRPr="00BB4443">
        <w:rPr>
          <w:rFonts w:ascii="Calibri" w:hAnsi="Calibri"/>
          <w:i/>
        </w:rPr>
        <w:t xml:space="preserve">Norovirus </w:t>
      </w:r>
      <w:r w:rsidRPr="00BB4443">
        <w:rPr>
          <w:rFonts w:ascii="Calibri" w:hAnsi="Calibri"/>
        </w:rPr>
        <w:t xml:space="preserve">is </w:t>
      </w:r>
      <w:r w:rsidRPr="00BB4443">
        <w:rPr>
          <w:rFonts w:ascii="Calibri" w:hAnsi="Calibri" w:cs="Calibri"/>
          <w:color w:val="000000"/>
        </w:rPr>
        <w:t>0.784.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D6922" w:rsidRPr="00ED6922" w:rsidRDefault="00ED6922" w:rsidP="00ED6922">
      <w:pPr>
        <w:spacing w:after="160" w:line="259" w:lineRule="auto"/>
        <w:ind w:left="284" w:hanging="284"/>
        <w:rPr>
          <w:rFonts w:ascii="Calibri" w:eastAsiaTheme="minorHAnsi" w:hAnsi="Calibri" w:cstheme="minorBidi"/>
          <w:color w:val="000000"/>
          <w:sz w:val="22"/>
          <w:szCs w:val="22"/>
        </w:rPr>
      </w:pPr>
    </w:p>
    <w:p w:rsidR="00ED6922" w:rsidRDefault="00ED6922" w:rsidP="00ED6922">
      <w:pPr>
        <w:spacing w:after="160" w:line="259" w:lineRule="auto"/>
        <w:rPr>
          <w:rFonts w:ascii="Calibri" w:eastAsiaTheme="minorHAnsi" w:hAnsi="Calibri" w:cstheme="minorBidi"/>
          <w:color w:val="000000"/>
        </w:rPr>
      </w:pPr>
      <w:r w:rsidRPr="00ED6922">
        <w:rPr>
          <w:rFonts w:ascii="Calibri" w:eastAsiaTheme="minorHAnsi" w:hAnsi="Calibri" w:cstheme="minorBidi"/>
          <w:b/>
          <w:color w:val="000000"/>
        </w:rPr>
        <w:t>Type species of genus:</w:t>
      </w:r>
      <w:r w:rsidRPr="00ED6922">
        <w:rPr>
          <w:rFonts w:ascii="Calibri" w:eastAsiaTheme="minorHAnsi" w:hAnsi="Calibri" w:cstheme="minorBidi"/>
          <w:color w:val="000000"/>
        </w:rPr>
        <w:t xml:space="preserve"> </w:t>
      </w:r>
    </w:p>
    <w:p w:rsidR="00ED6922" w:rsidRPr="00ED6922" w:rsidRDefault="006D6C6A" w:rsidP="00ED6922">
      <w:pPr>
        <w:spacing w:after="160" w:line="259" w:lineRule="auto"/>
        <w:rPr>
          <w:rFonts w:ascii="Calibri" w:eastAsiaTheme="minorHAnsi" w:hAnsi="Calibri" w:cstheme="minorBidi"/>
          <w:color w:val="000000"/>
        </w:rPr>
      </w:pPr>
      <w:proofErr w:type="spellStart"/>
      <w:r w:rsidRPr="00D5032E">
        <w:rPr>
          <w:rFonts w:asciiTheme="minorHAnsi" w:eastAsiaTheme="minorHAnsi" w:hAnsiTheme="minorHAnsi" w:cstheme="minorBidi"/>
          <w:i/>
        </w:rPr>
        <w:t>Nordland</w:t>
      </w:r>
      <w:proofErr w:type="spellEnd"/>
      <w:r w:rsidRPr="00D5032E">
        <w:rPr>
          <w:rFonts w:asciiTheme="minorHAnsi" w:eastAsiaTheme="minorHAnsi" w:hAnsiTheme="minorHAnsi" w:cstheme="minorBidi"/>
          <w:i/>
        </w:rPr>
        <w:t xml:space="preserve"> virus</w:t>
      </w:r>
      <w:r w:rsidR="009A222D">
        <w:rPr>
          <w:rFonts w:asciiTheme="minorHAnsi" w:eastAsiaTheme="minorHAnsi" w:hAnsiTheme="minorHAnsi" w:cstheme="minorHAnsi"/>
          <w:lang w:eastAsia="en-GB"/>
        </w:rPr>
        <w:t>:</w:t>
      </w:r>
      <w:r w:rsidR="009A222D" w:rsidRPr="00ED6922">
        <w:rPr>
          <w:rFonts w:asciiTheme="minorHAnsi" w:eastAsiaTheme="minorHAnsi" w:hAnsiTheme="minorHAnsi" w:cstheme="minorBidi"/>
        </w:rPr>
        <w:t xml:space="preserve"> </w:t>
      </w:r>
      <w:proofErr w:type="spellStart"/>
      <w:r w:rsidR="00ED6922" w:rsidRPr="00ED6922">
        <w:rPr>
          <w:rFonts w:asciiTheme="minorHAnsi" w:eastAsiaTheme="minorHAnsi" w:hAnsiTheme="minorHAnsi" w:cstheme="minorHAnsi"/>
          <w:lang w:eastAsia="en-GB"/>
        </w:rPr>
        <w:t>GenBank</w:t>
      </w:r>
      <w:proofErr w:type="spellEnd"/>
      <w:r w:rsidR="00ED6922" w:rsidRPr="00ED6922">
        <w:rPr>
          <w:rFonts w:asciiTheme="minorHAnsi" w:eastAsiaTheme="minorHAnsi" w:hAnsiTheme="minorHAnsi" w:cstheme="minorHAnsi"/>
          <w:lang w:eastAsia="en-GB"/>
        </w:rPr>
        <w:t xml:space="preserve"> accession number: </w:t>
      </w:r>
      <w:r w:rsidR="00ED6922" w:rsidRPr="00ED6922">
        <w:rPr>
          <w:rFonts w:asciiTheme="minorHAnsi" w:eastAsiaTheme="minorHAnsi" w:hAnsiTheme="minorHAnsi" w:cstheme="minorBidi"/>
        </w:rPr>
        <w:t>KJ577139</w:t>
      </w:r>
    </w:p>
    <w:p w:rsidR="00ED6922" w:rsidRPr="00ED6922" w:rsidRDefault="00ED6922" w:rsidP="00ED6922">
      <w:pPr>
        <w:spacing w:after="160" w:line="259" w:lineRule="auto"/>
        <w:rPr>
          <w:rFonts w:ascii="Calibri" w:eastAsiaTheme="minorHAnsi" w:hAnsi="Calibri" w:cstheme="minorBidi"/>
          <w:b/>
          <w:color w:val="000000"/>
          <w:sz w:val="22"/>
          <w:szCs w:val="22"/>
        </w:rPr>
      </w:pPr>
      <w:r w:rsidRPr="00ED6922">
        <w:rPr>
          <w:rFonts w:ascii="Calibri" w:eastAsiaTheme="minorHAnsi" w:hAnsi="Calibri" w:cstheme="minorBidi"/>
          <w:b/>
          <w:color w:val="000000"/>
          <w:sz w:val="22"/>
          <w:szCs w:val="22"/>
        </w:rPr>
        <w:t>Origin of name:</w:t>
      </w:r>
    </w:p>
    <w:p w:rsidR="00ED6922" w:rsidRPr="00ED6922" w:rsidRDefault="00ED6922" w:rsidP="00ED6922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proofErr w:type="spellStart"/>
      <w:r w:rsidRPr="00ED6922">
        <w:rPr>
          <w:rFonts w:asciiTheme="minorHAnsi" w:eastAsiaTheme="minorHAnsi" w:hAnsiTheme="minorHAnsi" w:cstheme="minorHAnsi"/>
          <w:color w:val="000000"/>
        </w:rPr>
        <w:t>Salovirus</w:t>
      </w:r>
      <w:proofErr w:type="spellEnd"/>
      <w:r w:rsidRPr="00ED6922">
        <w:rPr>
          <w:rFonts w:asciiTheme="minorHAnsi" w:eastAsiaTheme="minorHAnsi" w:hAnsiTheme="minorHAnsi" w:cstheme="minorHAnsi"/>
          <w:color w:val="000000"/>
        </w:rPr>
        <w:t xml:space="preserve"> </w:t>
      </w:r>
      <w:r w:rsidR="00BB4443">
        <w:rPr>
          <w:rFonts w:asciiTheme="minorHAnsi" w:eastAsiaTheme="minorHAnsi" w:hAnsiTheme="minorHAnsi" w:cstheme="minorHAnsi"/>
          <w:color w:val="000000"/>
        </w:rPr>
        <w:t>refers to</w:t>
      </w:r>
      <w:r w:rsidRPr="00ED6922">
        <w:rPr>
          <w:rFonts w:asciiTheme="minorHAnsi" w:eastAsiaTheme="minorHAnsi" w:hAnsiTheme="minorHAnsi" w:cstheme="minorHAnsi"/>
        </w:rPr>
        <w:t xml:space="preserve"> Atlantic </w:t>
      </w:r>
      <w:r w:rsidRPr="00BB4443">
        <w:rPr>
          <w:rFonts w:asciiTheme="minorHAnsi" w:eastAsiaTheme="minorHAnsi" w:hAnsiTheme="minorHAnsi" w:cstheme="minorHAnsi"/>
          <w:b/>
        </w:rPr>
        <w:t>sal</w:t>
      </w:r>
      <w:r w:rsidRPr="00ED6922">
        <w:rPr>
          <w:rFonts w:asciiTheme="minorHAnsi" w:eastAsiaTheme="minorHAnsi" w:hAnsiTheme="minorHAnsi" w:cstheme="minorHAnsi"/>
        </w:rPr>
        <w:t>mon.</w:t>
      </w:r>
    </w:p>
    <w:p w:rsidR="00ED6922" w:rsidRPr="00ED6922" w:rsidRDefault="00ED6922" w:rsidP="00ED6922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:rsidR="00ED6922" w:rsidRPr="00ED6922" w:rsidRDefault="00ED6922" w:rsidP="00ED692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sz w:val="22"/>
          <w:szCs w:val="22"/>
          <w:lang w:val="en-GB"/>
        </w:rPr>
      </w:pPr>
      <w:r w:rsidRPr="00ED6922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>Species demarcation criteria:</w:t>
      </w:r>
    </w:p>
    <w:p w:rsidR="00ED6922" w:rsidRPr="00ED6922" w:rsidRDefault="00ED6922" w:rsidP="00ED692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proofErr w:type="gramStart"/>
      <w:r w:rsidRPr="00ED6922">
        <w:rPr>
          <w:rFonts w:asciiTheme="minorHAnsi" w:eastAsiaTheme="minorHAnsi" w:hAnsiTheme="minorHAnsi" w:cstheme="minorBidi"/>
          <w:sz w:val="22"/>
          <w:szCs w:val="22"/>
          <w:lang w:val="en-GB"/>
        </w:rPr>
        <w:t>not</w:t>
      </w:r>
      <w:proofErr w:type="gramEnd"/>
      <w:r w:rsidRPr="00ED6922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applicable</w:t>
      </w:r>
    </w:p>
    <w:p w:rsidR="00ED6922" w:rsidRPr="00ED6922" w:rsidRDefault="00ED6922" w:rsidP="00ED692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ED6922" w:rsidRPr="00ED6922" w:rsidTr="00D45A2C">
        <w:trPr>
          <w:tblHeader/>
        </w:trPr>
        <w:tc>
          <w:tcPr>
            <w:tcW w:w="9228" w:type="dxa"/>
          </w:tcPr>
          <w:p w:rsidR="00ED6922" w:rsidRPr="00ED6922" w:rsidRDefault="00ED6922" w:rsidP="00ED6922">
            <w:pPr>
              <w:spacing w:after="120" w:line="259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ED6922">
              <w:rPr>
                <w:rFonts w:ascii="Arial" w:eastAsiaTheme="minorHAnsi" w:hAnsi="Arial" w:cs="Arial"/>
                <w:b/>
                <w:sz w:val="22"/>
                <w:szCs w:val="22"/>
              </w:rPr>
              <w:t>References:</w:t>
            </w:r>
          </w:p>
        </w:tc>
      </w:tr>
      <w:tr w:rsidR="00ED6922" w:rsidRPr="00ED6922" w:rsidTr="00D45A2C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6922" w:rsidRPr="00ED6922" w:rsidRDefault="00ED6922" w:rsidP="00AF5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proofErr w:type="spellStart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Mikalsen</w:t>
            </w:r>
            <w:proofErr w:type="spellEnd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, A.B., Nilsen, P., </w:t>
            </w:r>
            <w:proofErr w:type="spellStart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Frøystad-Saugen</w:t>
            </w:r>
            <w:proofErr w:type="spellEnd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, M., </w:t>
            </w:r>
            <w:proofErr w:type="spellStart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Lindmo</w:t>
            </w:r>
            <w:proofErr w:type="spellEnd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, K</w:t>
            </w:r>
            <w:r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., </w:t>
            </w:r>
            <w:proofErr w:type="spellStart"/>
            <w:r>
              <w:rPr>
                <w:rFonts w:asciiTheme="minorHAnsi" w:eastAsia="Times" w:hAnsiTheme="minorHAnsi" w:cstheme="minorHAnsi"/>
                <w:szCs w:val="20"/>
                <w:lang w:eastAsia="en-GB"/>
              </w:rPr>
              <w:t>Eliassen</w:t>
            </w:r>
            <w:proofErr w:type="spellEnd"/>
            <w:r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, T.M., Rode, M. and </w:t>
            </w:r>
            <w:proofErr w:type="spellStart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Evensen</w:t>
            </w:r>
            <w:proofErr w:type="spellEnd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, O. (2014). Characterization of a novel calicivirus causing systemic infection in </w:t>
            </w:r>
            <w:proofErr w:type="spellStart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atlantic</w:t>
            </w:r>
            <w:proofErr w:type="spellEnd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 salmon (Salmo </w:t>
            </w:r>
            <w:proofErr w:type="spellStart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salar</w:t>
            </w:r>
            <w:proofErr w:type="spellEnd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 L.): proposal for a new genus of </w:t>
            </w:r>
            <w:proofErr w:type="spellStart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Caliciviridae</w:t>
            </w:r>
            <w:proofErr w:type="spellEnd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. </w:t>
            </w:r>
            <w:proofErr w:type="spellStart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>PLoS</w:t>
            </w:r>
            <w:proofErr w:type="spellEnd"/>
            <w:r w:rsidRPr="00ED6922">
              <w:rPr>
                <w:rFonts w:asciiTheme="minorHAnsi" w:eastAsia="Times" w:hAnsiTheme="minorHAnsi" w:cstheme="minorHAnsi"/>
                <w:szCs w:val="20"/>
                <w:lang w:eastAsia="en-GB"/>
              </w:rPr>
              <w:t xml:space="preserve"> One. 9(9): e107132</w:t>
            </w:r>
          </w:p>
        </w:tc>
      </w:tr>
    </w:tbl>
    <w:p w:rsidR="00ED6922" w:rsidRPr="00ED6922" w:rsidRDefault="00ED6922" w:rsidP="00ED692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:rsidR="00ED6922" w:rsidRPr="00ED6922" w:rsidRDefault="00ED6922" w:rsidP="00ED6922">
      <w:pPr>
        <w:spacing w:after="160" w:line="259" w:lineRule="auto"/>
        <w:rPr>
          <w:rFonts w:ascii="Calibri" w:eastAsiaTheme="minorHAnsi" w:hAnsi="Calibri" w:cstheme="minorBidi"/>
          <w:b/>
        </w:rPr>
      </w:pPr>
      <w:r>
        <w:rPr>
          <w:rFonts w:ascii="Calibri" w:eastAsiaTheme="minorHAnsi" w:hAnsi="Calibri" w:cstheme="minorBidi"/>
          <w:b/>
        </w:rPr>
        <w:t>6</w:t>
      </w:r>
      <w:r w:rsidRPr="00ED6922">
        <w:rPr>
          <w:rFonts w:ascii="Calibri" w:eastAsiaTheme="minorHAnsi" w:hAnsi="Calibri" w:cstheme="minorBidi"/>
          <w:b/>
        </w:rPr>
        <w:t xml:space="preserve">) Create 1 new </w:t>
      </w:r>
      <w:r w:rsidRPr="00ED6922">
        <w:rPr>
          <w:rFonts w:asciiTheme="minorHAnsi" w:eastAsiaTheme="minorHAnsi" w:hAnsiTheme="minorHAnsi" w:cstheme="minorHAnsi"/>
          <w:b/>
        </w:rPr>
        <w:t>species (</w:t>
      </w:r>
      <w:r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>S</w:t>
      </w:r>
      <w:r w:rsidR="00206F20"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>ain</w:t>
      </w:r>
      <w:r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 xml:space="preserve">t </w:t>
      </w:r>
      <w:proofErr w:type="spellStart"/>
      <w:r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>Val</w:t>
      </w:r>
      <w:r w:rsidR="00206F20"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>e</w:t>
      </w:r>
      <w:r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>rien</w:t>
      </w:r>
      <w:proofErr w:type="spellEnd"/>
      <w:r w:rsidR="00206F20" w:rsidRPr="00D5032E">
        <w:rPr>
          <w:rFonts w:asciiTheme="minorHAnsi" w:eastAsiaTheme="minorHAnsi" w:hAnsiTheme="minorHAnsi" w:cstheme="minorHAnsi"/>
          <w:b/>
          <w:i/>
          <w:spacing w:val="1"/>
          <w:lang w:val="en-GB"/>
        </w:rPr>
        <w:t xml:space="preserve"> virus</w:t>
      </w:r>
      <w:r w:rsidRPr="00ED6922">
        <w:rPr>
          <w:rFonts w:asciiTheme="minorHAnsi" w:eastAsiaTheme="minorHAnsi" w:hAnsiTheme="minorHAnsi" w:cstheme="minorHAnsi"/>
          <w:b/>
        </w:rPr>
        <w:t>) in a new</w:t>
      </w:r>
      <w:r w:rsidRPr="00ED6922">
        <w:rPr>
          <w:rFonts w:ascii="Calibri" w:eastAsiaTheme="minorHAnsi" w:hAnsi="Calibri" w:cstheme="minorBidi"/>
          <w:b/>
        </w:rPr>
        <w:t xml:space="preserve"> genus (</w:t>
      </w:r>
      <w:proofErr w:type="spellStart"/>
      <w:r w:rsidRPr="00ED6922">
        <w:rPr>
          <w:rFonts w:ascii="Calibri" w:eastAsiaTheme="minorHAnsi" w:hAnsi="Calibri" w:cstheme="minorBidi"/>
          <w:b/>
          <w:i/>
        </w:rPr>
        <w:t>Valovirus</w:t>
      </w:r>
      <w:proofErr w:type="spellEnd"/>
      <w:r w:rsidRPr="00ED6922">
        <w:rPr>
          <w:rFonts w:ascii="Calibri" w:eastAsiaTheme="minorHAnsi" w:hAnsi="Calibri" w:cstheme="minorBidi"/>
          <w:b/>
          <w:i/>
        </w:rPr>
        <w:t>)</w:t>
      </w:r>
    </w:p>
    <w:p w:rsidR="00ED6922" w:rsidRPr="00ED6922" w:rsidRDefault="00ED6922" w:rsidP="00ED6922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ED6922">
        <w:rPr>
          <w:rFonts w:asciiTheme="minorHAnsi" w:eastAsiaTheme="minorHAnsi" w:hAnsiTheme="minorHAnsi" w:cstheme="minorBidi"/>
        </w:rPr>
        <w:t xml:space="preserve">A novel calicivirus has been detected in stool samples from pigs in a slaughterhouse in St. </w:t>
      </w:r>
      <w:proofErr w:type="spellStart"/>
      <w:r w:rsidRPr="00ED6922">
        <w:rPr>
          <w:rFonts w:asciiTheme="minorHAnsi" w:eastAsiaTheme="minorHAnsi" w:hAnsiTheme="minorHAnsi" w:cstheme="minorBidi"/>
        </w:rPr>
        <w:t>Val</w:t>
      </w:r>
      <w:r w:rsidRPr="00ED6922">
        <w:rPr>
          <w:rFonts w:asciiTheme="minorHAnsi" w:eastAsiaTheme="minorHAnsi" w:hAnsiTheme="minorHAnsi" w:cstheme="minorHAnsi"/>
        </w:rPr>
        <w:t>é</w:t>
      </w:r>
      <w:r w:rsidRPr="00ED6922">
        <w:rPr>
          <w:rFonts w:asciiTheme="minorHAnsi" w:eastAsiaTheme="minorHAnsi" w:hAnsiTheme="minorHAnsi" w:cstheme="minorBidi"/>
        </w:rPr>
        <w:t>rien</w:t>
      </w:r>
      <w:proofErr w:type="spellEnd"/>
      <w:r w:rsidRPr="00ED6922">
        <w:rPr>
          <w:rFonts w:asciiTheme="minorHAnsi" w:eastAsiaTheme="minorHAnsi" w:hAnsiTheme="minorHAnsi" w:cstheme="minorBidi"/>
        </w:rPr>
        <w:t xml:space="preserve"> in Quebec, Canada</w:t>
      </w:r>
    </w:p>
    <w:p w:rsidR="00ED6922" w:rsidRPr="00ED6922" w:rsidRDefault="00ED6922" w:rsidP="00ED6922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ED6922" w:rsidRDefault="009E2721" w:rsidP="00ED6922">
      <w:pPr>
        <w:spacing w:after="160" w:line="259" w:lineRule="auto"/>
        <w:rPr>
          <w:rFonts w:ascii="Calibri" w:eastAsiaTheme="minorHAnsi" w:hAnsi="Calibri" w:cstheme="minorBidi"/>
          <w:b/>
        </w:rPr>
      </w:pPr>
      <w:r>
        <w:rPr>
          <w:rFonts w:ascii="Calibri" w:eastAsiaTheme="minorHAnsi" w:hAnsi="Calibri" w:cstheme="minorBidi"/>
          <w:b/>
        </w:rPr>
        <w:t>Relation to other caliciviruses (Table 1):</w:t>
      </w:r>
    </w:p>
    <w:p w:rsidR="006D6C6A" w:rsidRPr="00ED6922" w:rsidRDefault="006D6C6A" w:rsidP="006D6C6A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6D6C6A">
        <w:rPr>
          <w:rFonts w:asciiTheme="minorHAnsi" w:eastAsiaTheme="minorHAnsi" w:hAnsiTheme="minorHAnsi" w:cstheme="minorHAnsi"/>
        </w:rPr>
        <w:t xml:space="preserve">The complete genome </w:t>
      </w:r>
      <w:r w:rsidR="009C6A62">
        <w:rPr>
          <w:rFonts w:asciiTheme="minorHAnsi" w:eastAsiaTheme="minorHAnsi" w:hAnsiTheme="minorHAnsi" w:cstheme="minorHAnsi"/>
        </w:rPr>
        <w:t xml:space="preserve">of </w:t>
      </w:r>
      <w:proofErr w:type="spellStart"/>
      <w:r w:rsidRPr="006D6C6A">
        <w:rPr>
          <w:rFonts w:asciiTheme="minorHAnsi" w:eastAsiaTheme="minorHAnsi" w:hAnsiTheme="minorHAnsi" w:cstheme="minorHAnsi"/>
        </w:rPr>
        <w:t>Valovirus</w:t>
      </w:r>
      <w:proofErr w:type="spellEnd"/>
      <w:r w:rsidRPr="006D6C6A">
        <w:rPr>
          <w:rFonts w:asciiTheme="minorHAnsi" w:eastAsiaTheme="minorHAnsi" w:hAnsiTheme="minorHAnsi" w:cstheme="minorHAnsi"/>
        </w:rPr>
        <w:t xml:space="preserve"> reveals one large open reading frame (ORF) (ORF1; 7086 and 7074 </w:t>
      </w:r>
      <w:proofErr w:type="spellStart"/>
      <w:proofErr w:type="gramStart"/>
      <w:r w:rsidRPr="006D6C6A">
        <w:rPr>
          <w:rFonts w:asciiTheme="minorHAnsi" w:eastAsiaTheme="minorHAnsi" w:hAnsiTheme="minorHAnsi" w:cstheme="minorHAnsi"/>
        </w:rPr>
        <w:t>nt</w:t>
      </w:r>
      <w:proofErr w:type="spellEnd"/>
      <w:proofErr w:type="gramEnd"/>
      <w:r w:rsidRPr="006D6C6A">
        <w:rPr>
          <w:rFonts w:asciiTheme="minorHAnsi" w:eastAsiaTheme="minorHAnsi" w:hAnsiTheme="minorHAnsi" w:cstheme="minorHAnsi"/>
        </w:rPr>
        <w:t xml:space="preserve">, respectively) and one small ORF overlapping the 3′ end of ORF1 (ORF2; 378 and 375 </w:t>
      </w:r>
      <w:proofErr w:type="spellStart"/>
      <w:r w:rsidRPr="006D6C6A">
        <w:rPr>
          <w:rFonts w:asciiTheme="minorHAnsi" w:eastAsiaTheme="minorHAnsi" w:hAnsiTheme="minorHAnsi" w:cstheme="minorHAnsi"/>
        </w:rPr>
        <w:t>nt</w:t>
      </w:r>
      <w:proofErr w:type="spellEnd"/>
      <w:r w:rsidRPr="006D6C6A">
        <w:rPr>
          <w:rFonts w:asciiTheme="minorHAnsi" w:eastAsiaTheme="minorHAnsi" w:hAnsiTheme="minorHAnsi" w:cstheme="minorHAnsi"/>
        </w:rPr>
        <w:t>, respectively)</w:t>
      </w:r>
      <w:r w:rsidR="009E2721">
        <w:rPr>
          <w:rFonts w:ascii="Calibri" w:hAnsi="Calibri"/>
        </w:rPr>
        <w:t xml:space="preserve"> (Fig. 1)</w:t>
      </w:r>
      <w:r w:rsidRPr="006D6C6A">
        <w:rPr>
          <w:rFonts w:asciiTheme="minorHAnsi" w:eastAsiaTheme="minorHAnsi" w:hAnsiTheme="minorHAnsi" w:cstheme="minorHAnsi"/>
        </w:rPr>
        <w:t>. ORF1 encodes 2361 aa protein with a predicted molecular mass of 256</w:t>
      </w:r>
      <w:proofErr w:type="gramStart"/>
      <w:r w:rsidRPr="006D6C6A">
        <w:rPr>
          <w:rFonts w:asciiTheme="minorHAnsi" w:eastAsiaTheme="minorHAnsi" w:hAnsiTheme="minorHAnsi" w:cstheme="minorHAnsi"/>
        </w:rPr>
        <w:t>,5</w:t>
      </w:r>
      <w:proofErr w:type="gramEnd"/>
      <w:r w:rsidRPr="006D6C6A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6D6C6A">
        <w:rPr>
          <w:rFonts w:asciiTheme="minorHAnsi" w:eastAsiaTheme="minorHAnsi" w:hAnsiTheme="minorHAnsi" w:cstheme="minorHAnsi"/>
        </w:rPr>
        <w:t>kDa</w:t>
      </w:r>
      <w:proofErr w:type="spellEnd"/>
      <w:r w:rsidRPr="006D6C6A">
        <w:rPr>
          <w:rFonts w:asciiTheme="minorHAnsi" w:eastAsiaTheme="minorHAnsi" w:hAnsiTheme="minorHAnsi" w:cstheme="minorHAnsi"/>
        </w:rPr>
        <w:t xml:space="preserve">. ORF2 encodes 125 </w:t>
      </w:r>
      <w:proofErr w:type="gramStart"/>
      <w:r w:rsidRPr="006D6C6A">
        <w:rPr>
          <w:rFonts w:asciiTheme="minorHAnsi" w:eastAsiaTheme="minorHAnsi" w:hAnsiTheme="minorHAnsi" w:cstheme="minorHAnsi"/>
        </w:rPr>
        <w:t>aa</w:t>
      </w:r>
      <w:proofErr w:type="gramEnd"/>
      <w:r w:rsidRPr="006D6C6A">
        <w:rPr>
          <w:rFonts w:asciiTheme="minorHAnsi" w:eastAsiaTheme="minorHAnsi" w:hAnsiTheme="minorHAnsi" w:cstheme="minorHAnsi"/>
        </w:rPr>
        <w:t xml:space="preserve"> protein, which is in the lower range of the significant variation in length of calicivirus VP2. The predicted molecular mass is 13</w:t>
      </w:r>
      <w:proofErr w:type="gramStart"/>
      <w:r w:rsidRPr="006D6C6A">
        <w:rPr>
          <w:rFonts w:asciiTheme="minorHAnsi" w:eastAsiaTheme="minorHAnsi" w:hAnsiTheme="minorHAnsi" w:cstheme="minorHAnsi"/>
        </w:rPr>
        <w:t>,1</w:t>
      </w:r>
      <w:proofErr w:type="gramEnd"/>
      <w:r w:rsidRPr="006D6C6A">
        <w:rPr>
          <w:rFonts w:asciiTheme="minorHAnsi" w:eastAsiaTheme="minorHAnsi" w:hAnsiTheme="minorHAnsi" w:cstheme="minorHAnsi"/>
        </w:rPr>
        <w:t xml:space="preserve"> </w:t>
      </w:r>
      <w:proofErr w:type="spellStart"/>
      <w:r w:rsidRPr="006D6C6A">
        <w:rPr>
          <w:rFonts w:asciiTheme="minorHAnsi" w:eastAsiaTheme="minorHAnsi" w:hAnsiTheme="minorHAnsi" w:cstheme="minorHAnsi"/>
        </w:rPr>
        <w:t>kDa</w:t>
      </w:r>
      <w:proofErr w:type="spellEnd"/>
      <w:r w:rsidRPr="006D6C6A">
        <w:rPr>
          <w:rFonts w:asciiTheme="minorHAnsi" w:eastAsiaTheme="minorHAnsi" w:hAnsiTheme="minorHAnsi" w:cstheme="minorHAnsi"/>
        </w:rPr>
        <w:t>.</w:t>
      </w:r>
      <w:r w:rsidR="006F5D5A" w:rsidRPr="006F5D5A">
        <w:rPr>
          <w:rFonts w:ascii="Calibri" w:hAnsi="Calibri"/>
        </w:rPr>
        <w:t xml:space="preserve"> </w:t>
      </w:r>
      <w:r w:rsidR="006F5D5A">
        <w:rPr>
          <w:rFonts w:ascii="Calibri" w:hAnsi="Calibri"/>
        </w:rPr>
        <w:t xml:space="preserve">A Maximum Likelihood tree showing the relationships within the </w:t>
      </w:r>
      <w:proofErr w:type="spellStart"/>
      <w:r w:rsidR="006F5D5A" w:rsidRPr="006F5D5A">
        <w:rPr>
          <w:rFonts w:ascii="Calibri" w:hAnsi="Calibri"/>
          <w:i/>
        </w:rPr>
        <w:t>Caliciviridae</w:t>
      </w:r>
      <w:proofErr w:type="spellEnd"/>
      <w:r w:rsidR="006F5D5A">
        <w:rPr>
          <w:rFonts w:ascii="Calibri" w:hAnsi="Calibri"/>
        </w:rPr>
        <w:t xml:space="preserve"> is shown in Fig. 2.</w:t>
      </w:r>
    </w:p>
    <w:p w:rsidR="00ED6922" w:rsidRPr="00ED6922" w:rsidRDefault="00ED6922" w:rsidP="00ED6922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ED6922" w:rsidRPr="00ED6922" w:rsidRDefault="00ED6922" w:rsidP="00ED6922">
      <w:pPr>
        <w:spacing w:after="160" w:line="259" w:lineRule="auto"/>
        <w:rPr>
          <w:rFonts w:ascii="Calibri" w:eastAsiaTheme="minorHAnsi" w:hAnsi="Calibri" w:cstheme="minorBidi"/>
          <w:b/>
        </w:rPr>
      </w:pPr>
      <w:r w:rsidRPr="00ED6922">
        <w:rPr>
          <w:rFonts w:ascii="Calibri" w:eastAsiaTheme="minorHAnsi" w:hAnsi="Calibri" w:cstheme="minorBidi"/>
          <w:b/>
        </w:rPr>
        <w:t xml:space="preserve">Distinguishing features of </w:t>
      </w:r>
      <w:proofErr w:type="spellStart"/>
      <w:r w:rsidR="00206F20">
        <w:rPr>
          <w:rFonts w:ascii="Calibri" w:eastAsiaTheme="minorHAnsi" w:hAnsi="Calibri" w:cstheme="minorBidi"/>
          <w:b/>
          <w:i/>
        </w:rPr>
        <w:t>V</w:t>
      </w:r>
      <w:r w:rsidR="00206F20" w:rsidRPr="00D5032E">
        <w:rPr>
          <w:rFonts w:ascii="Calibri" w:eastAsiaTheme="minorHAnsi" w:hAnsi="Calibri" w:cstheme="minorBidi"/>
          <w:b/>
          <w:i/>
        </w:rPr>
        <w:t>alovirus</w:t>
      </w:r>
      <w:proofErr w:type="spellEnd"/>
      <w:r w:rsidR="00206F20" w:rsidRPr="00ED6922">
        <w:rPr>
          <w:rFonts w:ascii="Calibri" w:eastAsiaTheme="minorHAnsi" w:hAnsi="Calibri" w:cstheme="minorBidi"/>
          <w:b/>
        </w:rPr>
        <w:t xml:space="preserve"> </w:t>
      </w:r>
      <w:r w:rsidRPr="00ED6922">
        <w:rPr>
          <w:rFonts w:ascii="Calibri" w:eastAsiaTheme="minorHAnsi" w:hAnsi="Calibri" w:cstheme="minorBidi"/>
          <w:b/>
        </w:rPr>
        <w:t xml:space="preserve">compared to the closest relatives: </w:t>
      </w:r>
    </w:p>
    <w:p w:rsidR="00866113" w:rsidRPr="003401DC" w:rsidRDefault="00866113" w:rsidP="00866113">
      <w:pPr>
        <w:rPr>
          <w:rFonts w:ascii="Calibri" w:hAnsi="Calibri"/>
          <w:b/>
        </w:rPr>
      </w:pPr>
      <w:r w:rsidRPr="00CA5212">
        <w:rPr>
          <w:rFonts w:ascii="Calibri" w:hAnsi="Calibri"/>
        </w:rPr>
        <w:t xml:space="preserve">The genus </w:t>
      </w:r>
      <w:proofErr w:type="spellStart"/>
      <w:r w:rsidRPr="009C6A62">
        <w:rPr>
          <w:rFonts w:ascii="Calibri" w:hAnsi="Calibri"/>
          <w:i/>
        </w:rPr>
        <w:t>Valovirus</w:t>
      </w:r>
      <w:proofErr w:type="spellEnd"/>
      <w:r w:rsidRPr="00CA5212">
        <w:rPr>
          <w:rFonts w:ascii="Calibri" w:hAnsi="Calibri"/>
        </w:rPr>
        <w:t xml:space="preserve"> is closest to established genus </w:t>
      </w:r>
      <w:r w:rsidRPr="009C6A62">
        <w:rPr>
          <w:rFonts w:ascii="Calibri" w:hAnsi="Calibri"/>
          <w:i/>
        </w:rPr>
        <w:t>Norovirus</w:t>
      </w:r>
      <w:r>
        <w:rPr>
          <w:rFonts w:ascii="Calibri" w:hAnsi="Calibri"/>
        </w:rPr>
        <w:t xml:space="preserve">. The </w:t>
      </w:r>
      <w:r w:rsidRPr="003401DC">
        <w:rPr>
          <w:rFonts w:ascii="Calibri" w:hAnsi="Calibri"/>
        </w:rPr>
        <w:t>sequence divergence (uncorrected</w:t>
      </w:r>
      <w:r>
        <w:rPr>
          <w:rFonts w:ascii="Calibri" w:hAnsi="Calibri"/>
        </w:rPr>
        <w:t xml:space="preserve"> p-distances) of VP1 gene of </w:t>
      </w:r>
      <w:proofErr w:type="spellStart"/>
      <w:r w:rsidRPr="009C6A62">
        <w:rPr>
          <w:rFonts w:ascii="Calibri" w:hAnsi="Calibri"/>
          <w:i/>
        </w:rPr>
        <w:t>Valovirus</w:t>
      </w:r>
      <w:proofErr w:type="spellEnd"/>
      <w:r w:rsidRPr="009C6A62">
        <w:rPr>
          <w:rFonts w:ascii="Calibri" w:hAnsi="Calibri"/>
          <w:i/>
        </w:rPr>
        <w:t xml:space="preserve"> </w:t>
      </w:r>
      <w:r>
        <w:rPr>
          <w:rFonts w:ascii="Calibri" w:hAnsi="Calibri"/>
        </w:rPr>
        <w:t xml:space="preserve">with the closest relative </w:t>
      </w:r>
      <w:r w:rsidRPr="009C6A62">
        <w:rPr>
          <w:rFonts w:ascii="Calibri" w:hAnsi="Calibri"/>
          <w:i/>
        </w:rPr>
        <w:t xml:space="preserve">Norovirus </w:t>
      </w:r>
      <w:r w:rsidRPr="009C6A62">
        <w:rPr>
          <w:rFonts w:ascii="Calibri" w:hAnsi="Calibri"/>
        </w:rPr>
        <w:t xml:space="preserve">is </w:t>
      </w:r>
      <w:r w:rsidRPr="009C6A62">
        <w:rPr>
          <w:rFonts w:ascii="Calibri" w:hAnsi="Calibri" w:cs="Calibri"/>
          <w:color w:val="000000"/>
        </w:rPr>
        <w:t>0.714.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866113" w:rsidRDefault="00866113" w:rsidP="00ED6922">
      <w:pPr>
        <w:spacing w:after="160" w:line="259" w:lineRule="auto"/>
        <w:rPr>
          <w:rFonts w:ascii="Calibri" w:eastAsiaTheme="minorHAnsi" w:hAnsi="Calibri" w:cstheme="minorBidi"/>
          <w:b/>
          <w:color w:val="000000"/>
        </w:rPr>
      </w:pPr>
    </w:p>
    <w:p w:rsidR="006D6C6A" w:rsidRDefault="00ED6922" w:rsidP="00ED6922">
      <w:pPr>
        <w:spacing w:after="160" w:line="259" w:lineRule="auto"/>
        <w:rPr>
          <w:rFonts w:ascii="Calibri" w:eastAsiaTheme="minorHAnsi" w:hAnsi="Calibri" w:cstheme="minorBidi"/>
          <w:color w:val="000000"/>
        </w:rPr>
      </w:pPr>
      <w:r w:rsidRPr="00ED6922">
        <w:rPr>
          <w:rFonts w:ascii="Calibri" w:eastAsiaTheme="minorHAnsi" w:hAnsi="Calibri" w:cstheme="minorBidi"/>
          <w:b/>
          <w:color w:val="000000"/>
        </w:rPr>
        <w:t>Type species of genus:</w:t>
      </w:r>
      <w:r w:rsidRPr="00ED6922">
        <w:rPr>
          <w:rFonts w:ascii="Calibri" w:eastAsiaTheme="minorHAnsi" w:hAnsi="Calibri" w:cstheme="minorBidi"/>
          <w:color w:val="000000"/>
        </w:rPr>
        <w:t xml:space="preserve"> </w:t>
      </w:r>
    </w:p>
    <w:p w:rsidR="00ED6922" w:rsidRDefault="00206F20" w:rsidP="00ED6922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D5032E">
        <w:rPr>
          <w:rFonts w:asciiTheme="minorHAnsi" w:eastAsiaTheme="minorHAnsi" w:hAnsiTheme="minorHAnsi" w:cstheme="minorHAnsi"/>
          <w:i/>
          <w:spacing w:val="1"/>
          <w:lang w:val="en-GB"/>
        </w:rPr>
        <w:t xml:space="preserve">Saint </w:t>
      </w:r>
      <w:proofErr w:type="spellStart"/>
      <w:r w:rsidRPr="00D5032E">
        <w:rPr>
          <w:rFonts w:asciiTheme="minorHAnsi" w:eastAsiaTheme="minorHAnsi" w:hAnsiTheme="minorHAnsi" w:cstheme="minorHAnsi"/>
          <w:i/>
          <w:spacing w:val="1"/>
          <w:lang w:val="en-GB"/>
        </w:rPr>
        <w:t>Valerien</w:t>
      </w:r>
      <w:proofErr w:type="spellEnd"/>
      <w:r w:rsidRPr="00D5032E">
        <w:rPr>
          <w:rFonts w:asciiTheme="minorHAnsi" w:eastAsiaTheme="minorHAnsi" w:hAnsiTheme="minorHAnsi" w:cstheme="minorHAnsi"/>
          <w:i/>
          <w:spacing w:val="1"/>
          <w:lang w:val="en-GB"/>
        </w:rPr>
        <w:t xml:space="preserve"> virus</w:t>
      </w:r>
      <w:r>
        <w:rPr>
          <w:rFonts w:asciiTheme="minorHAnsi" w:eastAsiaTheme="minorHAnsi" w:hAnsiTheme="minorHAnsi" w:cstheme="minorHAnsi"/>
          <w:i/>
          <w:spacing w:val="1"/>
          <w:lang w:val="en-GB"/>
        </w:rPr>
        <w:t xml:space="preserve">: </w:t>
      </w:r>
      <w:r w:rsidR="006D6C6A">
        <w:rPr>
          <w:rFonts w:asciiTheme="minorHAnsi" w:eastAsiaTheme="minorHAnsi" w:hAnsiTheme="minorHAnsi" w:cstheme="minorBidi"/>
        </w:rPr>
        <w:t>St</w:t>
      </w:r>
      <w:r>
        <w:rPr>
          <w:rFonts w:asciiTheme="minorHAnsi" w:eastAsiaTheme="minorHAnsi" w:hAnsiTheme="minorHAnsi" w:cstheme="minorBidi"/>
        </w:rPr>
        <w:t xml:space="preserve">. </w:t>
      </w:r>
      <w:proofErr w:type="spellStart"/>
      <w:r w:rsidR="00ED6922" w:rsidRPr="00ED6922">
        <w:rPr>
          <w:rFonts w:asciiTheme="minorHAnsi" w:eastAsiaTheme="minorHAnsi" w:hAnsiTheme="minorHAnsi" w:cstheme="minorBidi"/>
        </w:rPr>
        <w:t>Val</w:t>
      </w:r>
      <w:r w:rsidR="00ED6922" w:rsidRPr="00ED6922">
        <w:rPr>
          <w:rFonts w:asciiTheme="minorHAnsi" w:eastAsiaTheme="minorHAnsi" w:hAnsiTheme="minorHAnsi" w:cstheme="minorHAnsi"/>
        </w:rPr>
        <w:t>é</w:t>
      </w:r>
      <w:r w:rsidR="00ED6922" w:rsidRPr="00ED6922">
        <w:rPr>
          <w:rFonts w:asciiTheme="minorHAnsi" w:eastAsiaTheme="minorHAnsi" w:hAnsiTheme="minorHAnsi" w:cstheme="minorBidi"/>
        </w:rPr>
        <w:t>rien</w:t>
      </w:r>
      <w:proofErr w:type="spellEnd"/>
      <w:r>
        <w:rPr>
          <w:rFonts w:asciiTheme="minorHAnsi" w:eastAsiaTheme="minorHAnsi" w:hAnsiTheme="minorHAnsi" w:cstheme="minorBidi"/>
        </w:rPr>
        <w:t xml:space="preserve"> virus </w:t>
      </w:r>
      <w:r w:rsidR="00ED6922" w:rsidRPr="00ED6922">
        <w:rPr>
          <w:rFonts w:asciiTheme="minorHAnsi" w:eastAsiaTheme="minorHAnsi" w:hAnsiTheme="minorHAnsi" w:cstheme="minorBidi"/>
        </w:rPr>
        <w:t>AB90</w:t>
      </w:r>
      <w:r w:rsidR="00ED6922" w:rsidRPr="00ED6922">
        <w:rPr>
          <w:rFonts w:asciiTheme="minorHAnsi" w:eastAsiaTheme="minorHAnsi" w:hAnsiTheme="minorHAnsi" w:cstheme="minorHAnsi"/>
          <w:lang w:eastAsia="en-GB"/>
        </w:rPr>
        <w:t>.</w:t>
      </w:r>
      <w:r w:rsidR="00ED6922" w:rsidRPr="00ED6922">
        <w:rPr>
          <w:rFonts w:asciiTheme="minorHAnsi" w:eastAsiaTheme="minorHAnsi" w:hAnsiTheme="minorHAnsi" w:cstheme="minorBidi"/>
        </w:rPr>
        <w:t xml:space="preserve"> </w:t>
      </w:r>
      <w:proofErr w:type="spellStart"/>
      <w:r w:rsidR="00ED6922" w:rsidRPr="00ED6922">
        <w:rPr>
          <w:rFonts w:asciiTheme="minorHAnsi" w:eastAsiaTheme="minorHAnsi" w:hAnsiTheme="minorHAnsi" w:cstheme="minorHAnsi"/>
          <w:lang w:eastAsia="en-GB"/>
        </w:rPr>
        <w:t>GenBank</w:t>
      </w:r>
      <w:proofErr w:type="spellEnd"/>
      <w:r w:rsidR="00ED6922" w:rsidRPr="00ED6922">
        <w:rPr>
          <w:rFonts w:asciiTheme="minorHAnsi" w:eastAsiaTheme="minorHAnsi" w:hAnsiTheme="minorHAnsi" w:cstheme="minorHAnsi"/>
          <w:lang w:eastAsia="en-GB"/>
        </w:rPr>
        <w:t xml:space="preserve"> accession number: </w:t>
      </w:r>
      <w:r w:rsidR="00ED6922" w:rsidRPr="00ED6922">
        <w:rPr>
          <w:rFonts w:asciiTheme="minorHAnsi" w:eastAsiaTheme="minorHAnsi" w:hAnsiTheme="minorHAnsi" w:cstheme="minorBidi"/>
        </w:rPr>
        <w:t>FJ355928</w:t>
      </w:r>
    </w:p>
    <w:p w:rsidR="00206F20" w:rsidRDefault="00206F20" w:rsidP="00ED6922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Other examples:</w:t>
      </w:r>
    </w:p>
    <w:p w:rsidR="006D6C6A" w:rsidRPr="006D6C6A" w:rsidRDefault="006D6C6A" w:rsidP="006D6C6A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6D6C6A">
        <w:rPr>
          <w:rFonts w:asciiTheme="minorHAnsi" w:eastAsiaTheme="minorHAnsi" w:hAnsiTheme="minorHAnsi" w:cstheme="minorBidi"/>
        </w:rPr>
        <w:t>St</w:t>
      </w:r>
      <w:r w:rsidR="00206F20">
        <w:rPr>
          <w:rFonts w:asciiTheme="minorHAnsi" w:eastAsiaTheme="minorHAnsi" w:hAnsiTheme="minorHAnsi" w:cstheme="minorBidi"/>
        </w:rPr>
        <w:t xml:space="preserve">. </w:t>
      </w:r>
      <w:proofErr w:type="spellStart"/>
      <w:r w:rsidRPr="006D6C6A">
        <w:rPr>
          <w:rFonts w:asciiTheme="minorHAnsi" w:eastAsiaTheme="minorHAnsi" w:hAnsiTheme="minorHAnsi" w:cstheme="minorBidi"/>
        </w:rPr>
        <w:t>Val</w:t>
      </w:r>
      <w:r w:rsidR="009C6A62" w:rsidRPr="00ED6922">
        <w:rPr>
          <w:rFonts w:asciiTheme="minorHAnsi" w:eastAsiaTheme="minorHAnsi" w:hAnsiTheme="minorHAnsi" w:cstheme="minorHAnsi"/>
        </w:rPr>
        <w:t>é</w:t>
      </w:r>
      <w:r w:rsidRPr="006D6C6A">
        <w:rPr>
          <w:rFonts w:asciiTheme="minorHAnsi" w:eastAsiaTheme="minorHAnsi" w:hAnsiTheme="minorHAnsi" w:cstheme="minorBidi"/>
        </w:rPr>
        <w:t>ri</w:t>
      </w:r>
      <w:r w:rsidR="009C6A62">
        <w:rPr>
          <w:rFonts w:asciiTheme="minorHAnsi" w:eastAsiaTheme="minorHAnsi" w:hAnsiTheme="minorHAnsi" w:cstheme="minorBidi"/>
        </w:rPr>
        <w:t>e</w:t>
      </w:r>
      <w:r w:rsidRPr="006D6C6A">
        <w:rPr>
          <w:rFonts w:asciiTheme="minorHAnsi" w:eastAsiaTheme="minorHAnsi" w:hAnsiTheme="minorHAnsi" w:cstheme="minorBidi"/>
        </w:rPr>
        <w:t>n</w:t>
      </w:r>
      <w:proofErr w:type="spellEnd"/>
      <w:r w:rsidR="00206F20">
        <w:rPr>
          <w:rFonts w:asciiTheme="minorHAnsi" w:eastAsiaTheme="minorHAnsi" w:hAnsiTheme="minorHAnsi" w:cstheme="minorBidi"/>
        </w:rPr>
        <w:t xml:space="preserve"> virus </w:t>
      </w:r>
      <w:r w:rsidRPr="006D6C6A">
        <w:rPr>
          <w:rFonts w:asciiTheme="minorHAnsi" w:eastAsiaTheme="minorHAnsi" w:hAnsiTheme="minorHAnsi" w:cstheme="minorBidi"/>
        </w:rPr>
        <w:t>AB104</w:t>
      </w:r>
      <w:r>
        <w:rPr>
          <w:rFonts w:asciiTheme="minorHAnsi" w:eastAsiaTheme="minorHAnsi" w:hAnsiTheme="minorHAnsi" w:cstheme="minorBidi"/>
        </w:rPr>
        <w:t xml:space="preserve">. </w:t>
      </w:r>
      <w:proofErr w:type="spellStart"/>
      <w:r>
        <w:rPr>
          <w:rFonts w:asciiTheme="minorHAnsi" w:eastAsiaTheme="minorHAnsi" w:hAnsiTheme="minorHAnsi" w:cstheme="minorHAnsi"/>
          <w:lang w:eastAsia="en-GB"/>
        </w:rPr>
        <w:t>GenBank</w:t>
      </w:r>
      <w:proofErr w:type="spellEnd"/>
      <w:r>
        <w:rPr>
          <w:rFonts w:asciiTheme="minorHAnsi" w:eastAsiaTheme="minorHAnsi" w:hAnsiTheme="minorHAnsi" w:cstheme="minorHAnsi"/>
          <w:lang w:eastAsia="en-GB"/>
        </w:rPr>
        <w:t xml:space="preserve"> accession number: </w:t>
      </w:r>
      <w:r>
        <w:rPr>
          <w:rFonts w:asciiTheme="minorHAnsi" w:eastAsiaTheme="minorHAnsi" w:hAnsiTheme="minorHAnsi" w:cstheme="minorBidi"/>
        </w:rPr>
        <w:t>FJ355930</w:t>
      </w:r>
    </w:p>
    <w:p w:rsidR="006D6C6A" w:rsidRPr="00ED6922" w:rsidRDefault="009C6A62" w:rsidP="006D6C6A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St</w:t>
      </w:r>
      <w:r w:rsidR="00206F20">
        <w:rPr>
          <w:rFonts w:asciiTheme="minorHAnsi" w:eastAsiaTheme="minorHAnsi" w:hAnsiTheme="minorHAnsi" w:cstheme="minorBidi"/>
        </w:rPr>
        <w:t xml:space="preserve">. </w:t>
      </w:r>
      <w:proofErr w:type="spellStart"/>
      <w:r>
        <w:rPr>
          <w:rFonts w:asciiTheme="minorHAnsi" w:eastAsiaTheme="minorHAnsi" w:hAnsiTheme="minorHAnsi" w:cstheme="minorBidi"/>
        </w:rPr>
        <w:t>Val</w:t>
      </w:r>
      <w:r w:rsidRPr="00ED6922">
        <w:rPr>
          <w:rFonts w:asciiTheme="minorHAnsi" w:eastAsiaTheme="minorHAnsi" w:hAnsiTheme="minorHAnsi" w:cstheme="minorHAnsi"/>
        </w:rPr>
        <w:t>é</w:t>
      </w:r>
      <w:r>
        <w:rPr>
          <w:rFonts w:asciiTheme="minorHAnsi" w:eastAsiaTheme="minorHAnsi" w:hAnsiTheme="minorHAnsi" w:cstheme="minorBidi"/>
        </w:rPr>
        <w:t>rie</w:t>
      </w:r>
      <w:r w:rsidR="006D6C6A">
        <w:rPr>
          <w:rFonts w:asciiTheme="minorHAnsi" w:eastAsiaTheme="minorHAnsi" w:hAnsiTheme="minorHAnsi" w:cstheme="minorBidi"/>
        </w:rPr>
        <w:t>n</w:t>
      </w:r>
      <w:proofErr w:type="spellEnd"/>
      <w:r w:rsidR="00206F20">
        <w:rPr>
          <w:rFonts w:asciiTheme="minorHAnsi" w:eastAsiaTheme="minorHAnsi" w:hAnsiTheme="minorHAnsi" w:cstheme="minorBidi"/>
        </w:rPr>
        <w:t xml:space="preserve"> virus </w:t>
      </w:r>
      <w:r w:rsidR="006D6C6A">
        <w:rPr>
          <w:rFonts w:asciiTheme="minorHAnsi" w:eastAsiaTheme="minorHAnsi" w:hAnsiTheme="minorHAnsi" w:cstheme="minorBidi"/>
        </w:rPr>
        <w:t xml:space="preserve">F1510. </w:t>
      </w:r>
      <w:proofErr w:type="spellStart"/>
      <w:r w:rsidR="006D6C6A">
        <w:rPr>
          <w:rFonts w:asciiTheme="minorHAnsi" w:eastAsiaTheme="minorHAnsi" w:hAnsiTheme="minorHAnsi" w:cstheme="minorHAnsi"/>
          <w:lang w:eastAsia="en-GB"/>
        </w:rPr>
        <w:t>GenBank</w:t>
      </w:r>
      <w:proofErr w:type="spellEnd"/>
      <w:r w:rsidR="006D6C6A">
        <w:rPr>
          <w:rFonts w:asciiTheme="minorHAnsi" w:eastAsiaTheme="minorHAnsi" w:hAnsiTheme="minorHAnsi" w:cstheme="minorHAnsi"/>
          <w:lang w:eastAsia="en-GB"/>
        </w:rPr>
        <w:t xml:space="preserve"> accession number: </w:t>
      </w:r>
      <w:r w:rsidR="006D6C6A">
        <w:rPr>
          <w:rFonts w:asciiTheme="minorHAnsi" w:eastAsiaTheme="minorHAnsi" w:hAnsiTheme="minorHAnsi" w:cstheme="minorBidi"/>
        </w:rPr>
        <w:t>FJ355929</w:t>
      </w:r>
    </w:p>
    <w:p w:rsidR="00ED6922" w:rsidRPr="00ED6922" w:rsidRDefault="00ED6922" w:rsidP="00ED6922">
      <w:pPr>
        <w:spacing w:after="160" w:line="259" w:lineRule="auto"/>
        <w:rPr>
          <w:rFonts w:ascii="Calibri" w:eastAsiaTheme="minorHAnsi" w:hAnsi="Calibri" w:cstheme="minorBidi"/>
          <w:color w:val="000000"/>
        </w:rPr>
      </w:pPr>
    </w:p>
    <w:p w:rsidR="00ED6922" w:rsidRPr="00ED6922" w:rsidRDefault="00ED6922" w:rsidP="00ED6922">
      <w:pPr>
        <w:spacing w:after="160" w:line="259" w:lineRule="auto"/>
        <w:rPr>
          <w:rFonts w:ascii="Calibri" w:eastAsiaTheme="minorHAnsi" w:hAnsi="Calibri" w:cstheme="minorBidi"/>
          <w:b/>
          <w:color w:val="000000"/>
          <w:sz w:val="22"/>
          <w:szCs w:val="22"/>
        </w:rPr>
      </w:pPr>
      <w:r w:rsidRPr="00ED6922">
        <w:rPr>
          <w:rFonts w:ascii="Calibri" w:eastAsiaTheme="minorHAnsi" w:hAnsi="Calibri" w:cstheme="minorBidi"/>
          <w:b/>
          <w:color w:val="000000"/>
          <w:sz w:val="22"/>
          <w:szCs w:val="22"/>
        </w:rPr>
        <w:t>Origin of name:</w:t>
      </w:r>
    </w:p>
    <w:p w:rsidR="00ED6922" w:rsidRPr="00ED6922" w:rsidRDefault="00ED6922" w:rsidP="00ED6922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proofErr w:type="spellStart"/>
      <w:r w:rsidRPr="00ED6922">
        <w:rPr>
          <w:rFonts w:asciiTheme="minorHAnsi" w:eastAsiaTheme="minorHAnsi" w:hAnsiTheme="minorHAnsi" w:cstheme="minorHAnsi"/>
          <w:b/>
          <w:color w:val="000000"/>
        </w:rPr>
        <w:t>Valovirus</w:t>
      </w:r>
      <w:proofErr w:type="spellEnd"/>
      <w:r w:rsidRPr="00ED6922">
        <w:rPr>
          <w:rFonts w:asciiTheme="minorHAnsi" w:eastAsiaTheme="minorHAnsi" w:hAnsiTheme="minorHAnsi" w:cstheme="minorHAnsi"/>
          <w:color w:val="000000"/>
        </w:rPr>
        <w:t xml:space="preserve"> refers to the</w:t>
      </w:r>
      <w:r w:rsidRPr="00ED6922">
        <w:rPr>
          <w:rFonts w:asciiTheme="minorHAnsi" w:eastAsiaTheme="minorHAnsi" w:hAnsiTheme="minorHAnsi" w:cstheme="minorHAnsi"/>
        </w:rPr>
        <w:t xml:space="preserve"> slaughterhouse named </w:t>
      </w:r>
      <w:r w:rsidRPr="009C6A62">
        <w:rPr>
          <w:rFonts w:asciiTheme="minorHAnsi" w:eastAsiaTheme="minorHAnsi" w:hAnsiTheme="minorHAnsi" w:cstheme="minorHAnsi"/>
        </w:rPr>
        <w:t xml:space="preserve">St </w:t>
      </w:r>
      <w:proofErr w:type="spellStart"/>
      <w:r w:rsidRPr="00ED6922">
        <w:rPr>
          <w:rFonts w:asciiTheme="minorHAnsi" w:eastAsiaTheme="minorHAnsi" w:hAnsiTheme="minorHAnsi" w:cstheme="minorHAnsi"/>
          <w:b/>
        </w:rPr>
        <w:t>Val</w:t>
      </w:r>
      <w:r w:rsidRPr="009C6A62">
        <w:rPr>
          <w:rFonts w:asciiTheme="minorHAnsi" w:eastAsiaTheme="minorHAnsi" w:hAnsiTheme="minorHAnsi" w:cstheme="minorHAnsi"/>
        </w:rPr>
        <w:t>érien</w:t>
      </w:r>
      <w:proofErr w:type="spellEnd"/>
      <w:r w:rsidRPr="00ED6922">
        <w:rPr>
          <w:rFonts w:asciiTheme="minorHAnsi" w:eastAsiaTheme="minorHAnsi" w:hAnsiTheme="minorHAnsi" w:cstheme="minorHAnsi"/>
        </w:rPr>
        <w:t xml:space="preserve"> in Quebec, Canada</w:t>
      </w:r>
    </w:p>
    <w:p w:rsidR="00ED6922" w:rsidRPr="00ED6922" w:rsidRDefault="00ED6922" w:rsidP="00ED6922">
      <w:pP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</w:p>
    <w:p w:rsidR="00ED6922" w:rsidRPr="00ED6922" w:rsidRDefault="00ED6922" w:rsidP="00ED6922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sz w:val="22"/>
          <w:szCs w:val="22"/>
          <w:lang w:val="en-GB"/>
        </w:rPr>
      </w:pPr>
      <w:r w:rsidRPr="00ED6922">
        <w:rPr>
          <w:rFonts w:asciiTheme="minorHAnsi" w:eastAsiaTheme="minorHAnsi" w:hAnsiTheme="minorHAnsi" w:cstheme="minorBidi"/>
          <w:b/>
          <w:sz w:val="22"/>
          <w:szCs w:val="22"/>
          <w:lang w:val="en-GB"/>
        </w:rPr>
        <w:t>Species demarcation criteria:</w:t>
      </w:r>
    </w:p>
    <w:p w:rsidR="00ED6922" w:rsidRPr="00ED6922" w:rsidRDefault="00ED6922" w:rsidP="00ED692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proofErr w:type="gramStart"/>
      <w:r w:rsidRPr="00ED6922">
        <w:rPr>
          <w:rFonts w:asciiTheme="minorHAnsi" w:eastAsiaTheme="minorHAnsi" w:hAnsiTheme="minorHAnsi" w:cstheme="minorBidi"/>
          <w:sz w:val="22"/>
          <w:szCs w:val="22"/>
          <w:lang w:val="en-GB"/>
        </w:rPr>
        <w:t>not</w:t>
      </w:r>
      <w:proofErr w:type="gramEnd"/>
      <w:r w:rsidRPr="00ED6922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applicable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6D6C6A" w:rsidRPr="00ED6922" w:rsidTr="00D45A2C">
        <w:trPr>
          <w:tblHeader/>
        </w:trPr>
        <w:tc>
          <w:tcPr>
            <w:tcW w:w="9228" w:type="dxa"/>
          </w:tcPr>
          <w:p w:rsidR="006D6C6A" w:rsidRPr="00ED6922" w:rsidRDefault="006D6C6A" w:rsidP="00D45A2C">
            <w:pPr>
              <w:spacing w:after="120" w:line="259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ED6922">
              <w:rPr>
                <w:rFonts w:ascii="Arial" w:eastAsiaTheme="minorHAnsi" w:hAnsi="Arial" w:cs="Arial"/>
                <w:b/>
                <w:sz w:val="22"/>
                <w:szCs w:val="22"/>
              </w:rPr>
              <w:t>References:</w:t>
            </w:r>
          </w:p>
        </w:tc>
      </w:tr>
      <w:tr w:rsidR="006D6C6A" w:rsidRPr="00ED6922" w:rsidTr="00D45A2C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C6A" w:rsidRPr="00ED6922" w:rsidRDefault="006D6C6A" w:rsidP="00AF5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D69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ED6922">
              <w:rPr>
                <w:rFonts w:asciiTheme="minorHAnsi" w:eastAsiaTheme="minorHAnsi" w:hAnsiTheme="minorHAnsi" w:cstheme="minorBidi"/>
              </w:rPr>
              <w:t>L'Homme</w:t>
            </w:r>
            <w:proofErr w:type="spellEnd"/>
            <w:r w:rsidRPr="00ED6922">
              <w:rPr>
                <w:rFonts w:asciiTheme="minorHAnsi" w:eastAsiaTheme="minorHAnsi" w:hAnsiTheme="minorHAnsi" w:cstheme="minorBidi"/>
              </w:rPr>
              <w:t xml:space="preserve">, Y., </w:t>
            </w:r>
            <w:proofErr w:type="spellStart"/>
            <w:r w:rsidRPr="00ED6922">
              <w:rPr>
                <w:rFonts w:asciiTheme="minorHAnsi" w:eastAsiaTheme="minorHAnsi" w:hAnsiTheme="minorHAnsi" w:cstheme="minorBidi"/>
              </w:rPr>
              <w:t>Sansregret</w:t>
            </w:r>
            <w:proofErr w:type="spellEnd"/>
            <w:r w:rsidRPr="00ED6922">
              <w:rPr>
                <w:rFonts w:asciiTheme="minorHAnsi" w:eastAsiaTheme="minorHAnsi" w:hAnsiTheme="minorHAnsi" w:cstheme="minorBidi"/>
              </w:rPr>
              <w:t xml:space="preserve">, R., </w:t>
            </w:r>
            <w:proofErr w:type="spellStart"/>
            <w:r w:rsidRPr="00ED6922">
              <w:rPr>
                <w:rFonts w:asciiTheme="minorHAnsi" w:eastAsiaTheme="minorHAnsi" w:hAnsiTheme="minorHAnsi" w:cstheme="minorBidi"/>
              </w:rPr>
              <w:t>Plante</w:t>
            </w:r>
            <w:proofErr w:type="spellEnd"/>
            <w:r w:rsidRPr="00ED6922">
              <w:rPr>
                <w:rFonts w:asciiTheme="minorHAnsi" w:eastAsiaTheme="minorHAnsi" w:hAnsiTheme="minorHAnsi" w:cstheme="minorBidi"/>
              </w:rPr>
              <w:t xml:space="preserve">-Fortier, E., </w:t>
            </w:r>
            <w:proofErr w:type="spellStart"/>
            <w:r w:rsidRPr="00ED6922">
              <w:rPr>
                <w:rFonts w:asciiTheme="minorHAnsi" w:eastAsiaTheme="minorHAnsi" w:hAnsiTheme="minorHAnsi" w:cstheme="minorBidi"/>
              </w:rPr>
              <w:t>Lamontagne</w:t>
            </w:r>
            <w:proofErr w:type="spellEnd"/>
            <w:r w:rsidRPr="00ED6922">
              <w:rPr>
                <w:rFonts w:asciiTheme="minorHAnsi" w:eastAsiaTheme="minorHAnsi" w:hAnsiTheme="minorHAnsi" w:cstheme="minorBidi"/>
              </w:rPr>
              <w:t xml:space="preserve">, A.M., </w:t>
            </w:r>
            <w:proofErr w:type="spellStart"/>
            <w:r w:rsidRPr="00ED6922">
              <w:rPr>
                <w:rFonts w:asciiTheme="minorHAnsi" w:eastAsiaTheme="minorHAnsi" w:hAnsiTheme="minorHAnsi" w:cstheme="minorBidi"/>
              </w:rPr>
              <w:t>Ouardani</w:t>
            </w:r>
            <w:proofErr w:type="spellEnd"/>
            <w:r w:rsidRPr="00ED6922">
              <w:rPr>
                <w:rFonts w:asciiTheme="minorHAnsi" w:eastAsiaTheme="minorHAnsi" w:hAnsiTheme="minorHAnsi" w:cstheme="minorBidi"/>
              </w:rPr>
              <w:t xml:space="preserve">, M., Lacroix, G. and Simard, C. (2009). Genomic characterization of swine caliciviruses representing a new genus of </w:t>
            </w:r>
            <w:proofErr w:type="spellStart"/>
            <w:r w:rsidRPr="00ED6922">
              <w:rPr>
                <w:rFonts w:asciiTheme="minorHAnsi" w:eastAsiaTheme="minorHAnsi" w:hAnsiTheme="minorHAnsi" w:cstheme="minorBidi"/>
              </w:rPr>
              <w:t>Caliciviridae</w:t>
            </w:r>
            <w:proofErr w:type="spellEnd"/>
            <w:r w:rsidRPr="00ED6922">
              <w:rPr>
                <w:rFonts w:asciiTheme="minorHAnsi" w:eastAsiaTheme="minorHAnsi" w:hAnsiTheme="minorHAnsi" w:cstheme="minorBidi"/>
              </w:rPr>
              <w:t>. Virus Genes 39: 66-75.</w:t>
            </w:r>
          </w:p>
        </w:tc>
      </w:tr>
    </w:tbl>
    <w:p w:rsidR="006D6C6A" w:rsidRPr="00ED6922" w:rsidRDefault="006D6C6A" w:rsidP="006D6C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:rsidR="006D6C6A" w:rsidRDefault="006D6C6A" w:rsidP="006D6C6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ED6922">
        <w:rPr>
          <w:rFonts w:asciiTheme="minorHAnsi" w:eastAsiaTheme="minorHAnsi" w:hAnsiTheme="minorHAnsi" w:cstheme="minorBidi"/>
          <w:b/>
          <w:sz w:val="22"/>
          <w:szCs w:val="22"/>
        </w:rPr>
        <w:br w:type="page"/>
      </w:r>
    </w:p>
    <w:p w:rsidR="00F816A0" w:rsidRDefault="00F816A0" w:rsidP="00F816A0">
      <w:pPr>
        <w:ind w:left="-45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7DA5750C" wp14:editId="4F885847">
            <wp:extent cx="7343775" cy="1731504"/>
            <wp:effectExtent l="0" t="0" r="0" b="2540"/>
            <wp:docPr id="10" name="Picture 10" descr="cid:image001.png@01D404CC.725A3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04CC.725A31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988" cy="175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A0" w:rsidRDefault="00F816A0" w:rsidP="00F816A0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F816A0" w:rsidRDefault="00F816A0" w:rsidP="00F816A0">
      <w:pPr>
        <w:ind w:right="344"/>
        <w:rPr>
          <w:rFonts w:ascii="Calibri" w:hAnsi="Calibri" w:cs="Calibri"/>
          <w:color w:val="000000"/>
          <w:sz w:val="22"/>
          <w:szCs w:val="22"/>
        </w:rPr>
      </w:pPr>
      <w:r w:rsidRPr="00F66B25">
        <w:rPr>
          <w:rFonts w:ascii="Calibri" w:hAnsi="Calibri" w:cs="Calibri"/>
          <w:b/>
          <w:color w:val="000000"/>
          <w:sz w:val="22"/>
          <w:szCs w:val="22"/>
        </w:rPr>
        <w:t>Table 1.</w:t>
      </w:r>
      <w:r>
        <w:rPr>
          <w:rFonts w:ascii="Calibri" w:hAnsi="Calibri" w:cs="Calibri"/>
          <w:color w:val="000000"/>
          <w:sz w:val="22"/>
          <w:szCs w:val="22"/>
        </w:rPr>
        <w:t xml:space="preserve"> VP1 gene (amino acid sequence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analyisis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): Estimates of Mean Evolutionary Divergence in between and within (yellow highlight) established and new calicivirus genera.</w:t>
      </w:r>
    </w:p>
    <w:p w:rsidR="00F816A0" w:rsidRDefault="00F816A0" w:rsidP="00F816A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* New genus added to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Caliciviridae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family</w:t>
      </w:r>
    </w:p>
    <w:p w:rsidR="00F816A0" w:rsidRPr="00991A82" w:rsidRDefault="00F816A0" w:rsidP="00F816A0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vertAlign w:val="superscript"/>
        </w:rPr>
        <w:t>a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Only one strain reported till date</w:t>
      </w:r>
    </w:p>
    <w:p w:rsidR="00F816A0" w:rsidRDefault="00F816A0">
      <w:pPr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br w:type="page"/>
      </w:r>
    </w:p>
    <w:p w:rsidR="00F816A0" w:rsidRPr="00ED6922" w:rsidRDefault="00F816A0" w:rsidP="006D6C6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F007AB" w:rsidRDefault="009C6A62" w:rsidP="00AC0E72">
      <w:pPr>
        <w:rPr>
          <w:b/>
          <w:lang w:val="en-GB"/>
        </w:rPr>
      </w:pPr>
      <w:r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04BE23" wp14:editId="0BFF34BC">
                <wp:simplePos x="0" y="0"/>
                <wp:positionH relativeFrom="margin">
                  <wp:posOffset>69215</wp:posOffset>
                </wp:positionH>
                <wp:positionV relativeFrom="paragraph">
                  <wp:posOffset>-13970</wp:posOffset>
                </wp:positionV>
                <wp:extent cx="6236409" cy="208534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6409" cy="2085340"/>
                          <a:chOff x="0" y="0"/>
                          <a:chExt cx="6236584" cy="20859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0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5484088" y="839058"/>
                            <a:ext cx="752496" cy="91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txbx>
                          <w:txbxContent>
                            <w:p w:rsidR="00F007AB" w:rsidRPr="00D5032E" w:rsidRDefault="00F007AB" w:rsidP="00F007A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  <w:color w:val="000000" w:themeColor="text1"/>
                                </w:rPr>
                              </w:pPr>
                              <w:proofErr w:type="spellStart"/>
                              <w:r w:rsidRPr="00D5032E">
                                <w:rPr>
                                  <w:rFonts w:asciiTheme="minorHAnsi" w:hAnsi="Calibri" w:cstheme="minorBidi"/>
                                  <w:bCs/>
                                  <w:i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Bavovirus</w:t>
                              </w:r>
                              <w:proofErr w:type="spellEnd"/>
                            </w:p>
                            <w:p w:rsidR="00F007AB" w:rsidRPr="00D5032E" w:rsidRDefault="00F007AB" w:rsidP="00F007A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Cs/>
                                  <w:i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D5032E">
                                <w:rPr>
                                  <w:rFonts w:asciiTheme="minorHAnsi" w:hAnsi="Calibri" w:cstheme="minorBidi"/>
                                  <w:bCs/>
                                  <w:i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Minovirus</w:t>
                              </w:r>
                              <w:proofErr w:type="spellEnd"/>
                            </w:p>
                            <w:p w:rsidR="00F007AB" w:rsidRPr="00D5032E" w:rsidRDefault="00F007AB" w:rsidP="00F007A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i/>
                                  <w:color w:val="000000" w:themeColor="text1"/>
                                </w:rPr>
                              </w:pPr>
                              <w:proofErr w:type="spellStart"/>
                              <w:r w:rsidRPr="00D5032E">
                                <w:rPr>
                                  <w:rFonts w:asciiTheme="minorHAnsi" w:hAnsi="Calibri" w:cstheme="minorBidi"/>
                                  <w:bCs/>
                                  <w:i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Nacovirus</w:t>
                              </w:r>
                              <w:proofErr w:type="spellEnd"/>
                            </w:p>
                            <w:p w:rsidR="00F007AB" w:rsidRPr="00D5032E" w:rsidRDefault="00F007AB" w:rsidP="00F007A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Cs/>
                                  <w:i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D5032E">
                                <w:rPr>
                                  <w:rFonts w:asciiTheme="minorHAnsi" w:hAnsi="Calibri" w:cstheme="minorBidi"/>
                                  <w:bCs/>
                                  <w:i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Salovirus</w:t>
                              </w:r>
                              <w:proofErr w:type="spellEnd"/>
                            </w:p>
                            <w:p w:rsidR="00F007AB" w:rsidRPr="009C6A62" w:rsidRDefault="00F007AB" w:rsidP="00F007A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4BE23" id="Group 2" o:spid="_x0000_s1026" style="position:absolute;margin-left:5.45pt;margin-top:-1.1pt;width:491.05pt;height:164.2pt;z-index:251660288;mso-position-horizontal-relative:margin;mso-width-relative:margin;mso-height-relative:margin" coordsize="62365,20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58293;height:20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pkV3CAAAA2gAAAA8AAABkcnMvZG93bnJldi54bWxEj0FrwkAUhO8F/8PyhN7qxgqlRFdRoVBQ&#10;D0bB6yP7TKLZtyH7mqT/3i0IPQ4z8w2zWA2uVh21ofJsYDpJQBHn3lZcGDifvt4+QQVBtlh7JgO/&#10;FGC1HL0sMLW+5yN1mRQqQjikaKAUaVKtQ16SwzDxDXH0rr51KFG2hbYt9hHuav2eJB/aYcVxocSG&#10;tiXl9+zHGQhTuZ36S5OFQ3fd9cP+sLmjGPM6HtZzUEKD/Ief7W9rYAZ/V+IN0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aZFdwgAAANoAAAAPAAAAAAAAAAAAAAAAAJ8C&#10;AABkcnMvZG93bnJldi54bWxQSwUGAAAAAAQABAD3AAAAjgM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4840;top:8390;width:7525;height:91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0VsIA&#10;AADaAAAADwAAAGRycy9kb3ducmV2LnhtbESPQWvCQBSE70L/w/IK3nRTsVJjVikF0UuhpoV6fGRf&#10;kqXZtyG7uvHfu4VCj8PMfMMUu9F24kqDN44VPM0zEMSV04YbBV+f+9kLCB+QNXaOScGNPOy2D5MC&#10;c+0in+hahkYkCPscFbQh9LmUvmrJop+7njh5tRsshiSHRuoBY4LbTi6ybCUtGk4LLfb01lL1U16s&#10;gvixfjf14Wxiae1Cfj87DvGs1PRxfN2ACDSG//Bf+6gVLOH3Sro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HRWwgAAANoAAAAPAAAAAAAAAAAAAAAAAJgCAABkcnMvZG93&#10;bnJldi54bWxQSwUGAAAAAAQABAD1AAAAhwMAAAAA&#10;" fillcolor="white [3212]" stroked="f">
                  <v:textbox style="mso-fit-shape-to-text:t">
                    <w:txbxContent>
                      <w:p w:rsidR="00F007AB" w:rsidRPr="00D5032E" w:rsidRDefault="00F007AB" w:rsidP="00F007AB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color w:val="000000" w:themeColor="text1"/>
                          </w:rPr>
                        </w:pPr>
                        <w:proofErr w:type="spellStart"/>
                        <w:r w:rsidRPr="00D5032E">
                          <w:rPr>
                            <w:rFonts w:asciiTheme="minorHAnsi" w:hAnsi="Calibri" w:cstheme="minorBidi"/>
                            <w:bCs/>
                            <w:i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Bavovirus</w:t>
                        </w:r>
                        <w:proofErr w:type="spellEnd"/>
                      </w:p>
                      <w:p w:rsidR="00F007AB" w:rsidRPr="00D5032E" w:rsidRDefault="00F007AB" w:rsidP="00F007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Cs/>
                            <w:i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proofErr w:type="spellStart"/>
                        <w:r w:rsidRPr="00D5032E">
                          <w:rPr>
                            <w:rFonts w:asciiTheme="minorHAnsi" w:hAnsi="Calibri" w:cstheme="minorBidi"/>
                            <w:bCs/>
                            <w:i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Minovirus</w:t>
                        </w:r>
                        <w:proofErr w:type="spellEnd"/>
                      </w:p>
                      <w:p w:rsidR="00F007AB" w:rsidRPr="00D5032E" w:rsidRDefault="00F007AB" w:rsidP="00F007AB">
                        <w:pPr>
                          <w:pStyle w:val="NormalWeb"/>
                          <w:spacing w:before="0" w:beforeAutospacing="0" w:after="0" w:afterAutospacing="0"/>
                          <w:rPr>
                            <w:i/>
                            <w:color w:val="000000" w:themeColor="text1"/>
                          </w:rPr>
                        </w:pPr>
                        <w:proofErr w:type="spellStart"/>
                        <w:r w:rsidRPr="00D5032E">
                          <w:rPr>
                            <w:rFonts w:asciiTheme="minorHAnsi" w:hAnsi="Calibri" w:cstheme="minorBidi"/>
                            <w:bCs/>
                            <w:i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Nacovirus</w:t>
                        </w:r>
                        <w:proofErr w:type="spellEnd"/>
                      </w:p>
                      <w:p w:rsidR="00F007AB" w:rsidRPr="00D5032E" w:rsidRDefault="00F007AB" w:rsidP="00F007A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Cs/>
                            <w:i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proofErr w:type="spellStart"/>
                        <w:r w:rsidRPr="00D5032E">
                          <w:rPr>
                            <w:rFonts w:asciiTheme="minorHAnsi" w:hAnsi="Calibri" w:cstheme="minorBidi"/>
                            <w:bCs/>
                            <w:i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Salovirus</w:t>
                        </w:r>
                        <w:proofErr w:type="spellEnd"/>
                      </w:p>
                      <w:p w:rsidR="00F007AB" w:rsidRPr="009C6A62" w:rsidRDefault="00F007AB" w:rsidP="00F007AB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CF45B" wp14:editId="5A56F42A">
                <wp:simplePos x="0" y="0"/>
                <wp:positionH relativeFrom="margin">
                  <wp:posOffset>463203</wp:posOffset>
                </wp:positionH>
                <wp:positionV relativeFrom="paragraph">
                  <wp:posOffset>-41275</wp:posOffset>
                </wp:positionV>
                <wp:extent cx="743585" cy="1068070"/>
                <wp:effectExtent l="0" t="0" r="9525" b="0"/>
                <wp:wrapNone/>
                <wp:docPr id="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068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C6A62" w:rsidRPr="009C6A62" w:rsidRDefault="009C6A62" w:rsidP="009C6A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Existing</w:t>
                            </w:r>
                            <w:r w:rsidRPr="009C6A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9CF45B" id="TextBox 4" o:spid="_x0000_s1029" type="#_x0000_t202" style="position:absolute;margin-left:36.45pt;margin-top:-3.25pt;width:58.55pt;height:84.1pt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" fillcolor="white [3212]" stroked="f">
                <v:textbox style="mso-fit-shape-to-text:t">
                  <w:txbxContent>
                    <w:p w:rsidR="009C6A62" w:rsidRPr="009C6A62" w:rsidRDefault="009C6A62" w:rsidP="009C6A6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Existing</w:t>
                      </w:r>
                      <w:r w:rsidRPr="009C6A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4C31A7" wp14:editId="31199801">
                <wp:simplePos x="0" y="0"/>
                <wp:positionH relativeFrom="margin">
                  <wp:posOffset>5522168</wp:posOffset>
                </wp:positionH>
                <wp:positionV relativeFrom="paragraph">
                  <wp:posOffset>2713</wp:posOffset>
                </wp:positionV>
                <wp:extent cx="743585" cy="1068070"/>
                <wp:effectExtent l="0" t="0" r="9525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068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C6A62" w:rsidRPr="009C6A62" w:rsidRDefault="009C6A62" w:rsidP="009C6A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6A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Proposed: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4C31A7" id="_x0000_s1030" type="#_x0000_t202" style="position:absolute;margin-left:434.8pt;margin-top:.2pt;width:58.55pt;height:84.1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" fillcolor="white [3212]" stroked="f">
                <v:textbox style="mso-fit-shape-to-text:t">
                  <w:txbxContent>
                    <w:p w:rsidR="009C6A62" w:rsidRPr="009C6A62" w:rsidRDefault="009C6A62" w:rsidP="009C6A6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C6A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Proposed: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7AB" w:rsidRDefault="009C6A62" w:rsidP="00AC0E72">
      <w:pPr>
        <w:rPr>
          <w:b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18F1B" wp14:editId="243BF68C">
                <wp:simplePos x="0" y="0"/>
                <wp:positionH relativeFrom="column">
                  <wp:posOffset>5514167</wp:posOffset>
                </wp:positionH>
                <wp:positionV relativeFrom="paragraph">
                  <wp:posOffset>4849</wp:posOffset>
                </wp:positionV>
                <wp:extent cx="743585" cy="1068070"/>
                <wp:effectExtent l="0" t="0" r="9525" b="0"/>
                <wp:wrapNone/>
                <wp:docPr id="6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068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C6A62" w:rsidRPr="00D5032E" w:rsidRDefault="009C6A62" w:rsidP="009C6A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032E">
                              <w:rPr>
                                <w:rFonts w:asciiTheme="minorHAnsi" w:hAnsi="Calibri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Recovirus</w:t>
                            </w:r>
                            <w:proofErr w:type="spellEnd"/>
                          </w:p>
                          <w:p w:rsidR="009C6A62" w:rsidRPr="00D5032E" w:rsidRDefault="009C6A62" w:rsidP="009C6A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032E">
                              <w:rPr>
                                <w:rFonts w:asciiTheme="minorHAnsi" w:hAnsi="Calibri" w:cstheme="minorBidi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Valovirus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18F1B" id="_x0000_s1031" type="#_x0000_t202" style="position:absolute;margin-left:434.2pt;margin-top:.4pt;width:58.55pt;height:84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" fillcolor="white [3212]" stroked="f">
                <v:textbox style="mso-fit-shape-to-text:t">
                  <w:txbxContent>
                    <w:p w:rsidR="009C6A62" w:rsidRPr="00D5032E" w:rsidRDefault="009C6A62" w:rsidP="009C6A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D5032E">
                        <w:rPr>
                          <w:rFonts w:asciiTheme="minorHAnsi" w:hAnsi="Calibri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Recovirus</w:t>
                      </w:r>
                      <w:proofErr w:type="spellEnd"/>
                    </w:p>
                    <w:p w:rsidR="009C6A62" w:rsidRPr="00D5032E" w:rsidRDefault="009C6A62" w:rsidP="009C6A62">
                      <w:pPr>
                        <w:pStyle w:val="NormalWeb"/>
                        <w:spacing w:before="0" w:beforeAutospacing="0" w:after="0" w:afterAutospacing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D5032E">
                        <w:rPr>
                          <w:rFonts w:asciiTheme="minorHAnsi" w:hAnsi="Calibri" w:cstheme="minorBidi"/>
                          <w:bCs/>
                          <w:i/>
                          <w:color w:val="000000" w:themeColor="text1"/>
                          <w:kern w:val="24"/>
                          <w:sz w:val="20"/>
                          <w:szCs w:val="20"/>
                        </w:rPr>
                        <w:t>Valovirus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D3E2F" wp14:editId="5E177900">
                <wp:simplePos x="0" y="0"/>
                <wp:positionH relativeFrom="column">
                  <wp:posOffset>5512608</wp:posOffset>
                </wp:positionH>
                <wp:positionV relativeFrom="paragraph">
                  <wp:posOffset>2483</wp:posOffset>
                </wp:positionV>
                <wp:extent cx="743585" cy="1068070"/>
                <wp:effectExtent l="0" t="0" r="9525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068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C6A62" w:rsidRPr="009C6A62" w:rsidRDefault="009C6A62" w:rsidP="009C6A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6A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Recovirus</w:t>
                            </w:r>
                            <w:proofErr w:type="spellEnd"/>
                          </w:p>
                          <w:p w:rsidR="009C6A62" w:rsidRPr="009C6A62" w:rsidRDefault="009C6A62" w:rsidP="009C6A6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C6A6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Valovirus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0D3E2F" id="_x0000_s1032" type="#_x0000_t202" style="position:absolute;margin-left:434.05pt;margin-top:.2pt;width:58.55pt;height:84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" fillcolor="white [3212]" stroked="f">
                <v:textbox style="mso-fit-shape-to-text:t">
                  <w:txbxContent>
                    <w:p w:rsidR="009C6A62" w:rsidRPr="009C6A62" w:rsidRDefault="009C6A62" w:rsidP="009C6A6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spellStart"/>
                      <w:r w:rsidRPr="009C6A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Recovirus</w:t>
                      </w:r>
                      <w:proofErr w:type="spellEnd"/>
                    </w:p>
                    <w:p w:rsidR="009C6A62" w:rsidRPr="009C6A62" w:rsidRDefault="009C6A62" w:rsidP="009C6A62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9C6A6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Valovirus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Default="00F007AB" w:rsidP="00AC0E72">
      <w:pPr>
        <w:rPr>
          <w:b/>
          <w:lang w:val="en-GB"/>
        </w:rPr>
      </w:pPr>
    </w:p>
    <w:p w:rsidR="00F007AB" w:rsidRPr="009C6A62" w:rsidRDefault="00F007AB" w:rsidP="00F007AB">
      <w:pPr>
        <w:ind w:left="720" w:firstLine="720"/>
        <w:rPr>
          <w:rFonts w:asciiTheme="minorHAnsi" w:hAnsiTheme="minorHAnsi" w:cstheme="minorHAnsi"/>
          <w:b/>
        </w:rPr>
      </w:pPr>
      <w:r w:rsidRPr="009C6A62">
        <w:rPr>
          <w:rFonts w:asciiTheme="minorHAnsi" w:hAnsiTheme="minorHAnsi" w:cstheme="minorHAnsi"/>
          <w:b/>
        </w:rPr>
        <w:t>Fig</w:t>
      </w:r>
      <w:r w:rsidR="009E2721">
        <w:rPr>
          <w:rFonts w:asciiTheme="minorHAnsi" w:hAnsiTheme="minorHAnsi" w:cstheme="minorHAnsi"/>
          <w:b/>
        </w:rPr>
        <w:t>.</w:t>
      </w:r>
      <w:r w:rsidR="00D5032E">
        <w:rPr>
          <w:rFonts w:asciiTheme="minorHAnsi" w:hAnsiTheme="minorHAnsi" w:cstheme="minorHAnsi"/>
          <w:b/>
        </w:rPr>
        <w:t xml:space="preserve"> 1</w:t>
      </w:r>
      <w:r w:rsidRPr="009C6A62">
        <w:rPr>
          <w:rFonts w:asciiTheme="minorHAnsi" w:hAnsiTheme="minorHAnsi" w:cstheme="minorHAnsi"/>
          <w:b/>
        </w:rPr>
        <w:t xml:space="preserve">: Reading frame and gene order in the family </w:t>
      </w:r>
      <w:proofErr w:type="spellStart"/>
      <w:r w:rsidRPr="009C6A62">
        <w:rPr>
          <w:rFonts w:asciiTheme="minorHAnsi" w:hAnsiTheme="minorHAnsi" w:cstheme="minorHAnsi"/>
          <w:b/>
          <w:i/>
        </w:rPr>
        <w:t>Caliciviridae</w:t>
      </w:r>
      <w:proofErr w:type="spellEnd"/>
      <w:r w:rsidRPr="009C6A62">
        <w:rPr>
          <w:rFonts w:asciiTheme="minorHAnsi" w:hAnsiTheme="minorHAnsi" w:cstheme="minorHAnsi"/>
          <w:b/>
        </w:rPr>
        <w:t>.</w:t>
      </w:r>
    </w:p>
    <w:p w:rsidR="009606A6" w:rsidRPr="009C6A62" w:rsidRDefault="009606A6" w:rsidP="00AC0E72">
      <w:pPr>
        <w:rPr>
          <w:rFonts w:asciiTheme="minorHAnsi" w:hAnsiTheme="minorHAnsi" w:cstheme="minorHAnsi"/>
          <w:lang w:val="en-GB"/>
        </w:rPr>
      </w:pPr>
    </w:p>
    <w:p w:rsidR="009606A6" w:rsidRDefault="009606A6" w:rsidP="00F66B25">
      <w:pPr>
        <w:ind w:left="2520"/>
        <w:rPr>
          <w:lang w:val="en-GB"/>
        </w:rPr>
      </w:pPr>
      <w:r>
        <w:rPr>
          <w:lang w:val="en-GB"/>
        </w:rPr>
        <w:br w:type="page"/>
      </w:r>
    </w:p>
    <w:p w:rsidR="00440BE9" w:rsidRDefault="00F66B25" w:rsidP="00440BE9">
      <w:pPr>
        <w:rPr>
          <w:rFonts w:ascii="Calibri" w:hAnsi="Calibri" w:cs="Calibri"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67764385" wp14:editId="4D251EC6">
            <wp:extent cx="6390640" cy="5327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BE9" w:rsidRPr="00440BE9">
        <w:rPr>
          <w:rFonts w:ascii="Calibri" w:hAnsi="Calibri" w:cs="Calibri"/>
          <w:b/>
          <w:bCs/>
          <w:sz w:val="22"/>
          <w:szCs w:val="22"/>
        </w:rPr>
        <w:t>Fig</w:t>
      </w:r>
      <w:r w:rsidR="009E2721">
        <w:rPr>
          <w:rFonts w:ascii="Calibri" w:hAnsi="Calibri" w:cs="Calibri"/>
          <w:b/>
          <w:bCs/>
          <w:sz w:val="22"/>
          <w:szCs w:val="22"/>
        </w:rPr>
        <w:t>.</w:t>
      </w:r>
      <w:r w:rsidR="00D5032E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912165">
        <w:rPr>
          <w:rFonts w:ascii="Calibri" w:hAnsi="Calibri" w:cs="Calibri"/>
          <w:b/>
          <w:bCs/>
          <w:sz w:val="22"/>
          <w:szCs w:val="22"/>
        </w:rPr>
        <w:t>:</w:t>
      </w:r>
      <w:r w:rsidR="00F816A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BE9" w:rsidRPr="00440BE9">
        <w:rPr>
          <w:rFonts w:ascii="Calibri" w:hAnsi="Calibri" w:cs="Calibri"/>
          <w:sz w:val="22"/>
          <w:szCs w:val="22"/>
        </w:rPr>
        <w:t xml:space="preserve">Forty seven calicivirus full genome sequences of the </w:t>
      </w:r>
      <w:r w:rsidR="009C6A62" w:rsidRPr="00D5032E">
        <w:rPr>
          <w:rFonts w:ascii="Calibri" w:hAnsi="Calibri" w:cs="Calibri"/>
          <w:i/>
          <w:sz w:val="22"/>
          <w:szCs w:val="22"/>
        </w:rPr>
        <w:t>N</w:t>
      </w:r>
      <w:r w:rsidR="00440BE9" w:rsidRPr="00D5032E">
        <w:rPr>
          <w:rFonts w:ascii="Calibri" w:hAnsi="Calibri" w:cs="Calibri"/>
          <w:i/>
          <w:sz w:val="22"/>
          <w:szCs w:val="22"/>
        </w:rPr>
        <w:t>orovirus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Sapovirus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Lagovirus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Vesivirus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Nebovirus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Bavovirus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Minovirus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Nacovirus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Recovirus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Salovirus</w:t>
      </w:r>
      <w:r w:rsidR="00440BE9" w:rsidRPr="00440BE9">
        <w:rPr>
          <w:rFonts w:ascii="Calibri" w:hAnsi="Calibri" w:cs="Calibri"/>
          <w:sz w:val="22"/>
          <w:szCs w:val="22"/>
        </w:rPr>
        <w:t>/</w:t>
      </w:r>
      <w:r w:rsidR="00440BE9" w:rsidRPr="00D5032E">
        <w:rPr>
          <w:rFonts w:ascii="Calibri" w:hAnsi="Calibri" w:cs="Calibri"/>
          <w:i/>
          <w:sz w:val="22"/>
          <w:szCs w:val="22"/>
        </w:rPr>
        <w:t>Valovirus</w:t>
      </w:r>
      <w:r w:rsidR="00440BE9" w:rsidRPr="00440BE9">
        <w:rPr>
          <w:rFonts w:ascii="Calibri" w:hAnsi="Calibri" w:cs="Calibri"/>
          <w:sz w:val="22"/>
          <w:szCs w:val="22"/>
        </w:rPr>
        <w:t xml:space="preserve"> genera were retrieved from </w:t>
      </w:r>
      <w:proofErr w:type="spellStart"/>
      <w:r w:rsidR="00440BE9" w:rsidRPr="00440BE9">
        <w:rPr>
          <w:rFonts w:ascii="Calibri" w:hAnsi="Calibri" w:cs="Calibri"/>
          <w:sz w:val="22"/>
          <w:szCs w:val="22"/>
        </w:rPr>
        <w:t>GenBank</w:t>
      </w:r>
      <w:proofErr w:type="spellEnd"/>
      <w:r w:rsidR="00440BE9" w:rsidRPr="00440BE9">
        <w:rPr>
          <w:rFonts w:ascii="Calibri" w:hAnsi="Calibri" w:cs="Calibri"/>
          <w:sz w:val="22"/>
          <w:szCs w:val="22"/>
        </w:rPr>
        <w:t xml:space="preserve"> and phylogenetic analysis was carried pairwise distance matrices and </w:t>
      </w:r>
      <w:proofErr w:type="spellStart"/>
      <w:r w:rsidR="00440BE9" w:rsidRPr="00440BE9">
        <w:rPr>
          <w:rFonts w:ascii="Calibri" w:hAnsi="Calibri" w:cs="Calibri"/>
          <w:sz w:val="22"/>
          <w:szCs w:val="22"/>
        </w:rPr>
        <w:t>PhyML</w:t>
      </w:r>
      <w:proofErr w:type="spellEnd"/>
      <w:r w:rsidR="00440BE9" w:rsidRPr="00440BE9">
        <w:rPr>
          <w:rFonts w:ascii="Calibri" w:hAnsi="Calibri" w:cs="Calibri"/>
          <w:sz w:val="22"/>
          <w:szCs w:val="22"/>
        </w:rPr>
        <w:t xml:space="preserve">. The respective genera distribution was observed in different tree inference methods (NJ, ML).  Final trees were computed using maximum likelihood (ML) with </w:t>
      </w:r>
      <w:proofErr w:type="spellStart"/>
      <w:r w:rsidR="00440BE9" w:rsidRPr="00440BE9">
        <w:rPr>
          <w:rFonts w:ascii="Calibri" w:hAnsi="Calibri" w:cs="Calibri"/>
          <w:sz w:val="22"/>
          <w:szCs w:val="22"/>
        </w:rPr>
        <w:t>PhyML</w:t>
      </w:r>
      <w:proofErr w:type="spellEnd"/>
      <w:r w:rsidR="00440BE9" w:rsidRPr="00440BE9">
        <w:rPr>
          <w:rFonts w:ascii="Calibri" w:hAnsi="Calibri" w:cs="Calibri"/>
          <w:sz w:val="22"/>
          <w:szCs w:val="22"/>
        </w:rPr>
        <w:t xml:space="preserve">. The resulting trees were plotted and edited in </w:t>
      </w:r>
      <w:proofErr w:type="spellStart"/>
      <w:r w:rsidR="00440BE9" w:rsidRPr="00440BE9">
        <w:rPr>
          <w:rFonts w:ascii="Calibri" w:hAnsi="Calibri" w:cs="Calibri"/>
          <w:sz w:val="22"/>
          <w:szCs w:val="22"/>
        </w:rPr>
        <w:t>FigTree</w:t>
      </w:r>
      <w:proofErr w:type="spellEnd"/>
      <w:r w:rsidR="00440BE9" w:rsidRPr="00440BE9">
        <w:rPr>
          <w:rFonts w:ascii="Calibri" w:hAnsi="Calibri" w:cs="Calibri"/>
          <w:sz w:val="22"/>
          <w:szCs w:val="22"/>
        </w:rPr>
        <w:t xml:space="preserve"> (</w:t>
      </w:r>
      <w:hyperlink r:id="rId14" w:history="1">
        <w:r w:rsidR="00440BE9" w:rsidRPr="00440BE9">
          <w:rPr>
            <w:rStyle w:val="Hyperlink"/>
            <w:rFonts w:ascii="Calibri" w:hAnsi="Calibri" w:cs="Calibri"/>
            <w:color w:val="auto"/>
            <w:sz w:val="22"/>
            <w:szCs w:val="22"/>
          </w:rPr>
          <w:t>http://tree.bio.ed.ac.uk/software/figtree/</w:t>
        </w:r>
      </w:hyperlink>
      <w:r w:rsidR="00440BE9" w:rsidRPr="00440BE9">
        <w:rPr>
          <w:rFonts w:ascii="Calibri" w:hAnsi="Calibri" w:cs="Calibri"/>
          <w:sz w:val="22"/>
          <w:szCs w:val="22"/>
        </w:rPr>
        <w:t xml:space="preserve">). The strains in the tree are represented by their common strain names. </w:t>
      </w: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Default="00F66B25" w:rsidP="00440BE9">
      <w:pPr>
        <w:rPr>
          <w:rFonts w:ascii="Calibri" w:hAnsi="Calibri" w:cs="Calibri"/>
          <w:sz w:val="22"/>
          <w:szCs w:val="22"/>
        </w:rPr>
      </w:pPr>
    </w:p>
    <w:p w:rsidR="00F66B25" w:rsidRPr="00440BE9" w:rsidRDefault="00F66B25" w:rsidP="00440BE9">
      <w:pPr>
        <w:rPr>
          <w:rFonts w:ascii="Calibri" w:hAnsi="Calibri" w:cs="Calibri"/>
          <w:sz w:val="22"/>
          <w:szCs w:val="22"/>
        </w:rPr>
      </w:pPr>
    </w:p>
    <w:p w:rsidR="00CE0DE4" w:rsidRDefault="00CE0DE4" w:rsidP="00F66B25">
      <w:pPr>
        <w:pStyle w:val="BodyTextIndent"/>
        <w:ind w:left="-540" w:firstLine="0"/>
        <w:rPr>
          <w:rFonts w:ascii="Times New Roman" w:hAnsi="Times New Roman"/>
          <w:color w:val="000000"/>
          <w:sz w:val="22"/>
          <w:szCs w:val="22"/>
        </w:rPr>
      </w:pPr>
    </w:p>
    <w:p w:rsidR="00F66B25" w:rsidRDefault="00F66B25" w:rsidP="00F66B25">
      <w:pPr>
        <w:ind w:left="-540"/>
        <w:rPr>
          <w:rFonts w:ascii="Calibri" w:hAnsi="Calibri" w:cs="Calibri"/>
          <w:b/>
          <w:color w:val="000000"/>
          <w:sz w:val="22"/>
          <w:szCs w:val="22"/>
        </w:rPr>
      </w:pPr>
    </w:p>
    <w:sectPr w:rsidR="00F66B25" w:rsidSect="004A448F">
      <w:headerReference w:type="default" r:id="rId15"/>
      <w:footerReference w:type="default" r:id="rId16"/>
      <w:pgSz w:w="11907" w:h="16839" w:code="9"/>
      <w:pgMar w:top="1440" w:right="1134" w:bottom="1296" w:left="709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97" w:rsidRDefault="00DB1997" w:rsidP="00D5032E">
      <w:pPr>
        <w:pStyle w:val="Header"/>
      </w:pPr>
      <w:r>
        <w:separator/>
      </w:r>
    </w:p>
  </w:endnote>
  <w:endnote w:type="continuationSeparator" w:id="0">
    <w:p w:rsidR="00DB1997" w:rsidRDefault="00DB1997" w:rsidP="00D5032E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B0" w:rsidRPr="002E52B9" w:rsidRDefault="00FF31B0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64DBC">
      <w:rPr>
        <w:rFonts w:ascii="Arial" w:hAnsi="Arial" w:cs="Arial"/>
        <w:noProof/>
        <w:color w:val="808080"/>
        <w:sz w:val="20"/>
      </w:rPr>
      <w:t>11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64DBC">
      <w:rPr>
        <w:rFonts w:ascii="Arial" w:hAnsi="Arial" w:cs="Arial"/>
        <w:noProof/>
        <w:color w:val="808080"/>
        <w:sz w:val="20"/>
      </w:rPr>
      <w:t>11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97" w:rsidRDefault="00DB1997" w:rsidP="00D5032E">
      <w:pPr>
        <w:pStyle w:val="Header"/>
      </w:pPr>
      <w:r>
        <w:separator/>
      </w:r>
    </w:p>
  </w:footnote>
  <w:footnote w:type="continuationSeparator" w:id="0">
    <w:p w:rsidR="00DB1997" w:rsidRDefault="00DB1997" w:rsidP="00D5032E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1B0" w:rsidRPr="00F369A4" w:rsidRDefault="00754B45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June</w:t>
    </w:r>
    <w:r w:rsidR="00FF31B0">
      <w:rPr>
        <w:rFonts w:ascii="Calibri" w:hAnsi="Calibri"/>
        <w:sz w:val="22"/>
        <w:szCs w:val="22"/>
      </w:rPr>
      <w:t xml:space="preserve"> </w:t>
    </w:r>
    <w:r w:rsidR="00FF31B0" w:rsidRPr="00F369A4">
      <w:rPr>
        <w:rFonts w:ascii="Calibri" w:hAnsi="Calibri"/>
        <w:sz w:val="22"/>
        <w:szCs w:val="22"/>
      </w:rPr>
      <w:t>201</w:t>
    </w:r>
    <w:r w:rsidR="00FF31B0"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84D3F59"/>
    <w:multiLevelType w:val="hybridMultilevel"/>
    <w:tmpl w:val="D9F4F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B5CB5"/>
    <w:multiLevelType w:val="hybridMultilevel"/>
    <w:tmpl w:val="8EC0BEB0"/>
    <w:lvl w:ilvl="0" w:tplc="D3E4709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7"/>
  </w:num>
  <w:num w:numId="5">
    <w:abstractNumId w:val="21"/>
  </w:num>
  <w:num w:numId="6">
    <w:abstractNumId w:val="8"/>
  </w:num>
  <w:num w:numId="7">
    <w:abstractNumId w:val="14"/>
  </w:num>
  <w:num w:numId="8">
    <w:abstractNumId w:val="16"/>
  </w:num>
  <w:num w:numId="9">
    <w:abstractNumId w:val="1"/>
  </w:num>
  <w:num w:numId="10">
    <w:abstractNumId w:val="11"/>
  </w:num>
  <w:num w:numId="11">
    <w:abstractNumId w:val="18"/>
  </w:num>
  <w:num w:numId="12">
    <w:abstractNumId w:val="22"/>
  </w:num>
  <w:num w:numId="13">
    <w:abstractNumId w:val="19"/>
  </w:num>
  <w:num w:numId="14">
    <w:abstractNumId w:val="23"/>
  </w:num>
  <w:num w:numId="15">
    <w:abstractNumId w:val="24"/>
  </w:num>
  <w:num w:numId="16">
    <w:abstractNumId w:val="4"/>
  </w:num>
  <w:num w:numId="17">
    <w:abstractNumId w:val="17"/>
  </w:num>
  <w:num w:numId="18">
    <w:abstractNumId w:val="13"/>
  </w:num>
  <w:num w:numId="19">
    <w:abstractNumId w:val="3"/>
  </w:num>
  <w:num w:numId="20">
    <w:abstractNumId w:val="25"/>
  </w:num>
  <w:num w:numId="21">
    <w:abstractNumId w:val="2"/>
  </w:num>
  <w:num w:numId="22">
    <w:abstractNumId w:val="5"/>
  </w:num>
  <w:num w:numId="23">
    <w:abstractNumId w:val="15"/>
  </w:num>
  <w:num w:numId="24">
    <w:abstractNumId w:val="9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1B2"/>
    <w:rsid w:val="00004F39"/>
    <w:rsid w:val="00005CAF"/>
    <w:rsid w:val="00016519"/>
    <w:rsid w:val="00024051"/>
    <w:rsid w:val="000315E5"/>
    <w:rsid w:val="00034DE5"/>
    <w:rsid w:val="000360CB"/>
    <w:rsid w:val="000420CB"/>
    <w:rsid w:val="0004304B"/>
    <w:rsid w:val="0005153E"/>
    <w:rsid w:val="00072CC5"/>
    <w:rsid w:val="00091331"/>
    <w:rsid w:val="00093DD3"/>
    <w:rsid w:val="000A6DE3"/>
    <w:rsid w:val="000A7F1C"/>
    <w:rsid w:val="000B7774"/>
    <w:rsid w:val="000C0126"/>
    <w:rsid w:val="000C32A9"/>
    <w:rsid w:val="000D2F03"/>
    <w:rsid w:val="000D3EF2"/>
    <w:rsid w:val="000F5890"/>
    <w:rsid w:val="000F5A87"/>
    <w:rsid w:val="00100092"/>
    <w:rsid w:val="00104A4B"/>
    <w:rsid w:val="0010595F"/>
    <w:rsid w:val="00106682"/>
    <w:rsid w:val="00114BD4"/>
    <w:rsid w:val="0012008F"/>
    <w:rsid w:val="0012796D"/>
    <w:rsid w:val="00151756"/>
    <w:rsid w:val="001551A8"/>
    <w:rsid w:val="001578A6"/>
    <w:rsid w:val="001664DF"/>
    <w:rsid w:val="0017329D"/>
    <w:rsid w:val="00173983"/>
    <w:rsid w:val="00176D36"/>
    <w:rsid w:val="0017739A"/>
    <w:rsid w:val="00180ED8"/>
    <w:rsid w:val="001811B7"/>
    <w:rsid w:val="00185699"/>
    <w:rsid w:val="001946B2"/>
    <w:rsid w:val="001C5EE1"/>
    <w:rsid w:val="001E59C1"/>
    <w:rsid w:val="001E7FD5"/>
    <w:rsid w:val="001F0FD5"/>
    <w:rsid w:val="001F3F08"/>
    <w:rsid w:val="001F4031"/>
    <w:rsid w:val="00202BB3"/>
    <w:rsid w:val="00205567"/>
    <w:rsid w:val="00206F20"/>
    <w:rsid w:val="00210B49"/>
    <w:rsid w:val="00212269"/>
    <w:rsid w:val="002129A8"/>
    <w:rsid w:val="00220D9E"/>
    <w:rsid w:val="0022566F"/>
    <w:rsid w:val="002361B7"/>
    <w:rsid w:val="00236673"/>
    <w:rsid w:val="00237681"/>
    <w:rsid w:val="00252570"/>
    <w:rsid w:val="002539A7"/>
    <w:rsid w:val="00256EB2"/>
    <w:rsid w:val="00260377"/>
    <w:rsid w:val="00264862"/>
    <w:rsid w:val="00265E5A"/>
    <w:rsid w:val="00271E9B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B7AE8"/>
    <w:rsid w:val="002D77FD"/>
    <w:rsid w:val="002E1F87"/>
    <w:rsid w:val="002E36D5"/>
    <w:rsid w:val="00304104"/>
    <w:rsid w:val="00306A5E"/>
    <w:rsid w:val="00315339"/>
    <w:rsid w:val="00315AEE"/>
    <w:rsid w:val="00322A70"/>
    <w:rsid w:val="00332710"/>
    <w:rsid w:val="003401DC"/>
    <w:rsid w:val="00342A81"/>
    <w:rsid w:val="00342D4D"/>
    <w:rsid w:val="003433D8"/>
    <w:rsid w:val="00343F1F"/>
    <w:rsid w:val="0034563C"/>
    <w:rsid w:val="003538F3"/>
    <w:rsid w:val="00355F61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C53CA"/>
    <w:rsid w:val="003D08E5"/>
    <w:rsid w:val="003E02C3"/>
    <w:rsid w:val="003E3AB2"/>
    <w:rsid w:val="003E3EF5"/>
    <w:rsid w:val="003E7EEC"/>
    <w:rsid w:val="003F0180"/>
    <w:rsid w:val="00400C3B"/>
    <w:rsid w:val="00402B0B"/>
    <w:rsid w:val="00404ECA"/>
    <w:rsid w:val="00410820"/>
    <w:rsid w:val="00413670"/>
    <w:rsid w:val="004152C9"/>
    <w:rsid w:val="00422FF0"/>
    <w:rsid w:val="00431837"/>
    <w:rsid w:val="00440BE9"/>
    <w:rsid w:val="004435EC"/>
    <w:rsid w:val="00444E1E"/>
    <w:rsid w:val="00447321"/>
    <w:rsid w:val="0044774D"/>
    <w:rsid w:val="00465AC1"/>
    <w:rsid w:val="004710EC"/>
    <w:rsid w:val="0047500D"/>
    <w:rsid w:val="0048440C"/>
    <w:rsid w:val="004937AC"/>
    <w:rsid w:val="00494623"/>
    <w:rsid w:val="004A11C2"/>
    <w:rsid w:val="004A2B32"/>
    <w:rsid w:val="004A350D"/>
    <w:rsid w:val="004A3DAC"/>
    <w:rsid w:val="004A448F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E0B12"/>
    <w:rsid w:val="004E4465"/>
    <w:rsid w:val="004F23EA"/>
    <w:rsid w:val="004F771E"/>
    <w:rsid w:val="00502204"/>
    <w:rsid w:val="0050228B"/>
    <w:rsid w:val="00503E8B"/>
    <w:rsid w:val="00505D9F"/>
    <w:rsid w:val="0050662A"/>
    <w:rsid w:val="00506B6E"/>
    <w:rsid w:val="00506F74"/>
    <w:rsid w:val="00516D9F"/>
    <w:rsid w:val="00517F9B"/>
    <w:rsid w:val="005201AD"/>
    <w:rsid w:val="00521073"/>
    <w:rsid w:val="00522E71"/>
    <w:rsid w:val="005233B2"/>
    <w:rsid w:val="00530EFE"/>
    <w:rsid w:val="00534EED"/>
    <w:rsid w:val="005368BD"/>
    <w:rsid w:val="00550577"/>
    <w:rsid w:val="00551574"/>
    <w:rsid w:val="005557FC"/>
    <w:rsid w:val="00571FE8"/>
    <w:rsid w:val="00572D74"/>
    <w:rsid w:val="00581ED1"/>
    <w:rsid w:val="00590D25"/>
    <w:rsid w:val="005929A4"/>
    <w:rsid w:val="005953F1"/>
    <w:rsid w:val="005A2469"/>
    <w:rsid w:val="005B3E6F"/>
    <w:rsid w:val="005B600C"/>
    <w:rsid w:val="005C4DB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2562D"/>
    <w:rsid w:val="00633947"/>
    <w:rsid w:val="00635404"/>
    <w:rsid w:val="00636B14"/>
    <w:rsid w:val="00637004"/>
    <w:rsid w:val="00637223"/>
    <w:rsid w:val="006472BB"/>
    <w:rsid w:val="00650171"/>
    <w:rsid w:val="006904B5"/>
    <w:rsid w:val="00692BE3"/>
    <w:rsid w:val="0069409C"/>
    <w:rsid w:val="006A1735"/>
    <w:rsid w:val="006B2EE7"/>
    <w:rsid w:val="006C4A0C"/>
    <w:rsid w:val="006D1B4E"/>
    <w:rsid w:val="006D59EF"/>
    <w:rsid w:val="006D6C6A"/>
    <w:rsid w:val="006E0B7B"/>
    <w:rsid w:val="006E1921"/>
    <w:rsid w:val="006E7062"/>
    <w:rsid w:val="006F1ADE"/>
    <w:rsid w:val="006F44A4"/>
    <w:rsid w:val="006F5D5A"/>
    <w:rsid w:val="006F5F9E"/>
    <w:rsid w:val="007016DD"/>
    <w:rsid w:val="00702CCD"/>
    <w:rsid w:val="0070332C"/>
    <w:rsid w:val="00704198"/>
    <w:rsid w:val="007135C0"/>
    <w:rsid w:val="00715B64"/>
    <w:rsid w:val="00720D17"/>
    <w:rsid w:val="00722654"/>
    <w:rsid w:val="00724281"/>
    <w:rsid w:val="00724490"/>
    <w:rsid w:val="00736F49"/>
    <w:rsid w:val="0073793D"/>
    <w:rsid w:val="00746025"/>
    <w:rsid w:val="00751194"/>
    <w:rsid w:val="00752D7B"/>
    <w:rsid w:val="00754B45"/>
    <w:rsid w:val="007602A2"/>
    <w:rsid w:val="0076759D"/>
    <w:rsid w:val="00774CB4"/>
    <w:rsid w:val="007772C2"/>
    <w:rsid w:val="007775FA"/>
    <w:rsid w:val="007878DB"/>
    <w:rsid w:val="00792B22"/>
    <w:rsid w:val="0079318D"/>
    <w:rsid w:val="007977C6"/>
    <w:rsid w:val="007A5735"/>
    <w:rsid w:val="007B7153"/>
    <w:rsid w:val="007C1657"/>
    <w:rsid w:val="007C793A"/>
    <w:rsid w:val="007C7E0E"/>
    <w:rsid w:val="007D246C"/>
    <w:rsid w:val="007D4C57"/>
    <w:rsid w:val="007D6DB6"/>
    <w:rsid w:val="007E588D"/>
    <w:rsid w:val="007E6C07"/>
    <w:rsid w:val="007F5109"/>
    <w:rsid w:val="0080060B"/>
    <w:rsid w:val="00800BFD"/>
    <w:rsid w:val="00801148"/>
    <w:rsid w:val="00802D02"/>
    <w:rsid w:val="00803905"/>
    <w:rsid w:val="008071B6"/>
    <w:rsid w:val="0081390F"/>
    <w:rsid w:val="008277F3"/>
    <w:rsid w:val="00830785"/>
    <w:rsid w:val="00832D6F"/>
    <w:rsid w:val="008355A9"/>
    <w:rsid w:val="00835B67"/>
    <w:rsid w:val="008418CD"/>
    <w:rsid w:val="008442CB"/>
    <w:rsid w:val="008563BE"/>
    <w:rsid w:val="00864DBC"/>
    <w:rsid w:val="008655D6"/>
    <w:rsid w:val="00866113"/>
    <w:rsid w:val="00872088"/>
    <w:rsid w:val="008762E5"/>
    <w:rsid w:val="00890FAF"/>
    <w:rsid w:val="00891C67"/>
    <w:rsid w:val="00897FD6"/>
    <w:rsid w:val="008A1785"/>
    <w:rsid w:val="008A612E"/>
    <w:rsid w:val="008B6D5E"/>
    <w:rsid w:val="008C2CC4"/>
    <w:rsid w:val="008C7B86"/>
    <w:rsid w:val="008D4DF2"/>
    <w:rsid w:val="008E10B7"/>
    <w:rsid w:val="008E203A"/>
    <w:rsid w:val="008E2333"/>
    <w:rsid w:val="008E4E0F"/>
    <w:rsid w:val="008E736E"/>
    <w:rsid w:val="008F03D2"/>
    <w:rsid w:val="008F1758"/>
    <w:rsid w:val="008F2BEE"/>
    <w:rsid w:val="008F4957"/>
    <w:rsid w:val="008F5FB1"/>
    <w:rsid w:val="008F6B40"/>
    <w:rsid w:val="008F6DE4"/>
    <w:rsid w:val="00900AA2"/>
    <w:rsid w:val="009062EF"/>
    <w:rsid w:val="00912165"/>
    <w:rsid w:val="00914AA7"/>
    <w:rsid w:val="00926A4D"/>
    <w:rsid w:val="009320C8"/>
    <w:rsid w:val="0093622B"/>
    <w:rsid w:val="00947114"/>
    <w:rsid w:val="009551D6"/>
    <w:rsid w:val="009564E3"/>
    <w:rsid w:val="009606A6"/>
    <w:rsid w:val="0096368E"/>
    <w:rsid w:val="00963FA9"/>
    <w:rsid w:val="009652E0"/>
    <w:rsid w:val="00965805"/>
    <w:rsid w:val="00973680"/>
    <w:rsid w:val="009761BE"/>
    <w:rsid w:val="009845DD"/>
    <w:rsid w:val="009864D7"/>
    <w:rsid w:val="00986F6A"/>
    <w:rsid w:val="00987965"/>
    <w:rsid w:val="00987C77"/>
    <w:rsid w:val="009903E2"/>
    <w:rsid w:val="00991A82"/>
    <w:rsid w:val="00991D4C"/>
    <w:rsid w:val="0099268F"/>
    <w:rsid w:val="00995425"/>
    <w:rsid w:val="00997481"/>
    <w:rsid w:val="009A222D"/>
    <w:rsid w:val="009A3DE5"/>
    <w:rsid w:val="009A6C98"/>
    <w:rsid w:val="009B1712"/>
    <w:rsid w:val="009C1EBB"/>
    <w:rsid w:val="009C463B"/>
    <w:rsid w:val="009C6A62"/>
    <w:rsid w:val="009D29FA"/>
    <w:rsid w:val="009E036E"/>
    <w:rsid w:val="009E2721"/>
    <w:rsid w:val="009F32F7"/>
    <w:rsid w:val="009F602F"/>
    <w:rsid w:val="00A03AA4"/>
    <w:rsid w:val="00A11ACF"/>
    <w:rsid w:val="00A15B75"/>
    <w:rsid w:val="00A26B38"/>
    <w:rsid w:val="00A26EB0"/>
    <w:rsid w:val="00A27567"/>
    <w:rsid w:val="00A36B4E"/>
    <w:rsid w:val="00A37F4A"/>
    <w:rsid w:val="00A41243"/>
    <w:rsid w:val="00A52629"/>
    <w:rsid w:val="00A56BC8"/>
    <w:rsid w:val="00A65FFC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3513"/>
    <w:rsid w:val="00AF57BE"/>
    <w:rsid w:val="00AF63CD"/>
    <w:rsid w:val="00AF65C7"/>
    <w:rsid w:val="00B04CD6"/>
    <w:rsid w:val="00B12A01"/>
    <w:rsid w:val="00B12D76"/>
    <w:rsid w:val="00B216A1"/>
    <w:rsid w:val="00B2254A"/>
    <w:rsid w:val="00B34F6A"/>
    <w:rsid w:val="00B43DF1"/>
    <w:rsid w:val="00B45888"/>
    <w:rsid w:val="00B5488B"/>
    <w:rsid w:val="00B57222"/>
    <w:rsid w:val="00B613A5"/>
    <w:rsid w:val="00B63708"/>
    <w:rsid w:val="00B662D9"/>
    <w:rsid w:val="00B845E3"/>
    <w:rsid w:val="00B84AA0"/>
    <w:rsid w:val="00B85D62"/>
    <w:rsid w:val="00B86BE8"/>
    <w:rsid w:val="00B91D87"/>
    <w:rsid w:val="00B94E8E"/>
    <w:rsid w:val="00BA3080"/>
    <w:rsid w:val="00BB4443"/>
    <w:rsid w:val="00BB71DA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01CE"/>
    <w:rsid w:val="00C41485"/>
    <w:rsid w:val="00C44DF4"/>
    <w:rsid w:val="00C46C65"/>
    <w:rsid w:val="00C55862"/>
    <w:rsid w:val="00C64F92"/>
    <w:rsid w:val="00C67A98"/>
    <w:rsid w:val="00C75039"/>
    <w:rsid w:val="00C762C9"/>
    <w:rsid w:val="00C80265"/>
    <w:rsid w:val="00C871D3"/>
    <w:rsid w:val="00C94A0B"/>
    <w:rsid w:val="00C9741A"/>
    <w:rsid w:val="00CA5212"/>
    <w:rsid w:val="00CA56E9"/>
    <w:rsid w:val="00CB3A13"/>
    <w:rsid w:val="00CB434C"/>
    <w:rsid w:val="00CB7C39"/>
    <w:rsid w:val="00CC09E9"/>
    <w:rsid w:val="00CE0DE4"/>
    <w:rsid w:val="00CE2AB3"/>
    <w:rsid w:val="00CE408B"/>
    <w:rsid w:val="00CE5ECF"/>
    <w:rsid w:val="00CF0A9B"/>
    <w:rsid w:val="00CF11A8"/>
    <w:rsid w:val="00CF3890"/>
    <w:rsid w:val="00CF5168"/>
    <w:rsid w:val="00D00E13"/>
    <w:rsid w:val="00D02FBC"/>
    <w:rsid w:val="00D0602A"/>
    <w:rsid w:val="00D06174"/>
    <w:rsid w:val="00D109E6"/>
    <w:rsid w:val="00D13294"/>
    <w:rsid w:val="00D15256"/>
    <w:rsid w:val="00D157F5"/>
    <w:rsid w:val="00D15A4D"/>
    <w:rsid w:val="00D1634C"/>
    <w:rsid w:val="00D16A8B"/>
    <w:rsid w:val="00D2300C"/>
    <w:rsid w:val="00D23285"/>
    <w:rsid w:val="00D23CE8"/>
    <w:rsid w:val="00D45BBE"/>
    <w:rsid w:val="00D45CE9"/>
    <w:rsid w:val="00D4648E"/>
    <w:rsid w:val="00D5032E"/>
    <w:rsid w:val="00D565BD"/>
    <w:rsid w:val="00D6107E"/>
    <w:rsid w:val="00D62298"/>
    <w:rsid w:val="00D70DF3"/>
    <w:rsid w:val="00D75F42"/>
    <w:rsid w:val="00D8250F"/>
    <w:rsid w:val="00D8329C"/>
    <w:rsid w:val="00D87539"/>
    <w:rsid w:val="00DA2BAF"/>
    <w:rsid w:val="00DA5352"/>
    <w:rsid w:val="00DA5E5A"/>
    <w:rsid w:val="00DA71AC"/>
    <w:rsid w:val="00DA7AE7"/>
    <w:rsid w:val="00DB1997"/>
    <w:rsid w:val="00DB3CB3"/>
    <w:rsid w:val="00DB4BB2"/>
    <w:rsid w:val="00DB7DCD"/>
    <w:rsid w:val="00DC2ACB"/>
    <w:rsid w:val="00DC6415"/>
    <w:rsid w:val="00DD00F3"/>
    <w:rsid w:val="00DD3430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30F3"/>
    <w:rsid w:val="00E946A5"/>
    <w:rsid w:val="00E9774A"/>
    <w:rsid w:val="00EA06D0"/>
    <w:rsid w:val="00EA1332"/>
    <w:rsid w:val="00EA5C24"/>
    <w:rsid w:val="00EA5C82"/>
    <w:rsid w:val="00EA6CA5"/>
    <w:rsid w:val="00EB0413"/>
    <w:rsid w:val="00EB5BAF"/>
    <w:rsid w:val="00EB73BE"/>
    <w:rsid w:val="00EC11F1"/>
    <w:rsid w:val="00EC3030"/>
    <w:rsid w:val="00EC4F18"/>
    <w:rsid w:val="00ED6922"/>
    <w:rsid w:val="00EF6382"/>
    <w:rsid w:val="00EF6615"/>
    <w:rsid w:val="00EF7D67"/>
    <w:rsid w:val="00F007AB"/>
    <w:rsid w:val="00F00D95"/>
    <w:rsid w:val="00F038BC"/>
    <w:rsid w:val="00F03B11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1F64"/>
    <w:rsid w:val="00F6341D"/>
    <w:rsid w:val="00F657DF"/>
    <w:rsid w:val="00F66B25"/>
    <w:rsid w:val="00F66DA7"/>
    <w:rsid w:val="00F74991"/>
    <w:rsid w:val="00F74D87"/>
    <w:rsid w:val="00F7649B"/>
    <w:rsid w:val="00F7707F"/>
    <w:rsid w:val="00F80D0D"/>
    <w:rsid w:val="00F816A0"/>
    <w:rsid w:val="00F81990"/>
    <w:rsid w:val="00F84A8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C7ECA"/>
    <w:rsid w:val="00FD1731"/>
    <w:rsid w:val="00FE11B0"/>
    <w:rsid w:val="00FE23A8"/>
    <w:rsid w:val="00FF2DD9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DE13EE-A280-4A30-85A6-A49714A4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1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1F0FD5"/>
    <w:rPr>
      <w:rFonts w:ascii="Consolas" w:eastAsiaTheme="minorHAnsi" w:hAnsi="Consolas" w:cs="Consolas"/>
      <w:sz w:val="21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1F0FD5"/>
    <w:rPr>
      <w:rFonts w:ascii="Consolas" w:eastAsiaTheme="minorHAnsi" w:hAnsi="Consolas" w:cs="Consolas"/>
      <w:sz w:val="21"/>
      <w:szCs w:val="21"/>
      <w:lang w:val="de-DE" w:eastAsia="en-US"/>
    </w:rPr>
  </w:style>
  <w:style w:type="paragraph" w:styleId="NormalWeb">
    <w:name w:val="Normal (Web)"/>
    <w:basedOn w:val="Normal"/>
    <w:uiPriority w:val="99"/>
    <w:unhideWhenUsed/>
    <w:rsid w:val="00F007AB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54B45"/>
    <w:pPr>
      <w:ind w:left="720"/>
      <w:contextualSpacing/>
    </w:pPr>
  </w:style>
  <w:style w:type="character" w:customStyle="1" w:styleId="feature">
    <w:name w:val="feature"/>
    <w:basedOn w:val="DefaultParagraphFont"/>
    <w:rsid w:val="00F63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1.png@01D404CC.725A31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tree.bio.ed.ac.uk/software/figtr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B71DC-6B69-417D-B5A1-DA5E09EA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2163</Words>
  <Characters>12835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14969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Nick Knowles</cp:lastModifiedBy>
  <cp:revision>7</cp:revision>
  <cp:lastPrinted>2018-03-21T15:15:00Z</cp:lastPrinted>
  <dcterms:created xsi:type="dcterms:W3CDTF">2018-06-17T14:01:00Z</dcterms:created>
  <dcterms:modified xsi:type="dcterms:W3CDTF">2019-01-07T13:46:00Z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