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5119E1BC" w:rsidR="00A174CC" w:rsidRDefault="00B758F4">
            <w:pPr>
              <w:pStyle w:val="BodyTextIndent"/>
              <w:ind w:left="0" w:firstLine="0"/>
              <w:jc w:val="center"/>
              <w:rPr>
                <w:rFonts w:ascii="Arial" w:hAnsi="Arial" w:cs="Arial"/>
                <w:b/>
                <w:bCs/>
                <w:i/>
                <w:sz w:val="28"/>
                <w:szCs w:val="28"/>
              </w:rPr>
            </w:pPr>
            <w:r>
              <w:rPr>
                <w:rFonts w:ascii="Arial" w:hAnsi="Arial" w:cs="Arial"/>
                <w:b/>
                <w:bCs/>
                <w:i/>
                <w:sz w:val="28"/>
                <w:szCs w:val="28"/>
              </w:rPr>
              <w:t>2023.018M</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68F5C7DB" w:rsidR="00A174CC" w:rsidRPr="00B62AB8" w:rsidRDefault="008815EE">
            <w:pPr>
              <w:spacing w:before="120"/>
              <w:rPr>
                <w:rFonts w:ascii="Arial" w:hAnsi="Arial" w:cs="Arial"/>
                <w:b/>
                <w:i/>
                <w:iCs/>
              </w:rPr>
            </w:pPr>
            <w:r w:rsidRPr="000A146A">
              <w:rPr>
                <w:rFonts w:ascii="Arial" w:hAnsi="Arial" w:cs="Arial"/>
                <w:b/>
              </w:rPr>
              <w:t>Short title:</w:t>
            </w:r>
            <w:r w:rsidRPr="000A146A">
              <w:rPr>
                <w:rFonts w:ascii="Arial" w:hAnsi="Arial" w:cs="Arial"/>
                <w:bCs/>
              </w:rPr>
              <w:t xml:space="preserve"> </w:t>
            </w:r>
            <w:r w:rsidR="00225882" w:rsidRPr="00B62AB8">
              <w:rPr>
                <w:rFonts w:ascii="Arial" w:hAnsi="Arial" w:cs="Arial"/>
                <w:bCs/>
                <w:color w:val="000000" w:themeColor="text1"/>
                <w:sz w:val="22"/>
                <w:szCs w:val="22"/>
              </w:rPr>
              <w:t xml:space="preserve">Taxonomic reorganization of the family </w:t>
            </w:r>
            <w:proofErr w:type="spellStart"/>
            <w:r w:rsidR="00225882" w:rsidRPr="00B62AB8">
              <w:rPr>
                <w:rFonts w:ascii="Arial" w:hAnsi="Arial" w:cs="Arial"/>
                <w:bCs/>
                <w:i/>
                <w:iCs/>
                <w:color w:val="000000" w:themeColor="text1"/>
                <w:sz w:val="22"/>
                <w:szCs w:val="22"/>
              </w:rPr>
              <w:t>Paramyxoviridae</w:t>
            </w:r>
            <w:proofErr w:type="spellEnd"/>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rsidRPr="00225882" w14:paraId="67E4419A" w14:textId="77777777" w:rsidTr="0030491B">
        <w:tc>
          <w:tcPr>
            <w:tcW w:w="4368" w:type="dxa"/>
            <w:shd w:val="clear" w:color="auto" w:fill="auto"/>
          </w:tcPr>
          <w:p w14:paraId="5B4DA008" w14:textId="26402FC0" w:rsidR="00A174CC" w:rsidRPr="00225882" w:rsidRDefault="00225882">
            <w:pPr>
              <w:rPr>
                <w:rFonts w:ascii="Arial" w:hAnsi="Arial" w:cs="Arial"/>
                <w:sz w:val="22"/>
                <w:szCs w:val="22"/>
              </w:rPr>
            </w:pPr>
            <w:r w:rsidRPr="00225882">
              <w:rPr>
                <w:rFonts w:ascii="Arial" w:hAnsi="Arial" w:cs="Arial"/>
                <w:sz w:val="22"/>
                <w:szCs w:val="22"/>
              </w:rPr>
              <w:t>Vanmechelen B, Balkema-Buschmann A, Drexler JF, Duprex PW,</w:t>
            </w:r>
            <w:r w:rsidR="000C49EE">
              <w:rPr>
                <w:rFonts w:ascii="Arial" w:hAnsi="Arial" w:cs="Arial"/>
                <w:sz w:val="22"/>
                <w:szCs w:val="22"/>
              </w:rPr>
              <w:t xml:space="preserve"> Lee B,</w:t>
            </w:r>
            <w:r w:rsidRPr="00225882">
              <w:rPr>
                <w:rFonts w:ascii="Arial" w:hAnsi="Arial" w:cs="Arial"/>
                <w:sz w:val="22"/>
                <w:szCs w:val="22"/>
              </w:rPr>
              <w:t xml:space="preserve"> Plemper RK, Maes P</w:t>
            </w:r>
            <w:r>
              <w:rPr>
                <w:rFonts w:ascii="Arial" w:hAnsi="Arial" w:cs="Arial"/>
                <w:sz w:val="22"/>
                <w:szCs w:val="22"/>
              </w:rPr>
              <w:t>.</w:t>
            </w:r>
          </w:p>
        </w:tc>
        <w:tc>
          <w:tcPr>
            <w:tcW w:w="4704" w:type="dxa"/>
            <w:shd w:val="clear" w:color="auto" w:fill="auto"/>
          </w:tcPr>
          <w:p w14:paraId="4C0145EC" w14:textId="2548765A" w:rsidR="00A174CC" w:rsidRPr="00225882" w:rsidRDefault="000C49EE">
            <w:pPr>
              <w:rPr>
                <w:rFonts w:ascii="Arial" w:hAnsi="Arial" w:cs="Arial"/>
                <w:sz w:val="22"/>
                <w:szCs w:val="22"/>
              </w:rPr>
            </w:pPr>
            <w:r>
              <w:rPr>
                <w:rFonts w:ascii="Arial" w:hAnsi="Arial" w:cs="Arial"/>
                <w:sz w:val="22"/>
                <w:szCs w:val="22"/>
              </w:rPr>
              <w:t xml:space="preserve">bert.vanmechelen@kuleuven.be; </w:t>
            </w:r>
            <w:r w:rsidR="00225882" w:rsidRPr="00225882">
              <w:rPr>
                <w:rFonts w:ascii="Arial" w:hAnsi="Arial" w:cs="Arial"/>
                <w:sz w:val="22"/>
                <w:szCs w:val="22"/>
              </w:rPr>
              <w:t>anne.balkema-buschmann@fli.de</w:t>
            </w:r>
            <w:r w:rsidR="00225882">
              <w:rPr>
                <w:rFonts w:ascii="Arial" w:hAnsi="Arial" w:cs="Arial"/>
                <w:sz w:val="22"/>
                <w:szCs w:val="22"/>
              </w:rPr>
              <w:t xml:space="preserve">; </w:t>
            </w:r>
            <w:r w:rsidR="00225882" w:rsidRPr="00225882">
              <w:rPr>
                <w:rFonts w:ascii="Arial" w:hAnsi="Arial" w:cs="Arial"/>
                <w:sz w:val="22"/>
                <w:szCs w:val="22"/>
              </w:rPr>
              <w:t>felix.drexler@charite.de</w:t>
            </w:r>
            <w:r w:rsidR="00225882">
              <w:rPr>
                <w:rFonts w:ascii="Arial" w:hAnsi="Arial" w:cs="Arial"/>
                <w:sz w:val="22"/>
                <w:szCs w:val="22"/>
              </w:rPr>
              <w:t xml:space="preserve">; </w:t>
            </w:r>
            <w:r w:rsidR="00225882" w:rsidRPr="00225882">
              <w:rPr>
                <w:rFonts w:ascii="Arial" w:hAnsi="Arial" w:cs="Arial"/>
                <w:sz w:val="22"/>
                <w:szCs w:val="22"/>
              </w:rPr>
              <w:t>pduprex@pitt.edu</w:t>
            </w:r>
            <w:r w:rsidR="00225882">
              <w:rPr>
                <w:rFonts w:ascii="Arial" w:hAnsi="Arial" w:cs="Arial"/>
                <w:sz w:val="22"/>
                <w:szCs w:val="22"/>
              </w:rPr>
              <w:t xml:space="preserve">; </w:t>
            </w:r>
            <w:r w:rsidRPr="000C49EE">
              <w:rPr>
                <w:rFonts w:ascii="Arial" w:hAnsi="Arial" w:cs="Arial"/>
                <w:sz w:val="22"/>
                <w:szCs w:val="22"/>
              </w:rPr>
              <w:t>benhur.lee@mssm.edu</w:t>
            </w:r>
            <w:r>
              <w:rPr>
                <w:rFonts w:ascii="Arial" w:hAnsi="Arial" w:cs="Arial"/>
                <w:sz w:val="22"/>
                <w:szCs w:val="22"/>
              </w:rPr>
              <w:t xml:space="preserve">; </w:t>
            </w:r>
            <w:r w:rsidR="00225882" w:rsidRPr="00225882">
              <w:rPr>
                <w:rFonts w:ascii="Arial" w:hAnsi="Arial" w:cs="Arial"/>
                <w:sz w:val="22"/>
                <w:szCs w:val="22"/>
              </w:rPr>
              <w:t>rplemper@gsu.edu</w:t>
            </w:r>
            <w:r w:rsidR="00225882">
              <w:rPr>
                <w:rFonts w:ascii="Arial" w:hAnsi="Arial" w:cs="Arial"/>
                <w:sz w:val="22"/>
                <w:szCs w:val="22"/>
              </w:rPr>
              <w:t>; piet.maes@kuleuven.be</w:t>
            </w: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1033F5C1" w14:textId="77777777"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599CF059" w:rsidR="00437970" w:rsidRDefault="00225882">
            <w:pPr>
              <w:rPr>
                <w:rFonts w:ascii="Arial" w:hAnsi="Arial" w:cs="Arial"/>
                <w:sz w:val="22"/>
                <w:szCs w:val="22"/>
              </w:rPr>
            </w:pPr>
            <w:r>
              <w:rPr>
                <w:rFonts w:ascii="Arial" w:hAnsi="Arial" w:cs="Arial"/>
                <w:sz w:val="22"/>
                <w:szCs w:val="22"/>
              </w:rPr>
              <w:t>Vanmechelen</w:t>
            </w:r>
            <w:r w:rsidR="00093E91">
              <w:rPr>
                <w:rFonts w:ascii="Arial" w:hAnsi="Arial" w:cs="Arial"/>
                <w:sz w:val="22"/>
                <w:szCs w:val="22"/>
              </w:rPr>
              <w:t xml:space="preserve"> B</w:t>
            </w:r>
            <w:r>
              <w:rPr>
                <w:rFonts w:ascii="Arial" w:hAnsi="Arial" w:cs="Arial"/>
                <w:sz w:val="22"/>
                <w:szCs w:val="22"/>
              </w:rPr>
              <w:t>, Maes</w:t>
            </w:r>
            <w:r w:rsidR="00093E91">
              <w:rPr>
                <w:rFonts w:ascii="Arial" w:hAnsi="Arial" w:cs="Arial"/>
                <w:sz w:val="22"/>
                <w:szCs w:val="22"/>
              </w:rPr>
              <w:t xml:space="preserve"> P</w:t>
            </w:r>
          </w:p>
        </w:tc>
      </w:tr>
    </w:tbl>
    <w:p w14:paraId="5872B564" w14:textId="77777777" w:rsidR="00A174CC" w:rsidRDefault="008815EE">
      <w:pPr>
        <w:spacing w:before="120" w:after="120"/>
        <w:rPr>
          <w:rFonts w:ascii="Arial" w:hAnsi="Arial" w:cs="Arial"/>
          <w:b/>
        </w:rPr>
      </w:pPr>
      <w:r>
        <w:rPr>
          <w:rFonts w:ascii="Arial" w:hAnsi="Arial" w:cs="Arial"/>
          <w:b/>
        </w:rPr>
        <w:t xml:space="preserve">List the ICTV Study Group(s) that have seen this </w:t>
      </w:r>
      <w:proofErr w:type="gramStart"/>
      <w:r>
        <w:rPr>
          <w:rFonts w:ascii="Arial" w:hAnsi="Arial" w:cs="Arial"/>
          <w:b/>
        </w:rPr>
        <w:t>proposal</w:t>
      </w:r>
      <w:proofErr w:type="gramEnd"/>
    </w:p>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8F33A9" w14:textId="08BC9F62" w:rsidR="00A174CC" w:rsidRDefault="00225882">
            <w:pPr>
              <w:rPr>
                <w:rFonts w:ascii="Arial" w:hAnsi="Arial" w:cs="Arial"/>
                <w:sz w:val="22"/>
                <w:szCs w:val="22"/>
              </w:rPr>
            </w:pPr>
            <w:r>
              <w:rPr>
                <w:rFonts w:ascii="Arial" w:hAnsi="Arial" w:cs="Arial"/>
                <w:sz w:val="22"/>
                <w:szCs w:val="22"/>
              </w:rPr>
              <w:t xml:space="preserve">ICTV </w:t>
            </w:r>
            <w:proofErr w:type="spellStart"/>
            <w:r>
              <w:rPr>
                <w:rFonts w:ascii="Arial" w:hAnsi="Arial" w:cs="Arial"/>
                <w:i/>
                <w:iCs/>
                <w:sz w:val="22"/>
                <w:szCs w:val="22"/>
              </w:rPr>
              <w:t>Paramyxoviridae</w:t>
            </w:r>
            <w:proofErr w:type="spellEnd"/>
            <w:r>
              <w:rPr>
                <w:rFonts w:ascii="Arial" w:hAnsi="Arial" w:cs="Arial"/>
                <w:sz w:val="22"/>
                <w:szCs w:val="22"/>
              </w:rPr>
              <w:t xml:space="preserve"> Study Group</w:t>
            </w: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073E55EA" w14:textId="0CD04FD2" w:rsidR="00A174CC" w:rsidRDefault="000C49EE">
            <w:pPr>
              <w:rPr>
                <w:rFonts w:ascii="Arial" w:hAnsi="Arial" w:cs="Arial"/>
                <w:sz w:val="22"/>
                <w:szCs w:val="22"/>
              </w:rPr>
            </w:pPr>
            <w:r w:rsidRPr="000C49EE">
              <w:rPr>
                <w:rFonts w:ascii="Arial" w:hAnsi="Arial" w:cs="Arial"/>
                <w:sz w:val="22"/>
                <w:szCs w:val="22"/>
              </w:rPr>
              <w:t xml:space="preserve">The ICTV </w:t>
            </w:r>
            <w:proofErr w:type="spellStart"/>
            <w:r w:rsidRPr="000C49EE">
              <w:rPr>
                <w:rFonts w:ascii="Arial" w:hAnsi="Arial" w:cs="Arial"/>
                <w:i/>
                <w:iCs/>
                <w:sz w:val="22"/>
                <w:szCs w:val="22"/>
              </w:rPr>
              <w:t>Paramyxoviridae</w:t>
            </w:r>
            <w:proofErr w:type="spellEnd"/>
            <w:r w:rsidRPr="000C49EE">
              <w:rPr>
                <w:rFonts w:ascii="Arial" w:hAnsi="Arial" w:cs="Arial"/>
                <w:sz w:val="22"/>
                <w:szCs w:val="22"/>
              </w:rPr>
              <w:t xml:space="preserve"> Study Group ha</w:t>
            </w:r>
            <w:r>
              <w:rPr>
                <w:rFonts w:ascii="Arial" w:hAnsi="Arial" w:cs="Arial"/>
                <w:sz w:val="22"/>
                <w:szCs w:val="22"/>
              </w:rPr>
              <w:t>s</w:t>
            </w:r>
            <w:r w:rsidRPr="000C49EE">
              <w:rPr>
                <w:rFonts w:ascii="Arial" w:hAnsi="Arial" w:cs="Arial"/>
                <w:sz w:val="22"/>
                <w:szCs w:val="22"/>
              </w:rPr>
              <w:t xml:space="preserve"> seen and discussed this proposal and agreed to its submission to the ICTV Executive Committee based on majority vote</w:t>
            </w:r>
            <w:r>
              <w:rPr>
                <w:rFonts w:ascii="Arial" w:hAnsi="Arial" w:cs="Arial"/>
                <w:sz w:val="22"/>
                <w:szCs w:val="22"/>
              </w:rPr>
              <w:t>.</w:t>
            </w: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1E82AF90"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r w:rsidR="000C49EE">
              <w:rPr>
                <w:rFonts w:ascii="Arial" w:hAnsi="Arial" w:cs="Arial"/>
                <w:b/>
                <w:bCs/>
                <w:color w:val="000000"/>
                <w:sz w:val="22"/>
                <w:szCs w:val="22"/>
              </w:rPr>
              <w:t xml:space="preserve"> </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6568EC40" w:rsidR="0037243A" w:rsidRPr="0030491B" w:rsidRDefault="00093E91" w:rsidP="000A0D80">
            <w:pPr>
              <w:rPr>
                <w:rFonts w:ascii="Arial" w:hAnsi="Arial" w:cs="Arial"/>
                <w:sz w:val="22"/>
                <w:szCs w:val="22"/>
              </w:rPr>
            </w:pPr>
            <w:r>
              <w:rPr>
                <w:rFonts w:ascii="Arial" w:hAnsi="Arial" w:cs="Arial"/>
                <w:sz w:val="22"/>
                <w:szCs w:val="22"/>
              </w:rPr>
              <w:t xml:space="preserve">ICTV </w:t>
            </w:r>
            <w:proofErr w:type="spellStart"/>
            <w:r w:rsidR="000C49EE" w:rsidRPr="000C49EE">
              <w:rPr>
                <w:rFonts w:ascii="Arial" w:hAnsi="Arial" w:cs="Arial"/>
                <w:i/>
                <w:iCs/>
                <w:sz w:val="22"/>
                <w:szCs w:val="22"/>
              </w:rPr>
              <w:t>Paramyxoviridae</w:t>
            </w:r>
            <w:proofErr w:type="spellEnd"/>
            <w:r>
              <w:rPr>
                <w:rFonts w:ascii="Arial" w:hAnsi="Arial" w:cs="Arial"/>
                <w:sz w:val="22"/>
                <w:szCs w:val="22"/>
              </w:rPr>
              <w:t xml:space="preserve"> Study Group</w:t>
            </w:r>
          </w:p>
        </w:tc>
        <w:tc>
          <w:tcPr>
            <w:tcW w:w="1984" w:type="dxa"/>
            <w:shd w:val="clear" w:color="auto" w:fill="auto"/>
          </w:tcPr>
          <w:p w14:paraId="080F51E8" w14:textId="0F176654" w:rsidR="0037243A" w:rsidRDefault="00C73C23" w:rsidP="000A0D80">
            <w:pPr>
              <w:rPr>
                <w:rFonts w:ascii="Arial" w:hAnsi="Arial" w:cs="Arial"/>
                <w:sz w:val="22"/>
                <w:szCs w:val="22"/>
              </w:rPr>
            </w:pPr>
            <w:r>
              <w:rPr>
                <w:rFonts w:ascii="Arial" w:hAnsi="Arial" w:cs="Arial"/>
                <w:sz w:val="22"/>
                <w:szCs w:val="22"/>
              </w:rPr>
              <w:t>7</w:t>
            </w:r>
          </w:p>
        </w:tc>
        <w:tc>
          <w:tcPr>
            <w:tcW w:w="1985" w:type="dxa"/>
            <w:shd w:val="clear" w:color="auto" w:fill="auto"/>
          </w:tcPr>
          <w:p w14:paraId="4EC5D82B" w14:textId="1041AEAD" w:rsidR="0037243A" w:rsidRDefault="000C49EE" w:rsidP="000A0D80">
            <w:pPr>
              <w:rPr>
                <w:rFonts w:ascii="Arial" w:hAnsi="Arial" w:cs="Arial"/>
                <w:sz w:val="22"/>
                <w:szCs w:val="22"/>
              </w:rPr>
            </w:pPr>
            <w:r>
              <w:rPr>
                <w:rFonts w:ascii="Arial" w:hAnsi="Arial" w:cs="Arial"/>
                <w:sz w:val="22"/>
                <w:szCs w:val="22"/>
              </w:rPr>
              <w:t>0</w:t>
            </w:r>
          </w:p>
        </w:tc>
        <w:tc>
          <w:tcPr>
            <w:tcW w:w="2126" w:type="dxa"/>
          </w:tcPr>
          <w:p w14:paraId="23732184" w14:textId="6C83ECDA" w:rsidR="0037243A" w:rsidRDefault="00C73C23" w:rsidP="000A0D80">
            <w:pPr>
              <w:rPr>
                <w:rFonts w:ascii="Arial" w:hAnsi="Arial" w:cs="Arial"/>
                <w:sz w:val="22"/>
                <w:szCs w:val="22"/>
              </w:rPr>
            </w:pPr>
            <w:r>
              <w:rPr>
                <w:rFonts w:ascii="Arial" w:hAnsi="Arial" w:cs="Arial"/>
                <w:sz w:val="22"/>
                <w:szCs w:val="22"/>
              </w:rPr>
              <w:t>0</w:t>
            </w:r>
          </w:p>
        </w:tc>
      </w:tr>
    </w:tbl>
    <w:p w14:paraId="320F9A0C" w14:textId="038D2AEE" w:rsidR="00A174CC" w:rsidRDefault="008815EE">
      <w:pPr>
        <w:spacing w:before="120" w:after="120"/>
        <w:rPr>
          <w:rFonts w:ascii="Arial" w:hAnsi="Arial" w:cs="Arial"/>
          <w:b/>
        </w:rPr>
      </w:pPr>
      <w:r>
        <w:rPr>
          <w:rFonts w:ascii="Arial" w:hAnsi="Arial" w:cs="Arial"/>
          <w:b/>
        </w:rPr>
        <w:t xml:space="preserve">Authority to use the name of a living </w:t>
      </w:r>
      <w:proofErr w:type="gramStart"/>
      <w:r>
        <w:rPr>
          <w:rFonts w:ascii="Arial" w:hAnsi="Arial" w:cs="Arial"/>
          <w:b/>
        </w:rPr>
        <w:t>person</w:t>
      </w:r>
      <w:proofErr w:type="gramEnd"/>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1C2248C1" w:rsidR="00A174CC" w:rsidRPr="000A146A" w:rsidRDefault="000C49EE">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4BD587D9" w:rsidR="00A174CC" w:rsidRDefault="00C73C23">
            <w:pPr>
              <w:rPr>
                <w:rFonts w:ascii="Arial" w:hAnsi="Arial" w:cs="Arial"/>
                <w:sz w:val="22"/>
                <w:szCs w:val="22"/>
              </w:rPr>
            </w:pPr>
            <w:r>
              <w:rPr>
                <w:rFonts w:ascii="Arial" w:hAnsi="Arial" w:cs="Arial"/>
                <w:sz w:val="22"/>
                <w:szCs w:val="22"/>
              </w:rPr>
              <w:t>N/A</w:t>
            </w:r>
          </w:p>
        </w:tc>
        <w:tc>
          <w:tcPr>
            <w:tcW w:w="3403" w:type="dxa"/>
            <w:shd w:val="clear" w:color="auto" w:fill="auto"/>
          </w:tcPr>
          <w:p w14:paraId="5FB9B708" w14:textId="0423EB1E" w:rsidR="00A174CC" w:rsidRDefault="00C73C23">
            <w:pPr>
              <w:rPr>
                <w:rFonts w:ascii="Arial" w:hAnsi="Arial" w:cs="Arial"/>
                <w:sz w:val="22"/>
                <w:szCs w:val="22"/>
              </w:rPr>
            </w:pPr>
            <w:r>
              <w:rPr>
                <w:rFonts w:ascii="Arial" w:hAnsi="Arial" w:cs="Arial"/>
                <w:sz w:val="22"/>
                <w:szCs w:val="22"/>
              </w:rPr>
              <w:t>N/A</w:t>
            </w:r>
          </w:p>
        </w:tc>
        <w:tc>
          <w:tcPr>
            <w:tcW w:w="2977" w:type="dxa"/>
            <w:shd w:val="clear" w:color="auto" w:fill="auto"/>
          </w:tcPr>
          <w:p w14:paraId="72AF85A5" w14:textId="47C4DF1F" w:rsidR="00A174CC" w:rsidRDefault="00C73C23">
            <w:pPr>
              <w:rPr>
                <w:rFonts w:ascii="Arial" w:hAnsi="Arial" w:cs="Arial"/>
                <w:sz w:val="22"/>
                <w:szCs w:val="22"/>
              </w:rPr>
            </w:pPr>
            <w:r>
              <w:rPr>
                <w:rFonts w:ascii="Arial" w:hAnsi="Arial" w:cs="Arial"/>
                <w:sz w:val="22"/>
                <w:szCs w:val="22"/>
              </w:rPr>
              <w:t>N/A</w:t>
            </w: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43AB9EE6" w:rsidR="00A174CC" w:rsidRDefault="00093E91">
            <w:pPr>
              <w:rPr>
                <w:rFonts w:ascii="Arial" w:hAnsi="Arial" w:cs="Arial"/>
                <w:sz w:val="22"/>
                <w:szCs w:val="22"/>
              </w:rPr>
            </w:pPr>
            <w:r>
              <w:rPr>
                <w:rFonts w:ascii="Arial" w:hAnsi="Arial" w:cs="Arial"/>
                <w:sz w:val="22"/>
                <w:szCs w:val="22"/>
              </w:rPr>
              <w:t>June 23, 2023</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624F1866" w14:textId="77777777" w:rsidR="00A174CC" w:rsidRDefault="00A174CC">
            <w:pPr>
              <w:rPr>
                <w:rFonts w:ascii="Arial" w:hAnsi="Arial" w:cs="Arial"/>
                <w:sz w:val="22"/>
                <w:szCs w:val="22"/>
              </w:rPr>
            </w:pPr>
          </w:p>
        </w:tc>
      </w:tr>
    </w:tbl>
    <w:p w14:paraId="1FF52469" w14:textId="77777777"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lastRenderedPageBreak/>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rsidTr="00792553">
        <w:trPr>
          <w:trHeight w:val="359"/>
        </w:trPr>
        <w:tc>
          <w:tcPr>
            <w:tcW w:w="9072" w:type="dxa"/>
            <w:shd w:val="clear" w:color="auto" w:fill="auto"/>
          </w:tcPr>
          <w:p w14:paraId="6EB42557" w14:textId="0A1B6299" w:rsidR="00A174CC" w:rsidRDefault="00C73C23">
            <w:pPr>
              <w:pStyle w:val="BodyTextIndent"/>
              <w:ind w:left="0" w:firstLine="0"/>
              <w:rPr>
                <w:rFonts w:ascii="Arial" w:hAnsi="Arial" w:cs="Arial"/>
                <w:color w:val="0000FF"/>
                <w:sz w:val="22"/>
                <w:szCs w:val="22"/>
              </w:rPr>
            </w:pPr>
            <w:r w:rsidRPr="00C73C23">
              <w:rPr>
                <w:rFonts w:ascii="Arial" w:hAnsi="Arial" w:cs="Arial"/>
                <w:sz w:val="22"/>
                <w:szCs w:val="22"/>
              </w:rPr>
              <w:t>N/A</w:t>
            </w:r>
          </w:p>
        </w:tc>
      </w:tr>
    </w:tbl>
    <w:p w14:paraId="1E73CFEA" w14:textId="76E7A1C7" w:rsidR="00A174CC" w:rsidRDefault="00A174CC"/>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4C40C39E" w:rsidR="00A174CC" w:rsidRDefault="000F0F03">
            <w:pPr>
              <w:spacing w:before="120" w:after="120"/>
              <w:rPr>
                <w:rFonts w:ascii="Arial" w:hAnsi="Arial" w:cs="Arial"/>
                <w:bCs/>
                <w:sz w:val="22"/>
                <w:szCs w:val="22"/>
              </w:rPr>
            </w:pPr>
            <w:r w:rsidRPr="000F0F03">
              <w:rPr>
                <w:rFonts w:ascii="Arial" w:hAnsi="Arial" w:cs="Arial"/>
                <w:bCs/>
                <w:sz w:val="22"/>
                <w:szCs w:val="22"/>
              </w:rPr>
              <w:t>2023.</w:t>
            </w:r>
            <w:r w:rsidR="002329A9">
              <w:rPr>
                <w:rFonts w:ascii="Arial" w:hAnsi="Arial" w:cs="Arial"/>
                <w:bCs/>
                <w:sz w:val="22"/>
                <w:szCs w:val="22"/>
              </w:rPr>
              <w:t>018</w:t>
            </w:r>
            <w:r w:rsidRPr="000F0F03">
              <w:rPr>
                <w:rFonts w:ascii="Arial" w:hAnsi="Arial" w:cs="Arial"/>
                <w:bCs/>
                <w:sz w:val="22"/>
                <w:szCs w:val="22"/>
              </w:rPr>
              <w:t>M.N.v1.Paramyxoviridae_reorg</w:t>
            </w:r>
            <w:r w:rsidR="002329A9">
              <w:rPr>
                <w:rFonts w:ascii="Arial" w:hAnsi="Arial" w:cs="Arial"/>
                <w:bCs/>
                <w:sz w:val="22"/>
                <w:szCs w:val="22"/>
              </w:rPr>
              <w:t>.xlsx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rsidTr="00B80214">
        <w:tc>
          <w:tcPr>
            <w:tcW w:w="9072" w:type="dxa"/>
            <w:shd w:val="clear" w:color="auto" w:fill="auto"/>
            <w:tcMar>
              <w:top w:w="57" w:type="dxa"/>
              <w:bottom w:w="57" w:type="dxa"/>
            </w:tcMar>
          </w:tcPr>
          <w:p w14:paraId="2AB201D8" w14:textId="2FF4191A" w:rsidR="00A174CC" w:rsidRPr="00362D0A" w:rsidRDefault="00362D0A">
            <w:pPr>
              <w:rPr>
                <w:rFonts w:ascii="Arial" w:hAnsi="Arial" w:cs="Arial"/>
                <w:bCs/>
                <w:sz w:val="22"/>
                <w:szCs w:val="22"/>
              </w:rPr>
            </w:pPr>
            <w:r w:rsidRPr="00362D0A">
              <w:rPr>
                <w:rFonts w:ascii="Arial" w:hAnsi="Arial" w:cs="Arial"/>
                <w:bCs/>
                <w:sz w:val="22"/>
                <w:szCs w:val="22"/>
              </w:rPr>
              <w:t xml:space="preserve">The family </w:t>
            </w:r>
            <w:proofErr w:type="spellStart"/>
            <w:r w:rsidRPr="00362D0A">
              <w:rPr>
                <w:rFonts w:ascii="Arial" w:hAnsi="Arial" w:cs="Arial"/>
                <w:bCs/>
                <w:i/>
                <w:iCs/>
                <w:sz w:val="22"/>
                <w:szCs w:val="22"/>
              </w:rPr>
              <w:t>Paramyxoviridae</w:t>
            </w:r>
            <w:proofErr w:type="spellEnd"/>
            <w:r w:rsidRPr="00362D0A">
              <w:rPr>
                <w:rFonts w:ascii="Arial" w:hAnsi="Arial" w:cs="Arial"/>
                <w:bCs/>
                <w:sz w:val="22"/>
                <w:szCs w:val="22"/>
              </w:rPr>
              <w:t xml:space="preserve"> has not undergone a significant update for several years. However, during this time, numerous newly discovered sequences depicting potential </w:t>
            </w:r>
            <w:proofErr w:type="spellStart"/>
            <w:r w:rsidRPr="00362D0A">
              <w:rPr>
                <w:rFonts w:ascii="Arial" w:hAnsi="Arial" w:cs="Arial"/>
                <w:bCs/>
                <w:sz w:val="22"/>
                <w:szCs w:val="22"/>
              </w:rPr>
              <w:t>paramyxovir</w:t>
            </w:r>
            <w:r w:rsidR="00B84CCF">
              <w:rPr>
                <w:rFonts w:ascii="Arial" w:hAnsi="Arial" w:cs="Arial"/>
                <w:bCs/>
                <w:sz w:val="22"/>
                <w:szCs w:val="22"/>
              </w:rPr>
              <w:t>id</w:t>
            </w:r>
            <w:proofErr w:type="spellEnd"/>
            <w:r w:rsidRPr="00362D0A">
              <w:rPr>
                <w:rFonts w:ascii="Arial" w:hAnsi="Arial" w:cs="Arial"/>
                <w:bCs/>
                <w:sz w:val="22"/>
                <w:szCs w:val="22"/>
              </w:rPr>
              <w:t xml:space="preserve"> species have </w:t>
            </w:r>
            <w:r w:rsidR="00A452E7">
              <w:rPr>
                <w:rFonts w:ascii="Arial" w:hAnsi="Arial" w:cs="Arial"/>
                <w:bCs/>
                <w:sz w:val="22"/>
                <w:szCs w:val="22"/>
              </w:rPr>
              <w:t>become available</w:t>
            </w:r>
            <w:r w:rsidRPr="00362D0A">
              <w:rPr>
                <w:rFonts w:ascii="Arial" w:hAnsi="Arial" w:cs="Arial"/>
                <w:bCs/>
                <w:sz w:val="22"/>
                <w:szCs w:val="22"/>
              </w:rPr>
              <w:t xml:space="preserve">. </w:t>
            </w:r>
            <w:r w:rsidR="00B84CCF">
              <w:rPr>
                <w:rFonts w:ascii="Arial" w:hAnsi="Arial" w:cs="Arial"/>
                <w:bCs/>
                <w:sz w:val="22"/>
                <w:szCs w:val="22"/>
              </w:rPr>
              <w:t>T</w:t>
            </w:r>
            <w:r w:rsidRPr="00362D0A">
              <w:rPr>
                <w:rFonts w:ascii="Arial" w:hAnsi="Arial" w:cs="Arial"/>
                <w:bCs/>
                <w:sz w:val="22"/>
                <w:szCs w:val="22"/>
              </w:rPr>
              <w:t xml:space="preserve">o reevaluate the taxonomy, we employed Bayesian phylogeny and </w:t>
            </w:r>
            <w:proofErr w:type="spellStart"/>
            <w:r w:rsidRPr="00362D0A">
              <w:rPr>
                <w:rFonts w:ascii="Arial" w:hAnsi="Arial" w:cs="Arial"/>
                <w:bCs/>
                <w:sz w:val="22"/>
                <w:szCs w:val="22"/>
              </w:rPr>
              <w:t>DEmARC</w:t>
            </w:r>
            <w:proofErr w:type="spellEnd"/>
            <w:r w:rsidRPr="00362D0A">
              <w:rPr>
                <w:rFonts w:ascii="Arial" w:hAnsi="Arial" w:cs="Arial"/>
                <w:bCs/>
                <w:sz w:val="22"/>
                <w:szCs w:val="22"/>
              </w:rPr>
              <w:t xml:space="preserve"> analysis. As a result, we </w:t>
            </w:r>
            <w:r w:rsidR="00B84CCF">
              <w:rPr>
                <w:rFonts w:ascii="Arial" w:hAnsi="Arial" w:cs="Arial"/>
                <w:bCs/>
                <w:sz w:val="22"/>
                <w:szCs w:val="22"/>
              </w:rPr>
              <w:t xml:space="preserve">propose to </w:t>
            </w:r>
            <w:r w:rsidRPr="00362D0A">
              <w:rPr>
                <w:rFonts w:ascii="Arial" w:hAnsi="Arial" w:cs="Arial"/>
                <w:bCs/>
                <w:sz w:val="22"/>
                <w:szCs w:val="22"/>
              </w:rPr>
              <w:t xml:space="preserve">establish five </w:t>
            </w:r>
            <w:r w:rsidR="00B84CCF">
              <w:rPr>
                <w:rFonts w:ascii="Arial" w:hAnsi="Arial" w:cs="Arial"/>
                <w:bCs/>
                <w:sz w:val="22"/>
                <w:szCs w:val="22"/>
              </w:rPr>
              <w:t>new</w:t>
            </w:r>
            <w:r w:rsidRPr="00362D0A">
              <w:rPr>
                <w:rFonts w:ascii="Arial" w:hAnsi="Arial" w:cs="Arial"/>
                <w:bCs/>
                <w:sz w:val="22"/>
                <w:szCs w:val="22"/>
              </w:rPr>
              <w:t xml:space="preserve"> subfamilies, six </w:t>
            </w:r>
            <w:r>
              <w:rPr>
                <w:rFonts w:ascii="Arial" w:hAnsi="Arial" w:cs="Arial"/>
                <w:bCs/>
                <w:sz w:val="22"/>
                <w:szCs w:val="22"/>
              </w:rPr>
              <w:t>new</w:t>
            </w:r>
            <w:r w:rsidRPr="00362D0A">
              <w:rPr>
                <w:rFonts w:ascii="Arial" w:hAnsi="Arial" w:cs="Arial"/>
                <w:bCs/>
                <w:sz w:val="22"/>
                <w:szCs w:val="22"/>
              </w:rPr>
              <w:t xml:space="preserve"> genera, and 71 </w:t>
            </w:r>
            <w:r>
              <w:rPr>
                <w:rFonts w:ascii="Arial" w:hAnsi="Arial" w:cs="Arial"/>
                <w:bCs/>
                <w:sz w:val="22"/>
                <w:szCs w:val="22"/>
              </w:rPr>
              <w:t>new</w:t>
            </w:r>
            <w:r w:rsidRPr="00362D0A">
              <w:rPr>
                <w:rFonts w:ascii="Arial" w:hAnsi="Arial" w:cs="Arial"/>
                <w:bCs/>
                <w:sz w:val="22"/>
                <w:szCs w:val="22"/>
              </w:rPr>
              <w:t xml:space="preserve"> species.</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p w14:paraId="0390091A" w14:textId="16479427" w:rsidR="00792553" w:rsidRDefault="00342FF6" w:rsidP="00342FF6">
            <w:pPr>
              <w:jc w:val="both"/>
              <w:rPr>
                <w:rFonts w:ascii="Arial" w:hAnsi="Arial" w:cs="Arial"/>
                <w:color w:val="000000" w:themeColor="text1"/>
                <w:sz w:val="20"/>
              </w:rPr>
            </w:pPr>
            <w:r w:rsidRPr="00342FF6">
              <w:rPr>
                <w:rFonts w:ascii="Arial" w:hAnsi="Arial" w:cs="Arial"/>
                <w:color w:val="000000" w:themeColor="text1"/>
                <w:sz w:val="20"/>
              </w:rPr>
              <w:t xml:space="preserve">We used </w:t>
            </w:r>
            <w:proofErr w:type="spellStart"/>
            <w:r w:rsidR="00C564B0">
              <w:rPr>
                <w:rFonts w:ascii="Arial" w:hAnsi="Arial" w:cs="Arial"/>
                <w:color w:val="000000" w:themeColor="text1"/>
                <w:sz w:val="20"/>
              </w:rPr>
              <w:t>DEmARC</w:t>
            </w:r>
            <w:proofErr w:type="spellEnd"/>
            <w:r w:rsidR="00C564B0">
              <w:rPr>
                <w:rFonts w:ascii="Arial" w:hAnsi="Arial" w:cs="Arial"/>
                <w:color w:val="000000" w:themeColor="text1"/>
                <w:sz w:val="20"/>
              </w:rPr>
              <w:t>, a</w:t>
            </w:r>
            <w:r w:rsidRPr="00342FF6">
              <w:rPr>
                <w:rFonts w:ascii="Arial" w:hAnsi="Arial" w:cs="Arial"/>
                <w:color w:val="000000" w:themeColor="text1"/>
                <w:sz w:val="20"/>
              </w:rPr>
              <w:t xml:space="preserve"> computational approach </w:t>
            </w:r>
            <w:r w:rsidR="006F6187" w:rsidRPr="00342FF6">
              <w:rPr>
                <w:rFonts w:ascii="Arial" w:hAnsi="Arial" w:cs="Arial"/>
                <w:color w:val="000000" w:themeColor="text1"/>
                <w:sz w:val="20"/>
              </w:rPr>
              <w:t>introduced by Chris Lauber and Alexander Gorbalenya (Lauber and Gorbalenya, 2012a; Lauber and Gorbalenya, 2012b)</w:t>
            </w:r>
            <w:r w:rsidR="006F6187">
              <w:rPr>
                <w:rFonts w:ascii="Arial" w:hAnsi="Arial" w:cs="Arial"/>
                <w:color w:val="000000" w:themeColor="text1"/>
                <w:sz w:val="20"/>
              </w:rPr>
              <w:t xml:space="preserve"> </w:t>
            </w:r>
            <w:r w:rsidRPr="00342FF6">
              <w:rPr>
                <w:rFonts w:ascii="Arial" w:hAnsi="Arial" w:cs="Arial"/>
                <w:color w:val="000000" w:themeColor="text1"/>
                <w:sz w:val="20"/>
              </w:rPr>
              <w:t xml:space="preserve">to hierarchically classify the </w:t>
            </w:r>
            <w:r>
              <w:rPr>
                <w:rFonts w:ascii="Arial" w:hAnsi="Arial" w:cs="Arial"/>
                <w:color w:val="000000" w:themeColor="text1"/>
                <w:sz w:val="20"/>
              </w:rPr>
              <w:t>family</w:t>
            </w:r>
            <w:r w:rsidRPr="00342FF6">
              <w:rPr>
                <w:rFonts w:ascii="Arial" w:hAnsi="Arial" w:cs="Arial"/>
                <w:color w:val="000000" w:themeColor="text1"/>
                <w:sz w:val="20"/>
              </w:rPr>
              <w:t xml:space="preserve"> </w:t>
            </w:r>
            <w:proofErr w:type="spellStart"/>
            <w:r w:rsidRPr="00F156E7">
              <w:rPr>
                <w:rFonts w:ascii="Arial" w:hAnsi="Arial" w:cs="Arial"/>
                <w:i/>
                <w:iCs/>
                <w:color w:val="000000" w:themeColor="text1"/>
                <w:sz w:val="20"/>
              </w:rPr>
              <w:t>Paramyxoviridae</w:t>
            </w:r>
            <w:proofErr w:type="spellEnd"/>
            <w:r w:rsidRPr="00342FF6">
              <w:rPr>
                <w:rFonts w:ascii="Arial" w:hAnsi="Arial" w:cs="Arial"/>
                <w:color w:val="000000" w:themeColor="text1"/>
                <w:sz w:val="20"/>
              </w:rPr>
              <w:t xml:space="preserve"> by relying solely on genetic data. Briefly, in </w:t>
            </w:r>
            <w:proofErr w:type="spellStart"/>
            <w:r w:rsidRPr="00342FF6">
              <w:rPr>
                <w:rFonts w:ascii="Arial" w:hAnsi="Arial" w:cs="Arial"/>
                <w:color w:val="000000" w:themeColor="text1"/>
                <w:sz w:val="20"/>
              </w:rPr>
              <w:t>DEmARC</w:t>
            </w:r>
            <w:proofErr w:type="spellEnd"/>
            <w:r w:rsidR="00305857">
              <w:rPr>
                <w:rFonts w:ascii="Arial" w:hAnsi="Arial" w:cs="Arial"/>
                <w:color w:val="000000" w:themeColor="text1"/>
                <w:sz w:val="20"/>
              </w:rPr>
              <w:t>,</w:t>
            </w:r>
            <w:r w:rsidR="00C564B0">
              <w:rPr>
                <w:rFonts w:ascii="Arial" w:hAnsi="Arial" w:cs="Arial"/>
                <w:color w:val="000000" w:themeColor="text1"/>
                <w:sz w:val="20"/>
              </w:rPr>
              <w:t xml:space="preserve"> or </w:t>
            </w:r>
            <w:r w:rsidR="00C564B0" w:rsidRPr="00342FF6">
              <w:rPr>
                <w:rFonts w:ascii="Arial" w:hAnsi="Arial" w:cs="Arial"/>
                <w:color w:val="000000" w:themeColor="text1"/>
                <w:sz w:val="20"/>
              </w:rPr>
              <w:t>‘</w:t>
            </w:r>
            <w:proofErr w:type="spellStart"/>
            <w:r w:rsidR="00C564B0" w:rsidRPr="00342FF6">
              <w:rPr>
                <w:rFonts w:ascii="Arial" w:hAnsi="Arial" w:cs="Arial"/>
                <w:color w:val="000000" w:themeColor="text1"/>
                <w:sz w:val="20"/>
              </w:rPr>
              <w:t>DivErsity</w:t>
            </w:r>
            <w:proofErr w:type="spellEnd"/>
            <w:r w:rsidR="00C564B0" w:rsidRPr="00342FF6">
              <w:rPr>
                <w:rFonts w:ascii="Arial" w:hAnsi="Arial" w:cs="Arial"/>
                <w:color w:val="000000" w:themeColor="text1"/>
                <w:sz w:val="20"/>
              </w:rPr>
              <w:t xml:space="preserve"> </w:t>
            </w:r>
            <w:proofErr w:type="spellStart"/>
            <w:r w:rsidR="00C564B0" w:rsidRPr="00342FF6">
              <w:rPr>
                <w:rFonts w:ascii="Arial" w:hAnsi="Arial" w:cs="Arial"/>
                <w:color w:val="000000" w:themeColor="text1"/>
                <w:sz w:val="20"/>
              </w:rPr>
              <w:t>pArtitioning</w:t>
            </w:r>
            <w:proofErr w:type="spellEnd"/>
            <w:r w:rsidR="00C564B0" w:rsidRPr="00342FF6">
              <w:rPr>
                <w:rFonts w:ascii="Arial" w:hAnsi="Arial" w:cs="Arial"/>
                <w:color w:val="000000" w:themeColor="text1"/>
                <w:sz w:val="20"/>
              </w:rPr>
              <w:t xml:space="preserve"> by hierarchical Clustering’</w:t>
            </w:r>
            <w:r w:rsidR="00FC5D89">
              <w:rPr>
                <w:rFonts w:ascii="Arial" w:hAnsi="Arial" w:cs="Arial"/>
                <w:color w:val="000000" w:themeColor="text1"/>
                <w:sz w:val="20"/>
              </w:rPr>
              <w:t>,</w:t>
            </w:r>
            <w:r w:rsidRPr="00342FF6">
              <w:rPr>
                <w:rFonts w:ascii="Arial" w:hAnsi="Arial" w:cs="Arial"/>
                <w:color w:val="000000" w:themeColor="text1"/>
                <w:sz w:val="20"/>
              </w:rPr>
              <w:t xml:space="preserve"> virus clusters are delimited by devising a threshold on the maximum intra-cluster (intra-taxon) divergence of virus</w:t>
            </w:r>
            <w:r w:rsidR="00305857">
              <w:rPr>
                <w:rFonts w:ascii="Arial" w:hAnsi="Arial" w:cs="Arial"/>
                <w:color w:val="000000" w:themeColor="text1"/>
                <w:sz w:val="20"/>
              </w:rPr>
              <w:t xml:space="preserve"> sequenc</w:t>
            </w:r>
            <w:r w:rsidRPr="00342FF6">
              <w:rPr>
                <w:rFonts w:ascii="Arial" w:hAnsi="Arial" w:cs="Arial"/>
                <w:color w:val="000000" w:themeColor="text1"/>
                <w:sz w:val="20"/>
              </w:rPr>
              <w:t xml:space="preserve">es. This is done separately for each level of the hierarchical classification, all of which are selected using a cost function that measures the quality of virus clustering. The approach was extensively evaluated in a case study of </w:t>
            </w:r>
            <w:proofErr w:type="spellStart"/>
            <w:r w:rsidRPr="00342FF6">
              <w:rPr>
                <w:rFonts w:ascii="Arial" w:hAnsi="Arial" w:cs="Arial"/>
                <w:color w:val="000000" w:themeColor="text1"/>
                <w:sz w:val="20"/>
              </w:rPr>
              <w:t>picornavir</w:t>
            </w:r>
            <w:r w:rsidR="00305857">
              <w:rPr>
                <w:rFonts w:ascii="Arial" w:hAnsi="Arial" w:cs="Arial"/>
                <w:color w:val="000000" w:themeColor="text1"/>
                <w:sz w:val="20"/>
              </w:rPr>
              <w:t>ids</w:t>
            </w:r>
            <w:proofErr w:type="spellEnd"/>
            <w:r w:rsidRPr="00342FF6">
              <w:rPr>
                <w:rFonts w:ascii="Arial" w:hAnsi="Arial" w:cs="Arial"/>
                <w:color w:val="000000" w:themeColor="text1"/>
                <w:sz w:val="20"/>
              </w:rPr>
              <w:t xml:space="preserve"> (Lauber and Gorbalenya, 2012b) and </w:t>
            </w:r>
            <w:proofErr w:type="spellStart"/>
            <w:r w:rsidRPr="00342FF6">
              <w:rPr>
                <w:rFonts w:ascii="Arial" w:hAnsi="Arial" w:cs="Arial"/>
                <w:color w:val="000000" w:themeColor="text1"/>
                <w:sz w:val="20"/>
              </w:rPr>
              <w:t>filovir</w:t>
            </w:r>
            <w:r w:rsidR="00305857">
              <w:rPr>
                <w:rFonts w:ascii="Arial" w:hAnsi="Arial" w:cs="Arial"/>
                <w:color w:val="000000" w:themeColor="text1"/>
                <w:sz w:val="20"/>
              </w:rPr>
              <w:t>ids</w:t>
            </w:r>
            <w:proofErr w:type="spellEnd"/>
            <w:r w:rsidRPr="00342FF6">
              <w:rPr>
                <w:rFonts w:ascii="Arial" w:hAnsi="Arial" w:cs="Arial"/>
                <w:color w:val="000000" w:themeColor="text1"/>
                <w:sz w:val="20"/>
              </w:rPr>
              <w:t xml:space="preserve"> (Lauber and Gorbalenya, 2012a)</w:t>
            </w:r>
            <w:r w:rsidR="00305857">
              <w:rPr>
                <w:rFonts w:ascii="Arial" w:hAnsi="Arial" w:cs="Arial"/>
                <w:color w:val="000000" w:themeColor="text1"/>
                <w:sz w:val="20"/>
              </w:rPr>
              <w:t xml:space="preserve"> and is the current method of choice for classification of all viruses in order </w:t>
            </w:r>
            <w:proofErr w:type="spellStart"/>
            <w:r w:rsidR="00305857" w:rsidRPr="0030491B">
              <w:rPr>
                <w:rFonts w:ascii="Arial" w:hAnsi="Arial" w:cs="Arial"/>
                <w:i/>
                <w:iCs/>
                <w:color w:val="000000" w:themeColor="text1"/>
                <w:sz w:val="20"/>
              </w:rPr>
              <w:t>Nidovirales</w:t>
            </w:r>
            <w:proofErr w:type="spellEnd"/>
            <w:r w:rsidRPr="00342FF6">
              <w:rPr>
                <w:rFonts w:ascii="Arial" w:hAnsi="Arial" w:cs="Arial"/>
                <w:color w:val="000000" w:themeColor="text1"/>
                <w:sz w:val="20"/>
              </w:rPr>
              <w:t>.</w:t>
            </w:r>
          </w:p>
          <w:p w14:paraId="77E0850C" w14:textId="77777777" w:rsidR="00342FF6" w:rsidRDefault="00342FF6" w:rsidP="00342FF6">
            <w:pPr>
              <w:jc w:val="both"/>
              <w:rPr>
                <w:rFonts w:ascii="Arial" w:hAnsi="Arial" w:cs="Arial"/>
                <w:color w:val="000000" w:themeColor="text1"/>
                <w:sz w:val="20"/>
              </w:rPr>
            </w:pPr>
          </w:p>
          <w:p w14:paraId="7ABFF5C8" w14:textId="604D55DD" w:rsidR="007359E0" w:rsidRDefault="00342FF6" w:rsidP="00342FF6">
            <w:pPr>
              <w:jc w:val="both"/>
              <w:rPr>
                <w:rFonts w:ascii="Arial" w:hAnsi="Arial" w:cs="Arial"/>
                <w:color w:val="000000" w:themeColor="text1"/>
                <w:sz w:val="20"/>
              </w:rPr>
            </w:pPr>
            <w:r>
              <w:rPr>
                <w:rFonts w:ascii="Arial" w:hAnsi="Arial" w:cs="Arial"/>
                <w:color w:val="000000" w:themeColor="text1"/>
                <w:sz w:val="20"/>
              </w:rPr>
              <w:t xml:space="preserve">Briefly, </w:t>
            </w:r>
            <w:r w:rsidR="00E651F3">
              <w:rPr>
                <w:rFonts w:ascii="Arial" w:hAnsi="Arial" w:cs="Arial"/>
                <w:color w:val="000000" w:themeColor="text1"/>
                <w:sz w:val="20"/>
              </w:rPr>
              <w:t>all</w:t>
            </w:r>
            <w:r w:rsidR="00E43DDB">
              <w:rPr>
                <w:rFonts w:ascii="Arial" w:hAnsi="Arial" w:cs="Arial"/>
                <w:color w:val="000000" w:themeColor="text1"/>
                <w:sz w:val="20"/>
              </w:rPr>
              <w:t xml:space="preserve"> publicly</w:t>
            </w:r>
            <w:r w:rsidR="00E651F3">
              <w:rPr>
                <w:rFonts w:ascii="Arial" w:hAnsi="Arial" w:cs="Arial"/>
                <w:color w:val="000000" w:themeColor="text1"/>
                <w:sz w:val="20"/>
              </w:rPr>
              <w:t xml:space="preserve"> available coding-complete </w:t>
            </w:r>
            <w:proofErr w:type="spellStart"/>
            <w:r w:rsidR="00E651F3">
              <w:rPr>
                <w:rFonts w:ascii="Arial" w:hAnsi="Arial" w:cs="Arial"/>
                <w:color w:val="000000" w:themeColor="text1"/>
                <w:sz w:val="20"/>
              </w:rPr>
              <w:t>paramyxovir</w:t>
            </w:r>
            <w:r w:rsidR="00305857">
              <w:rPr>
                <w:rFonts w:ascii="Arial" w:hAnsi="Arial" w:cs="Arial"/>
                <w:color w:val="000000" w:themeColor="text1"/>
                <w:sz w:val="20"/>
              </w:rPr>
              <w:t>id</w:t>
            </w:r>
            <w:proofErr w:type="spellEnd"/>
            <w:r w:rsidR="00E43DDB">
              <w:rPr>
                <w:rFonts w:ascii="Arial" w:hAnsi="Arial" w:cs="Arial"/>
                <w:color w:val="000000" w:themeColor="text1"/>
                <w:sz w:val="20"/>
              </w:rPr>
              <w:t xml:space="preserve"> genome</w:t>
            </w:r>
            <w:r>
              <w:rPr>
                <w:rFonts w:ascii="Arial" w:hAnsi="Arial" w:cs="Arial"/>
                <w:color w:val="000000" w:themeColor="text1"/>
                <w:sz w:val="20"/>
              </w:rPr>
              <w:t xml:space="preserve"> </w:t>
            </w:r>
            <w:r w:rsidR="00305857">
              <w:rPr>
                <w:rFonts w:ascii="Arial" w:hAnsi="Arial" w:cs="Arial"/>
                <w:color w:val="000000" w:themeColor="text1"/>
                <w:sz w:val="20"/>
              </w:rPr>
              <w:t xml:space="preserve">sequences </w:t>
            </w:r>
            <w:r>
              <w:rPr>
                <w:rFonts w:ascii="Arial" w:hAnsi="Arial" w:cs="Arial"/>
                <w:color w:val="000000" w:themeColor="text1"/>
                <w:sz w:val="20"/>
              </w:rPr>
              <w:t xml:space="preserve">(last </w:t>
            </w:r>
            <w:r w:rsidR="00A41746">
              <w:rPr>
                <w:rFonts w:ascii="Arial" w:hAnsi="Arial" w:cs="Arial"/>
                <w:color w:val="000000" w:themeColor="text1"/>
                <w:sz w:val="20"/>
              </w:rPr>
              <w:t xml:space="preserve">update </w:t>
            </w:r>
            <w:r w:rsidR="00A41746" w:rsidRPr="00A41746">
              <w:rPr>
                <w:rFonts w:ascii="Arial" w:hAnsi="Arial" w:cs="Arial"/>
                <w:color w:val="000000" w:themeColor="text1"/>
                <w:sz w:val="20"/>
                <w:u w:val="single"/>
              </w:rPr>
              <w:t>11 May 2023</w:t>
            </w:r>
            <w:r w:rsidR="00A41746">
              <w:rPr>
                <w:rFonts w:ascii="Arial" w:hAnsi="Arial" w:cs="Arial"/>
                <w:color w:val="000000" w:themeColor="text1"/>
                <w:sz w:val="20"/>
              </w:rPr>
              <w:t>)</w:t>
            </w:r>
            <w:r w:rsidR="00E43DDB">
              <w:rPr>
                <w:rFonts w:ascii="Arial" w:hAnsi="Arial" w:cs="Arial"/>
                <w:color w:val="000000" w:themeColor="text1"/>
                <w:sz w:val="20"/>
              </w:rPr>
              <w:t xml:space="preserve"> were downloaded from NCBI GenBank, after which</w:t>
            </w:r>
            <w:r w:rsidR="00103C8A">
              <w:rPr>
                <w:rFonts w:ascii="Arial" w:hAnsi="Arial" w:cs="Arial"/>
                <w:color w:val="000000" w:themeColor="text1"/>
                <w:sz w:val="20"/>
              </w:rPr>
              <w:t xml:space="preserve"> </w:t>
            </w:r>
            <w:r w:rsidR="00E43DDB">
              <w:rPr>
                <w:rFonts w:ascii="Arial" w:hAnsi="Arial" w:cs="Arial"/>
                <w:color w:val="000000" w:themeColor="text1"/>
                <w:sz w:val="20"/>
              </w:rPr>
              <w:t>c</w:t>
            </w:r>
            <w:r w:rsidR="00103C8A">
              <w:rPr>
                <w:rFonts w:ascii="Arial" w:hAnsi="Arial" w:cs="Arial"/>
                <w:color w:val="000000" w:themeColor="text1"/>
                <w:sz w:val="20"/>
              </w:rPr>
              <w:t xml:space="preserve">d-hit </w:t>
            </w:r>
            <w:r w:rsidR="00F156E7">
              <w:rPr>
                <w:rFonts w:ascii="Arial" w:hAnsi="Arial" w:cs="Arial"/>
                <w:color w:val="000000" w:themeColor="text1"/>
                <w:sz w:val="20"/>
              </w:rPr>
              <w:t xml:space="preserve">(Li and </w:t>
            </w:r>
            <w:proofErr w:type="spellStart"/>
            <w:r w:rsidR="00F156E7">
              <w:rPr>
                <w:rFonts w:ascii="Arial" w:hAnsi="Arial" w:cs="Arial"/>
                <w:color w:val="000000" w:themeColor="text1"/>
                <w:sz w:val="20"/>
              </w:rPr>
              <w:t>Godzik</w:t>
            </w:r>
            <w:proofErr w:type="spellEnd"/>
            <w:r w:rsidR="00F156E7">
              <w:rPr>
                <w:rFonts w:ascii="Arial" w:hAnsi="Arial" w:cs="Arial"/>
                <w:color w:val="000000" w:themeColor="text1"/>
                <w:sz w:val="20"/>
              </w:rPr>
              <w:t xml:space="preserve">, 2006) </w:t>
            </w:r>
            <w:r w:rsidR="00103C8A">
              <w:rPr>
                <w:rFonts w:ascii="Arial" w:hAnsi="Arial" w:cs="Arial"/>
                <w:color w:val="000000" w:themeColor="text1"/>
                <w:sz w:val="20"/>
              </w:rPr>
              <w:t>was used to cluster sequences with &lt;5% nucleotide sequence divergence</w:t>
            </w:r>
            <w:r w:rsidR="00E43DDB">
              <w:rPr>
                <w:rFonts w:ascii="Arial" w:hAnsi="Arial" w:cs="Arial"/>
                <w:color w:val="000000" w:themeColor="text1"/>
                <w:sz w:val="20"/>
              </w:rPr>
              <w:t xml:space="preserve">. For a representative sequence of each cluster, the </w:t>
            </w:r>
            <w:r w:rsidR="00305857">
              <w:rPr>
                <w:rFonts w:ascii="Arial" w:hAnsi="Arial" w:cs="Arial"/>
                <w:color w:val="000000" w:themeColor="text1"/>
                <w:sz w:val="20"/>
              </w:rPr>
              <w:t>six</w:t>
            </w:r>
            <w:r w:rsidR="00E43DDB">
              <w:rPr>
                <w:rFonts w:ascii="Arial" w:hAnsi="Arial" w:cs="Arial"/>
                <w:color w:val="000000" w:themeColor="text1"/>
                <w:sz w:val="20"/>
              </w:rPr>
              <w:t xml:space="preserve"> major </w:t>
            </w:r>
            <w:proofErr w:type="spellStart"/>
            <w:r w:rsidR="00E43DDB">
              <w:rPr>
                <w:rFonts w:ascii="Arial" w:hAnsi="Arial" w:cs="Arial"/>
                <w:color w:val="000000" w:themeColor="text1"/>
                <w:sz w:val="20"/>
              </w:rPr>
              <w:t>paramyxovir</w:t>
            </w:r>
            <w:r w:rsidR="00305857">
              <w:rPr>
                <w:rFonts w:ascii="Arial" w:hAnsi="Arial" w:cs="Arial"/>
                <w:color w:val="000000" w:themeColor="text1"/>
                <w:sz w:val="20"/>
              </w:rPr>
              <w:t>id</w:t>
            </w:r>
            <w:proofErr w:type="spellEnd"/>
            <w:r w:rsidR="00E43DDB">
              <w:rPr>
                <w:rFonts w:ascii="Arial" w:hAnsi="Arial" w:cs="Arial"/>
                <w:color w:val="000000" w:themeColor="text1"/>
                <w:sz w:val="20"/>
              </w:rPr>
              <w:t xml:space="preserve"> protein (N, P, M, F, RBP</w:t>
            </w:r>
            <w:r w:rsidR="00305857">
              <w:rPr>
                <w:rFonts w:ascii="Arial" w:hAnsi="Arial" w:cs="Arial"/>
                <w:color w:val="000000" w:themeColor="text1"/>
                <w:sz w:val="20"/>
              </w:rPr>
              <w:t>,</w:t>
            </w:r>
            <w:r w:rsidR="00E43DDB">
              <w:rPr>
                <w:rFonts w:ascii="Arial" w:hAnsi="Arial" w:cs="Arial"/>
                <w:color w:val="000000" w:themeColor="text1"/>
                <w:sz w:val="20"/>
              </w:rPr>
              <w:t xml:space="preserve"> and L) amino acid sequences were deduced and used to construct a </w:t>
            </w:r>
            <w:r w:rsidR="00E43DDB" w:rsidRPr="00342FF6">
              <w:rPr>
                <w:rFonts w:ascii="Arial" w:hAnsi="Arial" w:cs="Arial"/>
                <w:color w:val="000000" w:themeColor="text1"/>
                <w:sz w:val="20"/>
              </w:rPr>
              <w:t>concatenated multiple alignment</w:t>
            </w:r>
            <w:r w:rsidR="00E43DDB">
              <w:rPr>
                <w:rFonts w:ascii="Arial" w:hAnsi="Arial" w:cs="Arial"/>
                <w:color w:val="000000" w:themeColor="text1"/>
                <w:sz w:val="20"/>
              </w:rPr>
              <w:t>.</w:t>
            </w:r>
            <w:r w:rsidR="00E43DDB" w:rsidRPr="00342FF6">
              <w:rPr>
                <w:rFonts w:ascii="Arial" w:hAnsi="Arial" w:cs="Arial"/>
                <w:color w:val="000000" w:themeColor="text1"/>
                <w:sz w:val="20"/>
              </w:rPr>
              <w:t xml:space="preserve"> </w:t>
            </w:r>
            <w:r w:rsidR="00E43DDB">
              <w:rPr>
                <w:rFonts w:ascii="Arial" w:hAnsi="Arial" w:cs="Arial"/>
                <w:color w:val="000000" w:themeColor="text1"/>
                <w:sz w:val="20"/>
              </w:rPr>
              <w:t>For this,</w:t>
            </w:r>
            <w:r w:rsidR="00E651F3">
              <w:rPr>
                <w:rFonts w:ascii="Arial" w:hAnsi="Arial" w:cs="Arial"/>
                <w:color w:val="000000" w:themeColor="text1"/>
                <w:sz w:val="20"/>
              </w:rPr>
              <w:t xml:space="preserve"> </w:t>
            </w:r>
            <w:r w:rsidR="00E43DDB">
              <w:rPr>
                <w:rFonts w:ascii="Arial" w:hAnsi="Arial" w:cs="Arial"/>
                <w:color w:val="000000" w:themeColor="text1"/>
                <w:sz w:val="20"/>
              </w:rPr>
              <w:t>t</w:t>
            </w:r>
            <w:r w:rsidR="00454B69">
              <w:rPr>
                <w:rFonts w:ascii="Arial" w:hAnsi="Arial" w:cs="Arial"/>
                <w:color w:val="000000" w:themeColor="text1"/>
                <w:sz w:val="20"/>
              </w:rPr>
              <w:t xml:space="preserve">he sequences of each of the proteins were </w:t>
            </w:r>
            <w:proofErr w:type="spellStart"/>
            <w:r w:rsidR="00454B69">
              <w:rPr>
                <w:rFonts w:ascii="Arial" w:hAnsi="Arial" w:cs="Arial"/>
                <w:color w:val="000000" w:themeColor="text1"/>
                <w:sz w:val="20"/>
              </w:rPr>
              <w:t>seperately</w:t>
            </w:r>
            <w:proofErr w:type="spellEnd"/>
            <w:r w:rsidR="00454B69">
              <w:rPr>
                <w:rFonts w:ascii="Arial" w:hAnsi="Arial" w:cs="Arial"/>
                <w:color w:val="000000" w:themeColor="text1"/>
                <w:sz w:val="20"/>
              </w:rPr>
              <w:t xml:space="preserve"> aligned with MAFFT</w:t>
            </w:r>
            <w:r w:rsidR="00FC5D89">
              <w:rPr>
                <w:rFonts w:ascii="Arial" w:hAnsi="Arial" w:cs="Arial"/>
                <w:color w:val="000000" w:themeColor="text1"/>
                <w:sz w:val="20"/>
              </w:rPr>
              <w:t xml:space="preserve"> v7.453 </w:t>
            </w:r>
            <w:r w:rsidR="00F156E7">
              <w:rPr>
                <w:rFonts w:ascii="Arial" w:hAnsi="Arial" w:cs="Arial"/>
                <w:color w:val="000000" w:themeColor="text1"/>
                <w:sz w:val="20"/>
              </w:rPr>
              <w:t>(</w:t>
            </w:r>
            <w:proofErr w:type="spellStart"/>
            <w:r w:rsidR="00F156E7">
              <w:rPr>
                <w:rFonts w:ascii="Arial" w:hAnsi="Arial" w:cs="Arial"/>
                <w:color w:val="000000" w:themeColor="text1"/>
                <w:sz w:val="20"/>
              </w:rPr>
              <w:t>Katoh</w:t>
            </w:r>
            <w:proofErr w:type="spellEnd"/>
            <w:r w:rsidR="00F156E7">
              <w:rPr>
                <w:rFonts w:ascii="Arial" w:hAnsi="Arial" w:cs="Arial"/>
                <w:color w:val="000000" w:themeColor="text1"/>
                <w:sz w:val="20"/>
              </w:rPr>
              <w:t xml:space="preserve"> and </w:t>
            </w:r>
            <w:proofErr w:type="spellStart"/>
            <w:r w:rsidR="00F156E7">
              <w:rPr>
                <w:rFonts w:ascii="Arial" w:hAnsi="Arial" w:cs="Arial"/>
                <w:color w:val="000000" w:themeColor="text1"/>
                <w:sz w:val="20"/>
              </w:rPr>
              <w:t>Standley</w:t>
            </w:r>
            <w:proofErr w:type="spellEnd"/>
            <w:r w:rsidR="00F156E7">
              <w:rPr>
                <w:rFonts w:ascii="Arial" w:hAnsi="Arial" w:cs="Arial"/>
                <w:color w:val="000000" w:themeColor="text1"/>
                <w:sz w:val="20"/>
              </w:rPr>
              <w:t xml:space="preserve">, 2013) </w:t>
            </w:r>
            <w:r w:rsidR="00FC5D89">
              <w:rPr>
                <w:rFonts w:ascii="Arial" w:hAnsi="Arial" w:cs="Arial"/>
                <w:color w:val="000000" w:themeColor="text1"/>
                <w:sz w:val="20"/>
              </w:rPr>
              <w:t xml:space="preserve">and trimmed with </w:t>
            </w:r>
            <w:proofErr w:type="spellStart"/>
            <w:r w:rsidR="00FC5D89">
              <w:rPr>
                <w:rFonts w:ascii="Arial" w:hAnsi="Arial" w:cs="Arial"/>
                <w:color w:val="000000" w:themeColor="text1"/>
                <w:sz w:val="20"/>
              </w:rPr>
              <w:t>TrimAl</w:t>
            </w:r>
            <w:proofErr w:type="spellEnd"/>
            <w:r w:rsidR="00FC5D89">
              <w:rPr>
                <w:rFonts w:ascii="Arial" w:hAnsi="Arial" w:cs="Arial"/>
                <w:color w:val="000000" w:themeColor="text1"/>
                <w:sz w:val="20"/>
              </w:rPr>
              <w:t xml:space="preserve"> v1.</w:t>
            </w:r>
            <w:proofErr w:type="gramStart"/>
            <w:r w:rsidR="00FC5D89">
              <w:rPr>
                <w:rFonts w:ascii="Arial" w:hAnsi="Arial" w:cs="Arial"/>
                <w:color w:val="000000" w:themeColor="text1"/>
                <w:sz w:val="20"/>
              </w:rPr>
              <w:t>4.rev</w:t>
            </w:r>
            <w:proofErr w:type="gramEnd"/>
            <w:r w:rsidR="00FC5D89">
              <w:rPr>
                <w:rFonts w:ascii="Arial" w:hAnsi="Arial" w:cs="Arial"/>
                <w:color w:val="000000" w:themeColor="text1"/>
                <w:sz w:val="20"/>
              </w:rPr>
              <w:t>15</w:t>
            </w:r>
            <w:r w:rsidR="00F156E7">
              <w:rPr>
                <w:rFonts w:ascii="Arial" w:hAnsi="Arial" w:cs="Arial"/>
                <w:color w:val="000000" w:themeColor="text1"/>
                <w:sz w:val="20"/>
              </w:rPr>
              <w:t xml:space="preserve"> (Capella-</w:t>
            </w:r>
            <w:proofErr w:type="spellStart"/>
            <w:r w:rsidR="00F156E7">
              <w:rPr>
                <w:rFonts w:ascii="Arial" w:hAnsi="Arial" w:cs="Arial"/>
                <w:color w:val="000000" w:themeColor="text1"/>
                <w:sz w:val="20"/>
              </w:rPr>
              <w:t>Gutièrrez</w:t>
            </w:r>
            <w:proofErr w:type="spellEnd"/>
            <w:r w:rsidR="00F156E7">
              <w:rPr>
                <w:rFonts w:ascii="Arial" w:hAnsi="Arial" w:cs="Arial"/>
                <w:color w:val="000000" w:themeColor="text1"/>
                <w:sz w:val="20"/>
              </w:rPr>
              <w:t xml:space="preserve"> et al, 2009)</w:t>
            </w:r>
            <w:r w:rsidR="00FC5D89">
              <w:rPr>
                <w:rFonts w:ascii="Arial" w:hAnsi="Arial" w:cs="Arial"/>
                <w:color w:val="000000" w:themeColor="text1"/>
                <w:sz w:val="20"/>
              </w:rPr>
              <w:t>, after which the six multiple sequence alignments were</w:t>
            </w:r>
            <w:r w:rsidR="00454B69">
              <w:rPr>
                <w:rFonts w:ascii="Arial" w:hAnsi="Arial" w:cs="Arial"/>
                <w:color w:val="000000" w:themeColor="text1"/>
                <w:sz w:val="20"/>
              </w:rPr>
              <w:t xml:space="preserve"> concatenated</w:t>
            </w:r>
            <w:r w:rsidR="00E05CFE">
              <w:rPr>
                <w:rFonts w:ascii="Arial" w:hAnsi="Arial" w:cs="Arial"/>
                <w:color w:val="000000" w:themeColor="text1"/>
                <w:sz w:val="20"/>
              </w:rPr>
              <w:t xml:space="preserve">. </w:t>
            </w:r>
            <w:r w:rsidR="00111DDE" w:rsidRPr="001E1713">
              <w:rPr>
                <w:rFonts w:ascii="Arial" w:hAnsi="Arial" w:cs="Arial"/>
                <w:color w:val="000000" w:themeColor="text1"/>
                <w:sz w:val="20"/>
                <w:szCs w:val="20"/>
              </w:rPr>
              <w:t xml:space="preserve">Bayesian </w:t>
            </w:r>
            <w:r w:rsidR="00E05CFE" w:rsidRPr="001E1713">
              <w:rPr>
                <w:rFonts w:ascii="Arial" w:hAnsi="Arial" w:cs="Arial"/>
                <w:color w:val="000000" w:themeColor="text1"/>
                <w:sz w:val="20"/>
                <w:szCs w:val="20"/>
              </w:rPr>
              <w:t xml:space="preserve">phylogenetic analyses were inferred in </w:t>
            </w:r>
            <w:r w:rsidR="00E05CFE" w:rsidRPr="00F156E7">
              <w:rPr>
                <w:rFonts w:ascii="Arial" w:hAnsi="Arial" w:cs="Arial"/>
                <w:sz w:val="20"/>
                <w:szCs w:val="20"/>
              </w:rPr>
              <w:t>BEAST v.1.</w:t>
            </w:r>
            <w:r w:rsidR="00FC5D89" w:rsidRPr="00F156E7">
              <w:rPr>
                <w:rFonts w:ascii="Arial" w:hAnsi="Arial" w:cs="Arial"/>
                <w:sz w:val="20"/>
                <w:szCs w:val="20"/>
              </w:rPr>
              <w:t>10.4</w:t>
            </w:r>
            <w:r w:rsidR="000F1925" w:rsidRPr="00F156E7">
              <w:rPr>
                <w:rFonts w:ascii="Arial" w:hAnsi="Arial" w:cs="Arial"/>
                <w:sz w:val="20"/>
                <w:szCs w:val="20"/>
              </w:rPr>
              <w:t xml:space="preserve"> </w:t>
            </w:r>
            <w:r w:rsidR="006A039C">
              <w:rPr>
                <w:rFonts w:ascii="Arial" w:hAnsi="Arial" w:cs="Arial"/>
                <w:sz w:val="20"/>
                <w:szCs w:val="20"/>
              </w:rPr>
              <w:t>(</w:t>
            </w:r>
            <w:proofErr w:type="spellStart"/>
            <w:r w:rsidR="006A039C">
              <w:rPr>
                <w:rFonts w:ascii="Arial" w:hAnsi="Arial" w:cs="Arial"/>
                <w:sz w:val="20"/>
                <w:szCs w:val="20"/>
              </w:rPr>
              <w:t>Suchard</w:t>
            </w:r>
            <w:proofErr w:type="spellEnd"/>
            <w:r w:rsidR="006A039C">
              <w:rPr>
                <w:rFonts w:ascii="Arial" w:hAnsi="Arial" w:cs="Arial"/>
                <w:sz w:val="20"/>
                <w:szCs w:val="20"/>
              </w:rPr>
              <w:t xml:space="preserve"> et al, 2018) </w:t>
            </w:r>
            <w:r w:rsidR="000F1925" w:rsidRPr="00F156E7">
              <w:rPr>
                <w:rFonts w:ascii="Arial" w:hAnsi="Arial" w:cs="Arial"/>
                <w:sz w:val="20"/>
                <w:szCs w:val="20"/>
              </w:rPr>
              <w:t xml:space="preserve">using the LG+G4+I substitution model </w:t>
            </w:r>
            <w:r w:rsidR="000331A5">
              <w:rPr>
                <w:rFonts w:ascii="Arial" w:hAnsi="Arial" w:cs="Arial"/>
                <w:sz w:val="20"/>
                <w:szCs w:val="20"/>
              </w:rPr>
              <w:t xml:space="preserve">(Le and </w:t>
            </w:r>
            <w:proofErr w:type="spellStart"/>
            <w:r w:rsidR="000331A5">
              <w:rPr>
                <w:rFonts w:ascii="Arial" w:hAnsi="Arial" w:cs="Arial"/>
                <w:sz w:val="20"/>
                <w:szCs w:val="20"/>
              </w:rPr>
              <w:t>Gascuel</w:t>
            </w:r>
            <w:proofErr w:type="spellEnd"/>
            <w:r w:rsidR="000331A5">
              <w:rPr>
                <w:rFonts w:ascii="Arial" w:hAnsi="Arial" w:cs="Arial"/>
                <w:sz w:val="20"/>
                <w:szCs w:val="20"/>
              </w:rPr>
              <w:t xml:space="preserve">, 2008) </w:t>
            </w:r>
            <w:r w:rsidR="000F1925" w:rsidRPr="00F156E7">
              <w:rPr>
                <w:rFonts w:ascii="Arial" w:hAnsi="Arial" w:cs="Arial"/>
                <w:sz w:val="20"/>
                <w:szCs w:val="20"/>
              </w:rPr>
              <w:t>and</w:t>
            </w:r>
            <w:r w:rsidR="00E05CFE" w:rsidRPr="001E1713">
              <w:rPr>
                <w:rFonts w:ascii="Arial" w:hAnsi="Arial" w:cs="Arial"/>
                <w:color w:val="000000" w:themeColor="text1"/>
                <w:sz w:val="20"/>
                <w:szCs w:val="20"/>
              </w:rPr>
              <w:t xml:space="preserve"> employing</w:t>
            </w:r>
            <w:r w:rsidR="00E05CFE">
              <w:rPr>
                <w:rFonts w:ascii="Arial" w:hAnsi="Arial" w:cs="Arial"/>
                <w:color w:val="000000" w:themeColor="text1"/>
                <w:sz w:val="20"/>
              </w:rPr>
              <w:t xml:space="preserve"> MCMC with a chain length of </w:t>
            </w:r>
            <w:r w:rsidR="00E05CFE" w:rsidRPr="00F156E7">
              <w:rPr>
                <w:rFonts w:ascii="Arial" w:hAnsi="Arial" w:cs="Arial"/>
                <w:sz w:val="20"/>
                <w:szCs w:val="20"/>
              </w:rPr>
              <w:t>100,000,000</w:t>
            </w:r>
            <w:r w:rsidR="00E05CFE" w:rsidRPr="00F156E7">
              <w:rPr>
                <w:rFonts w:ascii="Arial" w:hAnsi="Arial" w:cs="Arial"/>
                <w:color w:val="000000" w:themeColor="text1"/>
                <w:sz w:val="16"/>
                <w:szCs w:val="20"/>
              </w:rPr>
              <w:t xml:space="preserve"> </w:t>
            </w:r>
            <w:r w:rsidR="00E05CFE">
              <w:rPr>
                <w:rFonts w:ascii="Arial" w:hAnsi="Arial" w:cs="Arial"/>
                <w:color w:val="000000" w:themeColor="text1"/>
                <w:sz w:val="20"/>
              </w:rPr>
              <w:t>generations using the concatenated (N-P-M-F-</w:t>
            </w:r>
            <w:r w:rsidR="00C564B0">
              <w:rPr>
                <w:rFonts w:ascii="Arial" w:hAnsi="Arial" w:cs="Arial"/>
                <w:color w:val="000000" w:themeColor="text1"/>
                <w:sz w:val="20"/>
              </w:rPr>
              <w:t>RBP</w:t>
            </w:r>
            <w:r w:rsidR="00E05CFE">
              <w:rPr>
                <w:rFonts w:ascii="Arial" w:hAnsi="Arial" w:cs="Arial"/>
                <w:color w:val="000000" w:themeColor="text1"/>
                <w:sz w:val="20"/>
              </w:rPr>
              <w:t xml:space="preserve">-L) alignment. The Markov chain Monte Carlo analysis was run until an effective samples size </w:t>
            </w:r>
            <w:r w:rsidR="0098573F">
              <w:rPr>
                <w:rFonts w:ascii="Arial" w:hAnsi="Arial" w:cs="Arial"/>
                <w:color w:val="000000" w:themeColor="text1"/>
                <w:sz w:val="20"/>
              </w:rPr>
              <w:t xml:space="preserve">higher than </w:t>
            </w:r>
            <w:r w:rsidR="00E05CFE">
              <w:rPr>
                <w:rFonts w:ascii="Arial" w:hAnsi="Arial" w:cs="Arial"/>
                <w:color w:val="000000" w:themeColor="text1"/>
                <w:sz w:val="20"/>
              </w:rPr>
              <w:t xml:space="preserve">200 was obtained (allowing a burn-in period of 10%). A consensus tree was built with </w:t>
            </w:r>
            <w:proofErr w:type="spellStart"/>
            <w:r w:rsidR="00E05CFE" w:rsidRPr="00F156E7">
              <w:rPr>
                <w:rFonts w:ascii="Arial" w:hAnsi="Arial" w:cs="Arial"/>
                <w:sz w:val="20"/>
                <w:szCs w:val="20"/>
              </w:rPr>
              <w:t>TreeAnnotator</w:t>
            </w:r>
            <w:proofErr w:type="spellEnd"/>
            <w:r w:rsidR="00E05CFE" w:rsidRPr="00F156E7">
              <w:rPr>
                <w:rFonts w:ascii="Arial" w:hAnsi="Arial" w:cs="Arial"/>
                <w:sz w:val="20"/>
                <w:szCs w:val="20"/>
              </w:rPr>
              <w:t xml:space="preserve"> v</w:t>
            </w:r>
            <w:r w:rsidR="000F1925" w:rsidRPr="00F156E7">
              <w:rPr>
                <w:rFonts w:ascii="Arial" w:hAnsi="Arial" w:cs="Arial"/>
                <w:sz w:val="20"/>
                <w:szCs w:val="20"/>
              </w:rPr>
              <w:t>1</w:t>
            </w:r>
            <w:r w:rsidR="00E05CFE" w:rsidRPr="00F156E7">
              <w:rPr>
                <w:rFonts w:ascii="Arial" w:hAnsi="Arial" w:cs="Arial"/>
                <w:sz w:val="20"/>
                <w:szCs w:val="20"/>
              </w:rPr>
              <w:t>.</w:t>
            </w:r>
            <w:r w:rsidR="000F1925" w:rsidRPr="00F156E7">
              <w:rPr>
                <w:rFonts w:ascii="Arial" w:hAnsi="Arial" w:cs="Arial"/>
                <w:sz w:val="20"/>
                <w:szCs w:val="20"/>
              </w:rPr>
              <w:t>10</w:t>
            </w:r>
            <w:r w:rsidR="00E05CFE" w:rsidRPr="00F156E7">
              <w:rPr>
                <w:rFonts w:ascii="Arial" w:hAnsi="Arial" w:cs="Arial"/>
                <w:sz w:val="20"/>
                <w:szCs w:val="20"/>
              </w:rPr>
              <w:t>.</w:t>
            </w:r>
            <w:r w:rsidR="000F1925" w:rsidRPr="00F156E7">
              <w:rPr>
                <w:rFonts w:ascii="Arial" w:hAnsi="Arial" w:cs="Arial"/>
                <w:sz w:val="20"/>
                <w:szCs w:val="20"/>
              </w:rPr>
              <w:t>4</w:t>
            </w:r>
            <w:r w:rsidR="00E05CFE" w:rsidRPr="00F156E7">
              <w:rPr>
                <w:rFonts w:ascii="Arial" w:hAnsi="Arial" w:cs="Arial"/>
                <w:color w:val="000000" w:themeColor="text1"/>
                <w:sz w:val="16"/>
                <w:szCs w:val="20"/>
              </w:rPr>
              <w:t xml:space="preserve"> </w:t>
            </w:r>
            <w:r w:rsidR="00E05CFE">
              <w:rPr>
                <w:rFonts w:ascii="Arial" w:hAnsi="Arial" w:cs="Arial"/>
                <w:color w:val="000000" w:themeColor="text1"/>
                <w:sz w:val="20"/>
              </w:rPr>
              <w:t xml:space="preserve">using the maximum </w:t>
            </w:r>
            <w:proofErr w:type="spellStart"/>
            <w:r w:rsidR="00E05CFE">
              <w:rPr>
                <w:rFonts w:ascii="Arial" w:hAnsi="Arial" w:cs="Arial"/>
                <w:color w:val="000000" w:themeColor="text1"/>
                <w:sz w:val="20"/>
              </w:rPr>
              <w:t>clase</w:t>
            </w:r>
            <w:proofErr w:type="spellEnd"/>
            <w:r w:rsidR="00E05CFE">
              <w:rPr>
                <w:rFonts w:ascii="Arial" w:hAnsi="Arial" w:cs="Arial"/>
                <w:color w:val="000000" w:themeColor="text1"/>
                <w:sz w:val="20"/>
              </w:rPr>
              <w:t xml:space="preserve"> credibility method. This </w:t>
            </w:r>
            <w:r w:rsidR="00CE524C">
              <w:rPr>
                <w:rFonts w:ascii="Arial" w:hAnsi="Arial" w:cs="Arial"/>
                <w:color w:val="000000" w:themeColor="text1"/>
                <w:sz w:val="20"/>
              </w:rPr>
              <w:t xml:space="preserve">consensus tree was used as input for </w:t>
            </w:r>
            <w:proofErr w:type="spellStart"/>
            <w:r w:rsidR="00CE524C">
              <w:rPr>
                <w:rFonts w:ascii="Arial" w:hAnsi="Arial" w:cs="Arial"/>
                <w:color w:val="000000" w:themeColor="text1"/>
                <w:sz w:val="20"/>
              </w:rPr>
              <w:t>DEmARC</w:t>
            </w:r>
            <w:proofErr w:type="spellEnd"/>
            <w:r w:rsidR="00CE524C">
              <w:rPr>
                <w:rFonts w:ascii="Arial" w:hAnsi="Arial" w:cs="Arial"/>
                <w:color w:val="000000" w:themeColor="text1"/>
                <w:sz w:val="20"/>
              </w:rPr>
              <w:t xml:space="preserve"> to calculate a pairwise patristic distance matrix.</w:t>
            </w:r>
            <w:r w:rsidR="00821641">
              <w:rPr>
                <w:rFonts w:ascii="Arial" w:hAnsi="Arial" w:cs="Arial"/>
                <w:color w:val="000000" w:themeColor="text1"/>
                <w:sz w:val="20"/>
              </w:rPr>
              <w:t xml:space="preserve"> This matrix was </w:t>
            </w:r>
            <w:proofErr w:type="spellStart"/>
            <w:r w:rsidR="000648B5">
              <w:rPr>
                <w:rFonts w:ascii="Arial" w:hAnsi="Arial" w:cs="Arial"/>
                <w:color w:val="000000" w:themeColor="text1"/>
                <w:sz w:val="20"/>
              </w:rPr>
              <w:t>than</w:t>
            </w:r>
            <w:proofErr w:type="spellEnd"/>
            <w:r w:rsidR="000648B5">
              <w:rPr>
                <w:rFonts w:ascii="Arial" w:hAnsi="Arial" w:cs="Arial"/>
                <w:color w:val="000000" w:themeColor="text1"/>
                <w:sz w:val="20"/>
              </w:rPr>
              <w:t xml:space="preserve"> </w:t>
            </w:r>
            <w:r w:rsidR="00821641">
              <w:rPr>
                <w:rFonts w:ascii="Arial" w:hAnsi="Arial" w:cs="Arial"/>
                <w:color w:val="000000" w:themeColor="text1"/>
                <w:sz w:val="20"/>
              </w:rPr>
              <w:t>used to calculate subfamily, gen</w:t>
            </w:r>
            <w:r w:rsidR="00305857">
              <w:rPr>
                <w:rFonts w:ascii="Arial" w:hAnsi="Arial" w:cs="Arial"/>
                <w:color w:val="000000" w:themeColor="text1"/>
                <w:sz w:val="20"/>
              </w:rPr>
              <w:t>us,</w:t>
            </w:r>
            <w:r w:rsidR="00821641">
              <w:rPr>
                <w:rFonts w:ascii="Arial" w:hAnsi="Arial" w:cs="Arial"/>
                <w:color w:val="000000" w:themeColor="text1"/>
                <w:sz w:val="20"/>
              </w:rPr>
              <w:t xml:space="preserve"> and species demarcation</w:t>
            </w:r>
            <w:r w:rsidR="00305857">
              <w:rPr>
                <w:rFonts w:ascii="Arial" w:hAnsi="Arial" w:cs="Arial"/>
                <w:color w:val="000000" w:themeColor="text1"/>
                <w:sz w:val="20"/>
              </w:rPr>
              <w:t>s</w:t>
            </w:r>
            <w:r w:rsidR="00821641">
              <w:rPr>
                <w:rFonts w:ascii="Arial" w:hAnsi="Arial" w:cs="Arial"/>
                <w:color w:val="000000" w:themeColor="text1"/>
                <w:sz w:val="20"/>
              </w:rPr>
              <w:t>.</w:t>
            </w:r>
          </w:p>
          <w:p w14:paraId="1CC35580" w14:textId="71EB9DF1" w:rsidR="00E05CFE" w:rsidRDefault="000F1925" w:rsidP="00342FF6">
            <w:pPr>
              <w:jc w:val="both"/>
              <w:rPr>
                <w:rFonts w:ascii="Arial" w:hAnsi="Arial" w:cs="Arial"/>
                <w:color w:val="000000" w:themeColor="text1"/>
                <w:sz w:val="20"/>
              </w:rPr>
            </w:pPr>
            <w:r>
              <w:rPr>
                <w:rFonts w:ascii="Arial" w:hAnsi="Arial" w:cs="Arial"/>
                <w:color w:val="000000" w:themeColor="text1"/>
                <w:sz w:val="20"/>
              </w:rPr>
              <w:t>Finally, t</w:t>
            </w:r>
            <w:r w:rsidR="000619DD">
              <w:rPr>
                <w:rFonts w:ascii="Arial" w:hAnsi="Arial" w:cs="Arial"/>
                <w:color w:val="000000" w:themeColor="text1"/>
                <w:sz w:val="20"/>
              </w:rPr>
              <w:t xml:space="preserve">he </w:t>
            </w:r>
            <w:proofErr w:type="spellStart"/>
            <w:r w:rsidR="000619DD">
              <w:rPr>
                <w:rFonts w:ascii="Arial" w:hAnsi="Arial" w:cs="Arial"/>
                <w:color w:val="000000" w:themeColor="text1"/>
                <w:sz w:val="20"/>
              </w:rPr>
              <w:t>DEmARC</w:t>
            </w:r>
            <w:proofErr w:type="spellEnd"/>
            <w:r w:rsidR="000619DD">
              <w:rPr>
                <w:rFonts w:ascii="Arial" w:hAnsi="Arial" w:cs="Arial"/>
                <w:color w:val="000000" w:themeColor="text1"/>
                <w:sz w:val="20"/>
              </w:rPr>
              <w:t xml:space="preserve"> results were used to make and test a simplified method to demarcate </w:t>
            </w:r>
            <w:proofErr w:type="spellStart"/>
            <w:r w:rsidR="000619DD">
              <w:rPr>
                <w:rFonts w:ascii="Arial" w:hAnsi="Arial" w:cs="Arial"/>
                <w:color w:val="000000" w:themeColor="text1"/>
                <w:sz w:val="20"/>
              </w:rPr>
              <w:t>paramyxovir</w:t>
            </w:r>
            <w:r w:rsidR="00305857">
              <w:rPr>
                <w:rFonts w:ascii="Arial" w:hAnsi="Arial" w:cs="Arial"/>
                <w:color w:val="000000" w:themeColor="text1"/>
                <w:sz w:val="20"/>
              </w:rPr>
              <w:t>id</w:t>
            </w:r>
            <w:proofErr w:type="spellEnd"/>
            <w:r w:rsidR="000619DD">
              <w:rPr>
                <w:rFonts w:ascii="Arial" w:hAnsi="Arial" w:cs="Arial"/>
                <w:color w:val="000000" w:themeColor="text1"/>
                <w:sz w:val="20"/>
              </w:rPr>
              <w:t xml:space="preserve"> sequences:</w:t>
            </w:r>
          </w:p>
          <w:p w14:paraId="3A556AAB" w14:textId="77777777" w:rsidR="00E05CFE" w:rsidRDefault="00E05CFE" w:rsidP="00342FF6">
            <w:pPr>
              <w:jc w:val="both"/>
              <w:rPr>
                <w:rFonts w:ascii="Arial" w:hAnsi="Arial" w:cs="Arial"/>
                <w:color w:val="000000" w:themeColor="text1"/>
                <w:sz w:val="20"/>
              </w:rPr>
            </w:pPr>
          </w:p>
          <w:p w14:paraId="668DDEEA" w14:textId="61DD4AAC" w:rsidR="00E05CFE" w:rsidRPr="007359E0" w:rsidRDefault="000619DD" w:rsidP="007359E0">
            <w:pPr>
              <w:pStyle w:val="ListParagraph"/>
              <w:numPr>
                <w:ilvl w:val="0"/>
                <w:numId w:val="3"/>
              </w:numPr>
              <w:rPr>
                <w:rFonts w:ascii="Arial" w:hAnsi="Arial" w:cs="Arial"/>
                <w:color w:val="000000" w:themeColor="text1"/>
                <w:sz w:val="20"/>
              </w:rPr>
            </w:pPr>
            <w:r>
              <w:rPr>
                <w:rFonts w:ascii="Arial" w:hAnsi="Arial" w:cs="Arial"/>
                <w:color w:val="000000" w:themeColor="text1"/>
                <w:sz w:val="20"/>
              </w:rPr>
              <w:t>Do a</w:t>
            </w:r>
            <w:r w:rsidR="000F1925">
              <w:rPr>
                <w:rFonts w:ascii="Arial" w:hAnsi="Arial" w:cs="Arial"/>
                <w:color w:val="000000" w:themeColor="text1"/>
                <w:sz w:val="20"/>
              </w:rPr>
              <w:t>n</w:t>
            </w:r>
            <w:r>
              <w:rPr>
                <w:rFonts w:ascii="Arial" w:hAnsi="Arial" w:cs="Arial"/>
                <w:color w:val="000000" w:themeColor="text1"/>
                <w:sz w:val="20"/>
              </w:rPr>
              <w:t xml:space="preserve"> NCBI </w:t>
            </w:r>
            <w:proofErr w:type="spellStart"/>
            <w:r>
              <w:rPr>
                <w:rFonts w:ascii="Arial" w:hAnsi="Arial" w:cs="Arial"/>
                <w:color w:val="000000" w:themeColor="text1"/>
                <w:sz w:val="20"/>
              </w:rPr>
              <w:t>BLASTp</w:t>
            </w:r>
            <w:proofErr w:type="spellEnd"/>
            <w:r w:rsidR="007359E0">
              <w:rPr>
                <w:rFonts w:ascii="Arial" w:hAnsi="Arial" w:cs="Arial"/>
                <w:color w:val="000000" w:themeColor="text1"/>
                <w:sz w:val="20"/>
              </w:rPr>
              <w:t xml:space="preserve"> </w:t>
            </w:r>
            <w:r w:rsidR="000F1925">
              <w:rPr>
                <w:rFonts w:ascii="Arial" w:hAnsi="Arial" w:cs="Arial"/>
                <w:color w:val="000000" w:themeColor="text1"/>
                <w:sz w:val="20"/>
              </w:rPr>
              <w:t xml:space="preserve">search </w:t>
            </w:r>
            <w:r w:rsidR="007359E0">
              <w:rPr>
                <w:rFonts w:ascii="Arial" w:hAnsi="Arial" w:cs="Arial"/>
                <w:color w:val="000000" w:themeColor="text1"/>
                <w:sz w:val="20"/>
              </w:rPr>
              <w:t xml:space="preserve">with the complete </w:t>
            </w:r>
            <w:r w:rsidR="00305857">
              <w:rPr>
                <w:rFonts w:ascii="Arial" w:hAnsi="Arial" w:cs="Arial"/>
                <w:color w:val="000000" w:themeColor="text1"/>
                <w:sz w:val="20"/>
              </w:rPr>
              <w:t>large (</w:t>
            </w:r>
            <w:r w:rsidR="007359E0">
              <w:rPr>
                <w:rFonts w:ascii="Arial" w:hAnsi="Arial" w:cs="Arial"/>
                <w:color w:val="000000" w:themeColor="text1"/>
                <w:sz w:val="20"/>
              </w:rPr>
              <w:t>L</w:t>
            </w:r>
            <w:r w:rsidR="00305857">
              <w:rPr>
                <w:rFonts w:ascii="Arial" w:hAnsi="Arial" w:cs="Arial"/>
                <w:color w:val="000000" w:themeColor="text1"/>
                <w:sz w:val="20"/>
              </w:rPr>
              <w:t>)</w:t>
            </w:r>
            <w:r w:rsidR="007359E0">
              <w:rPr>
                <w:rFonts w:ascii="Arial" w:hAnsi="Arial" w:cs="Arial"/>
                <w:color w:val="000000" w:themeColor="text1"/>
                <w:sz w:val="20"/>
              </w:rPr>
              <w:t xml:space="preserve"> protein sequence</w:t>
            </w:r>
            <w:r w:rsidR="000F1925">
              <w:rPr>
                <w:rFonts w:ascii="Arial" w:hAnsi="Arial" w:cs="Arial"/>
                <w:color w:val="000000" w:themeColor="text1"/>
                <w:sz w:val="20"/>
              </w:rPr>
              <w:t xml:space="preserve"> of your virus of interest</w:t>
            </w:r>
            <w:r w:rsidR="007359E0">
              <w:rPr>
                <w:rFonts w:ascii="Arial" w:hAnsi="Arial" w:cs="Arial"/>
                <w:color w:val="000000" w:themeColor="text1"/>
                <w:sz w:val="20"/>
              </w:rPr>
              <w:t xml:space="preserve"> </w:t>
            </w:r>
            <w:r w:rsidRPr="007359E0">
              <w:rPr>
                <w:rFonts w:ascii="Arial" w:hAnsi="Arial" w:cs="Arial"/>
                <w:color w:val="000000" w:themeColor="text1"/>
                <w:sz w:val="20"/>
              </w:rPr>
              <w:t>(https://blast.ncbi.nlm.nih.gov/Blast.cgi?PAGE=Proteins)</w:t>
            </w:r>
            <w:r w:rsidR="000F1925">
              <w:rPr>
                <w:rFonts w:ascii="Arial" w:hAnsi="Arial" w:cs="Arial"/>
                <w:color w:val="000000" w:themeColor="text1"/>
                <w:sz w:val="20"/>
              </w:rPr>
              <w:t>.</w:t>
            </w:r>
          </w:p>
          <w:p w14:paraId="1AD5F37E" w14:textId="77777777" w:rsidR="000619DD" w:rsidRDefault="000619DD" w:rsidP="000619DD">
            <w:pPr>
              <w:pStyle w:val="ListParagraph"/>
              <w:jc w:val="both"/>
              <w:rPr>
                <w:rFonts w:ascii="Arial" w:hAnsi="Arial" w:cs="Arial"/>
                <w:color w:val="000000" w:themeColor="text1"/>
                <w:sz w:val="20"/>
              </w:rPr>
            </w:pPr>
          </w:p>
          <w:p w14:paraId="50683EFB" w14:textId="4D34CC3F" w:rsidR="000619DD" w:rsidRDefault="000619DD" w:rsidP="000619DD">
            <w:pPr>
              <w:pStyle w:val="ListParagraph"/>
              <w:numPr>
                <w:ilvl w:val="0"/>
                <w:numId w:val="3"/>
              </w:numPr>
              <w:jc w:val="both"/>
              <w:rPr>
                <w:rFonts w:ascii="Arial" w:hAnsi="Arial" w:cs="Arial"/>
                <w:color w:val="000000" w:themeColor="text1"/>
                <w:sz w:val="20"/>
              </w:rPr>
            </w:pPr>
            <w:r>
              <w:rPr>
                <w:rFonts w:ascii="Arial" w:hAnsi="Arial" w:cs="Arial"/>
                <w:color w:val="000000" w:themeColor="text1"/>
                <w:sz w:val="20"/>
              </w:rPr>
              <w:t xml:space="preserve">Using the top hit </w:t>
            </w:r>
            <w:r w:rsidR="00C66211">
              <w:rPr>
                <w:rFonts w:ascii="Arial" w:hAnsi="Arial" w:cs="Arial"/>
                <w:color w:val="000000" w:themeColor="text1"/>
                <w:sz w:val="20"/>
              </w:rPr>
              <w:t>(highest overall score</w:t>
            </w:r>
            <w:r w:rsidR="0098573F">
              <w:rPr>
                <w:rFonts w:ascii="Arial" w:hAnsi="Arial" w:cs="Arial"/>
                <w:color w:val="000000" w:themeColor="text1"/>
                <w:sz w:val="20"/>
              </w:rPr>
              <w:t xml:space="preserve"> and full-length</w:t>
            </w:r>
            <w:r w:rsidR="00C66211">
              <w:rPr>
                <w:rFonts w:ascii="Arial" w:hAnsi="Arial" w:cs="Arial"/>
                <w:color w:val="000000" w:themeColor="text1"/>
                <w:sz w:val="20"/>
              </w:rPr>
              <w:t xml:space="preserve">) </w:t>
            </w:r>
            <w:r>
              <w:rPr>
                <w:rFonts w:ascii="Arial" w:hAnsi="Arial" w:cs="Arial"/>
                <w:color w:val="000000" w:themeColor="text1"/>
                <w:sz w:val="20"/>
              </w:rPr>
              <w:t xml:space="preserve">of this </w:t>
            </w:r>
            <w:proofErr w:type="spellStart"/>
            <w:r>
              <w:rPr>
                <w:rFonts w:ascii="Arial" w:hAnsi="Arial" w:cs="Arial"/>
                <w:color w:val="000000" w:themeColor="text1"/>
                <w:sz w:val="20"/>
              </w:rPr>
              <w:t>BLASTp</w:t>
            </w:r>
            <w:proofErr w:type="spellEnd"/>
            <w:r>
              <w:rPr>
                <w:rFonts w:ascii="Arial" w:hAnsi="Arial" w:cs="Arial"/>
                <w:color w:val="000000" w:themeColor="text1"/>
                <w:sz w:val="20"/>
              </w:rPr>
              <w:t xml:space="preserve"> analysis, do a one-on-one </w:t>
            </w:r>
            <w:proofErr w:type="spellStart"/>
            <w:r>
              <w:rPr>
                <w:rFonts w:ascii="Arial" w:hAnsi="Arial" w:cs="Arial"/>
                <w:color w:val="000000" w:themeColor="text1"/>
                <w:sz w:val="20"/>
              </w:rPr>
              <w:t>BLASTp</w:t>
            </w:r>
            <w:proofErr w:type="spellEnd"/>
            <w:r>
              <w:rPr>
                <w:rFonts w:ascii="Arial" w:hAnsi="Arial" w:cs="Arial"/>
                <w:color w:val="000000" w:themeColor="text1"/>
                <w:sz w:val="20"/>
              </w:rPr>
              <w:t xml:space="preserve"> comparison of the other </w:t>
            </w:r>
            <w:r w:rsidR="00305857">
              <w:rPr>
                <w:rFonts w:ascii="Arial" w:hAnsi="Arial" w:cs="Arial"/>
                <w:color w:val="000000" w:themeColor="text1"/>
                <w:sz w:val="20"/>
              </w:rPr>
              <w:t>five</w:t>
            </w:r>
            <w:r>
              <w:rPr>
                <w:rFonts w:ascii="Arial" w:hAnsi="Arial" w:cs="Arial"/>
                <w:color w:val="000000" w:themeColor="text1"/>
                <w:sz w:val="20"/>
              </w:rPr>
              <w:t xml:space="preserve"> major </w:t>
            </w:r>
            <w:proofErr w:type="spellStart"/>
            <w:r>
              <w:rPr>
                <w:rFonts w:ascii="Arial" w:hAnsi="Arial" w:cs="Arial"/>
                <w:color w:val="000000" w:themeColor="text1"/>
                <w:sz w:val="20"/>
              </w:rPr>
              <w:t>paramyxovir</w:t>
            </w:r>
            <w:r w:rsidR="00305857">
              <w:rPr>
                <w:rFonts w:ascii="Arial" w:hAnsi="Arial" w:cs="Arial"/>
                <w:color w:val="000000" w:themeColor="text1"/>
                <w:sz w:val="20"/>
              </w:rPr>
              <w:t>id</w:t>
            </w:r>
            <w:proofErr w:type="spellEnd"/>
            <w:r>
              <w:rPr>
                <w:rFonts w:ascii="Arial" w:hAnsi="Arial" w:cs="Arial"/>
                <w:color w:val="000000" w:themeColor="text1"/>
                <w:sz w:val="20"/>
              </w:rPr>
              <w:t xml:space="preserve"> proteins (N, P, M, F</w:t>
            </w:r>
            <w:r w:rsidR="00305857">
              <w:rPr>
                <w:rFonts w:ascii="Arial" w:hAnsi="Arial" w:cs="Arial"/>
                <w:color w:val="000000" w:themeColor="text1"/>
                <w:sz w:val="20"/>
              </w:rPr>
              <w:t>,</w:t>
            </w:r>
            <w:r>
              <w:rPr>
                <w:rFonts w:ascii="Arial" w:hAnsi="Arial" w:cs="Arial"/>
                <w:color w:val="000000" w:themeColor="text1"/>
                <w:sz w:val="20"/>
              </w:rPr>
              <w:t xml:space="preserve"> and </w:t>
            </w:r>
            <w:r w:rsidR="00C66211">
              <w:rPr>
                <w:rFonts w:ascii="Arial" w:hAnsi="Arial" w:cs="Arial"/>
                <w:color w:val="000000" w:themeColor="text1"/>
                <w:sz w:val="20"/>
              </w:rPr>
              <w:t>RBP</w:t>
            </w:r>
            <w:r>
              <w:rPr>
                <w:rFonts w:ascii="Arial" w:hAnsi="Arial" w:cs="Arial"/>
                <w:color w:val="000000" w:themeColor="text1"/>
                <w:sz w:val="20"/>
              </w:rPr>
              <w:t xml:space="preserve">) against this top </w:t>
            </w:r>
            <w:r w:rsidRPr="00502A86">
              <w:rPr>
                <w:rFonts w:ascii="Arial" w:hAnsi="Arial" w:cs="Arial"/>
                <w:color w:val="000000" w:themeColor="text1"/>
                <w:sz w:val="20"/>
              </w:rPr>
              <w:t>hit sequence</w:t>
            </w:r>
            <w:r w:rsidR="005B2EBD" w:rsidRPr="00502A86">
              <w:rPr>
                <w:rFonts w:ascii="Arial" w:hAnsi="Arial" w:cs="Arial"/>
                <w:color w:val="000000" w:themeColor="text1"/>
                <w:sz w:val="20"/>
              </w:rPr>
              <w:t xml:space="preserve"> and calculate the average</w:t>
            </w:r>
            <w:r w:rsidR="00C66211">
              <w:rPr>
                <w:rFonts w:ascii="Arial" w:hAnsi="Arial" w:cs="Arial"/>
                <w:color w:val="000000" w:themeColor="text1"/>
                <w:sz w:val="20"/>
              </w:rPr>
              <w:t xml:space="preserve"> of all six </w:t>
            </w:r>
            <w:proofErr w:type="spellStart"/>
            <w:r w:rsidR="00C66211">
              <w:rPr>
                <w:rFonts w:ascii="Arial" w:hAnsi="Arial" w:cs="Arial"/>
                <w:color w:val="000000" w:themeColor="text1"/>
                <w:sz w:val="20"/>
              </w:rPr>
              <w:t>BLASTp</w:t>
            </w:r>
            <w:proofErr w:type="spellEnd"/>
            <w:r w:rsidR="00C66211">
              <w:rPr>
                <w:rFonts w:ascii="Arial" w:hAnsi="Arial" w:cs="Arial"/>
                <w:color w:val="000000" w:themeColor="text1"/>
                <w:sz w:val="20"/>
              </w:rPr>
              <w:t xml:space="preserve"> percentages</w:t>
            </w:r>
            <w:r w:rsidRPr="00502A86">
              <w:rPr>
                <w:rFonts w:ascii="Arial" w:hAnsi="Arial" w:cs="Arial"/>
                <w:color w:val="000000" w:themeColor="text1"/>
                <w:sz w:val="20"/>
              </w:rPr>
              <w:t>.</w:t>
            </w:r>
          </w:p>
          <w:p w14:paraId="730EC856" w14:textId="74222055" w:rsidR="000619DD" w:rsidRDefault="000619DD" w:rsidP="000619DD">
            <w:pPr>
              <w:pStyle w:val="ListParagraph"/>
              <w:numPr>
                <w:ilvl w:val="1"/>
                <w:numId w:val="3"/>
              </w:numPr>
              <w:jc w:val="both"/>
              <w:rPr>
                <w:rFonts w:ascii="Arial" w:hAnsi="Arial" w:cs="Arial"/>
                <w:color w:val="000000" w:themeColor="text1"/>
                <w:sz w:val="20"/>
              </w:rPr>
            </w:pPr>
            <w:r>
              <w:rPr>
                <w:rFonts w:ascii="Arial" w:hAnsi="Arial" w:cs="Arial"/>
                <w:color w:val="000000" w:themeColor="text1"/>
                <w:sz w:val="20"/>
              </w:rPr>
              <w:t xml:space="preserve">If the average </w:t>
            </w:r>
            <w:proofErr w:type="spellStart"/>
            <w:r>
              <w:rPr>
                <w:rFonts w:ascii="Arial" w:hAnsi="Arial" w:cs="Arial"/>
                <w:color w:val="000000" w:themeColor="text1"/>
                <w:sz w:val="20"/>
              </w:rPr>
              <w:t>BLASTp</w:t>
            </w:r>
            <w:proofErr w:type="spellEnd"/>
            <w:r>
              <w:rPr>
                <w:rFonts w:ascii="Arial" w:hAnsi="Arial" w:cs="Arial"/>
                <w:color w:val="000000" w:themeColor="text1"/>
                <w:sz w:val="20"/>
              </w:rPr>
              <w:t xml:space="preserve"> identity for these </w:t>
            </w:r>
            <w:r w:rsidR="00305857">
              <w:rPr>
                <w:rFonts w:ascii="Arial" w:hAnsi="Arial" w:cs="Arial"/>
                <w:color w:val="000000" w:themeColor="text1"/>
                <w:sz w:val="20"/>
              </w:rPr>
              <w:t>six</w:t>
            </w:r>
            <w:r>
              <w:rPr>
                <w:rFonts w:ascii="Arial" w:hAnsi="Arial" w:cs="Arial"/>
                <w:color w:val="000000" w:themeColor="text1"/>
                <w:sz w:val="20"/>
              </w:rPr>
              <w:t xml:space="preserve"> proteins is </w:t>
            </w:r>
            <w:r w:rsidR="00305857">
              <w:rPr>
                <w:rFonts w:ascii="Arial" w:hAnsi="Arial" w:cs="Arial"/>
                <w:color w:val="000000" w:themeColor="text1"/>
                <w:sz w:val="20"/>
              </w:rPr>
              <w:t>&lt;</w:t>
            </w:r>
            <w:r>
              <w:rPr>
                <w:rFonts w:ascii="Arial" w:hAnsi="Arial" w:cs="Arial"/>
                <w:color w:val="000000" w:themeColor="text1"/>
                <w:sz w:val="20"/>
              </w:rPr>
              <w:t xml:space="preserve">85%, the sequence is considered to represent a new </w:t>
            </w:r>
            <w:proofErr w:type="spellStart"/>
            <w:r>
              <w:rPr>
                <w:rFonts w:ascii="Arial" w:hAnsi="Arial" w:cs="Arial"/>
                <w:color w:val="000000" w:themeColor="text1"/>
                <w:sz w:val="20"/>
              </w:rPr>
              <w:t>paramyxovir</w:t>
            </w:r>
            <w:r w:rsidR="00305857">
              <w:rPr>
                <w:rFonts w:ascii="Arial" w:hAnsi="Arial" w:cs="Arial"/>
                <w:color w:val="000000" w:themeColor="text1"/>
                <w:sz w:val="20"/>
              </w:rPr>
              <w:t>id</w:t>
            </w:r>
            <w:proofErr w:type="spellEnd"/>
            <w:r>
              <w:rPr>
                <w:rFonts w:ascii="Arial" w:hAnsi="Arial" w:cs="Arial"/>
                <w:color w:val="000000" w:themeColor="text1"/>
                <w:sz w:val="20"/>
              </w:rPr>
              <w:t xml:space="preserve"> </w:t>
            </w:r>
            <w:proofErr w:type="gramStart"/>
            <w:r>
              <w:rPr>
                <w:rFonts w:ascii="Arial" w:hAnsi="Arial" w:cs="Arial"/>
                <w:color w:val="000000" w:themeColor="text1"/>
                <w:sz w:val="20"/>
              </w:rPr>
              <w:t>species</w:t>
            </w:r>
            <w:proofErr w:type="gramEnd"/>
          </w:p>
          <w:p w14:paraId="469D1F28" w14:textId="0F8569D2" w:rsidR="00342FF6" w:rsidRDefault="000619DD" w:rsidP="00586026">
            <w:pPr>
              <w:pStyle w:val="ListParagraph"/>
              <w:numPr>
                <w:ilvl w:val="1"/>
                <w:numId w:val="3"/>
              </w:numPr>
              <w:jc w:val="both"/>
              <w:rPr>
                <w:rFonts w:ascii="Arial" w:hAnsi="Arial" w:cs="Arial"/>
                <w:color w:val="000000" w:themeColor="text1"/>
                <w:sz w:val="20"/>
              </w:rPr>
            </w:pPr>
            <w:r>
              <w:rPr>
                <w:rFonts w:ascii="Arial" w:hAnsi="Arial" w:cs="Arial"/>
                <w:color w:val="000000" w:themeColor="text1"/>
                <w:sz w:val="20"/>
              </w:rPr>
              <w:lastRenderedPageBreak/>
              <w:t xml:space="preserve">If the average </w:t>
            </w:r>
            <w:proofErr w:type="spellStart"/>
            <w:r>
              <w:rPr>
                <w:rFonts w:ascii="Arial" w:hAnsi="Arial" w:cs="Arial"/>
                <w:color w:val="000000" w:themeColor="text1"/>
                <w:sz w:val="20"/>
              </w:rPr>
              <w:t>BLASTp</w:t>
            </w:r>
            <w:proofErr w:type="spellEnd"/>
            <w:r>
              <w:rPr>
                <w:rFonts w:ascii="Arial" w:hAnsi="Arial" w:cs="Arial"/>
                <w:color w:val="000000" w:themeColor="text1"/>
                <w:sz w:val="20"/>
              </w:rPr>
              <w:t xml:space="preserve"> identity is 85</w:t>
            </w:r>
            <w:r w:rsidR="00305857">
              <w:rPr>
                <w:rFonts w:ascii="Arial" w:hAnsi="Arial" w:cs="Arial"/>
                <w:color w:val="000000" w:themeColor="text1"/>
                <w:sz w:val="20"/>
              </w:rPr>
              <w:t>–</w:t>
            </w:r>
            <w:r>
              <w:rPr>
                <w:rFonts w:ascii="Arial" w:hAnsi="Arial" w:cs="Arial"/>
                <w:color w:val="000000" w:themeColor="text1"/>
                <w:sz w:val="20"/>
              </w:rPr>
              <w:t xml:space="preserve">90%, it will still be considered as a </w:t>
            </w:r>
            <w:r w:rsidR="00305857">
              <w:rPr>
                <w:rFonts w:ascii="Arial" w:hAnsi="Arial" w:cs="Arial"/>
                <w:color w:val="000000" w:themeColor="text1"/>
                <w:sz w:val="20"/>
              </w:rPr>
              <w:t xml:space="preserve">representative of a </w:t>
            </w:r>
            <w:r>
              <w:rPr>
                <w:rFonts w:ascii="Arial" w:hAnsi="Arial" w:cs="Arial"/>
                <w:color w:val="000000" w:themeColor="text1"/>
                <w:sz w:val="20"/>
              </w:rPr>
              <w:t xml:space="preserve">new </w:t>
            </w:r>
            <w:proofErr w:type="spellStart"/>
            <w:r>
              <w:rPr>
                <w:rFonts w:ascii="Arial" w:hAnsi="Arial" w:cs="Arial"/>
                <w:color w:val="000000" w:themeColor="text1"/>
                <w:sz w:val="20"/>
              </w:rPr>
              <w:t>paramyxovir</w:t>
            </w:r>
            <w:r w:rsidR="00305857">
              <w:rPr>
                <w:rFonts w:ascii="Arial" w:hAnsi="Arial" w:cs="Arial"/>
                <w:color w:val="000000" w:themeColor="text1"/>
                <w:sz w:val="20"/>
              </w:rPr>
              <w:t>id</w:t>
            </w:r>
            <w:proofErr w:type="spellEnd"/>
            <w:r>
              <w:rPr>
                <w:rFonts w:ascii="Arial" w:hAnsi="Arial" w:cs="Arial"/>
                <w:color w:val="000000" w:themeColor="text1"/>
                <w:sz w:val="20"/>
              </w:rPr>
              <w:t xml:space="preserve"> species if the specific </w:t>
            </w:r>
            <w:proofErr w:type="spellStart"/>
            <w:r>
              <w:rPr>
                <w:rFonts w:ascii="Arial" w:hAnsi="Arial" w:cs="Arial"/>
                <w:color w:val="000000" w:themeColor="text1"/>
                <w:sz w:val="20"/>
              </w:rPr>
              <w:t>BLASTp</w:t>
            </w:r>
            <w:proofErr w:type="spellEnd"/>
            <w:r>
              <w:rPr>
                <w:rFonts w:ascii="Arial" w:hAnsi="Arial" w:cs="Arial"/>
                <w:color w:val="000000" w:themeColor="text1"/>
                <w:sz w:val="20"/>
              </w:rPr>
              <w:t xml:space="preserve"> identity of the L protein is </w:t>
            </w:r>
            <w:r w:rsidR="00305857">
              <w:rPr>
                <w:rFonts w:ascii="Arial" w:hAnsi="Arial" w:cs="Arial"/>
                <w:color w:val="000000" w:themeColor="text1"/>
                <w:sz w:val="20"/>
              </w:rPr>
              <w:t>&lt;</w:t>
            </w:r>
            <w:r>
              <w:rPr>
                <w:rFonts w:ascii="Arial" w:hAnsi="Arial" w:cs="Arial"/>
                <w:color w:val="000000" w:themeColor="text1"/>
                <w:sz w:val="20"/>
              </w:rPr>
              <w:t>90%</w:t>
            </w:r>
            <w:r w:rsidR="00EE4D99">
              <w:rPr>
                <w:rFonts w:ascii="Arial" w:hAnsi="Arial" w:cs="Arial"/>
                <w:color w:val="000000" w:themeColor="text1"/>
                <w:sz w:val="20"/>
              </w:rPr>
              <w:t>. This second criterion ensures added weight is given to the L protein, the largest and most-conserved protein, in borderline cases.</w:t>
            </w:r>
          </w:p>
          <w:p w14:paraId="6DF0013D" w14:textId="77777777" w:rsidR="007C1722" w:rsidRPr="007C1722" w:rsidRDefault="007C1722" w:rsidP="007C1722">
            <w:pPr>
              <w:jc w:val="both"/>
              <w:rPr>
                <w:rFonts w:ascii="Arial" w:hAnsi="Arial" w:cs="Arial"/>
                <w:color w:val="000000" w:themeColor="text1"/>
                <w:sz w:val="20"/>
              </w:rPr>
            </w:pPr>
          </w:p>
          <w:p w14:paraId="0D9C9818" w14:textId="5206D3C0" w:rsidR="00586026" w:rsidRDefault="00586026" w:rsidP="00586026">
            <w:pPr>
              <w:pStyle w:val="ListParagraph"/>
              <w:numPr>
                <w:ilvl w:val="0"/>
                <w:numId w:val="4"/>
              </w:numPr>
              <w:jc w:val="both"/>
              <w:rPr>
                <w:rFonts w:ascii="Arial" w:hAnsi="Arial" w:cs="Arial"/>
                <w:color w:val="000000" w:themeColor="text1"/>
                <w:sz w:val="20"/>
              </w:rPr>
            </w:pPr>
            <w:r>
              <w:rPr>
                <w:rFonts w:ascii="Arial" w:hAnsi="Arial" w:cs="Arial"/>
                <w:color w:val="000000" w:themeColor="text1"/>
                <w:sz w:val="20"/>
              </w:rPr>
              <w:t xml:space="preserve">A few </w:t>
            </w:r>
            <w:r w:rsidR="00E14696">
              <w:rPr>
                <w:rFonts w:ascii="Arial" w:hAnsi="Arial" w:cs="Arial"/>
                <w:color w:val="000000" w:themeColor="text1"/>
                <w:sz w:val="20"/>
              </w:rPr>
              <w:t xml:space="preserve">‘borderline’ </w:t>
            </w:r>
            <w:r>
              <w:rPr>
                <w:rFonts w:ascii="Arial" w:hAnsi="Arial" w:cs="Arial"/>
                <w:color w:val="000000" w:themeColor="text1"/>
                <w:sz w:val="20"/>
              </w:rPr>
              <w:t>examples:</w:t>
            </w:r>
          </w:p>
          <w:p w14:paraId="4DF11B12" w14:textId="7233D44F" w:rsidR="00586026" w:rsidRPr="00376065" w:rsidRDefault="00586026" w:rsidP="00586026">
            <w:pPr>
              <w:pStyle w:val="ListParagraph"/>
              <w:numPr>
                <w:ilvl w:val="1"/>
                <w:numId w:val="4"/>
              </w:numPr>
              <w:jc w:val="both"/>
              <w:rPr>
                <w:rFonts w:ascii="Arial" w:hAnsi="Arial" w:cs="Arial"/>
                <w:color w:val="000000" w:themeColor="text1"/>
                <w:sz w:val="20"/>
              </w:rPr>
            </w:pPr>
            <w:r>
              <w:rPr>
                <w:rFonts w:ascii="Arial" w:hAnsi="Arial" w:cs="Arial"/>
                <w:color w:val="000000" w:themeColor="text1"/>
                <w:sz w:val="20"/>
              </w:rPr>
              <w:t xml:space="preserve">The </w:t>
            </w:r>
            <w:proofErr w:type="spellStart"/>
            <w:r>
              <w:rPr>
                <w:rFonts w:ascii="Arial" w:hAnsi="Arial" w:cs="Arial"/>
                <w:color w:val="000000" w:themeColor="text1"/>
                <w:sz w:val="20"/>
              </w:rPr>
              <w:t>BLASTp</w:t>
            </w:r>
            <w:proofErr w:type="spellEnd"/>
            <w:r>
              <w:rPr>
                <w:rFonts w:ascii="Arial" w:hAnsi="Arial" w:cs="Arial"/>
                <w:color w:val="000000" w:themeColor="text1"/>
                <w:sz w:val="20"/>
              </w:rPr>
              <w:t xml:space="preserve"> top hit of </w:t>
            </w:r>
            <w:proofErr w:type="spellStart"/>
            <w:r w:rsidR="00FD1B9A" w:rsidRPr="00FD1B9A">
              <w:rPr>
                <w:rFonts w:ascii="Arial" w:hAnsi="Arial" w:cs="Arial"/>
                <w:b/>
                <w:bCs/>
                <w:color w:val="000000" w:themeColor="text1"/>
                <w:sz w:val="20"/>
              </w:rPr>
              <w:t>Láng</w:t>
            </w:r>
            <w:r w:rsidR="00FD1B9A">
              <w:rPr>
                <w:rFonts w:ascii="Arial" w:hAnsi="Arial" w:cs="Arial"/>
                <w:b/>
                <w:bCs/>
                <w:color w:val="000000" w:themeColor="text1"/>
                <w:sz w:val="20"/>
              </w:rPr>
              <w:t>y</w:t>
            </w:r>
            <w:r w:rsidR="00FD1B9A" w:rsidRPr="00FD1B9A">
              <w:rPr>
                <w:rFonts w:ascii="Arial" w:hAnsi="Arial" w:cs="Arial"/>
                <w:b/>
                <w:bCs/>
                <w:color w:val="000000" w:themeColor="text1"/>
                <w:sz w:val="20"/>
              </w:rPr>
              <w:t>á</w:t>
            </w:r>
            <w:proofErr w:type="spellEnd"/>
            <w:r>
              <w:rPr>
                <w:rFonts w:ascii="Arial" w:hAnsi="Arial" w:cs="Arial"/>
                <w:color w:val="000000" w:themeColor="text1"/>
                <w:sz w:val="20"/>
              </w:rPr>
              <w:t xml:space="preserve"> </w:t>
            </w:r>
            <w:r w:rsidR="0030491B" w:rsidRPr="0030491B">
              <w:rPr>
                <w:rFonts w:ascii="Arial" w:hAnsi="Arial" w:cs="Arial"/>
                <w:b/>
                <w:bCs/>
                <w:color w:val="000000" w:themeColor="text1"/>
                <w:sz w:val="20"/>
              </w:rPr>
              <w:t>virus</w:t>
            </w:r>
            <w:r w:rsidR="0030491B">
              <w:rPr>
                <w:rFonts w:ascii="Arial" w:hAnsi="Arial" w:cs="Arial"/>
                <w:color w:val="000000" w:themeColor="text1"/>
                <w:sz w:val="20"/>
              </w:rPr>
              <w:t xml:space="preserve"> </w:t>
            </w:r>
            <w:r w:rsidR="00C66211" w:rsidRPr="00F156E7">
              <w:rPr>
                <w:rFonts w:ascii="Arial" w:hAnsi="Arial" w:cs="Arial"/>
                <w:sz w:val="20"/>
                <w:szCs w:val="20"/>
              </w:rPr>
              <w:t>(OM101125</w:t>
            </w:r>
            <w:r>
              <w:rPr>
                <w:rFonts w:ascii="Arial" w:hAnsi="Arial" w:cs="Arial"/>
                <w:color w:val="000000" w:themeColor="text1"/>
                <w:sz w:val="20"/>
              </w:rPr>
              <w:t xml:space="preserve">) is </w:t>
            </w:r>
            <w:proofErr w:type="spellStart"/>
            <w:r w:rsidR="00C66211" w:rsidRPr="00C66211">
              <w:rPr>
                <w:rFonts w:ascii="Arial" w:hAnsi="Arial" w:cs="Arial"/>
                <w:color w:val="000000" w:themeColor="text1"/>
                <w:sz w:val="20"/>
              </w:rPr>
              <w:t>Mòjiāng</w:t>
            </w:r>
            <w:proofErr w:type="spellEnd"/>
            <w:r w:rsidR="00C66211">
              <w:rPr>
                <w:rFonts w:ascii="Arial" w:hAnsi="Arial" w:cs="Arial"/>
                <w:color w:val="000000" w:themeColor="text1"/>
                <w:sz w:val="20"/>
              </w:rPr>
              <w:t xml:space="preserve"> </w:t>
            </w:r>
            <w:r>
              <w:rPr>
                <w:rFonts w:ascii="Arial" w:hAnsi="Arial" w:cs="Arial"/>
                <w:color w:val="000000" w:themeColor="text1"/>
                <w:sz w:val="20"/>
              </w:rPr>
              <w:t xml:space="preserve">virus </w:t>
            </w:r>
            <w:r w:rsidR="00C66211" w:rsidRPr="00F156E7">
              <w:rPr>
                <w:rFonts w:ascii="Arial" w:hAnsi="Arial" w:cs="Arial"/>
                <w:sz w:val="20"/>
                <w:szCs w:val="20"/>
              </w:rPr>
              <w:t>(KF278639</w:t>
            </w:r>
            <w:r>
              <w:rPr>
                <w:rFonts w:ascii="Arial" w:hAnsi="Arial" w:cs="Arial"/>
                <w:color w:val="000000" w:themeColor="text1"/>
                <w:sz w:val="20"/>
              </w:rPr>
              <w:t>)</w:t>
            </w:r>
            <w:r w:rsidR="00C66211">
              <w:rPr>
                <w:rFonts w:ascii="Arial" w:hAnsi="Arial" w:cs="Arial"/>
                <w:color w:val="000000" w:themeColor="text1"/>
                <w:sz w:val="20"/>
              </w:rPr>
              <w:t>,</w:t>
            </w:r>
            <w:r w:rsidR="000A59E2">
              <w:rPr>
                <w:rFonts w:ascii="Arial" w:hAnsi="Arial" w:cs="Arial"/>
                <w:color w:val="000000" w:themeColor="text1"/>
                <w:sz w:val="20"/>
              </w:rPr>
              <w:t xml:space="preserve"> with a</w:t>
            </w:r>
            <w:r w:rsidR="00C66211">
              <w:rPr>
                <w:rFonts w:ascii="Arial" w:hAnsi="Arial" w:cs="Arial"/>
                <w:color w:val="000000" w:themeColor="text1"/>
                <w:sz w:val="20"/>
              </w:rPr>
              <w:t>n</w:t>
            </w:r>
            <w:r w:rsidR="005D0020">
              <w:rPr>
                <w:rFonts w:ascii="Arial" w:hAnsi="Arial" w:cs="Arial"/>
                <w:color w:val="000000" w:themeColor="text1"/>
                <w:sz w:val="20"/>
              </w:rPr>
              <w:t xml:space="preserve"> L protein</w:t>
            </w:r>
            <w:r w:rsidR="000A59E2">
              <w:rPr>
                <w:rFonts w:ascii="Arial" w:hAnsi="Arial" w:cs="Arial"/>
                <w:color w:val="000000" w:themeColor="text1"/>
                <w:sz w:val="20"/>
              </w:rPr>
              <w:t xml:space="preserve"> identity of 90.11%. </w:t>
            </w:r>
            <w:r w:rsidR="005B2EBD">
              <w:rPr>
                <w:rFonts w:ascii="Arial" w:hAnsi="Arial" w:cs="Arial"/>
                <w:color w:val="000000" w:themeColor="text1"/>
                <w:sz w:val="20"/>
              </w:rPr>
              <w:t xml:space="preserve">The average shared identity of the </w:t>
            </w:r>
            <w:r w:rsidR="00B34553">
              <w:rPr>
                <w:rFonts w:ascii="Arial" w:hAnsi="Arial" w:cs="Arial"/>
                <w:color w:val="000000" w:themeColor="text1"/>
                <w:sz w:val="20"/>
              </w:rPr>
              <w:t>six</w:t>
            </w:r>
            <w:r w:rsidR="005B2EBD">
              <w:rPr>
                <w:rFonts w:ascii="Arial" w:hAnsi="Arial" w:cs="Arial"/>
                <w:color w:val="000000" w:themeColor="text1"/>
                <w:sz w:val="20"/>
              </w:rPr>
              <w:t xml:space="preserve"> major proteins is 84.45%. This sequence represents a separate species as the overall</w:t>
            </w:r>
            <w:r w:rsidR="00652B7D">
              <w:rPr>
                <w:rFonts w:ascii="Arial" w:hAnsi="Arial" w:cs="Arial"/>
                <w:color w:val="000000" w:themeColor="text1"/>
                <w:sz w:val="20"/>
              </w:rPr>
              <w:t xml:space="preserve"> (average) identity</w:t>
            </w:r>
            <w:r w:rsidR="00C66211">
              <w:rPr>
                <w:rFonts w:ascii="Arial" w:hAnsi="Arial" w:cs="Arial"/>
                <w:color w:val="000000" w:themeColor="text1"/>
                <w:sz w:val="20"/>
              </w:rPr>
              <w:t xml:space="preserve"> </w:t>
            </w:r>
            <w:r w:rsidR="00652B7D">
              <w:rPr>
                <w:rFonts w:ascii="Arial" w:hAnsi="Arial" w:cs="Arial"/>
                <w:color w:val="000000" w:themeColor="text1"/>
                <w:sz w:val="20"/>
              </w:rPr>
              <w:t>is below 85%. For this sequence</w:t>
            </w:r>
            <w:r w:rsidR="00C66211">
              <w:rPr>
                <w:rFonts w:ascii="Arial" w:hAnsi="Arial" w:cs="Arial"/>
                <w:color w:val="000000" w:themeColor="text1"/>
                <w:sz w:val="20"/>
              </w:rPr>
              <w:t>,</w:t>
            </w:r>
            <w:r w:rsidR="00652B7D">
              <w:rPr>
                <w:rFonts w:ascii="Arial" w:hAnsi="Arial" w:cs="Arial"/>
                <w:color w:val="000000" w:themeColor="text1"/>
                <w:sz w:val="20"/>
              </w:rPr>
              <w:t xml:space="preserve"> a new species </w:t>
            </w:r>
            <w:r w:rsidR="00B34553">
              <w:rPr>
                <w:rFonts w:ascii="Arial" w:hAnsi="Arial" w:cs="Arial"/>
                <w:color w:val="000000" w:themeColor="text1"/>
                <w:sz w:val="20"/>
              </w:rPr>
              <w:t>is proposed</w:t>
            </w:r>
            <w:r w:rsidR="00652B7D">
              <w:rPr>
                <w:rFonts w:ascii="Arial" w:hAnsi="Arial" w:cs="Arial"/>
                <w:color w:val="000000" w:themeColor="text1"/>
                <w:sz w:val="20"/>
              </w:rPr>
              <w:t xml:space="preserve"> (</w:t>
            </w:r>
            <w:r w:rsidR="00B34553">
              <w:rPr>
                <w:rFonts w:ascii="Arial" w:hAnsi="Arial" w:cs="Arial"/>
                <w:color w:val="000000" w:themeColor="text1"/>
                <w:sz w:val="20"/>
              </w:rPr>
              <w:t xml:space="preserve">species </w:t>
            </w:r>
            <w:proofErr w:type="spellStart"/>
            <w:r w:rsidR="00652B7D" w:rsidRPr="00652B7D">
              <w:rPr>
                <w:rFonts w:ascii="Arial" w:hAnsi="Arial" w:cs="Arial"/>
                <w:i/>
                <w:iCs/>
                <w:color w:val="000000" w:themeColor="text1"/>
                <w:sz w:val="20"/>
              </w:rPr>
              <w:t>Parahenipavirus</w:t>
            </w:r>
            <w:proofErr w:type="spellEnd"/>
            <w:r w:rsidR="00652B7D" w:rsidRPr="00652B7D">
              <w:rPr>
                <w:rFonts w:ascii="Arial" w:hAnsi="Arial" w:cs="Arial"/>
                <w:i/>
                <w:iCs/>
                <w:color w:val="000000" w:themeColor="text1"/>
                <w:sz w:val="20"/>
              </w:rPr>
              <w:t xml:space="preserve"> </w:t>
            </w:r>
            <w:proofErr w:type="spellStart"/>
            <w:r w:rsidR="00652B7D" w:rsidRPr="00652B7D">
              <w:rPr>
                <w:rFonts w:ascii="Arial" w:hAnsi="Arial" w:cs="Arial"/>
                <w:i/>
                <w:iCs/>
                <w:color w:val="000000" w:themeColor="text1"/>
                <w:sz w:val="20"/>
              </w:rPr>
              <w:t>langyaense</w:t>
            </w:r>
            <w:proofErr w:type="spellEnd"/>
            <w:r w:rsidR="00652B7D">
              <w:rPr>
                <w:rFonts w:ascii="Arial" w:hAnsi="Arial" w:cs="Arial"/>
                <w:color w:val="000000" w:themeColor="text1"/>
                <w:sz w:val="20"/>
              </w:rPr>
              <w:t xml:space="preserve">, subfamily </w:t>
            </w:r>
            <w:proofErr w:type="spellStart"/>
            <w:r w:rsidR="00652B7D" w:rsidRPr="00652B7D">
              <w:rPr>
                <w:rFonts w:ascii="Arial" w:hAnsi="Arial" w:cs="Arial"/>
                <w:i/>
                <w:iCs/>
                <w:color w:val="000000" w:themeColor="text1"/>
                <w:sz w:val="20"/>
              </w:rPr>
              <w:t>Orthoparamyxovirinae</w:t>
            </w:r>
            <w:proofErr w:type="spellEnd"/>
            <w:r w:rsidR="00652B7D" w:rsidRPr="00652B7D">
              <w:rPr>
                <w:rFonts w:ascii="Arial" w:hAnsi="Arial" w:cs="Arial"/>
                <w:i/>
                <w:iCs/>
                <w:color w:val="000000" w:themeColor="text1"/>
                <w:sz w:val="20"/>
              </w:rPr>
              <w:t>)</w:t>
            </w:r>
            <w:r w:rsidR="00652B7D">
              <w:rPr>
                <w:rFonts w:ascii="Arial" w:hAnsi="Arial" w:cs="Arial"/>
                <w:i/>
                <w:iCs/>
                <w:color w:val="000000" w:themeColor="text1"/>
                <w:sz w:val="20"/>
              </w:rPr>
              <w:t>.</w:t>
            </w:r>
          </w:p>
          <w:p w14:paraId="7BFCE510" w14:textId="545BFAB8" w:rsidR="00376065" w:rsidRDefault="00376065" w:rsidP="00586026">
            <w:pPr>
              <w:pStyle w:val="ListParagraph"/>
              <w:numPr>
                <w:ilvl w:val="1"/>
                <w:numId w:val="4"/>
              </w:numPr>
              <w:jc w:val="both"/>
              <w:rPr>
                <w:rFonts w:ascii="Arial" w:hAnsi="Arial" w:cs="Arial"/>
                <w:color w:val="000000" w:themeColor="text1"/>
                <w:sz w:val="20"/>
              </w:rPr>
            </w:pPr>
            <w:r>
              <w:rPr>
                <w:rFonts w:ascii="Arial" w:hAnsi="Arial" w:cs="Arial"/>
                <w:color w:val="000000" w:themeColor="text1"/>
                <w:sz w:val="20"/>
              </w:rPr>
              <w:t xml:space="preserve">The </w:t>
            </w:r>
            <w:proofErr w:type="spellStart"/>
            <w:r>
              <w:rPr>
                <w:rFonts w:ascii="Arial" w:hAnsi="Arial" w:cs="Arial"/>
                <w:color w:val="000000" w:themeColor="text1"/>
                <w:sz w:val="20"/>
              </w:rPr>
              <w:t>BLASTp</w:t>
            </w:r>
            <w:proofErr w:type="spellEnd"/>
            <w:r>
              <w:rPr>
                <w:rFonts w:ascii="Arial" w:hAnsi="Arial" w:cs="Arial"/>
                <w:color w:val="000000" w:themeColor="text1"/>
                <w:sz w:val="20"/>
              </w:rPr>
              <w:t xml:space="preserve"> top hit of </w:t>
            </w:r>
            <w:r w:rsidR="00B34553">
              <w:rPr>
                <w:rFonts w:ascii="Arial" w:hAnsi="Arial" w:cs="Arial"/>
                <w:b/>
                <w:bCs/>
                <w:color w:val="000000" w:themeColor="text1"/>
                <w:sz w:val="20"/>
              </w:rPr>
              <w:t>c</w:t>
            </w:r>
            <w:r w:rsidRPr="009F426C">
              <w:rPr>
                <w:rFonts w:ascii="Arial" w:hAnsi="Arial" w:cs="Arial"/>
                <w:b/>
                <w:bCs/>
                <w:color w:val="000000" w:themeColor="text1"/>
                <w:sz w:val="20"/>
              </w:rPr>
              <w:t>hamois</w:t>
            </w:r>
            <w:r w:rsidR="00B34553">
              <w:rPr>
                <w:rFonts w:ascii="Arial" w:hAnsi="Arial" w:cs="Arial"/>
                <w:b/>
                <w:bCs/>
                <w:color w:val="000000" w:themeColor="text1"/>
                <w:sz w:val="20"/>
              </w:rPr>
              <w:t xml:space="preserve"> </w:t>
            </w:r>
            <w:proofErr w:type="spellStart"/>
            <w:r w:rsidR="00B34553">
              <w:rPr>
                <w:rFonts w:ascii="Arial" w:hAnsi="Arial" w:cs="Arial"/>
                <w:b/>
                <w:bCs/>
                <w:color w:val="000000" w:themeColor="text1"/>
                <w:sz w:val="20"/>
              </w:rPr>
              <w:t>respirovirus</w:t>
            </w:r>
            <w:proofErr w:type="spellEnd"/>
            <w:r>
              <w:rPr>
                <w:rFonts w:ascii="Arial" w:hAnsi="Arial" w:cs="Arial"/>
                <w:color w:val="000000" w:themeColor="text1"/>
                <w:sz w:val="20"/>
              </w:rPr>
              <w:t xml:space="preserve"> </w:t>
            </w:r>
            <w:r w:rsidR="000601AE" w:rsidRPr="00F156E7">
              <w:rPr>
                <w:rFonts w:ascii="Arial" w:hAnsi="Arial" w:cs="Arial"/>
                <w:sz w:val="20"/>
                <w:szCs w:val="20"/>
              </w:rPr>
              <w:t>(MT180123</w:t>
            </w:r>
            <w:r>
              <w:rPr>
                <w:rFonts w:ascii="Arial" w:hAnsi="Arial" w:cs="Arial"/>
                <w:color w:val="000000" w:themeColor="text1"/>
                <w:sz w:val="20"/>
              </w:rPr>
              <w:t xml:space="preserve">) is </w:t>
            </w:r>
            <w:r w:rsidR="00B34553">
              <w:rPr>
                <w:rFonts w:ascii="Arial" w:hAnsi="Arial" w:cs="Arial"/>
                <w:color w:val="000000" w:themeColor="text1"/>
                <w:sz w:val="20"/>
              </w:rPr>
              <w:t>o</w:t>
            </w:r>
            <w:r w:rsidRPr="00F156E7">
              <w:rPr>
                <w:rFonts w:ascii="Arial" w:hAnsi="Arial" w:cs="Arial"/>
                <w:color w:val="000000" w:themeColor="text1"/>
                <w:sz w:val="20"/>
              </w:rPr>
              <w:t xml:space="preserve">vine </w:t>
            </w:r>
            <w:proofErr w:type="spellStart"/>
            <w:r w:rsidRPr="00F156E7">
              <w:rPr>
                <w:rFonts w:ascii="Arial" w:hAnsi="Arial" w:cs="Arial"/>
                <w:color w:val="000000" w:themeColor="text1"/>
                <w:sz w:val="20"/>
              </w:rPr>
              <w:t>parainfluenzavirus</w:t>
            </w:r>
            <w:proofErr w:type="spellEnd"/>
            <w:r w:rsidRPr="00F156E7">
              <w:rPr>
                <w:rFonts w:ascii="Arial" w:hAnsi="Arial" w:cs="Arial"/>
                <w:color w:val="000000" w:themeColor="text1"/>
                <w:sz w:val="20"/>
              </w:rPr>
              <w:t xml:space="preserve"> 3</w:t>
            </w:r>
            <w:r w:rsidR="000601AE">
              <w:rPr>
                <w:rFonts w:ascii="Arial" w:hAnsi="Arial" w:cs="Arial"/>
                <w:color w:val="000000" w:themeColor="text1"/>
                <w:sz w:val="20"/>
              </w:rPr>
              <w:t xml:space="preserve"> (</w:t>
            </w:r>
            <w:r w:rsidR="000601AE" w:rsidRPr="000601AE">
              <w:rPr>
                <w:rFonts w:ascii="Arial" w:hAnsi="Arial" w:cs="Arial"/>
                <w:color w:val="000000" w:themeColor="text1"/>
                <w:sz w:val="20"/>
              </w:rPr>
              <w:t>MT756864</w:t>
            </w:r>
            <w:r w:rsidR="000601AE">
              <w:rPr>
                <w:rFonts w:ascii="Arial" w:hAnsi="Arial" w:cs="Arial"/>
                <w:color w:val="000000" w:themeColor="text1"/>
                <w:sz w:val="20"/>
              </w:rPr>
              <w:t>)</w:t>
            </w:r>
            <w:r w:rsidR="00D776DE">
              <w:rPr>
                <w:rFonts w:ascii="Arial" w:hAnsi="Arial" w:cs="Arial"/>
                <w:color w:val="000000" w:themeColor="text1"/>
                <w:sz w:val="20"/>
              </w:rPr>
              <w:t>,</w:t>
            </w:r>
            <w:r w:rsidRPr="00F156E7">
              <w:rPr>
                <w:rFonts w:ascii="Arial" w:hAnsi="Arial" w:cs="Arial"/>
                <w:color w:val="000000" w:themeColor="text1"/>
                <w:sz w:val="20"/>
              </w:rPr>
              <w:t xml:space="preserve"> </w:t>
            </w:r>
            <w:r w:rsidRPr="00376065">
              <w:rPr>
                <w:rFonts w:ascii="Arial" w:hAnsi="Arial" w:cs="Arial"/>
                <w:color w:val="000000" w:themeColor="text1"/>
                <w:sz w:val="20"/>
              </w:rPr>
              <w:t>with a</w:t>
            </w:r>
            <w:r w:rsidR="008C2871">
              <w:rPr>
                <w:rFonts w:ascii="Arial" w:hAnsi="Arial" w:cs="Arial"/>
                <w:color w:val="000000" w:themeColor="text1"/>
                <w:sz w:val="20"/>
              </w:rPr>
              <w:t>n</w:t>
            </w:r>
            <w:r w:rsidRPr="00376065">
              <w:rPr>
                <w:rFonts w:ascii="Arial" w:hAnsi="Arial" w:cs="Arial"/>
                <w:color w:val="000000" w:themeColor="text1"/>
                <w:sz w:val="20"/>
              </w:rPr>
              <w:t xml:space="preserve"> identity of the L protein</w:t>
            </w:r>
            <w:r w:rsidR="00D47DD9">
              <w:rPr>
                <w:rFonts w:ascii="Arial" w:hAnsi="Arial" w:cs="Arial"/>
                <w:color w:val="000000" w:themeColor="text1"/>
                <w:sz w:val="20"/>
              </w:rPr>
              <w:t xml:space="preserve"> of 89.31%. The overall identity is 85.46%. According to the newly defined demarcation rules, this sequence represents a new </w:t>
            </w:r>
            <w:proofErr w:type="spellStart"/>
            <w:r w:rsidR="00D47DD9">
              <w:rPr>
                <w:rFonts w:ascii="Arial" w:hAnsi="Arial" w:cs="Arial"/>
                <w:color w:val="000000" w:themeColor="text1"/>
                <w:sz w:val="20"/>
              </w:rPr>
              <w:t>paramyxovir</w:t>
            </w:r>
            <w:r w:rsidR="00B34553">
              <w:rPr>
                <w:rFonts w:ascii="Arial" w:hAnsi="Arial" w:cs="Arial"/>
                <w:color w:val="000000" w:themeColor="text1"/>
                <w:sz w:val="20"/>
              </w:rPr>
              <w:t>id</w:t>
            </w:r>
            <w:proofErr w:type="spellEnd"/>
            <w:r w:rsidR="00D47DD9">
              <w:rPr>
                <w:rFonts w:ascii="Arial" w:hAnsi="Arial" w:cs="Arial"/>
                <w:color w:val="000000" w:themeColor="text1"/>
                <w:sz w:val="20"/>
              </w:rPr>
              <w:t xml:space="preserve"> species (</w:t>
            </w:r>
            <w:r w:rsidR="00B34553">
              <w:rPr>
                <w:rFonts w:ascii="Arial" w:hAnsi="Arial" w:cs="Arial"/>
                <w:color w:val="000000" w:themeColor="text1"/>
                <w:sz w:val="20"/>
              </w:rPr>
              <w:t xml:space="preserve">proposed </w:t>
            </w:r>
            <w:proofErr w:type="spellStart"/>
            <w:r w:rsidR="009F426C" w:rsidRPr="009F426C">
              <w:rPr>
                <w:rFonts w:ascii="Arial" w:hAnsi="Arial" w:cs="Arial"/>
                <w:i/>
                <w:iCs/>
                <w:color w:val="000000" w:themeColor="text1"/>
                <w:sz w:val="20"/>
              </w:rPr>
              <w:t>Respirovirus</w:t>
            </w:r>
            <w:proofErr w:type="spellEnd"/>
            <w:r w:rsidR="009F426C" w:rsidRPr="009F426C">
              <w:rPr>
                <w:rFonts w:ascii="Arial" w:hAnsi="Arial" w:cs="Arial"/>
                <w:i/>
                <w:iCs/>
                <w:color w:val="000000" w:themeColor="text1"/>
                <w:sz w:val="20"/>
              </w:rPr>
              <w:t xml:space="preserve"> </w:t>
            </w:r>
            <w:proofErr w:type="spellStart"/>
            <w:r w:rsidR="009F426C" w:rsidRPr="009F426C">
              <w:rPr>
                <w:rFonts w:ascii="Arial" w:hAnsi="Arial" w:cs="Arial"/>
                <w:i/>
                <w:iCs/>
                <w:color w:val="000000" w:themeColor="text1"/>
                <w:sz w:val="20"/>
              </w:rPr>
              <w:t>rupicaprae</w:t>
            </w:r>
            <w:proofErr w:type="spellEnd"/>
            <w:r w:rsidR="009F426C">
              <w:rPr>
                <w:rFonts w:ascii="Arial" w:hAnsi="Arial" w:cs="Arial"/>
                <w:color w:val="000000" w:themeColor="text1"/>
                <w:sz w:val="20"/>
              </w:rPr>
              <w:t xml:space="preserve">, subfamily </w:t>
            </w:r>
            <w:proofErr w:type="spellStart"/>
            <w:r w:rsidR="009F426C" w:rsidRPr="009F426C">
              <w:rPr>
                <w:rFonts w:ascii="Arial" w:hAnsi="Arial" w:cs="Arial"/>
                <w:i/>
                <w:iCs/>
                <w:color w:val="000000" w:themeColor="text1"/>
                <w:sz w:val="20"/>
              </w:rPr>
              <w:t>Feraresvirinae</w:t>
            </w:r>
            <w:proofErr w:type="spellEnd"/>
            <w:r w:rsidR="009F426C">
              <w:rPr>
                <w:rFonts w:ascii="Arial" w:hAnsi="Arial" w:cs="Arial"/>
                <w:color w:val="000000" w:themeColor="text1"/>
                <w:sz w:val="20"/>
              </w:rPr>
              <w:t>).</w:t>
            </w:r>
          </w:p>
          <w:p w14:paraId="50F5E9A8" w14:textId="7FE13453" w:rsidR="00342FF6" w:rsidRDefault="003F487D" w:rsidP="00B07671">
            <w:pPr>
              <w:pStyle w:val="ListParagraph"/>
              <w:numPr>
                <w:ilvl w:val="1"/>
                <w:numId w:val="4"/>
              </w:numPr>
              <w:jc w:val="both"/>
              <w:rPr>
                <w:rFonts w:ascii="Arial" w:hAnsi="Arial" w:cs="Arial"/>
                <w:color w:val="000000" w:themeColor="text1"/>
                <w:sz w:val="20"/>
              </w:rPr>
            </w:pPr>
            <w:r>
              <w:rPr>
                <w:rFonts w:ascii="Arial" w:hAnsi="Arial" w:cs="Arial"/>
                <w:color w:val="000000" w:themeColor="text1"/>
                <w:sz w:val="20"/>
              </w:rPr>
              <w:t xml:space="preserve">The </w:t>
            </w:r>
            <w:proofErr w:type="spellStart"/>
            <w:r>
              <w:rPr>
                <w:rFonts w:ascii="Arial" w:hAnsi="Arial" w:cs="Arial"/>
                <w:color w:val="000000" w:themeColor="text1"/>
                <w:sz w:val="20"/>
              </w:rPr>
              <w:t>BLASTp</w:t>
            </w:r>
            <w:proofErr w:type="spellEnd"/>
            <w:r>
              <w:rPr>
                <w:rFonts w:ascii="Arial" w:hAnsi="Arial" w:cs="Arial"/>
                <w:color w:val="000000" w:themeColor="text1"/>
                <w:sz w:val="20"/>
              </w:rPr>
              <w:t xml:space="preserve"> top hit of </w:t>
            </w:r>
            <w:r w:rsidR="00B34553">
              <w:rPr>
                <w:rFonts w:ascii="Arial" w:hAnsi="Arial" w:cs="Arial"/>
                <w:b/>
                <w:bCs/>
                <w:color w:val="000000" w:themeColor="text1"/>
                <w:sz w:val="20"/>
              </w:rPr>
              <w:t>f</w:t>
            </w:r>
            <w:r w:rsidRPr="003F487D">
              <w:rPr>
                <w:rFonts w:ascii="Arial" w:hAnsi="Arial" w:cs="Arial"/>
                <w:b/>
                <w:bCs/>
                <w:color w:val="000000" w:themeColor="text1"/>
                <w:sz w:val="20"/>
              </w:rPr>
              <w:t>eline morbillivirus type 1</w:t>
            </w:r>
            <w:r>
              <w:rPr>
                <w:rFonts w:ascii="Arial" w:hAnsi="Arial" w:cs="Arial"/>
                <w:color w:val="000000" w:themeColor="text1"/>
                <w:sz w:val="20"/>
              </w:rPr>
              <w:t xml:space="preserve"> </w:t>
            </w:r>
            <w:r w:rsidR="000601AE">
              <w:rPr>
                <w:rFonts w:ascii="Arial" w:hAnsi="Arial" w:cs="Arial"/>
                <w:color w:val="000000" w:themeColor="text1"/>
                <w:sz w:val="20"/>
              </w:rPr>
              <w:t>(</w:t>
            </w:r>
            <w:r w:rsidR="000601AE" w:rsidRPr="000601AE">
              <w:rPr>
                <w:rFonts w:ascii="Arial" w:hAnsi="Arial" w:cs="Arial"/>
                <w:color w:val="000000" w:themeColor="text1"/>
                <w:sz w:val="20"/>
              </w:rPr>
              <w:t>JQ411014</w:t>
            </w:r>
            <w:r w:rsidR="000601AE">
              <w:rPr>
                <w:rFonts w:ascii="Arial" w:hAnsi="Arial" w:cs="Arial"/>
                <w:color w:val="000000" w:themeColor="text1"/>
                <w:sz w:val="20"/>
              </w:rPr>
              <w:t xml:space="preserve">) </w:t>
            </w:r>
            <w:r>
              <w:rPr>
                <w:rFonts w:ascii="Arial" w:hAnsi="Arial" w:cs="Arial"/>
                <w:color w:val="000000" w:themeColor="text1"/>
                <w:sz w:val="20"/>
              </w:rPr>
              <w:t xml:space="preserve">is </w:t>
            </w:r>
            <w:r w:rsidR="00B34553">
              <w:rPr>
                <w:rFonts w:ascii="Arial" w:hAnsi="Arial" w:cs="Arial"/>
                <w:color w:val="000000" w:themeColor="text1"/>
                <w:sz w:val="20"/>
              </w:rPr>
              <w:t>f</w:t>
            </w:r>
            <w:r>
              <w:rPr>
                <w:rFonts w:ascii="Arial" w:hAnsi="Arial" w:cs="Arial"/>
                <w:color w:val="000000" w:themeColor="text1"/>
                <w:sz w:val="20"/>
              </w:rPr>
              <w:t>eline morbillivirus type 2</w:t>
            </w:r>
            <w:r w:rsidR="00812EF8">
              <w:rPr>
                <w:rFonts w:ascii="Arial" w:hAnsi="Arial" w:cs="Arial"/>
                <w:color w:val="000000" w:themeColor="text1"/>
                <w:sz w:val="20"/>
              </w:rPr>
              <w:t xml:space="preserve"> (</w:t>
            </w:r>
            <w:r w:rsidR="00812EF8" w:rsidRPr="00812EF8">
              <w:rPr>
                <w:rFonts w:ascii="Arial" w:hAnsi="Arial" w:cs="Arial"/>
                <w:color w:val="000000" w:themeColor="text1"/>
                <w:sz w:val="20"/>
              </w:rPr>
              <w:t>MK182089</w:t>
            </w:r>
            <w:r w:rsidR="00812EF8">
              <w:rPr>
                <w:rFonts w:ascii="Arial" w:hAnsi="Arial" w:cs="Arial"/>
                <w:color w:val="000000" w:themeColor="text1"/>
                <w:sz w:val="20"/>
              </w:rPr>
              <w:t>)</w:t>
            </w:r>
            <w:r w:rsidR="00D776DE">
              <w:rPr>
                <w:rFonts w:ascii="Arial" w:hAnsi="Arial" w:cs="Arial"/>
                <w:color w:val="000000" w:themeColor="text1"/>
                <w:sz w:val="20"/>
              </w:rPr>
              <w:t>,</w:t>
            </w:r>
            <w:r w:rsidR="00812EF8">
              <w:rPr>
                <w:rFonts w:ascii="Arial" w:hAnsi="Arial" w:cs="Arial"/>
                <w:color w:val="000000" w:themeColor="text1"/>
                <w:sz w:val="20"/>
              </w:rPr>
              <w:t xml:space="preserve"> </w:t>
            </w:r>
            <w:r w:rsidR="005D0020">
              <w:rPr>
                <w:rFonts w:ascii="Arial" w:hAnsi="Arial" w:cs="Arial"/>
                <w:color w:val="000000" w:themeColor="text1"/>
                <w:sz w:val="20"/>
              </w:rPr>
              <w:t>with a</w:t>
            </w:r>
            <w:r w:rsidR="008C2871">
              <w:rPr>
                <w:rFonts w:ascii="Arial" w:hAnsi="Arial" w:cs="Arial"/>
                <w:color w:val="000000" w:themeColor="text1"/>
                <w:sz w:val="20"/>
              </w:rPr>
              <w:t xml:space="preserve">n identity of the L protein of 90.92%. The average shared identity of the </w:t>
            </w:r>
            <w:r w:rsidR="00B34553">
              <w:rPr>
                <w:rFonts w:ascii="Arial" w:hAnsi="Arial" w:cs="Arial"/>
                <w:color w:val="000000" w:themeColor="text1"/>
                <w:sz w:val="20"/>
              </w:rPr>
              <w:t>six</w:t>
            </w:r>
            <w:r w:rsidR="008C2871">
              <w:rPr>
                <w:rFonts w:ascii="Arial" w:hAnsi="Arial" w:cs="Arial"/>
                <w:color w:val="000000" w:themeColor="text1"/>
                <w:sz w:val="20"/>
              </w:rPr>
              <w:t xml:space="preserve"> major proteins is 87.49%</w:t>
            </w:r>
            <w:r w:rsidR="00B07671">
              <w:rPr>
                <w:rFonts w:ascii="Arial" w:hAnsi="Arial" w:cs="Arial"/>
                <w:color w:val="000000" w:themeColor="text1"/>
                <w:sz w:val="20"/>
              </w:rPr>
              <w:t xml:space="preserve">. This sequence does not represent a new </w:t>
            </w:r>
            <w:proofErr w:type="spellStart"/>
            <w:r w:rsidR="00B07671">
              <w:rPr>
                <w:rFonts w:ascii="Arial" w:hAnsi="Arial" w:cs="Arial"/>
                <w:color w:val="000000" w:themeColor="text1"/>
                <w:sz w:val="20"/>
              </w:rPr>
              <w:t>paramyxovir</w:t>
            </w:r>
            <w:r w:rsidR="00B34553">
              <w:rPr>
                <w:rFonts w:ascii="Arial" w:hAnsi="Arial" w:cs="Arial"/>
                <w:color w:val="000000" w:themeColor="text1"/>
                <w:sz w:val="20"/>
              </w:rPr>
              <w:t>id</w:t>
            </w:r>
            <w:proofErr w:type="spellEnd"/>
            <w:r w:rsidR="00B07671">
              <w:rPr>
                <w:rFonts w:ascii="Arial" w:hAnsi="Arial" w:cs="Arial"/>
                <w:color w:val="000000" w:themeColor="text1"/>
                <w:sz w:val="20"/>
              </w:rPr>
              <w:t xml:space="preserve"> </w:t>
            </w:r>
            <w:proofErr w:type="gramStart"/>
            <w:r w:rsidR="00B07671">
              <w:rPr>
                <w:rFonts w:ascii="Arial" w:hAnsi="Arial" w:cs="Arial"/>
                <w:color w:val="000000" w:themeColor="text1"/>
                <w:sz w:val="20"/>
              </w:rPr>
              <w:t>species, but</w:t>
            </w:r>
            <w:proofErr w:type="gramEnd"/>
            <w:r w:rsidR="00B07671">
              <w:rPr>
                <w:rFonts w:ascii="Arial" w:hAnsi="Arial" w:cs="Arial"/>
                <w:color w:val="000000" w:themeColor="text1"/>
                <w:sz w:val="20"/>
              </w:rPr>
              <w:t xml:space="preserve"> belongs to </w:t>
            </w:r>
            <w:r w:rsidR="00812EF8">
              <w:rPr>
                <w:rFonts w:ascii="Arial" w:hAnsi="Arial" w:cs="Arial"/>
                <w:color w:val="000000" w:themeColor="text1"/>
                <w:sz w:val="20"/>
              </w:rPr>
              <w:t>the e</w:t>
            </w:r>
            <w:r w:rsidR="00B34553">
              <w:rPr>
                <w:rFonts w:ascii="Arial" w:hAnsi="Arial" w:cs="Arial"/>
                <w:color w:val="000000" w:themeColor="text1"/>
                <w:sz w:val="20"/>
              </w:rPr>
              <w:t>stablished</w:t>
            </w:r>
            <w:r w:rsidR="00812EF8">
              <w:rPr>
                <w:rFonts w:ascii="Arial" w:hAnsi="Arial" w:cs="Arial"/>
                <w:color w:val="000000" w:themeColor="text1"/>
                <w:sz w:val="20"/>
              </w:rPr>
              <w:t xml:space="preserve"> species </w:t>
            </w:r>
            <w:r w:rsidR="00812EF8" w:rsidRPr="00F156E7">
              <w:rPr>
                <w:rFonts w:ascii="Arial" w:hAnsi="Arial" w:cs="Arial"/>
                <w:i/>
                <w:iCs/>
                <w:sz w:val="20"/>
                <w:szCs w:val="20"/>
              </w:rPr>
              <w:t xml:space="preserve">Morbillivirus </w:t>
            </w:r>
            <w:proofErr w:type="spellStart"/>
            <w:r w:rsidR="00812EF8" w:rsidRPr="00F156E7">
              <w:rPr>
                <w:rFonts w:ascii="Arial" w:hAnsi="Arial" w:cs="Arial"/>
                <w:i/>
                <w:iCs/>
                <w:sz w:val="20"/>
                <w:szCs w:val="20"/>
              </w:rPr>
              <w:t>felis</w:t>
            </w:r>
            <w:proofErr w:type="spellEnd"/>
            <w:r w:rsidR="00B07671" w:rsidRPr="00F156E7">
              <w:rPr>
                <w:rFonts w:ascii="Arial" w:hAnsi="Arial" w:cs="Arial"/>
                <w:sz w:val="20"/>
                <w:szCs w:val="20"/>
              </w:rPr>
              <w:t xml:space="preserve"> (subfamily </w:t>
            </w:r>
            <w:proofErr w:type="spellStart"/>
            <w:r w:rsidR="00812EF8" w:rsidRPr="00F156E7">
              <w:rPr>
                <w:rFonts w:ascii="Arial" w:hAnsi="Arial" w:cs="Arial"/>
                <w:i/>
                <w:iCs/>
                <w:sz w:val="20"/>
                <w:szCs w:val="20"/>
              </w:rPr>
              <w:t>Orthoparamyxovirinae</w:t>
            </w:r>
            <w:proofErr w:type="spellEnd"/>
            <w:r w:rsidR="00B07671">
              <w:rPr>
                <w:rFonts w:ascii="Arial" w:hAnsi="Arial" w:cs="Arial"/>
                <w:color w:val="000000" w:themeColor="text1"/>
                <w:sz w:val="20"/>
              </w:rPr>
              <w:t>).</w:t>
            </w:r>
          </w:p>
          <w:p w14:paraId="4A679DE2" w14:textId="223AA69C" w:rsidR="00736558" w:rsidRDefault="00736558" w:rsidP="00B07671">
            <w:pPr>
              <w:pStyle w:val="ListParagraph"/>
              <w:numPr>
                <w:ilvl w:val="1"/>
                <w:numId w:val="4"/>
              </w:numPr>
              <w:jc w:val="both"/>
              <w:rPr>
                <w:rFonts w:ascii="Arial" w:hAnsi="Arial" w:cs="Arial"/>
                <w:color w:val="000000" w:themeColor="text1"/>
                <w:sz w:val="20"/>
              </w:rPr>
            </w:pPr>
            <w:r>
              <w:rPr>
                <w:rFonts w:ascii="Arial" w:hAnsi="Arial" w:cs="Arial"/>
                <w:color w:val="000000" w:themeColor="text1"/>
                <w:sz w:val="20"/>
              </w:rPr>
              <w:t xml:space="preserve">The </w:t>
            </w:r>
            <w:proofErr w:type="spellStart"/>
            <w:r>
              <w:rPr>
                <w:rFonts w:ascii="Arial" w:hAnsi="Arial" w:cs="Arial"/>
                <w:color w:val="000000" w:themeColor="text1"/>
                <w:sz w:val="20"/>
              </w:rPr>
              <w:t>BLASTp</w:t>
            </w:r>
            <w:proofErr w:type="spellEnd"/>
            <w:r>
              <w:rPr>
                <w:rFonts w:ascii="Arial" w:hAnsi="Arial" w:cs="Arial"/>
                <w:color w:val="000000" w:themeColor="text1"/>
                <w:sz w:val="20"/>
              </w:rPr>
              <w:t xml:space="preserve"> top hit of </w:t>
            </w:r>
            <w:r w:rsidR="00812EF8">
              <w:rPr>
                <w:rFonts w:ascii="Arial" w:hAnsi="Arial" w:cs="Arial"/>
                <w:color w:val="000000" w:themeColor="text1"/>
                <w:sz w:val="20"/>
              </w:rPr>
              <w:t>Alston virus (</w:t>
            </w:r>
            <w:r w:rsidR="00812EF8" w:rsidRPr="00812EF8">
              <w:rPr>
                <w:rFonts w:ascii="Arial" w:hAnsi="Arial" w:cs="Arial"/>
                <w:color w:val="000000" w:themeColor="text1"/>
                <w:sz w:val="20"/>
              </w:rPr>
              <w:t>MH972568</w:t>
            </w:r>
            <w:r w:rsidR="00812EF8">
              <w:rPr>
                <w:rFonts w:ascii="Arial" w:hAnsi="Arial" w:cs="Arial"/>
                <w:color w:val="000000" w:themeColor="text1"/>
                <w:sz w:val="20"/>
              </w:rPr>
              <w:t xml:space="preserve">), belonging to </w:t>
            </w:r>
            <w:r>
              <w:rPr>
                <w:rFonts w:ascii="Arial" w:hAnsi="Arial" w:cs="Arial"/>
                <w:color w:val="000000" w:themeColor="text1"/>
                <w:sz w:val="20"/>
              </w:rPr>
              <w:t xml:space="preserve">the previously </w:t>
            </w:r>
            <w:r w:rsidR="00B34553">
              <w:rPr>
                <w:rFonts w:ascii="Arial" w:hAnsi="Arial" w:cs="Arial"/>
                <w:color w:val="000000" w:themeColor="text1"/>
                <w:sz w:val="20"/>
              </w:rPr>
              <w:t>established</w:t>
            </w:r>
            <w:r>
              <w:rPr>
                <w:rFonts w:ascii="Arial" w:hAnsi="Arial" w:cs="Arial"/>
                <w:color w:val="000000" w:themeColor="text1"/>
                <w:sz w:val="20"/>
              </w:rPr>
              <w:t xml:space="preserve"> </w:t>
            </w:r>
            <w:proofErr w:type="spellStart"/>
            <w:r>
              <w:rPr>
                <w:rFonts w:ascii="Arial" w:hAnsi="Arial" w:cs="Arial"/>
                <w:color w:val="000000" w:themeColor="text1"/>
                <w:sz w:val="20"/>
              </w:rPr>
              <w:t>paramyxovir</w:t>
            </w:r>
            <w:r w:rsidR="00B34553">
              <w:rPr>
                <w:rFonts w:ascii="Arial" w:hAnsi="Arial" w:cs="Arial"/>
                <w:color w:val="000000" w:themeColor="text1"/>
                <w:sz w:val="20"/>
              </w:rPr>
              <w:t>id</w:t>
            </w:r>
            <w:proofErr w:type="spellEnd"/>
            <w:r>
              <w:rPr>
                <w:rFonts w:ascii="Arial" w:hAnsi="Arial" w:cs="Arial"/>
                <w:color w:val="000000" w:themeColor="text1"/>
                <w:sz w:val="20"/>
              </w:rPr>
              <w:t xml:space="preserve"> species </w:t>
            </w:r>
            <w:proofErr w:type="spellStart"/>
            <w:r w:rsidRPr="00736558">
              <w:rPr>
                <w:rFonts w:ascii="Arial" w:hAnsi="Arial" w:cs="Arial"/>
                <w:i/>
                <w:iCs/>
                <w:color w:val="000000" w:themeColor="text1"/>
                <w:sz w:val="20"/>
              </w:rPr>
              <w:t>Orthorubulavirus</w:t>
            </w:r>
            <w:proofErr w:type="spellEnd"/>
            <w:r w:rsidRPr="00736558">
              <w:rPr>
                <w:rFonts w:ascii="Arial" w:hAnsi="Arial" w:cs="Arial"/>
                <w:i/>
                <w:iCs/>
                <w:color w:val="000000" w:themeColor="text1"/>
                <w:sz w:val="20"/>
              </w:rPr>
              <w:t xml:space="preserve"> </w:t>
            </w:r>
            <w:proofErr w:type="spellStart"/>
            <w:r w:rsidRPr="00736558">
              <w:rPr>
                <w:rFonts w:ascii="Arial" w:hAnsi="Arial" w:cs="Arial"/>
                <w:i/>
                <w:iCs/>
                <w:color w:val="000000" w:themeColor="text1"/>
                <w:sz w:val="20"/>
              </w:rPr>
              <w:t>alstonvillense</w:t>
            </w:r>
            <w:proofErr w:type="spellEnd"/>
            <w:r w:rsidR="003E5E56">
              <w:rPr>
                <w:rFonts w:ascii="Arial" w:hAnsi="Arial" w:cs="Arial"/>
                <w:color w:val="000000" w:themeColor="text1"/>
                <w:sz w:val="20"/>
              </w:rPr>
              <w:t>,</w:t>
            </w:r>
            <w:r>
              <w:rPr>
                <w:rFonts w:ascii="Arial" w:hAnsi="Arial" w:cs="Arial"/>
                <w:color w:val="000000" w:themeColor="text1"/>
                <w:sz w:val="20"/>
              </w:rPr>
              <w:t xml:space="preserve"> is</w:t>
            </w:r>
            <w:r w:rsidR="00812EF8">
              <w:rPr>
                <w:rFonts w:ascii="Arial" w:hAnsi="Arial" w:cs="Arial"/>
                <w:color w:val="000000" w:themeColor="text1"/>
                <w:sz w:val="20"/>
              </w:rPr>
              <w:t xml:space="preserve"> </w:t>
            </w:r>
            <w:r w:rsidR="00D776DE">
              <w:rPr>
                <w:rFonts w:ascii="Arial" w:hAnsi="Arial" w:cs="Arial"/>
                <w:color w:val="000000" w:themeColor="text1"/>
                <w:sz w:val="20"/>
              </w:rPr>
              <w:t>p</w:t>
            </w:r>
            <w:r w:rsidR="00812EF8">
              <w:rPr>
                <w:rFonts w:ascii="Arial" w:hAnsi="Arial" w:cs="Arial"/>
                <w:color w:val="000000" w:themeColor="text1"/>
                <w:sz w:val="20"/>
              </w:rPr>
              <w:t>arainfluenza virus 5 (JQ743324</w:t>
            </w:r>
            <w:r w:rsidR="00D776DE">
              <w:rPr>
                <w:rFonts w:ascii="Arial" w:hAnsi="Arial" w:cs="Arial"/>
                <w:color w:val="000000" w:themeColor="text1"/>
                <w:sz w:val="20"/>
              </w:rPr>
              <w:t>), with an identity of the L protein of 91.84%</w:t>
            </w:r>
            <w:r>
              <w:rPr>
                <w:rFonts w:ascii="Arial" w:hAnsi="Arial" w:cs="Arial"/>
                <w:color w:val="000000" w:themeColor="text1"/>
                <w:sz w:val="20"/>
              </w:rPr>
              <w:t>.</w:t>
            </w:r>
            <w:r w:rsidR="00D776DE">
              <w:rPr>
                <w:rFonts w:ascii="Arial" w:hAnsi="Arial" w:cs="Arial"/>
                <w:color w:val="000000" w:themeColor="text1"/>
                <w:sz w:val="20"/>
              </w:rPr>
              <w:t xml:space="preserve"> The overall identity is 88.27%. In accordance with the new demarcation criteria, Alston virus belongs to the same species as parainfluenza virus 5, </w:t>
            </w:r>
            <w:proofErr w:type="spellStart"/>
            <w:r w:rsidR="00D776DE" w:rsidRPr="00F156E7">
              <w:rPr>
                <w:rFonts w:ascii="Arial" w:hAnsi="Arial" w:cs="Arial"/>
                <w:i/>
                <w:iCs/>
                <w:color w:val="000000" w:themeColor="text1"/>
                <w:sz w:val="20"/>
              </w:rPr>
              <w:t>Orthorubulavirus</w:t>
            </w:r>
            <w:proofErr w:type="spellEnd"/>
            <w:r w:rsidR="00D776DE" w:rsidRPr="00F156E7">
              <w:rPr>
                <w:rFonts w:ascii="Arial" w:hAnsi="Arial" w:cs="Arial"/>
                <w:i/>
                <w:iCs/>
                <w:color w:val="000000" w:themeColor="text1"/>
                <w:sz w:val="20"/>
              </w:rPr>
              <w:t xml:space="preserve"> </w:t>
            </w:r>
            <w:proofErr w:type="spellStart"/>
            <w:r w:rsidR="00D776DE" w:rsidRPr="00F156E7">
              <w:rPr>
                <w:rFonts w:ascii="Arial" w:hAnsi="Arial" w:cs="Arial"/>
                <w:i/>
                <w:iCs/>
                <w:color w:val="000000" w:themeColor="text1"/>
                <w:sz w:val="20"/>
              </w:rPr>
              <w:t>mammalis</w:t>
            </w:r>
            <w:proofErr w:type="spellEnd"/>
            <w:r w:rsidR="00D776DE">
              <w:rPr>
                <w:rFonts w:ascii="Arial" w:hAnsi="Arial" w:cs="Arial"/>
                <w:color w:val="000000" w:themeColor="text1"/>
                <w:sz w:val="20"/>
              </w:rPr>
              <w:t xml:space="preserve"> (subfamily </w:t>
            </w:r>
            <w:proofErr w:type="spellStart"/>
            <w:r w:rsidR="00D776DE">
              <w:rPr>
                <w:rFonts w:ascii="Arial" w:hAnsi="Arial" w:cs="Arial"/>
                <w:i/>
                <w:iCs/>
                <w:color w:val="000000" w:themeColor="text1"/>
                <w:sz w:val="20"/>
              </w:rPr>
              <w:t>Rubulavirinae</w:t>
            </w:r>
            <w:proofErr w:type="spellEnd"/>
            <w:r w:rsidR="00D776DE">
              <w:rPr>
                <w:rFonts w:ascii="Arial" w:hAnsi="Arial" w:cs="Arial"/>
                <w:color w:val="000000" w:themeColor="text1"/>
                <w:sz w:val="20"/>
              </w:rPr>
              <w:t>).</w:t>
            </w:r>
            <w:r>
              <w:rPr>
                <w:rFonts w:ascii="Arial" w:hAnsi="Arial" w:cs="Arial"/>
                <w:color w:val="000000" w:themeColor="text1"/>
                <w:sz w:val="20"/>
              </w:rPr>
              <w:t xml:space="preserve"> </w:t>
            </w:r>
            <w:r w:rsidR="00D776DE">
              <w:rPr>
                <w:rFonts w:ascii="Arial" w:hAnsi="Arial" w:cs="Arial"/>
                <w:color w:val="000000" w:themeColor="text1"/>
                <w:sz w:val="20"/>
              </w:rPr>
              <w:t>Consequently</w:t>
            </w:r>
            <w:r w:rsidR="003E5E56">
              <w:rPr>
                <w:rFonts w:ascii="Arial" w:hAnsi="Arial" w:cs="Arial"/>
                <w:color w:val="000000" w:themeColor="text1"/>
                <w:sz w:val="20"/>
              </w:rPr>
              <w:t>, the</w:t>
            </w:r>
            <w:r>
              <w:rPr>
                <w:rFonts w:ascii="Arial" w:hAnsi="Arial" w:cs="Arial"/>
                <w:color w:val="000000" w:themeColor="text1"/>
                <w:sz w:val="20"/>
              </w:rPr>
              <w:t xml:space="preserve"> species</w:t>
            </w:r>
            <w:r w:rsidR="003E5E56">
              <w:rPr>
                <w:rFonts w:ascii="Arial" w:hAnsi="Arial" w:cs="Arial"/>
                <w:color w:val="000000" w:themeColor="text1"/>
                <w:sz w:val="20"/>
              </w:rPr>
              <w:t xml:space="preserve"> </w:t>
            </w:r>
            <w:proofErr w:type="spellStart"/>
            <w:r w:rsidR="003E5E56" w:rsidRPr="00736558">
              <w:rPr>
                <w:rFonts w:ascii="Arial" w:hAnsi="Arial" w:cs="Arial"/>
                <w:i/>
                <w:iCs/>
                <w:color w:val="000000" w:themeColor="text1"/>
                <w:sz w:val="20"/>
              </w:rPr>
              <w:t>Orthorubulavirus</w:t>
            </w:r>
            <w:proofErr w:type="spellEnd"/>
            <w:r w:rsidR="003E5E56" w:rsidRPr="00736558">
              <w:rPr>
                <w:rFonts w:ascii="Arial" w:hAnsi="Arial" w:cs="Arial"/>
                <w:i/>
                <w:iCs/>
                <w:color w:val="000000" w:themeColor="text1"/>
                <w:sz w:val="20"/>
              </w:rPr>
              <w:t xml:space="preserve"> </w:t>
            </w:r>
            <w:proofErr w:type="spellStart"/>
            <w:r w:rsidR="003E5E56" w:rsidRPr="00736558">
              <w:rPr>
                <w:rFonts w:ascii="Arial" w:hAnsi="Arial" w:cs="Arial"/>
                <w:i/>
                <w:iCs/>
                <w:color w:val="000000" w:themeColor="text1"/>
                <w:sz w:val="20"/>
              </w:rPr>
              <w:t>alstonvillense</w:t>
            </w:r>
            <w:proofErr w:type="spellEnd"/>
            <w:r>
              <w:rPr>
                <w:rFonts w:ascii="Arial" w:hAnsi="Arial" w:cs="Arial"/>
                <w:color w:val="000000" w:themeColor="text1"/>
                <w:sz w:val="20"/>
              </w:rPr>
              <w:t xml:space="preserve"> </w:t>
            </w:r>
            <w:r w:rsidR="00B34553">
              <w:rPr>
                <w:rFonts w:ascii="Arial" w:hAnsi="Arial" w:cs="Arial"/>
                <w:color w:val="000000" w:themeColor="text1"/>
                <w:sz w:val="20"/>
              </w:rPr>
              <w:t xml:space="preserve">is proposed to be </w:t>
            </w:r>
            <w:r>
              <w:rPr>
                <w:rFonts w:ascii="Arial" w:hAnsi="Arial" w:cs="Arial"/>
                <w:color w:val="000000" w:themeColor="text1"/>
                <w:sz w:val="20"/>
              </w:rPr>
              <w:t>abolished.</w:t>
            </w:r>
          </w:p>
          <w:p w14:paraId="476D5D5F" w14:textId="77777777" w:rsidR="00B07671" w:rsidRDefault="00B07671" w:rsidP="00B07671">
            <w:pPr>
              <w:pStyle w:val="ListParagraph"/>
              <w:ind w:left="1440"/>
              <w:jc w:val="both"/>
              <w:rPr>
                <w:rFonts w:ascii="Arial" w:hAnsi="Arial" w:cs="Arial"/>
                <w:color w:val="000000" w:themeColor="text1"/>
                <w:sz w:val="20"/>
              </w:rPr>
            </w:pPr>
          </w:p>
          <w:p w14:paraId="7A7732C6" w14:textId="71C7BC3A" w:rsidR="00A47DAA" w:rsidRPr="00BD3F71" w:rsidRDefault="00BD3F71" w:rsidP="00A47DAA">
            <w:pPr>
              <w:jc w:val="both"/>
              <w:rPr>
                <w:rFonts w:ascii="Arial" w:hAnsi="Arial" w:cs="Arial"/>
                <w:color w:val="000000" w:themeColor="text1"/>
                <w:sz w:val="20"/>
              </w:rPr>
            </w:pPr>
            <w:r>
              <w:rPr>
                <w:rFonts w:ascii="Arial" w:hAnsi="Arial" w:cs="Arial"/>
                <w:color w:val="000000" w:themeColor="text1"/>
                <w:sz w:val="20"/>
              </w:rPr>
              <w:t xml:space="preserve">In conclusion, </w:t>
            </w:r>
            <w:r w:rsidR="00A47DAA">
              <w:rPr>
                <w:rFonts w:ascii="Arial" w:hAnsi="Arial" w:cs="Arial"/>
                <w:color w:val="000000" w:themeColor="text1"/>
                <w:sz w:val="20"/>
              </w:rPr>
              <w:t xml:space="preserve">71 new </w:t>
            </w:r>
            <w:proofErr w:type="spellStart"/>
            <w:r w:rsidR="00A47DAA">
              <w:rPr>
                <w:rFonts w:ascii="Arial" w:hAnsi="Arial" w:cs="Arial"/>
                <w:color w:val="000000" w:themeColor="text1"/>
                <w:sz w:val="20"/>
              </w:rPr>
              <w:t>paramyxovir</w:t>
            </w:r>
            <w:r w:rsidR="00B34553">
              <w:rPr>
                <w:rFonts w:ascii="Arial" w:hAnsi="Arial" w:cs="Arial"/>
                <w:color w:val="000000" w:themeColor="text1"/>
                <w:sz w:val="20"/>
              </w:rPr>
              <w:t>id</w:t>
            </w:r>
            <w:proofErr w:type="spellEnd"/>
            <w:r w:rsidR="00A47DAA">
              <w:rPr>
                <w:rFonts w:ascii="Arial" w:hAnsi="Arial" w:cs="Arial"/>
                <w:color w:val="000000" w:themeColor="text1"/>
                <w:sz w:val="20"/>
              </w:rPr>
              <w:t xml:space="preserve"> species </w:t>
            </w:r>
            <w:r w:rsidR="00B34553">
              <w:rPr>
                <w:rFonts w:ascii="Arial" w:hAnsi="Arial" w:cs="Arial"/>
                <w:color w:val="000000" w:themeColor="text1"/>
                <w:sz w:val="20"/>
              </w:rPr>
              <w:t>are proposed to be</w:t>
            </w:r>
            <w:r w:rsidR="00A47DAA">
              <w:rPr>
                <w:rFonts w:ascii="Arial" w:hAnsi="Arial" w:cs="Arial"/>
                <w:color w:val="000000" w:themeColor="text1"/>
                <w:sz w:val="20"/>
              </w:rPr>
              <w:t xml:space="preserve"> created using the above defined criteria</w:t>
            </w:r>
            <w:r>
              <w:rPr>
                <w:rFonts w:ascii="Arial" w:hAnsi="Arial" w:cs="Arial"/>
                <w:color w:val="000000" w:themeColor="text1"/>
                <w:sz w:val="20"/>
              </w:rPr>
              <w:t xml:space="preserve"> and f</w:t>
            </w:r>
            <w:r w:rsidR="00736558">
              <w:rPr>
                <w:rFonts w:ascii="Arial" w:hAnsi="Arial" w:cs="Arial"/>
                <w:color w:val="000000" w:themeColor="text1"/>
                <w:sz w:val="20"/>
              </w:rPr>
              <w:t xml:space="preserve">our recognized species </w:t>
            </w:r>
            <w:r w:rsidR="00B34553">
              <w:rPr>
                <w:rFonts w:ascii="Arial" w:hAnsi="Arial" w:cs="Arial"/>
                <w:color w:val="000000" w:themeColor="text1"/>
                <w:sz w:val="20"/>
              </w:rPr>
              <w:t xml:space="preserve">are proposed to be </w:t>
            </w:r>
            <w:r w:rsidR="00736558">
              <w:rPr>
                <w:rFonts w:ascii="Arial" w:hAnsi="Arial" w:cs="Arial"/>
                <w:color w:val="000000" w:themeColor="text1"/>
                <w:sz w:val="20"/>
              </w:rPr>
              <w:t>abolished</w:t>
            </w:r>
            <w:r w:rsidR="00B34553">
              <w:rPr>
                <w:rFonts w:ascii="Arial" w:hAnsi="Arial" w:cs="Arial"/>
                <w:color w:val="000000" w:themeColor="text1"/>
                <w:sz w:val="20"/>
              </w:rPr>
              <w:t>:</w:t>
            </w:r>
            <w:r w:rsidR="00736558">
              <w:rPr>
                <w:rFonts w:ascii="Arial" w:hAnsi="Arial" w:cs="Arial"/>
                <w:color w:val="000000" w:themeColor="text1"/>
                <w:sz w:val="20"/>
              </w:rPr>
              <w:t xml:space="preserve"> </w:t>
            </w:r>
            <w:r w:rsidR="00B34553">
              <w:rPr>
                <w:rFonts w:ascii="Arial" w:hAnsi="Arial" w:cs="Arial"/>
                <w:color w:val="000000" w:themeColor="text1"/>
                <w:sz w:val="20"/>
              </w:rPr>
              <w:t>one</w:t>
            </w:r>
            <w:r w:rsidR="003E5E56">
              <w:rPr>
                <w:rFonts w:ascii="Arial" w:hAnsi="Arial" w:cs="Arial"/>
                <w:color w:val="000000" w:themeColor="text1"/>
                <w:sz w:val="20"/>
              </w:rPr>
              <w:t xml:space="preserve"> species, </w:t>
            </w:r>
            <w:proofErr w:type="spellStart"/>
            <w:r w:rsidR="003E5E56" w:rsidRPr="00736558">
              <w:rPr>
                <w:rFonts w:ascii="Arial" w:hAnsi="Arial" w:cs="Arial"/>
                <w:i/>
                <w:iCs/>
                <w:color w:val="000000" w:themeColor="text1"/>
                <w:sz w:val="20"/>
              </w:rPr>
              <w:t>Orthorubulavirus</w:t>
            </w:r>
            <w:proofErr w:type="spellEnd"/>
            <w:r w:rsidR="003E5E56" w:rsidRPr="00736558">
              <w:rPr>
                <w:rFonts w:ascii="Arial" w:hAnsi="Arial" w:cs="Arial"/>
                <w:i/>
                <w:iCs/>
                <w:color w:val="000000" w:themeColor="text1"/>
                <w:sz w:val="20"/>
              </w:rPr>
              <w:t xml:space="preserve"> </w:t>
            </w:r>
            <w:proofErr w:type="spellStart"/>
            <w:r w:rsidR="003E5E56" w:rsidRPr="00736558">
              <w:rPr>
                <w:rFonts w:ascii="Arial" w:hAnsi="Arial" w:cs="Arial"/>
                <w:i/>
                <w:iCs/>
                <w:color w:val="000000" w:themeColor="text1"/>
                <w:sz w:val="20"/>
              </w:rPr>
              <w:t>alstonvillense</w:t>
            </w:r>
            <w:proofErr w:type="spellEnd"/>
            <w:r w:rsidR="003E5E56">
              <w:rPr>
                <w:rFonts w:ascii="Arial" w:hAnsi="Arial" w:cs="Arial"/>
                <w:i/>
                <w:iCs/>
                <w:color w:val="000000" w:themeColor="text1"/>
                <w:sz w:val="20"/>
              </w:rPr>
              <w:t xml:space="preserve">, </w:t>
            </w:r>
            <w:r w:rsidR="003E5E56">
              <w:rPr>
                <w:rFonts w:ascii="Arial" w:hAnsi="Arial" w:cs="Arial"/>
                <w:color w:val="000000" w:themeColor="text1"/>
                <w:sz w:val="20"/>
              </w:rPr>
              <w:t xml:space="preserve">because it does not meet the newly defined demarcation criteria and </w:t>
            </w:r>
            <w:r w:rsidR="00B34553">
              <w:rPr>
                <w:rFonts w:ascii="Arial" w:hAnsi="Arial" w:cs="Arial"/>
                <w:color w:val="000000" w:themeColor="text1"/>
                <w:sz w:val="20"/>
              </w:rPr>
              <w:t>three</w:t>
            </w:r>
            <w:r w:rsidR="00736558">
              <w:rPr>
                <w:rFonts w:ascii="Arial" w:hAnsi="Arial" w:cs="Arial"/>
                <w:color w:val="000000" w:themeColor="text1"/>
                <w:sz w:val="20"/>
              </w:rPr>
              <w:t xml:space="preserve"> species (</w:t>
            </w:r>
            <w:proofErr w:type="spellStart"/>
            <w:r w:rsidR="00736558" w:rsidRPr="00736558">
              <w:rPr>
                <w:rFonts w:ascii="Arial" w:hAnsi="Arial" w:cs="Arial"/>
                <w:i/>
                <w:iCs/>
                <w:color w:val="000000" w:themeColor="text1"/>
                <w:sz w:val="20"/>
              </w:rPr>
              <w:t>Jeilongvirus</w:t>
            </w:r>
            <w:proofErr w:type="spellEnd"/>
            <w:r w:rsidR="00736558" w:rsidRPr="00736558">
              <w:rPr>
                <w:rFonts w:ascii="Arial" w:hAnsi="Arial" w:cs="Arial"/>
                <w:i/>
                <w:iCs/>
                <w:color w:val="000000" w:themeColor="text1"/>
                <w:sz w:val="20"/>
              </w:rPr>
              <w:t xml:space="preserve"> </w:t>
            </w:r>
            <w:proofErr w:type="spellStart"/>
            <w:r w:rsidR="00736558" w:rsidRPr="00736558">
              <w:rPr>
                <w:rFonts w:ascii="Arial" w:hAnsi="Arial" w:cs="Arial"/>
                <w:i/>
                <w:iCs/>
                <w:color w:val="000000" w:themeColor="text1"/>
                <w:sz w:val="20"/>
              </w:rPr>
              <w:t>anhuiense</w:t>
            </w:r>
            <w:proofErr w:type="spellEnd"/>
            <w:r w:rsidR="00736558">
              <w:rPr>
                <w:rFonts w:ascii="Arial" w:hAnsi="Arial" w:cs="Arial"/>
                <w:color w:val="000000" w:themeColor="text1"/>
                <w:sz w:val="20"/>
              </w:rPr>
              <w:t xml:space="preserve">, </w:t>
            </w:r>
            <w:proofErr w:type="spellStart"/>
            <w:r w:rsidR="00736558" w:rsidRPr="00736558">
              <w:rPr>
                <w:rFonts w:ascii="Arial" w:hAnsi="Arial" w:cs="Arial"/>
                <w:i/>
                <w:iCs/>
                <w:color w:val="000000" w:themeColor="text1"/>
                <w:sz w:val="20"/>
              </w:rPr>
              <w:t>Jeilongvirus</w:t>
            </w:r>
            <w:proofErr w:type="spellEnd"/>
            <w:r w:rsidR="00736558" w:rsidRPr="00736558">
              <w:rPr>
                <w:rFonts w:ascii="Arial" w:hAnsi="Arial" w:cs="Arial"/>
                <w:i/>
                <w:iCs/>
                <w:color w:val="000000" w:themeColor="text1"/>
                <w:sz w:val="20"/>
              </w:rPr>
              <w:t xml:space="preserve"> </w:t>
            </w:r>
            <w:proofErr w:type="spellStart"/>
            <w:r w:rsidR="00736558" w:rsidRPr="00736558">
              <w:rPr>
                <w:rFonts w:ascii="Arial" w:hAnsi="Arial" w:cs="Arial"/>
                <w:i/>
                <w:iCs/>
                <w:color w:val="000000" w:themeColor="text1"/>
                <w:sz w:val="20"/>
              </w:rPr>
              <w:t>felis</w:t>
            </w:r>
            <w:proofErr w:type="spellEnd"/>
            <w:r w:rsidR="00B34553">
              <w:rPr>
                <w:rFonts w:ascii="Arial" w:hAnsi="Arial" w:cs="Arial"/>
                <w:color w:val="000000" w:themeColor="text1"/>
                <w:sz w:val="20"/>
              </w:rPr>
              <w:t>,</w:t>
            </w:r>
            <w:r w:rsidR="00736558">
              <w:rPr>
                <w:rFonts w:ascii="Arial" w:hAnsi="Arial" w:cs="Arial"/>
                <w:color w:val="000000" w:themeColor="text1"/>
                <w:sz w:val="20"/>
              </w:rPr>
              <w:t xml:space="preserve"> and </w:t>
            </w:r>
            <w:proofErr w:type="spellStart"/>
            <w:r w:rsidR="00736558" w:rsidRPr="00736558">
              <w:rPr>
                <w:rFonts w:ascii="Arial" w:hAnsi="Arial" w:cs="Arial"/>
                <w:i/>
                <w:iCs/>
                <w:color w:val="000000" w:themeColor="text1"/>
                <w:sz w:val="20"/>
              </w:rPr>
              <w:t>Jeilongvirus</w:t>
            </w:r>
            <w:proofErr w:type="spellEnd"/>
            <w:r w:rsidR="00736558" w:rsidRPr="00736558">
              <w:rPr>
                <w:rFonts w:ascii="Arial" w:hAnsi="Arial" w:cs="Arial"/>
                <w:i/>
                <w:iCs/>
                <w:color w:val="000000" w:themeColor="text1"/>
                <w:sz w:val="20"/>
              </w:rPr>
              <w:t xml:space="preserve"> </w:t>
            </w:r>
            <w:proofErr w:type="spellStart"/>
            <w:r w:rsidR="00736558" w:rsidRPr="00736558">
              <w:rPr>
                <w:rFonts w:ascii="Arial" w:hAnsi="Arial" w:cs="Arial"/>
                <w:i/>
                <w:iCs/>
                <w:color w:val="000000" w:themeColor="text1"/>
                <w:sz w:val="20"/>
              </w:rPr>
              <w:t>murinae</w:t>
            </w:r>
            <w:proofErr w:type="spellEnd"/>
            <w:r w:rsidR="00736558">
              <w:rPr>
                <w:rFonts w:ascii="Arial" w:hAnsi="Arial" w:cs="Arial"/>
                <w:color w:val="000000" w:themeColor="text1"/>
                <w:sz w:val="20"/>
              </w:rPr>
              <w:t>) because no coding</w:t>
            </w:r>
            <w:r w:rsidR="003E5E56">
              <w:rPr>
                <w:rFonts w:ascii="Arial" w:hAnsi="Arial" w:cs="Arial"/>
                <w:color w:val="000000" w:themeColor="text1"/>
                <w:sz w:val="20"/>
              </w:rPr>
              <w:t>-</w:t>
            </w:r>
            <w:r w:rsidR="00736558">
              <w:rPr>
                <w:rFonts w:ascii="Arial" w:hAnsi="Arial" w:cs="Arial"/>
                <w:color w:val="000000" w:themeColor="text1"/>
                <w:sz w:val="20"/>
              </w:rPr>
              <w:t xml:space="preserve">complete </w:t>
            </w:r>
            <w:r w:rsidR="003E5E56">
              <w:rPr>
                <w:rFonts w:ascii="Arial" w:hAnsi="Arial" w:cs="Arial"/>
                <w:color w:val="000000" w:themeColor="text1"/>
                <w:sz w:val="20"/>
              </w:rPr>
              <w:t xml:space="preserve">genome </w:t>
            </w:r>
            <w:r w:rsidR="00736558">
              <w:rPr>
                <w:rFonts w:ascii="Arial" w:hAnsi="Arial" w:cs="Arial"/>
                <w:color w:val="000000" w:themeColor="text1"/>
                <w:sz w:val="20"/>
              </w:rPr>
              <w:t xml:space="preserve">sequence is </w:t>
            </w:r>
            <w:proofErr w:type="spellStart"/>
            <w:r w:rsidR="00736558">
              <w:rPr>
                <w:rFonts w:ascii="Arial" w:hAnsi="Arial" w:cs="Arial"/>
                <w:color w:val="000000" w:themeColor="text1"/>
                <w:sz w:val="20"/>
              </w:rPr>
              <w:t>publically</w:t>
            </w:r>
            <w:proofErr w:type="spellEnd"/>
            <w:r w:rsidR="00736558">
              <w:rPr>
                <w:rFonts w:ascii="Arial" w:hAnsi="Arial" w:cs="Arial"/>
                <w:color w:val="000000" w:themeColor="text1"/>
                <w:sz w:val="20"/>
              </w:rPr>
              <w:t xml:space="preserve"> available</w:t>
            </w:r>
            <w:r w:rsidR="00B34553">
              <w:rPr>
                <w:rFonts w:ascii="Arial" w:hAnsi="Arial" w:cs="Arial"/>
                <w:color w:val="000000" w:themeColor="text1"/>
                <w:sz w:val="20"/>
              </w:rPr>
              <w:t xml:space="preserve"> (we</w:t>
            </w:r>
            <w:r w:rsidR="0030491B">
              <w:rPr>
                <w:rFonts w:ascii="Arial" w:hAnsi="Arial" w:cs="Arial"/>
                <w:color w:val="000000" w:themeColor="text1"/>
                <w:sz w:val="20"/>
              </w:rPr>
              <w:t xml:space="preserve"> </w:t>
            </w:r>
            <w:r w:rsidR="001E1497">
              <w:rPr>
                <w:rFonts w:ascii="Arial" w:hAnsi="Arial" w:cs="Arial"/>
                <w:color w:val="000000" w:themeColor="text1"/>
                <w:sz w:val="20"/>
              </w:rPr>
              <w:t xml:space="preserve">considered </w:t>
            </w:r>
            <w:r w:rsidR="00B34553">
              <w:rPr>
                <w:rFonts w:ascii="Arial" w:hAnsi="Arial" w:cs="Arial"/>
                <w:color w:val="000000" w:themeColor="text1"/>
                <w:sz w:val="20"/>
              </w:rPr>
              <w:t xml:space="preserve">a sequence as </w:t>
            </w:r>
            <w:r w:rsidR="001E1497">
              <w:rPr>
                <w:rFonts w:ascii="Arial" w:hAnsi="Arial" w:cs="Arial"/>
                <w:color w:val="000000" w:themeColor="text1"/>
                <w:sz w:val="20"/>
              </w:rPr>
              <w:t xml:space="preserve">coding-complete </w:t>
            </w:r>
            <w:r w:rsidR="00B34553">
              <w:rPr>
                <w:rFonts w:ascii="Arial" w:hAnsi="Arial" w:cs="Arial"/>
                <w:color w:val="000000" w:themeColor="text1"/>
                <w:sz w:val="20"/>
              </w:rPr>
              <w:t>when</w:t>
            </w:r>
            <w:r w:rsidR="001E1497">
              <w:rPr>
                <w:rFonts w:ascii="Arial" w:hAnsi="Arial" w:cs="Arial"/>
                <w:color w:val="000000" w:themeColor="text1"/>
                <w:sz w:val="20"/>
              </w:rPr>
              <w:t xml:space="preserve"> the entire coding region of the genome, spanning from the start codon of the N gene until the stop codon of the L gene, is </w:t>
            </w:r>
            <w:r w:rsidR="00B34553">
              <w:rPr>
                <w:rFonts w:ascii="Arial" w:hAnsi="Arial" w:cs="Arial"/>
                <w:color w:val="000000" w:themeColor="text1"/>
                <w:sz w:val="20"/>
              </w:rPr>
              <w:t>available;</w:t>
            </w:r>
            <w:r w:rsidR="00103C8A">
              <w:rPr>
                <w:rFonts w:ascii="Arial" w:hAnsi="Arial" w:cs="Arial"/>
                <w:color w:val="000000" w:themeColor="text1"/>
                <w:sz w:val="20"/>
              </w:rPr>
              <w:t xml:space="preserve"> </w:t>
            </w:r>
            <w:r w:rsidR="00B34553">
              <w:rPr>
                <w:rFonts w:ascii="Arial" w:hAnsi="Arial" w:cs="Arial"/>
                <w:color w:val="000000" w:themeColor="text1"/>
                <w:sz w:val="20"/>
              </w:rPr>
              <w:t>f</w:t>
            </w:r>
            <w:r w:rsidR="00103C8A">
              <w:rPr>
                <w:rFonts w:ascii="Arial" w:hAnsi="Arial" w:cs="Arial"/>
                <w:color w:val="000000" w:themeColor="text1"/>
                <w:sz w:val="20"/>
              </w:rPr>
              <w:t xml:space="preserve">urthermore, </w:t>
            </w:r>
            <w:r w:rsidR="001E1497">
              <w:rPr>
                <w:rFonts w:ascii="Arial" w:hAnsi="Arial" w:cs="Arial"/>
                <w:color w:val="000000" w:themeColor="text1"/>
                <w:sz w:val="20"/>
              </w:rPr>
              <w:t xml:space="preserve">the number of ambiguous (Y, R, S, W, K, M, B, D, H, V) or unknown (N) nucleotides </w:t>
            </w:r>
            <w:r w:rsidR="00B34553">
              <w:rPr>
                <w:rFonts w:ascii="Arial" w:hAnsi="Arial" w:cs="Arial"/>
                <w:color w:val="000000" w:themeColor="text1"/>
                <w:sz w:val="20"/>
              </w:rPr>
              <w:t xml:space="preserve">may not </w:t>
            </w:r>
            <w:r w:rsidR="001E1497">
              <w:rPr>
                <w:rFonts w:ascii="Arial" w:hAnsi="Arial" w:cs="Arial"/>
                <w:color w:val="000000" w:themeColor="text1"/>
                <w:sz w:val="20"/>
              </w:rPr>
              <w:t>result in stretches of more than 10 consecutive ambiguous (B, J, X, Z) amino acids or more than 20 ambiguous amino acids overall</w:t>
            </w:r>
            <w:r w:rsidR="00103C8A">
              <w:rPr>
                <w:rFonts w:ascii="Arial" w:hAnsi="Arial" w:cs="Arial"/>
                <w:color w:val="000000" w:themeColor="text1"/>
                <w:sz w:val="20"/>
              </w:rPr>
              <w:t xml:space="preserve"> in the deduced protein sequences</w:t>
            </w:r>
            <w:r w:rsidR="00B34553">
              <w:rPr>
                <w:rFonts w:ascii="Arial" w:hAnsi="Arial" w:cs="Arial"/>
                <w:color w:val="000000" w:themeColor="text1"/>
                <w:sz w:val="20"/>
              </w:rPr>
              <w:t>)</w:t>
            </w:r>
            <w:r w:rsidR="00103C8A">
              <w:rPr>
                <w:rFonts w:ascii="Arial" w:hAnsi="Arial" w:cs="Arial"/>
                <w:color w:val="000000" w:themeColor="text1"/>
                <w:sz w:val="20"/>
              </w:rPr>
              <w:t>.</w:t>
            </w:r>
          </w:p>
          <w:p w14:paraId="3F500C65" w14:textId="77777777" w:rsidR="00736558" w:rsidRDefault="00736558" w:rsidP="00A47DAA">
            <w:pPr>
              <w:jc w:val="both"/>
              <w:rPr>
                <w:rFonts w:ascii="Arial" w:hAnsi="Arial" w:cs="Arial"/>
                <w:color w:val="000000" w:themeColor="text1"/>
                <w:sz w:val="20"/>
              </w:rPr>
            </w:pPr>
          </w:p>
          <w:p w14:paraId="3CD499F4" w14:textId="441A1F2F" w:rsidR="00DA6B33" w:rsidRDefault="00AC2C81" w:rsidP="00A47DAA">
            <w:pPr>
              <w:jc w:val="both"/>
              <w:rPr>
                <w:rFonts w:ascii="Arial" w:hAnsi="Arial" w:cs="Arial"/>
                <w:color w:val="000000" w:themeColor="text1"/>
                <w:sz w:val="20"/>
              </w:rPr>
            </w:pPr>
            <w:r>
              <w:rPr>
                <w:rFonts w:ascii="Arial" w:hAnsi="Arial" w:cs="Arial"/>
                <w:color w:val="000000" w:themeColor="text1"/>
                <w:sz w:val="20"/>
              </w:rPr>
              <w:t xml:space="preserve">Based on distinct clustering in the </w:t>
            </w:r>
            <w:r w:rsidR="00EE4D99">
              <w:rPr>
                <w:rFonts w:ascii="Arial" w:hAnsi="Arial" w:cs="Arial"/>
                <w:color w:val="000000" w:themeColor="text1"/>
                <w:sz w:val="20"/>
              </w:rPr>
              <w:t>B</w:t>
            </w:r>
            <w:r w:rsidR="00103C8A">
              <w:rPr>
                <w:rFonts w:ascii="Arial" w:hAnsi="Arial" w:cs="Arial"/>
                <w:color w:val="000000" w:themeColor="text1"/>
                <w:sz w:val="20"/>
              </w:rPr>
              <w:t>ayesian</w:t>
            </w:r>
            <w:r w:rsidRPr="00AC2C81">
              <w:rPr>
                <w:rFonts w:ascii="Arial" w:hAnsi="Arial" w:cs="Arial"/>
                <w:color w:val="000000" w:themeColor="text1"/>
                <w:sz w:val="20"/>
              </w:rPr>
              <w:t xml:space="preserve"> maximum clade credibility summary tree</w:t>
            </w:r>
            <w:r>
              <w:rPr>
                <w:rFonts w:ascii="Arial" w:hAnsi="Arial" w:cs="Arial"/>
                <w:color w:val="000000" w:themeColor="text1"/>
                <w:sz w:val="20"/>
              </w:rPr>
              <w:t xml:space="preserve"> (using all available </w:t>
            </w:r>
            <w:r w:rsidR="0030491B">
              <w:rPr>
                <w:rFonts w:ascii="Arial" w:hAnsi="Arial" w:cs="Arial"/>
                <w:color w:val="000000" w:themeColor="text1"/>
                <w:sz w:val="20"/>
              </w:rPr>
              <w:t>coding-</w:t>
            </w:r>
            <w:r>
              <w:rPr>
                <w:rFonts w:ascii="Arial" w:hAnsi="Arial" w:cs="Arial"/>
                <w:color w:val="000000" w:themeColor="text1"/>
                <w:sz w:val="20"/>
              </w:rPr>
              <w:t xml:space="preserve">complete concatenated protein sequences of the </w:t>
            </w:r>
            <w:r w:rsidR="00B34553">
              <w:rPr>
                <w:rFonts w:ascii="Arial" w:hAnsi="Arial" w:cs="Arial"/>
                <w:color w:val="000000" w:themeColor="text1"/>
                <w:sz w:val="20"/>
              </w:rPr>
              <w:t>six</w:t>
            </w:r>
            <w:r>
              <w:rPr>
                <w:rFonts w:ascii="Arial" w:hAnsi="Arial" w:cs="Arial"/>
                <w:color w:val="000000" w:themeColor="text1"/>
                <w:sz w:val="20"/>
              </w:rPr>
              <w:t xml:space="preserve"> major </w:t>
            </w:r>
            <w:proofErr w:type="spellStart"/>
            <w:r>
              <w:rPr>
                <w:rFonts w:ascii="Arial" w:hAnsi="Arial" w:cs="Arial"/>
                <w:color w:val="000000" w:themeColor="text1"/>
                <w:sz w:val="20"/>
              </w:rPr>
              <w:t>paramyxovir</w:t>
            </w:r>
            <w:r w:rsidR="00B34553">
              <w:rPr>
                <w:rFonts w:ascii="Arial" w:hAnsi="Arial" w:cs="Arial"/>
                <w:color w:val="000000" w:themeColor="text1"/>
                <w:sz w:val="20"/>
              </w:rPr>
              <w:t>id</w:t>
            </w:r>
            <w:proofErr w:type="spellEnd"/>
            <w:r>
              <w:rPr>
                <w:rFonts w:ascii="Arial" w:hAnsi="Arial" w:cs="Arial"/>
                <w:color w:val="000000" w:themeColor="text1"/>
                <w:sz w:val="20"/>
              </w:rPr>
              <w:t xml:space="preserve"> proteins, see also </w:t>
            </w:r>
            <w:r w:rsidRPr="00AC2C81">
              <w:rPr>
                <w:rFonts w:ascii="Arial" w:hAnsi="Arial" w:cs="Arial"/>
                <w:b/>
                <w:bCs/>
                <w:color w:val="000000" w:themeColor="text1"/>
                <w:sz w:val="20"/>
              </w:rPr>
              <w:t>Figure 1</w:t>
            </w:r>
            <w:r>
              <w:rPr>
                <w:rFonts w:ascii="Arial" w:hAnsi="Arial" w:cs="Arial"/>
                <w:color w:val="000000" w:themeColor="text1"/>
                <w:sz w:val="20"/>
              </w:rPr>
              <w:t>)</w:t>
            </w:r>
            <w:r w:rsidR="00DA6B33">
              <w:rPr>
                <w:rFonts w:ascii="Arial" w:hAnsi="Arial" w:cs="Arial"/>
                <w:color w:val="000000" w:themeColor="text1"/>
                <w:sz w:val="20"/>
              </w:rPr>
              <w:t>:</w:t>
            </w:r>
          </w:p>
          <w:p w14:paraId="117D3158" w14:textId="77777777" w:rsidR="00DA6B33" w:rsidRDefault="00DA6B33" w:rsidP="00A47DAA">
            <w:pPr>
              <w:jc w:val="both"/>
              <w:rPr>
                <w:rFonts w:ascii="Arial" w:hAnsi="Arial" w:cs="Arial"/>
                <w:color w:val="000000" w:themeColor="text1"/>
                <w:sz w:val="20"/>
              </w:rPr>
            </w:pPr>
          </w:p>
          <w:p w14:paraId="4B1C129C" w14:textId="23DFE06C" w:rsidR="00AD3067" w:rsidRDefault="00B34553" w:rsidP="00DA6B33">
            <w:pPr>
              <w:pStyle w:val="ListParagraph"/>
              <w:numPr>
                <w:ilvl w:val="0"/>
                <w:numId w:val="5"/>
              </w:numPr>
              <w:jc w:val="both"/>
              <w:rPr>
                <w:rFonts w:ascii="Arial" w:hAnsi="Arial" w:cs="Arial"/>
                <w:color w:val="000000" w:themeColor="text1"/>
                <w:sz w:val="20"/>
              </w:rPr>
            </w:pPr>
            <w:r>
              <w:rPr>
                <w:rFonts w:ascii="Arial" w:hAnsi="Arial" w:cs="Arial"/>
                <w:color w:val="000000" w:themeColor="text1"/>
                <w:sz w:val="20"/>
              </w:rPr>
              <w:t>Six</w:t>
            </w:r>
            <w:r w:rsidR="00DA6B33" w:rsidRPr="00DA6B33">
              <w:rPr>
                <w:rFonts w:ascii="Arial" w:hAnsi="Arial" w:cs="Arial"/>
                <w:color w:val="000000" w:themeColor="text1"/>
                <w:sz w:val="20"/>
              </w:rPr>
              <w:t xml:space="preserve"> new genera </w:t>
            </w:r>
            <w:r>
              <w:rPr>
                <w:rFonts w:ascii="Arial" w:hAnsi="Arial" w:cs="Arial"/>
                <w:color w:val="000000" w:themeColor="text1"/>
                <w:sz w:val="20"/>
              </w:rPr>
              <w:t>are proposed to be</w:t>
            </w:r>
            <w:r w:rsidR="00DA6B33">
              <w:rPr>
                <w:rFonts w:ascii="Arial" w:hAnsi="Arial" w:cs="Arial"/>
                <w:color w:val="000000" w:themeColor="text1"/>
                <w:sz w:val="20"/>
              </w:rPr>
              <w:t xml:space="preserve"> created</w:t>
            </w:r>
            <w:r>
              <w:rPr>
                <w:rFonts w:ascii="Arial" w:hAnsi="Arial" w:cs="Arial"/>
                <w:color w:val="000000" w:themeColor="text1"/>
                <w:sz w:val="20"/>
              </w:rPr>
              <w:t>:</w:t>
            </w:r>
          </w:p>
          <w:p w14:paraId="6906B9E7" w14:textId="6B1C0AF5" w:rsidR="00B0685F" w:rsidRDefault="004B13A1" w:rsidP="00DA6B33">
            <w:pPr>
              <w:pStyle w:val="ListParagraph"/>
              <w:numPr>
                <w:ilvl w:val="1"/>
                <w:numId w:val="5"/>
              </w:numPr>
              <w:jc w:val="both"/>
              <w:rPr>
                <w:rFonts w:ascii="Arial" w:hAnsi="Arial" w:cs="Arial"/>
                <w:color w:val="000000" w:themeColor="text1"/>
                <w:sz w:val="20"/>
              </w:rPr>
            </w:pPr>
            <w:proofErr w:type="spellStart"/>
            <w:r w:rsidRPr="004B13A1">
              <w:rPr>
                <w:rFonts w:ascii="Arial" w:hAnsi="Arial" w:cs="Arial"/>
                <w:b/>
                <w:bCs/>
                <w:i/>
                <w:iCs/>
                <w:color w:val="000000" w:themeColor="text1"/>
                <w:sz w:val="20"/>
              </w:rPr>
              <w:t>Hippocavirus</w:t>
            </w:r>
            <w:proofErr w:type="spellEnd"/>
            <w:r w:rsidR="009A641F">
              <w:rPr>
                <w:rFonts w:ascii="Arial" w:hAnsi="Arial" w:cs="Arial"/>
                <w:color w:val="000000" w:themeColor="text1"/>
                <w:sz w:val="20"/>
              </w:rPr>
              <w:t xml:space="preserve">, to harbor the </w:t>
            </w:r>
            <w:r w:rsidR="00B34553">
              <w:rPr>
                <w:rFonts w:ascii="Arial" w:hAnsi="Arial" w:cs="Arial"/>
                <w:color w:val="000000" w:themeColor="text1"/>
                <w:sz w:val="20"/>
              </w:rPr>
              <w:t>proposed</w:t>
            </w:r>
            <w:r w:rsidR="009A641F">
              <w:rPr>
                <w:rFonts w:ascii="Arial" w:hAnsi="Arial" w:cs="Arial"/>
                <w:color w:val="000000" w:themeColor="text1"/>
                <w:sz w:val="20"/>
              </w:rPr>
              <w:t xml:space="preserve"> species </w:t>
            </w:r>
            <w:proofErr w:type="spellStart"/>
            <w:r w:rsidR="009A641F">
              <w:rPr>
                <w:rFonts w:ascii="Arial" w:hAnsi="Arial" w:cs="Arial"/>
                <w:i/>
                <w:iCs/>
                <w:color w:val="000000" w:themeColor="text1"/>
                <w:sz w:val="20"/>
              </w:rPr>
              <w:t>Hippocavirus</w:t>
            </w:r>
            <w:proofErr w:type="spellEnd"/>
            <w:r w:rsidR="009A641F">
              <w:rPr>
                <w:rFonts w:ascii="Arial" w:hAnsi="Arial" w:cs="Arial"/>
                <w:i/>
                <w:iCs/>
                <w:color w:val="000000" w:themeColor="text1"/>
                <w:sz w:val="20"/>
              </w:rPr>
              <w:t xml:space="preserve"> hippocampi</w:t>
            </w:r>
            <w:r w:rsidR="009A641F">
              <w:rPr>
                <w:rFonts w:ascii="Arial" w:hAnsi="Arial" w:cs="Arial"/>
                <w:color w:val="000000" w:themeColor="text1"/>
                <w:sz w:val="20"/>
              </w:rPr>
              <w:t>, containing the newly discovered Hippocampus erectus paramyxovirus 1</w:t>
            </w:r>
            <w:r w:rsidR="00624AE0">
              <w:rPr>
                <w:rFonts w:ascii="Arial" w:hAnsi="Arial" w:cs="Arial"/>
                <w:color w:val="000000" w:themeColor="text1"/>
                <w:sz w:val="20"/>
              </w:rPr>
              <w:t xml:space="preserve"> (</w:t>
            </w:r>
            <w:r w:rsidR="00624AE0" w:rsidRPr="00624AE0">
              <w:rPr>
                <w:rFonts w:ascii="Arial" w:hAnsi="Arial" w:cs="Arial"/>
                <w:color w:val="000000" w:themeColor="text1"/>
                <w:sz w:val="20"/>
              </w:rPr>
              <w:t>OQ030201</w:t>
            </w:r>
            <w:r w:rsidR="00624AE0">
              <w:rPr>
                <w:rFonts w:ascii="Arial" w:hAnsi="Arial" w:cs="Arial"/>
                <w:color w:val="000000" w:themeColor="text1"/>
                <w:sz w:val="20"/>
              </w:rPr>
              <w:t>)</w:t>
            </w:r>
            <w:r w:rsidR="00450154">
              <w:rPr>
                <w:rFonts w:ascii="Arial" w:hAnsi="Arial" w:cs="Arial"/>
                <w:color w:val="000000" w:themeColor="text1"/>
                <w:sz w:val="20"/>
              </w:rPr>
              <w:t xml:space="preserve">, whose branch length exceeds the current cut-off for minimal </w:t>
            </w:r>
            <w:proofErr w:type="spellStart"/>
            <w:r w:rsidR="00450154">
              <w:rPr>
                <w:rFonts w:ascii="Arial" w:hAnsi="Arial" w:cs="Arial"/>
                <w:color w:val="000000" w:themeColor="text1"/>
                <w:sz w:val="20"/>
              </w:rPr>
              <w:t>intergenus</w:t>
            </w:r>
            <w:proofErr w:type="spellEnd"/>
            <w:r w:rsidR="00450154">
              <w:rPr>
                <w:rFonts w:ascii="Arial" w:hAnsi="Arial" w:cs="Arial"/>
                <w:color w:val="000000" w:themeColor="text1"/>
                <w:sz w:val="20"/>
              </w:rPr>
              <w:t xml:space="preserve"> and even </w:t>
            </w:r>
            <w:proofErr w:type="spellStart"/>
            <w:r w:rsidR="00450154">
              <w:rPr>
                <w:rFonts w:ascii="Arial" w:hAnsi="Arial" w:cs="Arial"/>
                <w:color w:val="000000" w:themeColor="text1"/>
                <w:sz w:val="20"/>
              </w:rPr>
              <w:t>intersubfamily</w:t>
            </w:r>
            <w:proofErr w:type="spellEnd"/>
            <w:r w:rsidR="00450154">
              <w:rPr>
                <w:rFonts w:ascii="Arial" w:hAnsi="Arial" w:cs="Arial"/>
                <w:color w:val="000000" w:themeColor="text1"/>
                <w:sz w:val="20"/>
              </w:rPr>
              <w:t xml:space="preserve"> divergence (see Figure 1).</w:t>
            </w:r>
          </w:p>
          <w:p w14:paraId="08FB5D3B" w14:textId="684819C1" w:rsidR="004B13A1" w:rsidRPr="00F156E7" w:rsidRDefault="004B13A1">
            <w:pPr>
              <w:pStyle w:val="ListParagraph"/>
              <w:numPr>
                <w:ilvl w:val="1"/>
                <w:numId w:val="5"/>
              </w:numPr>
              <w:jc w:val="both"/>
              <w:rPr>
                <w:rFonts w:ascii="Arial" w:hAnsi="Arial" w:cs="Arial"/>
                <w:color w:val="000000" w:themeColor="text1"/>
                <w:sz w:val="20"/>
              </w:rPr>
            </w:pPr>
            <w:proofErr w:type="spellStart"/>
            <w:r w:rsidRPr="004B13A1">
              <w:rPr>
                <w:rFonts w:ascii="Arial" w:hAnsi="Arial" w:cs="Arial"/>
                <w:b/>
                <w:bCs/>
                <w:i/>
                <w:iCs/>
                <w:color w:val="000000" w:themeColor="text1"/>
                <w:sz w:val="20"/>
              </w:rPr>
              <w:t>Tupaivirus</w:t>
            </w:r>
            <w:proofErr w:type="spellEnd"/>
            <w:r w:rsidR="00450154">
              <w:rPr>
                <w:rFonts w:ascii="Arial" w:hAnsi="Arial" w:cs="Arial"/>
                <w:color w:val="000000" w:themeColor="text1"/>
                <w:sz w:val="20"/>
              </w:rPr>
              <w:t xml:space="preserve">, to harbor the </w:t>
            </w:r>
            <w:r w:rsidR="00B34553">
              <w:rPr>
                <w:rFonts w:ascii="Arial" w:hAnsi="Arial" w:cs="Arial"/>
                <w:color w:val="000000" w:themeColor="text1"/>
                <w:sz w:val="20"/>
              </w:rPr>
              <w:t>established</w:t>
            </w:r>
            <w:r w:rsidR="00450154">
              <w:rPr>
                <w:rFonts w:ascii="Arial" w:hAnsi="Arial" w:cs="Arial"/>
                <w:color w:val="000000" w:themeColor="text1"/>
                <w:sz w:val="20"/>
              </w:rPr>
              <w:t xml:space="preserve"> (now </w:t>
            </w:r>
            <w:r w:rsidR="00B34553">
              <w:rPr>
                <w:rFonts w:ascii="Arial" w:hAnsi="Arial" w:cs="Arial"/>
                <w:color w:val="000000" w:themeColor="text1"/>
                <w:sz w:val="20"/>
              </w:rPr>
              <w:t xml:space="preserve">proposed to be </w:t>
            </w:r>
            <w:r w:rsidR="00450154">
              <w:rPr>
                <w:rFonts w:ascii="Arial" w:hAnsi="Arial" w:cs="Arial"/>
                <w:color w:val="000000" w:themeColor="text1"/>
                <w:sz w:val="20"/>
              </w:rPr>
              <w:t xml:space="preserve">renamed) species </w:t>
            </w:r>
            <w:proofErr w:type="spellStart"/>
            <w:r w:rsidR="00450154">
              <w:rPr>
                <w:rFonts w:ascii="Arial" w:hAnsi="Arial" w:cs="Arial"/>
                <w:i/>
                <w:iCs/>
                <w:color w:val="000000" w:themeColor="text1"/>
                <w:sz w:val="20"/>
              </w:rPr>
              <w:t>Tupaivirus</w:t>
            </w:r>
            <w:proofErr w:type="spellEnd"/>
            <w:r w:rsidR="00450154">
              <w:rPr>
                <w:rFonts w:ascii="Arial" w:hAnsi="Arial" w:cs="Arial"/>
                <w:i/>
                <w:iCs/>
                <w:color w:val="000000" w:themeColor="text1"/>
                <w:sz w:val="20"/>
              </w:rPr>
              <w:t xml:space="preserve"> </w:t>
            </w:r>
            <w:proofErr w:type="spellStart"/>
            <w:r w:rsidR="00450154">
              <w:rPr>
                <w:rFonts w:ascii="Arial" w:hAnsi="Arial" w:cs="Arial"/>
                <w:i/>
                <w:iCs/>
                <w:color w:val="000000" w:themeColor="text1"/>
                <w:sz w:val="20"/>
              </w:rPr>
              <w:t>tupaiae</w:t>
            </w:r>
            <w:proofErr w:type="spellEnd"/>
            <w:r w:rsidR="00450154">
              <w:rPr>
                <w:rFonts w:ascii="Arial" w:hAnsi="Arial" w:cs="Arial"/>
                <w:color w:val="000000" w:themeColor="text1"/>
                <w:sz w:val="20"/>
              </w:rPr>
              <w:t xml:space="preserve"> containing Tupaia paramyxovirus</w:t>
            </w:r>
            <w:r w:rsidR="00624AE0">
              <w:rPr>
                <w:rFonts w:ascii="Arial" w:hAnsi="Arial" w:cs="Arial"/>
                <w:color w:val="000000" w:themeColor="text1"/>
                <w:sz w:val="20"/>
              </w:rPr>
              <w:t xml:space="preserve"> (</w:t>
            </w:r>
            <w:r w:rsidR="00624AE0" w:rsidRPr="00624AE0">
              <w:rPr>
                <w:rFonts w:ascii="Arial" w:hAnsi="Arial" w:cs="Arial"/>
                <w:color w:val="000000" w:themeColor="text1"/>
                <w:sz w:val="20"/>
              </w:rPr>
              <w:t>AF079780</w:t>
            </w:r>
            <w:r w:rsidR="00624AE0">
              <w:rPr>
                <w:rFonts w:ascii="Arial" w:hAnsi="Arial" w:cs="Arial"/>
                <w:color w:val="000000" w:themeColor="text1"/>
                <w:sz w:val="20"/>
              </w:rPr>
              <w:t>)</w:t>
            </w:r>
            <w:r w:rsidR="00450154">
              <w:rPr>
                <w:rFonts w:ascii="Arial" w:hAnsi="Arial" w:cs="Arial"/>
                <w:color w:val="000000" w:themeColor="text1"/>
                <w:sz w:val="20"/>
              </w:rPr>
              <w:t xml:space="preserve">, whose branch length exceeds the current cut-off for minimal </w:t>
            </w:r>
            <w:proofErr w:type="spellStart"/>
            <w:r w:rsidR="00450154">
              <w:rPr>
                <w:rFonts w:ascii="Arial" w:hAnsi="Arial" w:cs="Arial"/>
                <w:color w:val="000000" w:themeColor="text1"/>
                <w:sz w:val="20"/>
              </w:rPr>
              <w:t>intergenus</w:t>
            </w:r>
            <w:proofErr w:type="spellEnd"/>
            <w:r w:rsidR="00450154">
              <w:rPr>
                <w:rFonts w:ascii="Arial" w:hAnsi="Arial" w:cs="Arial"/>
                <w:color w:val="000000" w:themeColor="text1"/>
                <w:sz w:val="20"/>
              </w:rPr>
              <w:t xml:space="preserve"> divergence (see Figure 1).</w:t>
            </w:r>
          </w:p>
          <w:p w14:paraId="70C2FF1B" w14:textId="2E970712" w:rsidR="004B13A1" w:rsidRDefault="004B13A1" w:rsidP="00DA6B33">
            <w:pPr>
              <w:pStyle w:val="ListParagraph"/>
              <w:numPr>
                <w:ilvl w:val="1"/>
                <w:numId w:val="5"/>
              </w:numPr>
              <w:jc w:val="both"/>
              <w:rPr>
                <w:rFonts w:ascii="Arial" w:hAnsi="Arial" w:cs="Arial"/>
                <w:color w:val="000000" w:themeColor="text1"/>
                <w:sz w:val="20"/>
              </w:rPr>
            </w:pPr>
            <w:proofErr w:type="spellStart"/>
            <w:r w:rsidRPr="004B13A1">
              <w:rPr>
                <w:rFonts w:ascii="Arial" w:hAnsi="Arial" w:cs="Arial"/>
                <w:b/>
                <w:bCs/>
                <w:i/>
                <w:iCs/>
                <w:color w:val="000000" w:themeColor="text1"/>
                <w:sz w:val="20"/>
              </w:rPr>
              <w:t>Bovinavirus</w:t>
            </w:r>
            <w:proofErr w:type="spellEnd"/>
            <w:r w:rsidR="00624AE0">
              <w:rPr>
                <w:rFonts w:ascii="Arial" w:hAnsi="Arial" w:cs="Arial"/>
                <w:color w:val="000000" w:themeColor="text1"/>
                <w:sz w:val="20"/>
              </w:rPr>
              <w:t xml:space="preserve">, to harbor the </w:t>
            </w:r>
            <w:r w:rsidR="00B34553">
              <w:rPr>
                <w:rFonts w:ascii="Arial" w:hAnsi="Arial" w:cs="Arial"/>
                <w:color w:val="000000" w:themeColor="text1"/>
                <w:sz w:val="20"/>
              </w:rPr>
              <w:t>proposed</w:t>
            </w:r>
            <w:r w:rsidR="00624AE0">
              <w:rPr>
                <w:rFonts w:ascii="Arial" w:hAnsi="Arial" w:cs="Arial"/>
                <w:color w:val="000000" w:themeColor="text1"/>
                <w:sz w:val="20"/>
              </w:rPr>
              <w:t xml:space="preserve"> species </w:t>
            </w:r>
            <w:proofErr w:type="spellStart"/>
            <w:r w:rsidR="00624AE0">
              <w:rPr>
                <w:rFonts w:ascii="Arial" w:hAnsi="Arial" w:cs="Arial"/>
                <w:i/>
                <w:iCs/>
                <w:color w:val="000000" w:themeColor="text1"/>
                <w:sz w:val="20"/>
              </w:rPr>
              <w:t>Bovinavirus</w:t>
            </w:r>
            <w:proofErr w:type="spellEnd"/>
            <w:r w:rsidR="00624AE0">
              <w:rPr>
                <w:rFonts w:ascii="Arial" w:hAnsi="Arial" w:cs="Arial"/>
                <w:i/>
                <w:iCs/>
                <w:color w:val="000000" w:themeColor="text1"/>
                <w:sz w:val="20"/>
              </w:rPr>
              <w:t xml:space="preserve"> </w:t>
            </w:r>
            <w:proofErr w:type="spellStart"/>
            <w:r w:rsidR="00624AE0">
              <w:rPr>
                <w:rFonts w:ascii="Arial" w:hAnsi="Arial" w:cs="Arial"/>
                <w:i/>
                <w:iCs/>
                <w:color w:val="000000" w:themeColor="text1"/>
                <w:sz w:val="20"/>
              </w:rPr>
              <w:t>bovis</w:t>
            </w:r>
            <w:proofErr w:type="spellEnd"/>
            <w:r w:rsidR="00624AE0">
              <w:rPr>
                <w:rFonts w:ascii="Arial" w:hAnsi="Arial" w:cs="Arial"/>
                <w:color w:val="000000" w:themeColor="text1"/>
                <w:sz w:val="20"/>
              </w:rPr>
              <w:t xml:space="preserve">, containing the newly discovered bovine </w:t>
            </w:r>
            <w:proofErr w:type="spellStart"/>
            <w:r w:rsidR="00624AE0">
              <w:rPr>
                <w:rFonts w:ascii="Arial" w:hAnsi="Arial" w:cs="Arial"/>
                <w:color w:val="000000" w:themeColor="text1"/>
                <w:sz w:val="20"/>
              </w:rPr>
              <w:t>narmovirus</w:t>
            </w:r>
            <w:proofErr w:type="spellEnd"/>
            <w:r w:rsidR="00624AE0">
              <w:rPr>
                <w:rFonts w:ascii="Arial" w:hAnsi="Arial" w:cs="Arial"/>
                <w:color w:val="000000" w:themeColor="text1"/>
                <w:sz w:val="20"/>
              </w:rPr>
              <w:t xml:space="preserve"> 1 (</w:t>
            </w:r>
            <w:r w:rsidR="00624AE0" w:rsidRPr="00624AE0">
              <w:rPr>
                <w:rFonts w:ascii="Arial" w:hAnsi="Arial" w:cs="Arial"/>
                <w:color w:val="000000" w:themeColor="text1"/>
                <w:sz w:val="20"/>
              </w:rPr>
              <w:t>ON861830</w:t>
            </w:r>
            <w:r w:rsidR="00624AE0">
              <w:rPr>
                <w:rFonts w:ascii="Arial" w:hAnsi="Arial" w:cs="Arial"/>
                <w:color w:val="000000" w:themeColor="text1"/>
                <w:sz w:val="20"/>
              </w:rPr>
              <w:t xml:space="preserve">), whose branch length exceeds the current cut-off for minimal </w:t>
            </w:r>
            <w:proofErr w:type="spellStart"/>
            <w:r w:rsidR="00624AE0">
              <w:rPr>
                <w:rFonts w:ascii="Arial" w:hAnsi="Arial" w:cs="Arial"/>
                <w:color w:val="000000" w:themeColor="text1"/>
                <w:sz w:val="20"/>
              </w:rPr>
              <w:t>intergenus</w:t>
            </w:r>
            <w:proofErr w:type="spellEnd"/>
            <w:r w:rsidR="00624AE0">
              <w:rPr>
                <w:rFonts w:ascii="Arial" w:hAnsi="Arial" w:cs="Arial"/>
                <w:color w:val="000000" w:themeColor="text1"/>
                <w:sz w:val="20"/>
              </w:rPr>
              <w:t xml:space="preserve"> divergence (see Figure 1).</w:t>
            </w:r>
          </w:p>
          <w:p w14:paraId="739D8822" w14:textId="2DEF30B1" w:rsidR="00624AE0" w:rsidRPr="004D452B" w:rsidRDefault="00624AE0">
            <w:pPr>
              <w:pStyle w:val="ListParagraph"/>
              <w:numPr>
                <w:ilvl w:val="1"/>
                <w:numId w:val="5"/>
              </w:numPr>
              <w:jc w:val="both"/>
              <w:rPr>
                <w:rFonts w:ascii="Arial" w:hAnsi="Arial" w:cs="Arial"/>
                <w:color w:val="000000" w:themeColor="text1"/>
                <w:sz w:val="20"/>
              </w:rPr>
            </w:pPr>
            <w:proofErr w:type="spellStart"/>
            <w:r w:rsidRPr="004D452B">
              <w:rPr>
                <w:rFonts w:ascii="Arial" w:hAnsi="Arial" w:cs="Arial"/>
                <w:b/>
                <w:bCs/>
                <w:i/>
                <w:iCs/>
                <w:color w:val="000000" w:themeColor="text1"/>
                <w:sz w:val="20"/>
              </w:rPr>
              <w:t>Parajeilongvirus</w:t>
            </w:r>
            <w:proofErr w:type="spellEnd"/>
            <w:r w:rsidRPr="004D452B">
              <w:rPr>
                <w:rFonts w:ascii="Arial" w:hAnsi="Arial" w:cs="Arial"/>
                <w:color w:val="000000" w:themeColor="text1"/>
                <w:sz w:val="20"/>
              </w:rPr>
              <w:t xml:space="preserve">, to </w:t>
            </w:r>
            <w:r w:rsidR="00114559" w:rsidRPr="004D452B">
              <w:rPr>
                <w:rFonts w:ascii="Arial" w:hAnsi="Arial" w:cs="Arial"/>
                <w:color w:val="000000" w:themeColor="text1"/>
                <w:sz w:val="20"/>
              </w:rPr>
              <w:t xml:space="preserve">create a separation of the distinct rodent-/shrew-borne and bat-borne clades within the </w:t>
            </w:r>
            <w:r w:rsidR="00B34553">
              <w:rPr>
                <w:rFonts w:ascii="Arial" w:hAnsi="Arial" w:cs="Arial"/>
                <w:color w:val="000000" w:themeColor="text1"/>
                <w:sz w:val="20"/>
              </w:rPr>
              <w:t xml:space="preserve">established </w:t>
            </w:r>
            <w:r w:rsidR="00114559" w:rsidRPr="004D452B">
              <w:rPr>
                <w:rFonts w:ascii="Arial" w:hAnsi="Arial" w:cs="Arial"/>
                <w:color w:val="000000" w:themeColor="text1"/>
                <w:sz w:val="20"/>
              </w:rPr>
              <w:t xml:space="preserve">genus </w:t>
            </w:r>
            <w:proofErr w:type="spellStart"/>
            <w:r w:rsidR="00114559" w:rsidRPr="004D452B">
              <w:rPr>
                <w:rFonts w:ascii="Arial" w:hAnsi="Arial" w:cs="Arial"/>
                <w:i/>
                <w:iCs/>
                <w:color w:val="000000" w:themeColor="text1"/>
                <w:sz w:val="20"/>
              </w:rPr>
              <w:t>Jeilongvirus</w:t>
            </w:r>
            <w:proofErr w:type="spellEnd"/>
            <w:r w:rsidR="00114559" w:rsidRPr="004D452B">
              <w:rPr>
                <w:rFonts w:ascii="Arial" w:hAnsi="Arial" w:cs="Arial"/>
                <w:color w:val="000000" w:themeColor="text1"/>
                <w:sz w:val="20"/>
              </w:rPr>
              <w:t xml:space="preserve">. </w:t>
            </w:r>
            <w:r w:rsidR="00B34553">
              <w:rPr>
                <w:rFonts w:ascii="Arial" w:hAnsi="Arial" w:cs="Arial"/>
                <w:color w:val="000000" w:themeColor="text1"/>
                <w:sz w:val="20"/>
              </w:rPr>
              <w:t>Although</w:t>
            </w:r>
            <w:r w:rsidR="00114559" w:rsidRPr="004D452B">
              <w:rPr>
                <w:rFonts w:ascii="Arial" w:hAnsi="Arial" w:cs="Arial"/>
                <w:color w:val="000000" w:themeColor="text1"/>
                <w:sz w:val="20"/>
              </w:rPr>
              <w:t xml:space="preserve"> the branch lengths of these two clades do not meet the current cut-off for minimal </w:t>
            </w:r>
            <w:proofErr w:type="spellStart"/>
            <w:r w:rsidR="00114559" w:rsidRPr="004D452B">
              <w:rPr>
                <w:rFonts w:ascii="Arial" w:hAnsi="Arial" w:cs="Arial"/>
                <w:color w:val="000000" w:themeColor="text1"/>
                <w:sz w:val="20"/>
              </w:rPr>
              <w:t>intergenus</w:t>
            </w:r>
            <w:proofErr w:type="spellEnd"/>
            <w:r w:rsidR="00114559" w:rsidRPr="004D452B">
              <w:rPr>
                <w:rFonts w:ascii="Arial" w:hAnsi="Arial" w:cs="Arial"/>
                <w:color w:val="000000" w:themeColor="text1"/>
                <w:sz w:val="20"/>
              </w:rPr>
              <w:t xml:space="preserve"> divergence (see Figure 1), </w:t>
            </w:r>
            <w:r w:rsidR="00F0539F" w:rsidRPr="004D452B">
              <w:rPr>
                <w:rFonts w:ascii="Arial" w:hAnsi="Arial" w:cs="Arial"/>
                <w:color w:val="000000" w:themeColor="text1"/>
                <w:sz w:val="20"/>
              </w:rPr>
              <w:t xml:space="preserve">the clades are monophyletic and </w:t>
            </w:r>
            <w:r w:rsidR="00114559" w:rsidRPr="004D452B">
              <w:rPr>
                <w:rFonts w:ascii="Arial" w:hAnsi="Arial" w:cs="Arial"/>
                <w:color w:val="000000" w:themeColor="text1"/>
                <w:sz w:val="20"/>
              </w:rPr>
              <w:t>members of the two clades can be distinguished from each other by their host association</w:t>
            </w:r>
            <w:r w:rsidR="00164EFA" w:rsidRPr="004D452B">
              <w:rPr>
                <w:rFonts w:ascii="Arial" w:hAnsi="Arial" w:cs="Arial"/>
                <w:color w:val="000000" w:themeColor="text1"/>
                <w:sz w:val="20"/>
              </w:rPr>
              <w:t xml:space="preserve"> as well as differences in genome organization. Members of the rodent-/shrew-borne clade are characterized by </w:t>
            </w:r>
            <w:r w:rsidR="00164EFA" w:rsidRPr="004D452B">
              <w:rPr>
                <w:rFonts w:ascii="Arial" w:hAnsi="Arial" w:cs="Arial"/>
                <w:color w:val="000000" w:themeColor="text1"/>
                <w:sz w:val="20"/>
              </w:rPr>
              <w:lastRenderedPageBreak/>
              <w:t xml:space="preserve">expanded RBP ORFs preceded by a TM gene and an optional SH gene. Members of the bat-borne clade, now </w:t>
            </w:r>
            <w:r w:rsidR="00B34553">
              <w:rPr>
                <w:rFonts w:ascii="Arial" w:hAnsi="Arial" w:cs="Arial"/>
                <w:color w:val="000000" w:themeColor="text1"/>
                <w:sz w:val="20"/>
              </w:rPr>
              <w:t>proposed</w:t>
            </w:r>
            <w:r w:rsidR="00164EFA" w:rsidRPr="004D452B">
              <w:rPr>
                <w:rFonts w:ascii="Arial" w:hAnsi="Arial" w:cs="Arial"/>
                <w:color w:val="000000" w:themeColor="text1"/>
                <w:sz w:val="20"/>
              </w:rPr>
              <w:t xml:space="preserve"> as the genus </w:t>
            </w:r>
            <w:proofErr w:type="spellStart"/>
            <w:r w:rsidR="00164EFA" w:rsidRPr="004D452B">
              <w:rPr>
                <w:rFonts w:ascii="Arial" w:hAnsi="Arial" w:cs="Arial"/>
                <w:i/>
                <w:iCs/>
                <w:color w:val="000000" w:themeColor="text1"/>
                <w:sz w:val="20"/>
              </w:rPr>
              <w:t>Parajeilongvirus</w:t>
            </w:r>
            <w:proofErr w:type="spellEnd"/>
            <w:r w:rsidR="00103C8A">
              <w:rPr>
                <w:rFonts w:ascii="Arial" w:hAnsi="Arial" w:cs="Arial"/>
                <w:color w:val="000000" w:themeColor="text1"/>
                <w:sz w:val="20"/>
              </w:rPr>
              <w:t>,</w:t>
            </w:r>
            <w:r w:rsidR="00164EFA" w:rsidRPr="004D452B">
              <w:rPr>
                <w:rFonts w:ascii="Arial" w:hAnsi="Arial" w:cs="Arial"/>
                <w:color w:val="000000" w:themeColor="text1"/>
                <w:sz w:val="20"/>
              </w:rPr>
              <w:t xml:space="preserve"> also have a TM gene but no RBP expansion. In some cases, an additional transmembrane protein is encoded by an extra gene preceding the TM. This gene is som</w:t>
            </w:r>
            <w:r w:rsidR="003D4F22" w:rsidRPr="004D452B">
              <w:rPr>
                <w:rFonts w:ascii="Arial" w:hAnsi="Arial" w:cs="Arial"/>
                <w:color w:val="000000" w:themeColor="text1"/>
                <w:sz w:val="20"/>
              </w:rPr>
              <w:t xml:space="preserve">etimes referred to as SH but differs from the SH of </w:t>
            </w:r>
            <w:proofErr w:type="spellStart"/>
            <w:r w:rsidR="003D4F22" w:rsidRPr="004D452B">
              <w:rPr>
                <w:rFonts w:ascii="Arial" w:hAnsi="Arial" w:cs="Arial"/>
                <w:color w:val="000000" w:themeColor="text1"/>
                <w:sz w:val="20"/>
              </w:rPr>
              <w:t>jeilongviruses</w:t>
            </w:r>
            <w:proofErr w:type="spellEnd"/>
            <w:r w:rsidR="003D4F22" w:rsidRPr="004D452B">
              <w:rPr>
                <w:rFonts w:ascii="Arial" w:hAnsi="Arial" w:cs="Arial"/>
                <w:color w:val="000000" w:themeColor="text1"/>
                <w:sz w:val="20"/>
              </w:rPr>
              <w:t xml:space="preserve"> both in length and sequence composition. The newly </w:t>
            </w:r>
            <w:r w:rsidR="00B34553">
              <w:rPr>
                <w:rFonts w:ascii="Arial" w:hAnsi="Arial" w:cs="Arial"/>
                <w:color w:val="000000" w:themeColor="text1"/>
                <w:sz w:val="20"/>
              </w:rPr>
              <w:t>proposed</w:t>
            </w:r>
            <w:r w:rsidR="003D4F22" w:rsidRPr="004D452B">
              <w:rPr>
                <w:rFonts w:ascii="Arial" w:hAnsi="Arial" w:cs="Arial"/>
                <w:color w:val="000000" w:themeColor="text1"/>
                <w:sz w:val="20"/>
              </w:rPr>
              <w:t xml:space="preserve"> genus</w:t>
            </w:r>
            <w:r w:rsidR="003D4F22" w:rsidRPr="004D452B">
              <w:rPr>
                <w:rFonts w:ascii="Arial" w:hAnsi="Arial" w:cs="Arial"/>
                <w:i/>
                <w:iCs/>
                <w:color w:val="000000" w:themeColor="text1"/>
                <w:sz w:val="20"/>
              </w:rPr>
              <w:t xml:space="preserve"> </w:t>
            </w:r>
            <w:proofErr w:type="spellStart"/>
            <w:r w:rsidR="003D4F22" w:rsidRPr="004D452B">
              <w:rPr>
                <w:rFonts w:ascii="Arial" w:hAnsi="Arial" w:cs="Arial"/>
                <w:i/>
                <w:iCs/>
                <w:color w:val="000000" w:themeColor="text1"/>
                <w:sz w:val="20"/>
              </w:rPr>
              <w:t>Parajeilongvirus</w:t>
            </w:r>
            <w:proofErr w:type="spellEnd"/>
            <w:r w:rsidR="003D4F22" w:rsidRPr="004D452B">
              <w:rPr>
                <w:rFonts w:ascii="Arial" w:hAnsi="Arial" w:cs="Arial"/>
                <w:color w:val="000000" w:themeColor="text1"/>
                <w:sz w:val="20"/>
              </w:rPr>
              <w:t xml:space="preserve"> </w:t>
            </w:r>
            <w:r w:rsidR="00EA3FCE">
              <w:rPr>
                <w:rFonts w:ascii="Arial" w:hAnsi="Arial" w:cs="Arial"/>
                <w:color w:val="000000" w:themeColor="text1"/>
                <w:sz w:val="20"/>
              </w:rPr>
              <w:t>includes</w:t>
            </w:r>
            <w:r w:rsidR="003D4F22" w:rsidRPr="004D452B">
              <w:rPr>
                <w:rFonts w:ascii="Arial" w:hAnsi="Arial" w:cs="Arial"/>
                <w:color w:val="000000" w:themeColor="text1"/>
                <w:sz w:val="20"/>
              </w:rPr>
              <w:t xml:space="preserve"> the e</w:t>
            </w:r>
            <w:r w:rsidR="00EA3FCE">
              <w:rPr>
                <w:rFonts w:ascii="Arial" w:hAnsi="Arial" w:cs="Arial"/>
                <w:color w:val="000000" w:themeColor="text1"/>
                <w:sz w:val="20"/>
              </w:rPr>
              <w:t>stablished</w:t>
            </w:r>
            <w:r w:rsidR="003D4F22" w:rsidRPr="004D452B">
              <w:rPr>
                <w:rFonts w:ascii="Arial" w:hAnsi="Arial" w:cs="Arial"/>
                <w:color w:val="000000" w:themeColor="text1"/>
                <w:sz w:val="20"/>
              </w:rPr>
              <w:t xml:space="preserve"> (now </w:t>
            </w:r>
            <w:r w:rsidR="00EA3FCE">
              <w:rPr>
                <w:rFonts w:ascii="Arial" w:hAnsi="Arial" w:cs="Arial"/>
                <w:color w:val="000000" w:themeColor="text1"/>
                <w:sz w:val="20"/>
              </w:rPr>
              <w:t xml:space="preserve">proposed to be </w:t>
            </w:r>
            <w:r w:rsidR="003D4F22" w:rsidRPr="004D452B">
              <w:rPr>
                <w:rFonts w:ascii="Arial" w:hAnsi="Arial" w:cs="Arial"/>
                <w:color w:val="000000" w:themeColor="text1"/>
                <w:sz w:val="20"/>
              </w:rPr>
              <w:t xml:space="preserve">renamed) species </w:t>
            </w:r>
            <w:proofErr w:type="spellStart"/>
            <w:r w:rsidR="003D4F22" w:rsidRPr="004D452B">
              <w:rPr>
                <w:rFonts w:ascii="Arial" w:hAnsi="Arial" w:cs="Arial"/>
                <w:i/>
                <w:iCs/>
                <w:color w:val="000000" w:themeColor="text1"/>
                <w:sz w:val="20"/>
              </w:rPr>
              <w:t>Parajeilongvirus</w:t>
            </w:r>
            <w:proofErr w:type="spellEnd"/>
            <w:r w:rsidR="003D4F22" w:rsidRPr="004D452B">
              <w:rPr>
                <w:rFonts w:ascii="Arial" w:hAnsi="Arial" w:cs="Arial"/>
                <w:i/>
                <w:iCs/>
                <w:color w:val="000000" w:themeColor="text1"/>
                <w:sz w:val="20"/>
              </w:rPr>
              <w:t xml:space="preserve"> </w:t>
            </w:r>
            <w:proofErr w:type="spellStart"/>
            <w:r w:rsidR="003D4F22" w:rsidRPr="004D452B">
              <w:rPr>
                <w:rFonts w:ascii="Arial" w:hAnsi="Arial" w:cs="Arial"/>
                <w:i/>
                <w:iCs/>
                <w:color w:val="000000" w:themeColor="text1"/>
                <w:sz w:val="20"/>
              </w:rPr>
              <w:t>miniopteri</w:t>
            </w:r>
            <w:proofErr w:type="spellEnd"/>
            <w:r w:rsidR="003D4F22" w:rsidRPr="004D452B">
              <w:rPr>
                <w:rFonts w:ascii="Arial" w:hAnsi="Arial" w:cs="Arial"/>
                <w:color w:val="000000" w:themeColor="text1"/>
                <w:sz w:val="20"/>
              </w:rPr>
              <w:t xml:space="preserve">, </w:t>
            </w:r>
            <w:proofErr w:type="spellStart"/>
            <w:r w:rsidR="003D4F22" w:rsidRPr="004D452B">
              <w:rPr>
                <w:rFonts w:ascii="Arial" w:hAnsi="Arial" w:cs="Arial"/>
                <w:i/>
                <w:iCs/>
                <w:color w:val="000000" w:themeColor="text1"/>
                <w:sz w:val="20"/>
              </w:rPr>
              <w:t>Parajeilongvirus</w:t>
            </w:r>
            <w:proofErr w:type="spellEnd"/>
            <w:r w:rsidR="003D4F22" w:rsidRPr="004D452B">
              <w:rPr>
                <w:rFonts w:ascii="Arial" w:hAnsi="Arial" w:cs="Arial"/>
                <w:i/>
                <w:iCs/>
                <w:color w:val="000000" w:themeColor="text1"/>
                <w:sz w:val="20"/>
              </w:rPr>
              <w:t xml:space="preserve"> </w:t>
            </w:r>
            <w:proofErr w:type="spellStart"/>
            <w:r w:rsidR="003D4F22" w:rsidRPr="004D452B">
              <w:rPr>
                <w:rFonts w:ascii="Arial" w:hAnsi="Arial" w:cs="Arial"/>
                <w:i/>
                <w:iCs/>
                <w:color w:val="000000" w:themeColor="text1"/>
                <w:sz w:val="20"/>
              </w:rPr>
              <w:t>madagascarense</w:t>
            </w:r>
            <w:proofErr w:type="spellEnd"/>
            <w:r w:rsidR="003D4F22" w:rsidRPr="004D452B">
              <w:rPr>
                <w:rFonts w:ascii="Arial" w:hAnsi="Arial" w:cs="Arial"/>
                <w:color w:val="000000" w:themeColor="text1"/>
                <w:sz w:val="20"/>
              </w:rPr>
              <w:t xml:space="preserve">, </w:t>
            </w:r>
            <w:proofErr w:type="spellStart"/>
            <w:r w:rsidR="003D4F22" w:rsidRPr="004D452B">
              <w:rPr>
                <w:rFonts w:ascii="Arial" w:hAnsi="Arial" w:cs="Arial"/>
                <w:i/>
                <w:iCs/>
                <w:color w:val="000000" w:themeColor="text1"/>
                <w:sz w:val="20"/>
              </w:rPr>
              <w:t>Parajeilongvirus</w:t>
            </w:r>
            <w:proofErr w:type="spellEnd"/>
            <w:r w:rsidR="003D4F22" w:rsidRPr="004D452B">
              <w:rPr>
                <w:rFonts w:ascii="Arial" w:hAnsi="Arial" w:cs="Arial"/>
                <w:i/>
                <w:iCs/>
                <w:color w:val="000000" w:themeColor="text1"/>
                <w:sz w:val="20"/>
              </w:rPr>
              <w:t xml:space="preserve"> </w:t>
            </w:r>
            <w:proofErr w:type="spellStart"/>
            <w:r w:rsidR="003D4F22" w:rsidRPr="004D452B">
              <w:rPr>
                <w:rFonts w:ascii="Arial" w:hAnsi="Arial" w:cs="Arial"/>
                <w:i/>
                <w:iCs/>
                <w:color w:val="000000" w:themeColor="text1"/>
                <w:sz w:val="20"/>
              </w:rPr>
              <w:t>comorosense</w:t>
            </w:r>
            <w:proofErr w:type="spellEnd"/>
            <w:r w:rsidR="003D4F22" w:rsidRPr="004D452B">
              <w:rPr>
                <w:rFonts w:ascii="Arial" w:hAnsi="Arial" w:cs="Arial"/>
                <w:color w:val="000000" w:themeColor="text1"/>
                <w:sz w:val="20"/>
              </w:rPr>
              <w:t xml:space="preserve"> and </w:t>
            </w:r>
            <w:proofErr w:type="spellStart"/>
            <w:r w:rsidR="003D4F22" w:rsidRPr="004D452B">
              <w:rPr>
                <w:rFonts w:ascii="Arial" w:hAnsi="Arial" w:cs="Arial"/>
                <w:i/>
                <w:iCs/>
                <w:color w:val="000000" w:themeColor="text1"/>
                <w:sz w:val="20"/>
              </w:rPr>
              <w:t>Parajeilongvirus</w:t>
            </w:r>
            <w:proofErr w:type="spellEnd"/>
            <w:r w:rsidR="003D4F22" w:rsidRPr="004D452B">
              <w:rPr>
                <w:rFonts w:ascii="Arial" w:hAnsi="Arial" w:cs="Arial"/>
                <w:i/>
                <w:iCs/>
                <w:color w:val="000000" w:themeColor="text1"/>
                <w:sz w:val="20"/>
              </w:rPr>
              <w:t xml:space="preserve"> </w:t>
            </w:r>
            <w:proofErr w:type="spellStart"/>
            <w:r w:rsidR="003D4F22" w:rsidRPr="004D452B">
              <w:rPr>
                <w:rFonts w:ascii="Arial" w:hAnsi="Arial" w:cs="Arial"/>
                <w:i/>
                <w:iCs/>
                <w:color w:val="000000" w:themeColor="text1"/>
                <w:sz w:val="20"/>
              </w:rPr>
              <w:t>erinacei</w:t>
            </w:r>
            <w:proofErr w:type="spellEnd"/>
            <w:r w:rsidR="003D4F22" w:rsidRPr="004D452B">
              <w:rPr>
                <w:rFonts w:ascii="Arial" w:hAnsi="Arial" w:cs="Arial"/>
                <w:color w:val="000000" w:themeColor="text1"/>
                <w:sz w:val="20"/>
              </w:rPr>
              <w:t xml:space="preserve">, as well as 14 </w:t>
            </w:r>
            <w:r w:rsidR="00EA3FCE">
              <w:rPr>
                <w:rFonts w:ascii="Arial" w:hAnsi="Arial" w:cs="Arial"/>
                <w:color w:val="000000" w:themeColor="text1"/>
                <w:sz w:val="20"/>
              </w:rPr>
              <w:t>newly proposed</w:t>
            </w:r>
            <w:r w:rsidR="00F0539F" w:rsidRPr="004D452B">
              <w:rPr>
                <w:rFonts w:ascii="Arial" w:hAnsi="Arial" w:cs="Arial"/>
                <w:color w:val="000000" w:themeColor="text1"/>
                <w:sz w:val="20"/>
              </w:rPr>
              <w:t xml:space="preserve"> </w:t>
            </w:r>
            <w:r w:rsidR="003D4F22" w:rsidRPr="004D452B">
              <w:rPr>
                <w:rFonts w:ascii="Arial" w:hAnsi="Arial" w:cs="Arial"/>
                <w:color w:val="000000" w:themeColor="text1"/>
                <w:sz w:val="20"/>
              </w:rPr>
              <w:t>species (see Table 1, Figure 1).</w:t>
            </w:r>
            <w:r w:rsidR="00B44D99" w:rsidRPr="004D452B">
              <w:rPr>
                <w:rFonts w:ascii="Arial" w:hAnsi="Arial" w:cs="Arial"/>
                <w:color w:val="000000" w:themeColor="text1"/>
                <w:sz w:val="20"/>
              </w:rPr>
              <w:t xml:space="preserve"> The creation of a separate genus to harbor the bat-borne </w:t>
            </w:r>
            <w:proofErr w:type="spellStart"/>
            <w:r w:rsidR="00B44D99" w:rsidRPr="004D452B">
              <w:rPr>
                <w:rFonts w:ascii="Arial" w:hAnsi="Arial" w:cs="Arial"/>
                <w:color w:val="000000" w:themeColor="text1"/>
                <w:sz w:val="20"/>
              </w:rPr>
              <w:t>jeilongviruses</w:t>
            </w:r>
            <w:proofErr w:type="spellEnd"/>
            <w:r w:rsidR="00B44D99" w:rsidRPr="004D452B">
              <w:rPr>
                <w:rFonts w:ascii="Arial" w:hAnsi="Arial" w:cs="Arial"/>
                <w:color w:val="000000" w:themeColor="text1"/>
                <w:sz w:val="20"/>
              </w:rPr>
              <w:t xml:space="preserve"> </w:t>
            </w:r>
            <w:r w:rsidR="004D452B" w:rsidRPr="004D452B">
              <w:rPr>
                <w:rFonts w:ascii="Arial" w:hAnsi="Arial" w:cs="Arial"/>
                <w:color w:val="000000" w:themeColor="text1"/>
                <w:sz w:val="20"/>
              </w:rPr>
              <w:t xml:space="preserve">is also in accordance with previous suggestions to create a new </w:t>
            </w:r>
            <w:proofErr w:type="spellStart"/>
            <w:r w:rsidR="004D452B" w:rsidRPr="004D452B">
              <w:rPr>
                <w:rFonts w:ascii="Arial" w:hAnsi="Arial" w:cs="Arial"/>
                <w:color w:val="000000" w:themeColor="text1"/>
                <w:sz w:val="20"/>
              </w:rPr>
              <w:t>paramyxovir</w:t>
            </w:r>
            <w:r w:rsidR="00EA3FCE">
              <w:rPr>
                <w:rFonts w:ascii="Arial" w:hAnsi="Arial" w:cs="Arial"/>
                <w:color w:val="000000" w:themeColor="text1"/>
                <w:sz w:val="20"/>
              </w:rPr>
              <w:t>id</w:t>
            </w:r>
            <w:proofErr w:type="spellEnd"/>
            <w:r w:rsidR="004D452B" w:rsidRPr="004D452B">
              <w:rPr>
                <w:rFonts w:ascii="Arial" w:hAnsi="Arial" w:cs="Arial"/>
                <w:color w:val="000000" w:themeColor="text1"/>
                <w:sz w:val="20"/>
              </w:rPr>
              <w:t xml:space="preserve"> genus ‘</w:t>
            </w:r>
            <w:proofErr w:type="spellStart"/>
            <w:r w:rsidR="004D452B" w:rsidRPr="000B2DB6">
              <w:rPr>
                <w:rFonts w:ascii="Arial" w:hAnsi="Arial" w:cs="Arial"/>
                <w:i/>
                <w:iCs/>
                <w:color w:val="000000" w:themeColor="text1"/>
                <w:sz w:val="20"/>
              </w:rPr>
              <w:t>Shaanvirus</w:t>
            </w:r>
            <w:proofErr w:type="spellEnd"/>
            <w:r w:rsidR="004D452B" w:rsidRPr="000B2DB6">
              <w:rPr>
                <w:rFonts w:ascii="Arial" w:hAnsi="Arial" w:cs="Arial"/>
                <w:i/>
                <w:iCs/>
                <w:color w:val="000000" w:themeColor="text1"/>
                <w:sz w:val="20"/>
              </w:rPr>
              <w:t>’</w:t>
            </w:r>
            <w:r w:rsidR="004D452B" w:rsidRPr="00C1689F">
              <w:rPr>
                <w:rFonts w:ascii="Arial" w:hAnsi="Arial" w:cs="Arial"/>
                <w:color w:val="000000" w:themeColor="text1"/>
                <w:sz w:val="20"/>
              </w:rPr>
              <w:t xml:space="preserve"> (</w:t>
            </w:r>
            <w:r w:rsidR="002F500D" w:rsidRPr="00F156E7">
              <w:rPr>
                <w:rFonts w:ascii="Arial" w:hAnsi="Arial" w:cs="Arial"/>
                <w:color w:val="000000" w:themeColor="text1"/>
                <w:sz w:val="20"/>
              </w:rPr>
              <w:t>Wu et al, 2016;</w:t>
            </w:r>
            <w:r w:rsidR="004D452B" w:rsidRPr="00C1689F">
              <w:rPr>
                <w:rFonts w:ascii="Arial" w:hAnsi="Arial" w:cs="Arial"/>
                <w:color w:val="000000" w:themeColor="text1"/>
                <w:sz w:val="20"/>
              </w:rPr>
              <w:t xml:space="preserve"> </w:t>
            </w:r>
            <w:r w:rsidR="002F500D" w:rsidRPr="00F156E7">
              <w:rPr>
                <w:rFonts w:ascii="Arial" w:hAnsi="Arial" w:cs="Arial"/>
                <w:color w:val="000000" w:themeColor="text1"/>
                <w:sz w:val="20"/>
              </w:rPr>
              <w:t>Noh et al, 2018;</w:t>
            </w:r>
            <w:r w:rsidR="004D452B" w:rsidRPr="00C1689F">
              <w:rPr>
                <w:rFonts w:ascii="Arial" w:hAnsi="Arial" w:cs="Arial"/>
                <w:color w:val="000000" w:themeColor="text1"/>
                <w:sz w:val="20"/>
              </w:rPr>
              <w:t xml:space="preserve"> </w:t>
            </w:r>
            <w:r w:rsidR="002F500D" w:rsidRPr="00F156E7">
              <w:rPr>
                <w:rFonts w:ascii="Arial" w:hAnsi="Arial" w:cs="Arial"/>
                <w:color w:val="000000" w:themeColor="text1"/>
                <w:sz w:val="20"/>
              </w:rPr>
              <w:t>Jang et al, 2020;</w:t>
            </w:r>
            <w:r w:rsidR="004D452B" w:rsidRPr="00C1689F">
              <w:rPr>
                <w:rFonts w:ascii="Arial" w:hAnsi="Arial" w:cs="Arial"/>
                <w:color w:val="000000" w:themeColor="text1"/>
                <w:sz w:val="20"/>
              </w:rPr>
              <w:t xml:space="preserve"> </w:t>
            </w:r>
            <w:r w:rsidR="002F500D" w:rsidRPr="00F156E7">
              <w:rPr>
                <w:rFonts w:ascii="Arial" w:hAnsi="Arial" w:cs="Arial"/>
                <w:color w:val="000000" w:themeColor="text1"/>
                <w:sz w:val="20"/>
              </w:rPr>
              <w:t>Wells et al, 2022</w:t>
            </w:r>
            <w:r w:rsidR="0081740F" w:rsidRPr="00C1689F">
              <w:rPr>
                <w:rFonts w:ascii="Arial" w:hAnsi="Arial" w:cs="Arial"/>
                <w:color w:val="000000" w:themeColor="text1"/>
                <w:sz w:val="20"/>
              </w:rPr>
              <w:t>)</w:t>
            </w:r>
          </w:p>
          <w:p w14:paraId="4C847F46" w14:textId="1DFF53BB" w:rsidR="004B13A1" w:rsidRDefault="004B13A1" w:rsidP="00DA6B33">
            <w:pPr>
              <w:pStyle w:val="ListParagraph"/>
              <w:numPr>
                <w:ilvl w:val="1"/>
                <w:numId w:val="5"/>
              </w:numPr>
              <w:jc w:val="both"/>
              <w:rPr>
                <w:rFonts w:ascii="Arial" w:hAnsi="Arial" w:cs="Arial"/>
                <w:color w:val="000000" w:themeColor="text1"/>
                <w:sz w:val="20"/>
              </w:rPr>
            </w:pPr>
            <w:proofErr w:type="spellStart"/>
            <w:r w:rsidRPr="004B13A1">
              <w:rPr>
                <w:rFonts w:ascii="Arial" w:hAnsi="Arial" w:cs="Arial"/>
                <w:b/>
                <w:bCs/>
                <w:i/>
                <w:iCs/>
                <w:color w:val="000000" w:themeColor="text1"/>
                <w:sz w:val="20"/>
              </w:rPr>
              <w:t>Parahenipavirus</w:t>
            </w:r>
            <w:proofErr w:type="spellEnd"/>
            <w:r w:rsidR="003D4F22">
              <w:rPr>
                <w:rFonts w:ascii="Arial" w:hAnsi="Arial" w:cs="Arial"/>
                <w:color w:val="000000" w:themeColor="text1"/>
                <w:sz w:val="20"/>
              </w:rPr>
              <w:t xml:space="preserve">, in analogy with the genus </w:t>
            </w:r>
            <w:proofErr w:type="spellStart"/>
            <w:r w:rsidR="003D4F22">
              <w:rPr>
                <w:rFonts w:ascii="Arial" w:hAnsi="Arial" w:cs="Arial"/>
                <w:i/>
                <w:iCs/>
                <w:color w:val="000000" w:themeColor="text1"/>
                <w:sz w:val="20"/>
              </w:rPr>
              <w:t>Parajeilongvirus</w:t>
            </w:r>
            <w:proofErr w:type="spellEnd"/>
            <w:r w:rsidR="003D4F22">
              <w:rPr>
                <w:rFonts w:ascii="Arial" w:hAnsi="Arial" w:cs="Arial"/>
                <w:color w:val="000000" w:themeColor="text1"/>
                <w:sz w:val="20"/>
              </w:rPr>
              <w:t xml:space="preserve">, </w:t>
            </w:r>
            <w:r w:rsidR="00EA3FCE">
              <w:rPr>
                <w:rFonts w:ascii="Arial" w:hAnsi="Arial" w:cs="Arial"/>
                <w:color w:val="000000" w:themeColor="text1"/>
                <w:sz w:val="20"/>
              </w:rPr>
              <w:t xml:space="preserve">proposed to be </w:t>
            </w:r>
            <w:r w:rsidR="003D4F22">
              <w:rPr>
                <w:rFonts w:ascii="Arial" w:hAnsi="Arial" w:cs="Arial"/>
                <w:color w:val="000000" w:themeColor="text1"/>
                <w:sz w:val="20"/>
              </w:rPr>
              <w:t xml:space="preserve">created to separate the distinct rodent-/shrew-borne and bat-borne clades within the genus </w:t>
            </w:r>
            <w:proofErr w:type="spellStart"/>
            <w:r w:rsidR="003D4F22">
              <w:rPr>
                <w:rFonts w:ascii="Arial" w:hAnsi="Arial" w:cs="Arial"/>
                <w:i/>
                <w:iCs/>
                <w:color w:val="000000" w:themeColor="text1"/>
                <w:sz w:val="20"/>
              </w:rPr>
              <w:t>Henipavirus</w:t>
            </w:r>
            <w:proofErr w:type="spellEnd"/>
            <w:r w:rsidR="003D4F22">
              <w:rPr>
                <w:rFonts w:ascii="Arial" w:hAnsi="Arial" w:cs="Arial"/>
                <w:color w:val="000000" w:themeColor="text1"/>
                <w:sz w:val="20"/>
              </w:rPr>
              <w:t xml:space="preserve">. The branch lengths of these two clades, albeit longer than those of the genera </w:t>
            </w:r>
            <w:proofErr w:type="spellStart"/>
            <w:r w:rsidR="003D4F22">
              <w:rPr>
                <w:rFonts w:ascii="Arial" w:hAnsi="Arial" w:cs="Arial"/>
                <w:i/>
                <w:iCs/>
                <w:color w:val="000000" w:themeColor="text1"/>
                <w:sz w:val="20"/>
              </w:rPr>
              <w:t>Jeilongvirus</w:t>
            </w:r>
            <w:proofErr w:type="spellEnd"/>
            <w:r w:rsidR="003D4F22">
              <w:rPr>
                <w:rFonts w:ascii="Arial" w:hAnsi="Arial" w:cs="Arial"/>
                <w:color w:val="000000" w:themeColor="text1"/>
                <w:sz w:val="20"/>
              </w:rPr>
              <w:t xml:space="preserve"> and </w:t>
            </w:r>
            <w:proofErr w:type="spellStart"/>
            <w:r w:rsidR="003D4F22">
              <w:rPr>
                <w:rFonts w:ascii="Arial" w:hAnsi="Arial" w:cs="Arial"/>
                <w:i/>
                <w:iCs/>
                <w:color w:val="000000" w:themeColor="text1"/>
                <w:sz w:val="20"/>
              </w:rPr>
              <w:t>Parajeilongvirus</w:t>
            </w:r>
            <w:proofErr w:type="spellEnd"/>
            <w:r w:rsidR="00F0539F">
              <w:rPr>
                <w:rFonts w:ascii="Arial" w:hAnsi="Arial" w:cs="Arial"/>
                <w:color w:val="000000" w:themeColor="text1"/>
                <w:sz w:val="20"/>
              </w:rPr>
              <w:t xml:space="preserve">, also do not meet the current cut-off for minimal </w:t>
            </w:r>
            <w:proofErr w:type="spellStart"/>
            <w:r w:rsidR="00F0539F">
              <w:rPr>
                <w:rFonts w:ascii="Arial" w:hAnsi="Arial" w:cs="Arial"/>
                <w:color w:val="000000" w:themeColor="text1"/>
                <w:sz w:val="20"/>
              </w:rPr>
              <w:t>intergenus</w:t>
            </w:r>
            <w:proofErr w:type="spellEnd"/>
            <w:r w:rsidR="00F0539F">
              <w:rPr>
                <w:rFonts w:ascii="Arial" w:hAnsi="Arial" w:cs="Arial"/>
                <w:color w:val="000000" w:themeColor="text1"/>
                <w:sz w:val="20"/>
              </w:rPr>
              <w:t xml:space="preserve"> divergence (see Figure 1). However, the clades are monophyletic and members of the two clades can be distinguished from each other by their host association as well as differences in genome organization. Specifically, members of the rodent-/shrew-borne clade, now recognized as the genus </w:t>
            </w:r>
            <w:proofErr w:type="spellStart"/>
            <w:r w:rsidR="00F0539F">
              <w:rPr>
                <w:rFonts w:ascii="Arial" w:hAnsi="Arial" w:cs="Arial"/>
                <w:i/>
                <w:iCs/>
                <w:color w:val="000000" w:themeColor="text1"/>
                <w:sz w:val="20"/>
              </w:rPr>
              <w:t>Parahenipavirus</w:t>
            </w:r>
            <w:proofErr w:type="spellEnd"/>
            <w:r w:rsidR="00F0539F">
              <w:rPr>
                <w:rFonts w:ascii="Arial" w:hAnsi="Arial" w:cs="Arial"/>
                <w:color w:val="000000" w:themeColor="text1"/>
                <w:sz w:val="20"/>
              </w:rPr>
              <w:t xml:space="preserve">, have an extra ORF contained within the F gene that encodes a transmembrane protein. The newly </w:t>
            </w:r>
            <w:r w:rsidR="00EA3FCE">
              <w:rPr>
                <w:rFonts w:ascii="Arial" w:hAnsi="Arial" w:cs="Arial"/>
                <w:color w:val="000000" w:themeColor="text1"/>
                <w:sz w:val="20"/>
              </w:rPr>
              <w:t xml:space="preserve">proposed </w:t>
            </w:r>
            <w:r w:rsidR="00F0539F">
              <w:rPr>
                <w:rFonts w:ascii="Arial" w:hAnsi="Arial" w:cs="Arial"/>
                <w:color w:val="000000" w:themeColor="text1"/>
                <w:sz w:val="20"/>
              </w:rPr>
              <w:t xml:space="preserve">genus </w:t>
            </w:r>
            <w:proofErr w:type="spellStart"/>
            <w:r w:rsidR="00F0539F">
              <w:rPr>
                <w:rFonts w:ascii="Arial" w:hAnsi="Arial" w:cs="Arial"/>
                <w:i/>
                <w:iCs/>
                <w:color w:val="000000" w:themeColor="text1"/>
                <w:sz w:val="20"/>
              </w:rPr>
              <w:t>Parahenipavirus</w:t>
            </w:r>
            <w:proofErr w:type="spellEnd"/>
            <w:r w:rsidR="00F0539F">
              <w:rPr>
                <w:rFonts w:ascii="Arial" w:hAnsi="Arial" w:cs="Arial"/>
                <w:color w:val="000000" w:themeColor="text1"/>
                <w:sz w:val="20"/>
              </w:rPr>
              <w:t xml:space="preserve"> </w:t>
            </w:r>
            <w:r w:rsidR="00EA3FCE">
              <w:rPr>
                <w:rFonts w:ascii="Arial" w:hAnsi="Arial" w:cs="Arial"/>
                <w:color w:val="000000" w:themeColor="text1"/>
                <w:sz w:val="20"/>
              </w:rPr>
              <w:t>is proposed to include</w:t>
            </w:r>
            <w:r w:rsidR="00F0539F">
              <w:rPr>
                <w:rFonts w:ascii="Arial" w:hAnsi="Arial" w:cs="Arial"/>
                <w:color w:val="000000" w:themeColor="text1"/>
                <w:sz w:val="20"/>
              </w:rPr>
              <w:t xml:space="preserve"> the e</w:t>
            </w:r>
            <w:r w:rsidR="00EA3FCE">
              <w:rPr>
                <w:rFonts w:ascii="Arial" w:hAnsi="Arial" w:cs="Arial"/>
                <w:color w:val="000000" w:themeColor="text1"/>
                <w:sz w:val="20"/>
              </w:rPr>
              <w:t>stablished</w:t>
            </w:r>
            <w:r w:rsidR="00F0539F">
              <w:rPr>
                <w:rFonts w:ascii="Arial" w:hAnsi="Arial" w:cs="Arial"/>
                <w:color w:val="000000" w:themeColor="text1"/>
                <w:sz w:val="20"/>
              </w:rPr>
              <w:t xml:space="preserve"> species </w:t>
            </w:r>
            <w:proofErr w:type="spellStart"/>
            <w:r w:rsidR="00F0539F" w:rsidRPr="00F156E7">
              <w:rPr>
                <w:rFonts w:ascii="Arial" w:hAnsi="Arial" w:cs="Arial"/>
                <w:i/>
                <w:iCs/>
                <w:color w:val="000000" w:themeColor="text1"/>
                <w:sz w:val="20"/>
              </w:rPr>
              <w:t>Parahenipavirus</w:t>
            </w:r>
            <w:proofErr w:type="spellEnd"/>
            <w:r w:rsidR="00F0539F" w:rsidRPr="00F0539F">
              <w:rPr>
                <w:rFonts w:ascii="Arial" w:hAnsi="Arial" w:cs="Arial"/>
                <w:color w:val="000000" w:themeColor="text1"/>
                <w:sz w:val="20"/>
              </w:rPr>
              <w:t xml:space="preserve"> </w:t>
            </w:r>
            <w:proofErr w:type="spellStart"/>
            <w:r w:rsidR="00F0539F" w:rsidRPr="00F156E7">
              <w:rPr>
                <w:rFonts w:ascii="Arial" w:hAnsi="Arial" w:cs="Arial"/>
                <w:i/>
                <w:iCs/>
                <w:color w:val="000000" w:themeColor="text1"/>
                <w:sz w:val="20"/>
              </w:rPr>
              <w:t>mojiangense</w:t>
            </w:r>
            <w:proofErr w:type="spellEnd"/>
            <w:r w:rsidR="00F0539F">
              <w:rPr>
                <w:rFonts w:ascii="Arial" w:hAnsi="Arial" w:cs="Arial"/>
                <w:color w:val="000000" w:themeColor="text1"/>
                <w:sz w:val="20"/>
              </w:rPr>
              <w:t xml:space="preserve"> as well as 10 new species (see Table 1, Figure 1).</w:t>
            </w:r>
          </w:p>
          <w:p w14:paraId="0E979FD7" w14:textId="7E78A92C" w:rsidR="004B13A1" w:rsidRPr="00624AE0" w:rsidRDefault="004B13A1">
            <w:pPr>
              <w:pStyle w:val="ListParagraph"/>
              <w:numPr>
                <w:ilvl w:val="1"/>
                <w:numId w:val="5"/>
              </w:numPr>
              <w:jc w:val="both"/>
              <w:rPr>
                <w:rFonts w:ascii="Arial" w:hAnsi="Arial" w:cs="Arial"/>
                <w:color w:val="000000" w:themeColor="text1"/>
                <w:sz w:val="20"/>
              </w:rPr>
            </w:pPr>
            <w:proofErr w:type="spellStart"/>
            <w:r w:rsidRPr="00624AE0">
              <w:rPr>
                <w:rFonts w:ascii="Arial" w:hAnsi="Arial" w:cs="Arial"/>
                <w:b/>
                <w:bCs/>
                <w:i/>
                <w:iCs/>
                <w:color w:val="000000" w:themeColor="text1"/>
                <w:sz w:val="20"/>
              </w:rPr>
              <w:t>Paramorbillivirus</w:t>
            </w:r>
            <w:proofErr w:type="spellEnd"/>
            <w:r w:rsidR="00F0539F">
              <w:rPr>
                <w:rFonts w:ascii="Arial" w:hAnsi="Arial" w:cs="Arial"/>
                <w:color w:val="000000" w:themeColor="text1"/>
                <w:sz w:val="20"/>
              </w:rPr>
              <w:t xml:space="preserve">, in analogy with the genera </w:t>
            </w:r>
            <w:proofErr w:type="spellStart"/>
            <w:r w:rsidR="00F0539F">
              <w:rPr>
                <w:rFonts w:ascii="Arial" w:hAnsi="Arial" w:cs="Arial"/>
                <w:i/>
                <w:iCs/>
                <w:color w:val="000000" w:themeColor="text1"/>
                <w:sz w:val="20"/>
              </w:rPr>
              <w:t>Parajeilongvirus</w:t>
            </w:r>
            <w:proofErr w:type="spellEnd"/>
            <w:r w:rsidR="00F0539F">
              <w:rPr>
                <w:rFonts w:ascii="Arial" w:hAnsi="Arial" w:cs="Arial"/>
                <w:color w:val="000000" w:themeColor="text1"/>
                <w:sz w:val="20"/>
              </w:rPr>
              <w:t xml:space="preserve"> and </w:t>
            </w:r>
            <w:proofErr w:type="spellStart"/>
            <w:r w:rsidR="00F0539F">
              <w:rPr>
                <w:rFonts w:ascii="Arial" w:hAnsi="Arial" w:cs="Arial"/>
                <w:i/>
                <w:iCs/>
                <w:color w:val="000000" w:themeColor="text1"/>
                <w:sz w:val="20"/>
              </w:rPr>
              <w:t>Parahenipavirus</w:t>
            </w:r>
            <w:proofErr w:type="spellEnd"/>
            <w:r w:rsidR="00F0539F">
              <w:rPr>
                <w:rFonts w:ascii="Arial" w:hAnsi="Arial" w:cs="Arial"/>
                <w:color w:val="000000" w:themeColor="text1"/>
                <w:sz w:val="20"/>
              </w:rPr>
              <w:t xml:space="preserve">, </w:t>
            </w:r>
            <w:r w:rsidR="00EA3FCE">
              <w:rPr>
                <w:rFonts w:ascii="Arial" w:hAnsi="Arial" w:cs="Arial"/>
                <w:color w:val="000000" w:themeColor="text1"/>
                <w:sz w:val="20"/>
              </w:rPr>
              <w:t xml:space="preserve">proposed to be </w:t>
            </w:r>
            <w:r w:rsidR="00F0539F">
              <w:rPr>
                <w:rFonts w:ascii="Arial" w:hAnsi="Arial" w:cs="Arial"/>
                <w:color w:val="000000" w:themeColor="text1"/>
                <w:sz w:val="20"/>
              </w:rPr>
              <w:t xml:space="preserve">created to separate the distinct rodent-borne clade </w:t>
            </w:r>
            <w:r w:rsidR="00BD17D6">
              <w:rPr>
                <w:rFonts w:ascii="Arial" w:hAnsi="Arial" w:cs="Arial"/>
                <w:color w:val="000000" w:themeColor="text1"/>
                <w:sz w:val="20"/>
              </w:rPr>
              <w:t xml:space="preserve">from the rest of the </w:t>
            </w:r>
            <w:r w:rsidR="00BD17D6">
              <w:rPr>
                <w:rFonts w:ascii="Arial" w:hAnsi="Arial" w:cs="Arial"/>
                <w:i/>
                <w:iCs/>
                <w:color w:val="000000" w:themeColor="text1"/>
                <w:sz w:val="20"/>
              </w:rPr>
              <w:t>Morbillivirus</w:t>
            </w:r>
            <w:r w:rsidR="00BD17D6">
              <w:rPr>
                <w:rFonts w:ascii="Arial" w:hAnsi="Arial" w:cs="Arial"/>
                <w:color w:val="000000" w:themeColor="text1"/>
                <w:sz w:val="20"/>
              </w:rPr>
              <w:t xml:space="preserve"> genus. Although the branch length of this clade also fails to meet the current cut-off for minimal </w:t>
            </w:r>
            <w:proofErr w:type="spellStart"/>
            <w:r w:rsidR="00BD17D6">
              <w:rPr>
                <w:rFonts w:ascii="Arial" w:hAnsi="Arial" w:cs="Arial"/>
                <w:color w:val="000000" w:themeColor="text1"/>
                <w:sz w:val="20"/>
              </w:rPr>
              <w:t>intergenus</w:t>
            </w:r>
            <w:proofErr w:type="spellEnd"/>
            <w:r w:rsidR="00BD17D6">
              <w:rPr>
                <w:rFonts w:ascii="Arial" w:hAnsi="Arial" w:cs="Arial"/>
                <w:color w:val="000000" w:themeColor="text1"/>
                <w:sz w:val="20"/>
              </w:rPr>
              <w:t xml:space="preserve"> divergence (see Figure 1), </w:t>
            </w:r>
            <w:r w:rsidR="0059591F">
              <w:rPr>
                <w:rFonts w:ascii="Arial" w:hAnsi="Arial" w:cs="Arial"/>
                <w:color w:val="000000" w:themeColor="text1"/>
                <w:sz w:val="20"/>
              </w:rPr>
              <w:t xml:space="preserve">it exceeds that of the genus </w:t>
            </w:r>
            <w:proofErr w:type="spellStart"/>
            <w:r w:rsidR="0059591F" w:rsidRPr="0059591F">
              <w:rPr>
                <w:rFonts w:ascii="Arial" w:hAnsi="Arial" w:cs="Arial"/>
                <w:i/>
                <w:iCs/>
                <w:color w:val="000000" w:themeColor="text1"/>
                <w:sz w:val="20"/>
              </w:rPr>
              <w:t>Parajeilongvirus</w:t>
            </w:r>
            <w:proofErr w:type="spellEnd"/>
            <w:r w:rsidR="0059591F">
              <w:rPr>
                <w:rFonts w:ascii="Arial" w:hAnsi="Arial" w:cs="Arial"/>
                <w:color w:val="000000" w:themeColor="text1"/>
                <w:sz w:val="20"/>
              </w:rPr>
              <w:t xml:space="preserve">. Furthermore, </w:t>
            </w:r>
            <w:r w:rsidR="00BD17D6" w:rsidRPr="0059591F">
              <w:rPr>
                <w:rFonts w:ascii="Arial" w:hAnsi="Arial" w:cs="Arial"/>
                <w:color w:val="000000" w:themeColor="text1"/>
                <w:sz w:val="20"/>
              </w:rPr>
              <w:t>the</w:t>
            </w:r>
            <w:r w:rsidR="00BD17D6">
              <w:rPr>
                <w:rFonts w:ascii="Arial" w:hAnsi="Arial" w:cs="Arial"/>
                <w:color w:val="000000" w:themeColor="text1"/>
                <w:sz w:val="20"/>
              </w:rPr>
              <w:t xml:space="preserve"> clade is monophyletic, has the same host association as the genera </w:t>
            </w:r>
            <w:proofErr w:type="spellStart"/>
            <w:r w:rsidR="00BD17D6">
              <w:rPr>
                <w:rFonts w:ascii="Arial" w:hAnsi="Arial" w:cs="Arial"/>
                <w:i/>
                <w:iCs/>
                <w:color w:val="000000" w:themeColor="text1"/>
                <w:sz w:val="20"/>
              </w:rPr>
              <w:t>Parahenipavirus</w:t>
            </w:r>
            <w:proofErr w:type="spellEnd"/>
            <w:r w:rsidR="00BD17D6">
              <w:rPr>
                <w:rFonts w:ascii="Arial" w:hAnsi="Arial" w:cs="Arial"/>
                <w:color w:val="000000" w:themeColor="text1"/>
                <w:sz w:val="20"/>
              </w:rPr>
              <w:t xml:space="preserve"> and </w:t>
            </w:r>
            <w:proofErr w:type="spellStart"/>
            <w:r w:rsidR="00BD17D6">
              <w:rPr>
                <w:rFonts w:ascii="Arial" w:hAnsi="Arial" w:cs="Arial"/>
                <w:i/>
                <w:iCs/>
                <w:color w:val="000000" w:themeColor="text1"/>
                <w:sz w:val="20"/>
              </w:rPr>
              <w:t>Jeilongvirus</w:t>
            </w:r>
            <w:proofErr w:type="spellEnd"/>
            <w:r w:rsidR="00BD17D6">
              <w:rPr>
                <w:rFonts w:ascii="Arial" w:hAnsi="Arial" w:cs="Arial"/>
                <w:color w:val="000000" w:themeColor="text1"/>
                <w:sz w:val="20"/>
              </w:rPr>
              <w:t xml:space="preserve"> and </w:t>
            </w:r>
            <w:r w:rsidR="0059591F">
              <w:rPr>
                <w:rFonts w:ascii="Arial" w:hAnsi="Arial" w:cs="Arial"/>
                <w:color w:val="000000" w:themeColor="text1"/>
                <w:sz w:val="20"/>
              </w:rPr>
              <w:t xml:space="preserve">some, but not all, of </w:t>
            </w:r>
            <w:r w:rsidR="00BD17D6">
              <w:rPr>
                <w:rFonts w:ascii="Arial" w:hAnsi="Arial" w:cs="Arial"/>
                <w:color w:val="000000" w:themeColor="text1"/>
                <w:sz w:val="20"/>
              </w:rPr>
              <w:t xml:space="preserve">its members are characterized by the presence of an additional </w:t>
            </w:r>
            <w:r w:rsidR="0059591F">
              <w:rPr>
                <w:rFonts w:ascii="Arial" w:hAnsi="Arial" w:cs="Arial"/>
                <w:color w:val="000000" w:themeColor="text1"/>
                <w:sz w:val="20"/>
              </w:rPr>
              <w:t xml:space="preserve">ORF encoding a transmembrane protein. The newly </w:t>
            </w:r>
            <w:r w:rsidR="00EA3FCE">
              <w:rPr>
                <w:rFonts w:ascii="Arial" w:hAnsi="Arial" w:cs="Arial"/>
                <w:color w:val="000000" w:themeColor="text1"/>
                <w:sz w:val="20"/>
              </w:rPr>
              <w:t>proposed</w:t>
            </w:r>
            <w:r w:rsidR="0059591F">
              <w:rPr>
                <w:rFonts w:ascii="Arial" w:hAnsi="Arial" w:cs="Arial"/>
                <w:color w:val="000000" w:themeColor="text1"/>
                <w:sz w:val="20"/>
              </w:rPr>
              <w:t xml:space="preserve"> genus </w:t>
            </w:r>
            <w:proofErr w:type="spellStart"/>
            <w:r w:rsidR="0059591F">
              <w:rPr>
                <w:rFonts w:ascii="Arial" w:hAnsi="Arial" w:cs="Arial"/>
                <w:i/>
                <w:iCs/>
                <w:color w:val="000000" w:themeColor="text1"/>
                <w:sz w:val="20"/>
              </w:rPr>
              <w:t>Paramorbillivirus</w:t>
            </w:r>
            <w:proofErr w:type="spellEnd"/>
            <w:r w:rsidR="0059591F">
              <w:rPr>
                <w:rFonts w:ascii="Arial" w:hAnsi="Arial" w:cs="Arial"/>
                <w:color w:val="000000" w:themeColor="text1"/>
                <w:sz w:val="20"/>
              </w:rPr>
              <w:t xml:space="preserve"> </w:t>
            </w:r>
            <w:r w:rsidR="00EA3FCE">
              <w:rPr>
                <w:rFonts w:ascii="Arial" w:hAnsi="Arial" w:cs="Arial"/>
                <w:color w:val="000000" w:themeColor="text1"/>
                <w:sz w:val="20"/>
              </w:rPr>
              <w:t>would include four</w:t>
            </w:r>
            <w:r w:rsidR="0059591F">
              <w:rPr>
                <w:rFonts w:ascii="Arial" w:hAnsi="Arial" w:cs="Arial"/>
                <w:color w:val="000000" w:themeColor="text1"/>
                <w:sz w:val="20"/>
              </w:rPr>
              <w:t xml:space="preserve"> new species (see Table 1, Figure 1).</w:t>
            </w:r>
          </w:p>
          <w:p w14:paraId="7F38B73A" w14:textId="77777777" w:rsidR="004B13A1" w:rsidRPr="00DA6B33" w:rsidRDefault="004B13A1" w:rsidP="004B13A1">
            <w:pPr>
              <w:pStyle w:val="ListParagraph"/>
              <w:ind w:left="1440"/>
              <w:jc w:val="both"/>
              <w:rPr>
                <w:rFonts w:ascii="Arial" w:hAnsi="Arial" w:cs="Arial"/>
                <w:color w:val="000000" w:themeColor="text1"/>
                <w:sz w:val="20"/>
              </w:rPr>
            </w:pPr>
          </w:p>
          <w:p w14:paraId="77B93088" w14:textId="7CF6A1DC" w:rsidR="00B0685F" w:rsidRDefault="00EA3FCE" w:rsidP="00B0685F">
            <w:pPr>
              <w:pStyle w:val="ListParagraph"/>
              <w:numPr>
                <w:ilvl w:val="0"/>
                <w:numId w:val="5"/>
              </w:numPr>
              <w:jc w:val="both"/>
              <w:rPr>
                <w:rFonts w:ascii="Arial" w:hAnsi="Arial" w:cs="Arial"/>
                <w:color w:val="000000" w:themeColor="text1"/>
                <w:sz w:val="20"/>
              </w:rPr>
            </w:pPr>
            <w:r>
              <w:rPr>
                <w:rFonts w:ascii="Arial" w:hAnsi="Arial" w:cs="Arial"/>
                <w:color w:val="000000" w:themeColor="text1"/>
                <w:sz w:val="20"/>
              </w:rPr>
              <w:t>Five</w:t>
            </w:r>
            <w:r w:rsidR="00B0685F" w:rsidRPr="00DA6B33">
              <w:rPr>
                <w:rFonts w:ascii="Arial" w:hAnsi="Arial" w:cs="Arial"/>
                <w:color w:val="000000" w:themeColor="text1"/>
                <w:sz w:val="20"/>
              </w:rPr>
              <w:t xml:space="preserve"> new </w:t>
            </w:r>
            <w:r w:rsidR="00B0685F">
              <w:rPr>
                <w:rFonts w:ascii="Arial" w:hAnsi="Arial" w:cs="Arial"/>
                <w:color w:val="000000" w:themeColor="text1"/>
                <w:sz w:val="20"/>
              </w:rPr>
              <w:t>subfamilies</w:t>
            </w:r>
            <w:r w:rsidR="00B0685F" w:rsidRPr="00DA6B33">
              <w:rPr>
                <w:rFonts w:ascii="Arial" w:hAnsi="Arial" w:cs="Arial"/>
                <w:color w:val="000000" w:themeColor="text1"/>
                <w:sz w:val="20"/>
              </w:rPr>
              <w:t xml:space="preserve"> </w:t>
            </w:r>
            <w:r>
              <w:rPr>
                <w:rFonts w:ascii="Arial" w:hAnsi="Arial" w:cs="Arial"/>
                <w:color w:val="000000" w:themeColor="text1"/>
                <w:sz w:val="20"/>
              </w:rPr>
              <w:t xml:space="preserve">are proposed to be </w:t>
            </w:r>
            <w:r w:rsidR="00B0685F">
              <w:rPr>
                <w:rFonts w:ascii="Arial" w:hAnsi="Arial" w:cs="Arial"/>
                <w:color w:val="000000" w:themeColor="text1"/>
                <w:sz w:val="20"/>
              </w:rPr>
              <w:t>created</w:t>
            </w:r>
            <w:r>
              <w:rPr>
                <w:rFonts w:ascii="Arial" w:hAnsi="Arial" w:cs="Arial"/>
                <w:color w:val="000000" w:themeColor="text1"/>
                <w:sz w:val="20"/>
              </w:rPr>
              <w:t>:</w:t>
            </w:r>
          </w:p>
          <w:p w14:paraId="1687C3D3" w14:textId="74A7F81A" w:rsidR="00B0685F" w:rsidRDefault="00B0685F" w:rsidP="00B0685F">
            <w:pPr>
              <w:pStyle w:val="ListParagraph"/>
              <w:numPr>
                <w:ilvl w:val="1"/>
                <w:numId w:val="5"/>
              </w:numPr>
              <w:jc w:val="both"/>
              <w:rPr>
                <w:rFonts w:ascii="Arial" w:hAnsi="Arial" w:cs="Arial"/>
                <w:color w:val="000000" w:themeColor="text1"/>
                <w:sz w:val="20"/>
              </w:rPr>
            </w:pPr>
            <w:r>
              <w:rPr>
                <w:rFonts w:ascii="Arial" w:hAnsi="Arial" w:cs="Arial"/>
                <w:color w:val="000000" w:themeColor="text1"/>
                <w:sz w:val="20"/>
              </w:rPr>
              <w:t xml:space="preserve">To harbor the </w:t>
            </w:r>
            <w:r w:rsidR="00EA3FCE">
              <w:rPr>
                <w:rFonts w:ascii="Arial" w:hAnsi="Arial" w:cs="Arial"/>
                <w:color w:val="000000" w:themeColor="text1"/>
                <w:sz w:val="20"/>
              </w:rPr>
              <w:t>three</w:t>
            </w:r>
            <w:r>
              <w:rPr>
                <w:rFonts w:ascii="Arial" w:hAnsi="Arial" w:cs="Arial"/>
                <w:color w:val="000000" w:themeColor="text1"/>
                <w:sz w:val="20"/>
              </w:rPr>
              <w:t xml:space="preserve"> </w:t>
            </w:r>
            <w:r w:rsidR="00EA3FCE">
              <w:rPr>
                <w:rFonts w:ascii="Arial" w:hAnsi="Arial" w:cs="Arial"/>
                <w:color w:val="000000" w:themeColor="text1"/>
                <w:sz w:val="20"/>
              </w:rPr>
              <w:t xml:space="preserve">currently </w:t>
            </w:r>
            <w:r>
              <w:rPr>
                <w:rFonts w:ascii="Arial" w:hAnsi="Arial" w:cs="Arial"/>
                <w:color w:val="000000" w:themeColor="text1"/>
                <w:sz w:val="20"/>
              </w:rPr>
              <w:t>unassigned fish-associated genera (</w:t>
            </w:r>
            <w:proofErr w:type="spellStart"/>
            <w:r w:rsidRPr="00DA6B33">
              <w:rPr>
                <w:rFonts w:ascii="Arial" w:hAnsi="Arial" w:cs="Arial"/>
                <w:i/>
                <w:iCs/>
                <w:color w:val="000000" w:themeColor="text1"/>
                <w:sz w:val="20"/>
              </w:rPr>
              <w:t>Cynoglossusvirus</w:t>
            </w:r>
            <w:proofErr w:type="spellEnd"/>
            <w:r>
              <w:rPr>
                <w:rFonts w:ascii="Arial" w:hAnsi="Arial" w:cs="Arial"/>
                <w:color w:val="000000" w:themeColor="text1"/>
                <w:sz w:val="20"/>
              </w:rPr>
              <w:t>,</w:t>
            </w:r>
            <w:r w:rsidRPr="00DA6B33">
              <w:rPr>
                <w:rFonts w:ascii="Arial" w:hAnsi="Arial" w:cs="Arial"/>
                <w:color w:val="000000" w:themeColor="text1"/>
                <w:sz w:val="20"/>
              </w:rPr>
              <w:t xml:space="preserve"> </w:t>
            </w:r>
            <w:proofErr w:type="spellStart"/>
            <w:r w:rsidRPr="00DA6B33">
              <w:rPr>
                <w:rFonts w:ascii="Arial" w:hAnsi="Arial" w:cs="Arial"/>
                <w:i/>
                <w:iCs/>
                <w:color w:val="000000" w:themeColor="text1"/>
                <w:sz w:val="20"/>
              </w:rPr>
              <w:t>Hoplichthysvirus</w:t>
            </w:r>
            <w:proofErr w:type="spellEnd"/>
            <w:r>
              <w:rPr>
                <w:rFonts w:ascii="Arial" w:hAnsi="Arial" w:cs="Arial"/>
                <w:i/>
                <w:iCs/>
                <w:color w:val="000000" w:themeColor="text1"/>
                <w:sz w:val="20"/>
              </w:rPr>
              <w:t>,</w:t>
            </w:r>
            <w:r>
              <w:rPr>
                <w:rFonts w:ascii="Arial" w:hAnsi="Arial" w:cs="Arial"/>
                <w:color w:val="000000" w:themeColor="text1"/>
                <w:sz w:val="20"/>
              </w:rPr>
              <w:t xml:space="preserve"> and </w:t>
            </w:r>
            <w:proofErr w:type="spellStart"/>
            <w:r w:rsidRPr="00DA6B33">
              <w:rPr>
                <w:rFonts w:ascii="Arial" w:hAnsi="Arial" w:cs="Arial"/>
                <w:i/>
                <w:iCs/>
                <w:color w:val="000000" w:themeColor="text1"/>
                <w:sz w:val="20"/>
              </w:rPr>
              <w:t>Scoliodonvirus</w:t>
            </w:r>
            <w:proofErr w:type="spellEnd"/>
            <w:r>
              <w:rPr>
                <w:rFonts w:ascii="Arial" w:hAnsi="Arial" w:cs="Arial"/>
                <w:color w:val="000000" w:themeColor="text1"/>
                <w:sz w:val="20"/>
              </w:rPr>
              <w:t xml:space="preserve">): </w:t>
            </w:r>
            <w:proofErr w:type="spellStart"/>
            <w:r w:rsidRPr="0041214C">
              <w:rPr>
                <w:rFonts w:ascii="Arial" w:hAnsi="Arial" w:cs="Arial"/>
                <w:b/>
                <w:bCs/>
                <w:i/>
                <w:iCs/>
                <w:color w:val="000000" w:themeColor="text1"/>
                <w:sz w:val="20"/>
              </w:rPr>
              <w:t>Glossavirinae</w:t>
            </w:r>
            <w:proofErr w:type="spellEnd"/>
            <w:r>
              <w:rPr>
                <w:rFonts w:ascii="Arial" w:hAnsi="Arial" w:cs="Arial"/>
                <w:color w:val="000000" w:themeColor="text1"/>
                <w:sz w:val="20"/>
              </w:rPr>
              <w:t xml:space="preserve">, </w:t>
            </w:r>
            <w:proofErr w:type="spellStart"/>
            <w:r w:rsidRPr="0041214C">
              <w:rPr>
                <w:rFonts w:ascii="Arial" w:hAnsi="Arial" w:cs="Arial"/>
                <w:b/>
                <w:bCs/>
                <w:i/>
                <w:iCs/>
                <w:color w:val="000000" w:themeColor="text1"/>
                <w:sz w:val="20"/>
              </w:rPr>
              <w:t>Ichthysvirinae</w:t>
            </w:r>
            <w:proofErr w:type="spellEnd"/>
            <w:r>
              <w:rPr>
                <w:rFonts w:ascii="Arial" w:hAnsi="Arial" w:cs="Arial"/>
                <w:color w:val="000000" w:themeColor="text1"/>
                <w:sz w:val="20"/>
              </w:rPr>
              <w:t xml:space="preserve">, and </w:t>
            </w:r>
            <w:proofErr w:type="spellStart"/>
            <w:r w:rsidRPr="0041214C">
              <w:rPr>
                <w:rFonts w:ascii="Arial" w:hAnsi="Arial" w:cs="Arial"/>
                <w:b/>
                <w:bCs/>
                <w:i/>
                <w:iCs/>
                <w:color w:val="000000" w:themeColor="text1"/>
                <w:sz w:val="20"/>
              </w:rPr>
              <w:t>Skoliovirinae</w:t>
            </w:r>
            <w:proofErr w:type="spellEnd"/>
            <w:r>
              <w:rPr>
                <w:rFonts w:ascii="Arial" w:hAnsi="Arial" w:cs="Arial"/>
                <w:color w:val="000000" w:themeColor="text1"/>
                <w:sz w:val="20"/>
              </w:rPr>
              <w:t xml:space="preserve"> respectively.</w:t>
            </w:r>
          </w:p>
          <w:p w14:paraId="5D466FCA" w14:textId="6C59EEDE" w:rsidR="00B0685F" w:rsidRDefault="0041214C" w:rsidP="00B0685F">
            <w:pPr>
              <w:pStyle w:val="ListParagraph"/>
              <w:numPr>
                <w:ilvl w:val="1"/>
                <w:numId w:val="5"/>
              </w:numPr>
              <w:jc w:val="both"/>
              <w:rPr>
                <w:rFonts w:ascii="Arial" w:hAnsi="Arial" w:cs="Arial"/>
                <w:color w:val="000000" w:themeColor="text1"/>
                <w:sz w:val="20"/>
              </w:rPr>
            </w:pPr>
            <w:proofErr w:type="spellStart"/>
            <w:r w:rsidRPr="0041214C">
              <w:rPr>
                <w:rFonts w:ascii="Arial" w:hAnsi="Arial" w:cs="Arial"/>
                <w:b/>
                <w:bCs/>
                <w:i/>
                <w:iCs/>
                <w:color w:val="000000" w:themeColor="text1"/>
                <w:sz w:val="20"/>
              </w:rPr>
              <w:t>Kamposvirinae</w:t>
            </w:r>
            <w:proofErr w:type="spellEnd"/>
            <w:r>
              <w:rPr>
                <w:rFonts w:ascii="Arial" w:hAnsi="Arial" w:cs="Arial"/>
                <w:color w:val="000000" w:themeColor="text1"/>
                <w:sz w:val="20"/>
              </w:rPr>
              <w:t>, t</w:t>
            </w:r>
            <w:r w:rsidR="00B0685F">
              <w:rPr>
                <w:rFonts w:ascii="Arial" w:hAnsi="Arial" w:cs="Arial"/>
                <w:color w:val="000000" w:themeColor="text1"/>
                <w:sz w:val="20"/>
              </w:rPr>
              <w:t xml:space="preserve">o harbor the newly </w:t>
            </w:r>
            <w:r w:rsidR="00EA3FCE">
              <w:rPr>
                <w:rFonts w:ascii="Arial" w:hAnsi="Arial" w:cs="Arial"/>
                <w:color w:val="000000" w:themeColor="text1"/>
                <w:sz w:val="20"/>
              </w:rPr>
              <w:t>proposed</w:t>
            </w:r>
            <w:r w:rsidR="00B0685F">
              <w:rPr>
                <w:rFonts w:ascii="Arial" w:hAnsi="Arial" w:cs="Arial"/>
                <w:color w:val="000000" w:themeColor="text1"/>
                <w:sz w:val="20"/>
              </w:rPr>
              <w:t xml:space="preserve"> genus </w:t>
            </w:r>
            <w:proofErr w:type="spellStart"/>
            <w:r w:rsidR="00B0685F" w:rsidRPr="00B0685F">
              <w:rPr>
                <w:rFonts w:ascii="Arial" w:hAnsi="Arial" w:cs="Arial"/>
                <w:i/>
                <w:iCs/>
                <w:color w:val="000000" w:themeColor="text1"/>
                <w:sz w:val="20"/>
              </w:rPr>
              <w:t>Hippocavirus</w:t>
            </w:r>
            <w:proofErr w:type="spellEnd"/>
            <w:r w:rsidR="0059591F">
              <w:rPr>
                <w:rFonts w:ascii="Arial" w:hAnsi="Arial" w:cs="Arial"/>
                <w:color w:val="000000" w:themeColor="text1"/>
                <w:sz w:val="20"/>
              </w:rPr>
              <w:t xml:space="preserve"> (see above)</w:t>
            </w:r>
            <w:r w:rsidR="00B0685F">
              <w:rPr>
                <w:rFonts w:ascii="Arial" w:hAnsi="Arial" w:cs="Arial"/>
                <w:color w:val="000000" w:themeColor="text1"/>
                <w:sz w:val="20"/>
              </w:rPr>
              <w:t>.</w:t>
            </w:r>
          </w:p>
          <w:p w14:paraId="6FC51B67" w14:textId="7A422342" w:rsidR="00B0685F" w:rsidRDefault="00A12B67" w:rsidP="00A47DAA">
            <w:pPr>
              <w:pStyle w:val="ListParagraph"/>
              <w:numPr>
                <w:ilvl w:val="1"/>
                <w:numId w:val="5"/>
              </w:numPr>
              <w:jc w:val="both"/>
              <w:rPr>
                <w:rFonts w:ascii="Arial" w:hAnsi="Arial" w:cs="Arial"/>
                <w:color w:val="000000" w:themeColor="text1"/>
                <w:sz w:val="20"/>
              </w:rPr>
            </w:pPr>
            <w:proofErr w:type="spellStart"/>
            <w:r w:rsidRPr="0041214C">
              <w:rPr>
                <w:rFonts w:ascii="Arial" w:hAnsi="Arial" w:cs="Arial"/>
                <w:b/>
                <w:bCs/>
                <w:i/>
                <w:iCs/>
                <w:color w:val="000000" w:themeColor="text1"/>
                <w:sz w:val="20"/>
              </w:rPr>
              <w:t>Feraresvirinae</w:t>
            </w:r>
            <w:proofErr w:type="spellEnd"/>
            <w:r>
              <w:rPr>
                <w:rFonts w:ascii="Arial" w:hAnsi="Arial" w:cs="Arial"/>
                <w:color w:val="000000" w:themeColor="text1"/>
                <w:sz w:val="20"/>
              </w:rPr>
              <w:t>, t</w:t>
            </w:r>
            <w:r w:rsidR="00B0685F">
              <w:rPr>
                <w:rFonts w:ascii="Arial" w:hAnsi="Arial" w:cs="Arial"/>
                <w:color w:val="000000" w:themeColor="text1"/>
                <w:sz w:val="20"/>
              </w:rPr>
              <w:t xml:space="preserve">o harbor the distinct genera </w:t>
            </w:r>
            <w:proofErr w:type="spellStart"/>
            <w:r w:rsidR="00B0685F" w:rsidRPr="00B0685F">
              <w:rPr>
                <w:rFonts w:ascii="Arial" w:hAnsi="Arial" w:cs="Arial"/>
                <w:i/>
                <w:iCs/>
                <w:color w:val="000000" w:themeColor="text1"/>
                <w:sz w:val="20"/>
              </w:rPr>
              <w:t>Respirovirus</w:t>
            </w:r>
            <w:proofErr w:type="spellEnd"/>
            <w:r w:rsidR="00B0685F" w:rsidRPr="00B0685F">
              <w:rPr>
                <w:rFonts w:ascii="Arial" w:hAnsi="Arial" w:cs="Arial"/>
                <w:color w:val="000000" w:themeColor="text1"/>
                <w:sz w:val="20"/>
              </w:rPr>
              <w:t xml:space="preserve">, </w:t>
            </w:r>
            <w:proofErr w:type="spellStart"/>
            <w:r w:rsidR="00B0685F" w:rsidRPr="00B0685F">
              <w:rPr>
                <w:rFonts w:ascii="Arial" w:hAnsi="Arial" w:cs="Arial"/>
                <w:i/>
                <w:iCs/>
                <w:color w:val="000000" w:themeColor="text1"/>
                <w:sz w:val="20"/>
              </w:rPr>
              <w:t>Ferlavirus</w:t>
            </w:r>
            <w:proofErr w:type="spellEnd"/>
            <w:r w:rsidR="00B0685F">
              <w:rPr>
                <w:rFonts w:ascii="Arial" w:hAnsi="Arial" w:cs="Arial"/>
                <w:color w:val="000000" w:themeColor="text1"/>
                <w:sz w:val="20"/>
              </w:rPr>
              <w:t>,</w:t>
            </w:r>
            <w:r w:rsidR="00B0685F" w:rsidRPr="00B0685F">
              <w:rPr>
                <w:rFonts w:ascii="Arial" w:hAnsi="Arial" w:cs="Arial"/>
                <w:color w:val="000000" w:themeColor="text1"/>
                <w:sz w:val="20"/>
              </w:rPr>
              <w:t xml:space="preserve"> and </w:t>
            </w:r>
            <w:proofErr w:type="spellStart"/>
            <w:r w:rsidR="00B0685F" w:rsidRPr="00B0685F">
              <w:rPr>
                <w:rFonts w:ascii="Arial" w:hAnsi="Arial" w:cs="Arial"/>
                <w:i/>
                <w:iCs/>
                <w:color w:val="000000" w:themeColor="text1"/>
                <w:sz w:val="20"/>
              </w:rPr>
              <w:t>Aquaparamyxovirus</w:t>
            </w:r>
            <w:proofErr w:type="spellEnd"/>
            <w:r w:rsidR="00B0685F">
              <w:rPr>
                <w:rFonts w:ascii="Arial" w:hAnsi="Arial" w:cs="Arial"/>
                <w:color w:val="000000" w:themeColor="text1"/>
                <w:sz w:val="20"/>
              </w:rPr>
              <w:t xml:space="preserve">, not only based on branch lengths but </w:t>
            </w:r>
            <w:r w:rsidR="0072655F">
              <w:rPr>
                <w:rFonts w:ascii="Arial" w:hAnsi="Arial" w:cs="Arial"/>
                <w:color w:val="000000" w:themeColor="text1"/>
                <w:sz w:val="20"/>
              </w:rPr>
              <w:t xml:space="preserve">also </w:t>
            </w:r>
            <w:r w:rsidR="00B0685F">
              <w:rPr>
                <w:rFonts w:ascii="Arial" w:hAnsi="Arial" w:cs="Arial"/>
                <w:color w:val="000000" w:themeColor="text1"/>
                <w:sz w:val="20"/>
              </w:rPr>
              <w:t>on shared pathological s</w:t>
            </w:r>
            <w:r w:rsidR="00EA3FCE">
              <w:rPr>
                <w:rFonts w:ascii="Arial" w:hAnsi="Arial" w:cs="Arial"/>
                <w:color w:val="000000" w:themeColor="text1"/>
                <w:sz w:val="20"/>
              </w:rPr>
              <w:t xml:space="preserve">igns caused by the </w:t>
            </w:r>
            <w:r w:rsidR="00B44D99">
              <w:rPr>
                <w:rFonts w:ascii="Arial" w:hAnsi="Arial" w:cs="Arial"/>
                <w:color w:val="000000" w:themeColor="text1"/>
                <w:sz w:val="20"/>
              </w:rPr>
              <w:t>different viruses within this subfamily</w:t>
            </w:r>
            <w:r w:rsidR="00B0685F">
              <w:rPr>
                <w:rFonts w:ascii="Arial" w:hAnsi="Arial" w:cs="Arial"/>
                <w:color w:val="000000" w:themeColor="text1"/>
                <w:sz w:val="20"/>
              </w:rPr>
              <w:t>.</w:t>
            </w:r>
          </w:p>
          <w:p w14:paraId="6F6AF655" w14:textId="77777777" w:rsidR="00756F7E" w:rsidRPr="00B77516" w:rsidRDefault="00756F7E" w:rsidP="00B77516">
            <w:pPr>
              <w:jc w:val="both"/>
              <w:rPr>
                <w:rFonts w:ascii="Arial" w:hAnsi="Arial" w:cs="Arial"/>
                <w:color w:val="000000" w:themeColor="text1"/>
                <w:sz w:val="20"/>
              </w:rPr>
            </w:pPr>
          </w:p>
          <w:p w14:paraId="3EC5EC74" w14:textId="7AA62FA3" w:rsidR="00792553" w:rsidRPr="00360E88" w:rsidRDefault="00B80214">
            <w:pPr>
              <w:rPr>
                <w:rFonts w:ascii="Arial" w:hAnsi="Arial" w:cs="Arial"/>
                <w:color w:val="000000" w:themeColor="text1"/>
                <w:sz w:val="20"/>
              </w:rPr>
            </w:pPr>
            <w:r>
              <w:rPr>
                <w:rFonts w:ascii="Arial" w:hAnsi="Arial" w:cs="Arial"/>
                <w:color w:val="000000" w:themeColor="text1"/>
                <w:sz w:val="20"/>
              </w:rPr>
              <w:t>For a list of</w:t>
            </w:r>
            <w:r w:rsidR="00BA5045">
              <w:rPr>
                <w:rFonts w:ascii="Arial" w:hAnsi="Arial" w:cs="Arial"/>
                <w:color w:val="000000" w:themeColor="text1"/>
                <w:sz w:val="20"/>
              </w:rPr>
              <w:t xml:space="preserve"> </w:t>
            </w:r>
            <w:r>
              <w:rPr>
                <w:rFonts w:ascii="Arial" w:hAnsi="Arial" w:cs="Arial"/>
                <w:color w:val="000000" w:themeColor="text1"/>
                <w:sz w:val="20"/>
              </w:rPr>
              <w:t>the</w:t>
            </w:r>
            <w:r w:rsidR="00BA5045">
              <w:rPr>
                <w:rFonts w:ascii="Arial" w:hAnsi="Arial" w:cs="Arial"/>
                <w:color w:val="000000" w:themeColor="text1"/>
                <w:sz w:val="20"/>
              </w:rPr>
              <w:t xml:space="preserve"> newly </w:t>
            </w:r>
            <w:r w:rsidR="00EA3FCE">
              <w:rPr>
                <w:rFonts w:ascii="Arial" w:hAnsi="Arial" w:cs="Arial"/>
                <w:color w:val="000000" w:themeColor="text1"/>
                <w:sz w:val="20"/>
              </w:rPr>
              <w:t xml:space="preserve">proposed </w:t>
            </w:r>
            <w:r>
              <w:rPr>
                <w:rFonts w:ascii="Arial" w:hAnsi="Arial" w:cs="Arial"/>
                <w:color w:val="000000" w:themeColor="text1"/>
                <w:sz w:val="20"/>
              </w:rPr>
              <w:t xml:space="preserve">subfamilies, </w:t>
            </w:r>
            <w:proofErr w:type="gramStart"/>
            <w:r>
              <w:rPr>
                <w:rFonts w:ascii="Arial" w:hAnsi="Arial" w:cs="Arial"/>
                <w:color w:val="000000" w:themeColor="text1"/>
                <w:sz w:val="20"/>
              </w:rPr>
              <w:t>genera</w:t>
            </w:r>
            <w:proofErr w:type="gramEnd"/>
            <w:r>
              <w:rPr>
                <w:rFonts w:ascii="Arial" w:hAnsi="Arial" w:cs="Arial"/>
                <w:color w:val="000000" w:themeColor="text1"/>
                <w:sz w:val="20"/>
              </w:rPr>
              <w:t xml:space="preserve"> and </w:t>
            </w:r>
            <w:r w:rsidR="00360E88">
              <w:rPr>
                <w:rFonts w:ascii="Arial" w:hAnsi="Arial" w:cs="Arial"/>
                <w:color w:val="000000" w:themeColor="text1"/>
                <w:sz w:val="20"/>
              </w:rPr>
              <w:t>species</w:t>
            </w:r>
            <w:r>
              <w:rPr>
                <w:rFonts w:ascii="Arial" w:hAnsi="Arial" w:cs="Arial"/>
                <w:color w:val="000000" w:themeColor="text1"/>
                <w:sz w:val="20"/>
              </w:rPr>
              <w:t xml:space="preserve">, please refer to </w:t>
            </w:r>
            <w:r w:rsidRPr="00A47DAA">
              <w:rPr>
                <w:rFonts w:ascii="Arial" w:hAnsi="Arial" w:cs="Arial"/>
                <w:b/>
                <w:bCs/>
                <w:color w:val="000000" w:themeColor="text1"/>
                <w:sz w:val="20"/>
              </w:rPr>
              <w:t>Table 1</w:t>
            </w:r>
            <w:r>
              <w:rPr>
                <w:rFonts w:ascii="Arial" w:hAnsi="Arial" w:cs="Arial"/>
                <w:color w:val="000000" w:themeColor="text1"/>
                <w:sz w:val="20"/>
              </w:rPr>
              <w:t xml:space="preserve"> and </w:t>
            </w:r>
            <w:r w:rsidRPr="00A47DAA">
              <w:rPr>
                <w:rFonts w:ascii="Arial" w:hAnsi="Arial" w:cs="Arial"/>
                <w:b/>
                <w:bCs/>
                <w:color w:val="000000" w:themeColor="text1"/>
                <w:sz w:val="20"/>
              </w:rPr>
              <w:t>Figure 1</w:t>
            </w:r>
            <w:r>
              <w:rPr>
                <w:rFonts w:ascii="Arial" w:hAnsi="Arial" w:cs="Arial"/>
                <w:color w:val="000000" w:themeColor="text1"/>
                <w:sz w:val="20"/>
              </w:rPr>
              <w:t>.</w:t>
            </w:r>
          </w:p>
          <w:p w14:paraId="09E79DFD" w14:textId="77777777" w:rsidR="00792553" w:rsidRDefault="00792553">
            <w:pPr>
              <w:rPr>
                <w:rFonts w:ascii="Arial" w:hAnsi="Arial" w:cs="Arial"/>
                <w:color w:val="0000FF"/>
                <w:sz w:val="20"/>
              </w:rPr>
            </w:pPr>
          </w:p>
        </w:tc>
      </w:tr>
    </w:tbl>
    <w:p w14:paraId="462998D6" w14:textId="77777777" w:rsidR="003C3440" w:rsidRDefault="003C3440">
      <w:r>
        <w:lastRenderedPageBreak/>
        <w:br w:type="page"/>
      </w:r>
    </w:p>
    <w:tbl>
      <w:tblPr>
        <w:tblStyle w:val="TableGrid"/>
        <w:tblW w:w="106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324"/>
        <w:gridCol w:w="2362"/>
        <w:gridCol w:w="3402"/>
        <w:gridCol w:w="1877"/>
      </w:tblGrid>
      <w:tr w:rsidR="00BA5045" w:rsidRPr="007573DF" w14:paraId="1062E815" w14:textId="77777777" w:rsidTr="00FA1851">
        <w:trPr>
          <w:jc w:val="center"/>
        </w:trPr>
        <w:tc>
          <w:tcPr>
            <w:tcW w:w="10666" w:type="dxa"/>
            <w:gridSpan w:val="5"/>
            <w:shd w:val="clear" w:color="auto" w:fill="auto"/>
            <w:tcMar>
              <w:top w:w="85" w:type="dxa"/>
              <w:bottom w:w="85" w:type="dxa"/>
            </w:tcMar>
          </w:tcPr>
          <w:p w14:paraId="7ABF1A5A" w14:textId="234E246C" w:rsidR="00BA5045" w:rsidRPr="006143E6" w:rsidRDefault="00BA5045" w:rsidP="00495A9B">
            <w:pPr>
              <w:rPr>
                <w:rFonts w:asciiTheme="minorHAnsi" w:hAnsiTheme="minorHAnsi" w:cstheme="minorHAnsi"/>
                <w:color w:val="000000" w:themeColor="text1"/>
                <w:sz w:val="20"/>
                <w:szCs w:val="20"/>
              </w:rPr>
            </w:pPr>
            <w:r w:rsidRPr="006143E6">
              <w:rPr>
                <w:rFonts w:asciiTheme="minorHAnsi" w:hAnsiTheme="minorHAnsi" w:cstheme="minorHAnsi"/>
                <w:b/>
                <w:bCs/>
                <w:color w:val="000000" w:themeColor="text1"/>
                <w:sz w:val="20"/>
                <w:szCs w:val="20"/>
              </w:rPr>
              <w:lastRenderedPageBreak/>
              <w:t xml:space="preserve">Table 1: </w:t>
            </w:r>
            <w:r w:rsidRPr="006143E6">
              <w:rPr>
                <w:rFonts w:asciiTheme="minorHAnsi" w:hAnsiTheme="minorHAnsi" w:cstheme="minorHAnsi"/>
                <w:color w:val="000000" w:themeColor="text1"/>
                <w:sz w:val="20"/>
                <w:szCs w:val="20"/>
              </w:rPr>
              <w:t xml:space="preserve">List with newly </w:t>
            </w:r>
            <w:r w:rsidR="00C430AE">
              <w:rPr>
                <w:rFonts w:asciiTheme="minorHAnsi" w:hAnsiTheme="minorHAnsi" w:cstheme="minorHAnsi"/>
                <w:color w:val="000000" w:themeColor="text1"/>
                <w:sz w:val="20"/>
                <w:szCs w:val="20"/>
              </w:rPr>
              <w:t>proposed</w:t>
            </w:r>
            <w:r w:rsidR="00C430AE" w:rsidRPr="006143E6">
              <w:rPr>
                <w:rFonts w:asciiTheme="minorHAnsi" w:hAnsiTheme="minorHAnsi" w:cstheme="minorHAnsi"/>
                <w:color w:val="000000" w:themeColor="text1"/>
                <w:sz w:val="20"/>
                <w:szCs w:val="20"/>
              </w:rPr>
              <w:t xml:space="preserve"> </w:t>
            </w:r>
            <w:r w:rsidRPr="006143E6">
              <w:rPr>
                <w:rFonts w:asciiTheme="minorHAnsi" w:hAnsiTheme="minorHAnsi" w:cstheme="minorHAnsi"/>
                <w:color w:val="000000" w:themeColor="text1"/>
                <w:sz w:val="20"/>
                <w:szCs w:val="20"/>
              </w:rPr>
              <w:t>species and etymology.</w:t>
            </w:r>
          </w:p>
        </w:tc>
      </w:tr>
      <w:tr w:rsidR="003E379C" w:rsidRPr="007573DF" w14:paraId="0816AD5E" w14:textId="55A337C7" w:rsidTr="00FA1851">
        <w:trPr>
          <w:jc w:val="center"/>
        </w:trPr>
        <w:tc>
          <w:tcPr>
            <w:tcW w:w="1701" w:type="dxa"/>
            <w:shd w:val="clear" w:color="auto" w:fill="BDD6EE" w:themeFill="accent5" w:themeFillTint="66"/>
            <w:tcMar>
              <w:top w:w="85" w:type="dxa"/>
              <w:bottom w:w="85" w:type="dxa"/>
            </w:tcMar>
          </w:tcPr>
          <w:p w14:paraId="46255CD0" w14:textId="77777777" w:rsidR="00BA0589" w:rsidRPr="007573DF" w:rsidRDefault="00BA0589" w:rsidP="00495A9B">
            <w:pPr>
              <w:rPr>
                <w:rFonts w:asciiTheme="minorHAnsi" w:hAnsiTheme="minorHAnsi" w:cstheme="minorHAnsi"/>
                <w:b/>
                <w:bCs/>
                <w:color w:val="000000" w:themeColor="text1"/>
                <w:sz w:val="16"/>
                <w:szCs w:val="16"/>
              </w:rPr>
            </w:pPr>
            <w:r w:rsidRPr="007573DF">
              <w:rPr>
                <w:rFonts w:asciiTheme="minorHAnsi" w:hAnsiTheme="minorHAnsi" w:cstheme="minorHAnsi"/>
                <w:b/>
                <w:bCs/>
                <w:color w:val="000000" w:themeColor="text1"/>
                <w:sz w:val="16"/>
                <w:szCs w:val="16"/>
              </w:rPr>
              <w:t>Subfamily</w:t>
            </w:r>
          </w:p>
        </w:tc>
        <w:tc>
          <w:tcPr>
            <w:tcW w:w="1324" w:type="dxa"/>
            <w:shd w:val="clear" w:color="auto" w:fill="BDD6EE" w:themeFill="accent5" w:themeFillTint="66"/>
            <w:tcMar>
              <w:top w:w="85" w:type="dxa"/>
              <w:bottom w:w="85" w:type="dxa"/>
            </w:tcMar>
          </w:tcPr>
          <w:p w14:paraId="2266603F" w14:textId="77777777" w:rsidR="00BA0589" w:rsidRPr="007573DF" w:rsidRDefault="00BA0589" w:rsidP="00495A9B">
            <w:pPr>
              <w:rPr>
                <w:rFonts w:asciiTheme="minorHAnsi" w:hAnsiTheme="minorHAnsi" w:cstheme="minorHAnsi"/>
                <w:b/>
                <w:bCs/>
                <w:color w:val="000000" w:themeColor="text1"/>
                <w:sz w:val="16"/>
                <w:szCs w:val="16"/>
              </w:rPr>
            </w:pPr>
            <w:r w:rsidRPr="007573DF">
              <w:rPr>
                <w:rFonts w:asciiTheme="minorHAnsi" w:hAnsiTheme="minorHAnsi" w:cstheme="minorHAnsi"/>
                <w:b/>
                <w:bCs/>
                <w:color w:val="000000" w:themeColor="text1"/>
                <w:sz w:val="16"/>
                <w:szCs w:val="16"/>
              </w:rPr>
              <w:t>Genus</w:t>
            </w:r>
          </w:p>
        </w:tc>
        <w:tc>
          <w:tcPr>
            <w:tcW w:w="2362" w:type="dxa"/>
            <w:shd w:val="clear" w:color="auto" w:fill="BDD6EE" w:themeFill="accent5" w:themeFillTint="66"/>
            <w:tcMar>
              <w:top w:w="85" w:type="dxa"/>
              <w:bottom w:w="85" w:type="dxa"/>
            </w:tcMar>
          </w:tcPr>
          <w:p w14:paraId="4C870BB4" w14:textId="77777777" w:rsidR="00BA0589" w:rsidRPr="007573DF" w:rsidRDefault="00BA0589" w:rsidP="00495A9B">
            <w:pPr>
              <w:rPr>
                <w:rFonts w:asciiTheme="minorHAnsi" w:hAnsiTheme="minorHAnsi" w:cstheme="minorHAnsi"/>
                <w:b/>
                <w:bCs/>
                <w:color w:val="000000" w:themeColor="text1"/>
                <w:sz w:val="16"/>
                <w:szCs w:val="16"/>
              </w:rPr>
            </w:pPr>
            <w:r>
              <w:rPr>
                <w:rFonts w:asciiTheme="minorHAnsi" w:hAnsiTheme="minorHAnsi" w:cstheme="minorHAnsi"/>
                <w:b/>
                <w:bCs/>
                <w:color w:val="000000" w:themeColor="text1"/>
                <w:sz w:val="16"/>
                <w:szCs w:val="16"/>
              </w:rPr>
              <w:t>New s</w:t>
            </w:r>
            <w:r w:rsidRPr="007573DF">
              <w:rPr>
                <w:rFonts w:asciiTheme="minorHAnsi" w:hAnsiTheme="minorHAnsi" w:cstheme="minorHAnsi"/>
                <w:b/>
                <w:bCs/>
                <w:color w:val="000000" w:themeColor="text1"/>
                <w:sz w:val="16"/>
                <w:szCs w:val="16"/>
              </w:rPr>
              <w:t>pecies</w:t>
            </w:r>
          </w:p>
        </w:tc>
        <w:tc>
          <w:tcPr>
            <w:tcW w:w="3402" w:type="dxa"/>
            <w:shd w:val="clear" w:color="auto" w:fill="BDD6EE" w:themeFill="accent5" w:themeFillTint="66"/>
            <w:tcMar>
              <w:top w:w="85" w:type="dxa"/>
              <w:bottom w:w="85" w:type="dxa"/>
            </w:tcMar>
          </w:tcPr>
          <w:p w14:paraId="4DAB5E09" w14:textId="511FE590" w:rsidR="00BA0589" w:rsidRDefault="00BA0589" w:rsidP="00495A9B">
            <w:pPr>
              <w:rPr>
                <w:rFonts w:asciiTheme="minorHAnsi" w:hAnsiTheme="minorHAnsi" w:cstheme="minorHAnsi"/>
                <w:b/>
                <w:bCs/>
                <w:color w:val="000000" w:themeColor="text1"/>
                <w:sz w:val="16"/>
                <w:szCs w:val="16"/>
              </w:rPr>
            </w:pPr>
            <w:r>
              <w:rPr>
                <w:rFonts w:asciiTheme="minorHAnsi" w:hAnsiTheme="minorHAnsi" w:cstheme="minorHAnsi"/>
                <w:b/>
                <w:bCs/>
                <w:color w:val="000000" w:themeColor="text1"/>
                <w:sz w:val="16"/>
                <w:szCs w:val="16"/>
              </w:rPr>
              <w:t>Name Origin</w:t>
            </w:r>
          </w:p>
        </w:tc>
        <w:tc>
          <w:tcPr>
            <w:tcW w:w="1877" w:type="dxa"/>
            <w:shd w:val="clear" w:color="auto" w:fill="BDD6EE" w:themeFill="accent5" w:themeFillTint="66"/>
            <w:tcMar>
              <w:top w:w="85" w:type="dxa"/>
              <w:bottom w:w="85" w:type="dxa"/>
            </w:tcMar>
          </w:tcPr>
          <w:p w14:paraId="719FC2DA" w14:textId="4E988ECE" w:rsidR="00BA0589" w:rsidRPr="007573DF" w:rsidRDefault="00BA0589" w:rsidP="00495A9B">
            <w:pPr>
              <w:rPr>
                <w:rFonts w:asciiTheme="minorHAnsi" w:hAnsiTheme="minorHAnsi" w:cstheme="minorHAnsi"/>
                <w:b/>
                <w:bCs/>
                <w:color w:val="000000" w:themeColor="text1"/>
                <w:sz w:val="16"/>
                <w:szCs w:val="16"/>
              </w:rPr>
            </w:pPr>
            <w:r>
              <w:rPr>
                <w:rFonts w:asciiTheme="minorHAnsi" w:hAnsiTheme="minorHAnsi" w:cstheme="minorHAnsi"/>
                <w:b/>
                <w:bCs/>
                <w:color w:val="000000" w:themeColor="text1"/>
                <w:sz w:val="16"/>
                <w:szCs w:val="16"/>
              </w:rPr>
              <w:t>Virus</w:t>
            </w:r>
          </w:p>
        </w:tc>
      </w:tr>
      <w:tr w:rsidR="003E379C" w:rsidRPr="00F4000F" w14:paraId="169AB4D5" w14:textId="1903252D" w:rsidTr="00FA1851">
        <w:trPr>
          <w:jc w:val="center"/>
        </w:trPr>
        <w:tc>
          <w:tcPr>
            <w:tcW w:w="1701" w:type="dxa"/>
            <w:tcMar>
              <w:top w:w="85" w:type="dxa"/>
              <w:bottom w:w="85" w:type="dxa"/>
            </w:tcMar>
          </w:tcPr>
          <w:p w14:paraId="69059BA7"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Avulavirinae</w:t>
            </w:r>
            <w:proofErr w:type="spellEnd"/>
          </w:p>
        </w:tc>
        <w:tc>
          <w:tcPr>
            <w:tcW w:w="1324" w:type="dxa"/>
            <w:tcMar>
              <w:top w:w="85" w:type="dxa"/>
              <w:bottom w:w="85" w:type="dxa"/>
            </w:tcMar>
          </w:tcPr>
          <w:p w14:paraId="173151D4"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Metaavulavirus</w:t>
            </w:r>
            <w:proofErr w:type="spellEnd"/>
          </w:p>
        </w:tc>
        <w:tc>
          <w:tcPr>
            <w:tcW w:w="2362" w:type="dxa"/>
            <w:tcMar>
              <w:top w:w="85" w:type="dxa"/>
              <w:bottom w:w="85" w:type="dxa"/>
            </w:tcMar>
          </w:tcPr>
          <w:p w14:paraId="5A1CE4AA"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Metaavulavirus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calidris</w:t>
            </w:r>
            <w:proofErr w:type="spellEnd"/>
          </w:p>
        </w:tc>
        <w:tc>
          <w:tcPr>
            <w:tcW w:w="3402" w:type="dxa"/>
            <w:tcMar>
              <w:top w:w="85" w:type="dxa"/>
              <w:bottom w:w="85" w:type="dxa"/>
            </w:tcMar>
          </w:tcPr>
          <w:p w14:paraId="2CE0D74B" w14:textId="65D6C39E"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r w:rsidRPr="00F4000F">
              <w:rPr>
                <w:rFonts w:asciiTheme="majorHAnsi" w:hAnsiTheme="majorHAnsi" w:cstheme="majorHAnsi"/>
                <w:i/>
                <w:iCs/>
                <w:color w:val="000000"/>
                <w:sz w:val="16"/>
                <w:szCs w:val="16"/>
              </w:rPr>
              <w:t>Calidris</w:t>
            </w:r>
          </w:p>
        </w:tc>
        <w:tc>
          <w:tcPr>
            <w:tcW w:w="1877" w:type="dxa"/>
            <w:tcMar>
              <w:top w:w="85" w:type="dxa"/>
              <w:bottom w:w="85" w:type="dxa"/>
            </w:tcMar>
          </w:tcPr>
          <w:p w14:paraId="28B5EC1E" w14:textId="62225273" w:rsidR="00BA0589" w:rsidRPr="00F4000F" w:rsidRDefault="00C430AE" w:rsidP="00BA0589">
            <w:pPr>
              <w:rPr>
                <w:rFonts w:asciiTheme="majorHAnsi" w:hAnsiTheme="majorHAnsi" w:cstheme="majorHAnsi"/>
                <w:sz w:val="16"/>
                <w:szCs w:val="16"/>
              </w:rPr>
            </w:pPr>
            <w:r w:rsidRPr="00F4000F">
              <w:rPr>
                <w:rFonts w:asciiTheme="majorHAnsi" w:hAnsiTheme="majorHAnsi" w:cstheme="majorHAnsi"/>
                <w:sz w:val="16"/>
                <w:szCs w:val="16"/>
              </w:rPr>
              <w:t>a</w:t>
            </w:r>
            <w:r w:rsidR="00BA0589" w:rsidRPr="00F4000F">
              <w:rPr>
                <w:rFonts w:asciiTheme="majorHAnsi" w:hAnsiTheme="majorHAnsi" w:cstheme="majorHAnsi"/>
                <w:sz w:val="16"/>
                <w:szCs w:val="16"/>
              </w:rPr>
              <w:t xml:space="preserve">vian </w:t>
            </w:r>
            <w:proofErr w:type="spellStart"/>
            <w:r w:rsidR="00BA0589" w:rsidRPr="00F4000F">
              <w:rPr>
                <w:rFonts w:asciiTheme="majorHAnsi" w:hAnsiTheme="majorHAnsi" w:cstheme="majorHAnsi"/>
                <w:sz w:val="16"/>
                <w:szCs w:val="16"/>
              </w:rPr>
              <w:t>metaavulavirus</w:t>
            </w:r>
            <w:proofErr w:type="spellEnd"/>
            <w:r w:rsidR="00BA0589" w:rsidRPr="00F4000F">
              <w:rPr>
                <w:rFonts w:asciiTheme="majorHAnsi" w:hAnsiTheme="majorHAnsi" w:cstheme="majorHAnsi"/>
                <w:sz w:val="16"/>
                <w:szCs w:val="16"/>
              </w:rPr>
              <w:t xml:space="preserve"> 6</w:t>
            </w:r>
          </w:p>
        </w:tc>
      </w:tr>
      <w:tr w:rsidR="003E379C" w:rsidRPr="00F4000F" w14:paraId="54F569F8" w14:textId="662FFA49" w:rsidTr="00FA1851">
        <w:trPr>
          <w:jc w:val="center"/>
        </w:trPr>
        <w:tc>
          <w:tcPr>
            <w:tcW w:w="1701" w:type="dxa"/>
            <w:tcMar>
              <w:top w:w="85" w:type="dxa"/>
              <w:bottom w:w="85" w:type="dxa"/>
            </w:tcMar>
          </w:tcPr>
          <w:p w14:paraId="48181B82"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Avulavirinae</w:t>
            </w:r>
            <w:proofErr w:type="spellEnd"/>
          </w:p>
        </w:tc>
        <w:tc>
          <w:tcPr>
            <w:tcW w:w="1324" w:type="dxa"/>
            <w:tcMar>
              <w:top w:w="85" w:type="dxa"/>
              <w:bottom w:w="85" w:type="dxa"/>
            </w:tcMar>
          </w:tcPr>
          <w:p w14:paraId="5FE412AE"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Metaavulavirus</w:t>
            </w:r>
            <w:proofErr w:type="spellEnd"/>
          </w:p>
        </w:tc>
        <w:tc>
          <w:tcPr>
            <w:tcW w:w="2362" w:type="dxa"/>
            <w:tcMar>
              <w:top w:w="85" w:type="dxa"/>
              <w:bottom w:w="85" w:type="dxa"/>
            </w:tcMar>
          </w:tcPr>
          <w:p w14:paraId="4BAD8FDA"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Metaavulavirus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bangorense</w:t>
            </w:r>
            <w:proofErr w:type="spellEnd"/>
          </w:p>
        </w:tc>
        <w:tc>
          <w:tcPr>
            <w:tcW w:w="3402" w:type="dxa"/>
            <w:tcMar>
              <w:top w:w="85" w:type="dxa"/>
              <w:bottom w:w="85" w:type="dxa"/>
            </w:tcMar>
          </w:tcPr>
          <w:p w14:paraId="28C39B95" w14:textId="0E2437A9"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Named after the city Bangor, Northern Ireland</w:t>
            </w:r>
          </w:p>
        </w:tc>
        <w:tc>
          <w:tcPr>
            <w:tcW w:w="1877" w:type="dxa"/>
            <w:tcMar>
              <w:top w:w="85" w:type="dxa"/>
              <w:bottom w:w="85" w:type="dxa"/>
            </w:tcMar>
          </w:tcPr>
          <w:p w14:paraId="59A1B5FC" w14:textId="6D759E56" w:rsidR="00BA0589" w:rsidRPr="00F4000F" w:rsidRDefault="00C430AE" w:rsidP="00BA0589">
            <w:pPr>
              <w:rPr>
                <w:rFonts w:asciiTheme="majorHAnsi" w:hAnsiTheme="majorHAnsi" w:cstheme="majorHAnsi"/>
                <w:sz w:val="16"/>
                <w:szCs w:val="16"/>
              </w:rPr>
            </w:pPr>
            <w:r w:rsidRPr="00F4000F">
              <w:rPr>
                <w:rFonts w:asciiTheme="majorHAnsi" w:hAnsiTheme="majorHAnsi" w:cstheme="majorHAnsi"/>
                <w:sz w:val="16"/>
                <w:szCs w:val="16"/>
              </w:rPr>
              <w:t>a</w:t>
            </w:r>
            <w:r w:rsidR="00BA0589" w:rsidRPr="00F4000F">
              <w:rPr>
                <w:rFonts w:asciiTheme="majorHAnsi" w:hAnsiTheme="majorHAnsi" w:cstheme="majorHAnsi"/>
                <w:sz w:val="16"/>
                <w:szCs w:val="16"/>
              </w:rPr>
              <w:t>vian paramyxovirus 2</w:t>
            </w:r>
          </w:p>
        </w:tc>
      </w:tr>
      <w:tr w:rsidR="003E379C" w:rsidRPr="00F4000F" w14:paraId="1267D24B" w14:textId="2BCF5ADE" w:rsidTr="00FA1851">
        <w:trPr>
          <w:jc w:val="center"/>
        </w:trPr>
        <w:tc>
          <w:tcPr>
            <w:tcW w:w="1701" w:type="dxa"/>
            <w:tcMar>
              <w:top w:w="85" w:type="dxa"/>
              <w:bottom w:w="85" w:type="dxa"/>
            </w:tcMar>
          </w:tcPr>
          <w:p w14:paraId="65EF3286"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Avulavirinae</w:t>
            </w:r>
            <w:proofErr w:type="spellEnd"/>
          </w:p>
        </w:tc>
        <w:tc>
          <w:tcPr>
            <w:tcW w:w="1324" w:type="dxa"/>
            <w:tcBorders>
              <w:bottom w:val="dashed" w:sz="4" w:space="0" w:color="auto"/>
            </w:tcBorders>
            <w:tcMar>
              <w:top w:w="85" w:type="dxa"/>
              <w:bottom w:w="85" w:type="dxa"/>
            </w:tcMar>
          </w:tcPr>
          <w:p w14:paraId="247219F2"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Metaavulavirus</w:t>
            </w:r>
            <w:proofErr w:type="spellEnd"/>
          </w:p>
        </w:tc>
        <w:tc>
          <w:tcPr>
            <w:tcW w:w="2362" w:type="dxa"/>
            <w:tcBorders>
              <w:bottom w:val="dashed" w:sz="4" w:space="0" w:color="auto"/>
            </w:tcBorders>
            <w:tcMar>
              <w:top w:w="85" w:type="dxa"/>
              <w:bottom w:w="85" w:type="dxa"/>
            </w:tcMar>
          </w:tcPr>
          <w:p w14:paraId="485A1588"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Metaavulavirus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procarduelis</w:t>
            </w:r>
            <w:proofErr w:type="spellEnd"/>
          </w:p>
        </w:tc>
        <w:tc>
          <w:tcPr>
            <w:tcW w:w="3402" w:type="dxa"/>
            <w:tcBorders>
              <w:bottom w:val="dashed" w:sz="4" w:space="0" w:color="auto"/>
            </w:tcBorders>
            <w:tcMar>
              <w:top w:w="85" w:type="dxa"/>
              <w:bottom w:w="85" w:type="dxa"/>
            </w:tcMar>
          </w:tcPr>
          <w:p w14:paraId="3CF926CE" w14:textId="1E781880"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proofErr w:type="spellStart"/>
            <w:r w:rsidRPr="00F4000F">
              <w:rPr>
                <w:rFonts w:asciiTheme="majorHAnsi" w:hAnsiTheme="majorHAnsi" w:cstheme="majorHAnsi"/>
                <w:i/>
                <w:iCs/>
                <w:color w:val="000000"/>
                <w:sz w:val="16"/>
                <w:szCs w:val="16"/>
              </w:rPr>
              <w:t>Procarduelis</w:t>
            </w:r>
            <w:proofErr w:type="spellEnd"/>
          </w:p>
        </w:tc>
        <w:tc>
          <w:tcPr>
            <w:tcW w:w="1877" w:type="dxa"/>
            <w:tcBorders>
              <w:bottom w:val="dashed" w:sz="4" w:space="0" w:color="auto"/>
            </w:tcBorders>
            <w:tcMar>
              <w:top w:w="85" w:type="dxa"/>
              <w:bottom w:w="85" w:type="dxa"/>
            </w:tcMar>
          </w:tcPr>
          <w:p w14:paraId="4CDDB3B7" w14:textId="0E0E39A8" w:rsidR="00BA0589" w:rsidRPr="00F4000F" w:rsidRDefault="00C430AE" w:rsidP="00BA0589">
            <w:pPr>
              <w:rPr>
                <w:rFonts w:asciiTheme="majorHAnsi" w:hAnsiTheme="majorHAnsi" w:cstheme="majorHAnsi"/>
                <w:sz w:val="16"/>
                <w:szCs w:val="16"/>
              </w:rPr>
            </w:pPr>
            <w:r w:rsidRPr="00F4000F">
              <w:rPr>
                <w:rFonts w:asciiTheme="majorHAnsi" w:hAnsiTheme="majorHAnsi" w:cstheme="majorHAnsi"/>
                <w:sz w:val="16"/>
                <w:szCs w:val="16"/>
              </w:rPr>
              <w:t>a</w:t>
            </w:r>
            <w:r w:rsidR="00BA0589" w:rsidRPr="00F4000F">
              <w:rPr>
                <w:rFonts w:asciiTheme="majorHAnsi" w:hAnsiTheme="majorHAnsi" w:cstheme="majorHAnsi"/>
                <w:sz w:val="16"/>
                <w:szCs w:val="16"/>
              </w:rPr>
              <w:t xml:space="preserve">vian </w:t>
            </w:r>
            <w:proofErr w:type="spellStart"/>
            <w:r w:rsidR="00BA0589" w:rsidRPr="00F4000F">
              <w:rPr>
                <w:rFonts w:asciiTheme="majorHAnsi" w:hAnsiTheme="majorHAnsi" w:cstheme="majorHAnsi"/>
                <w:sz w:val="16"/>
                <w:szCs w:val="16"/>
              </w:rPr>
              <w:t>metaavulavirus</w:t>
            </w:r>
            <w:proofErr w:type="spellEnd"/>
            <w:r w:rsidR="00BA0589" w:rsidRPr="00F4000F">
              <w:rPr>
                <w:rFonts w:asciiTheme="majorHAnsi" w:hAnsiTheme="majorHAnsi" w:cstheme="majorHAnsi"/>
                <w:sz w:val="16"/>
                <w:szCs w:val="16"/>
              </w:rPr>
              <w:t xml:space="preserve"> 2</w:t>
            </w:r>
          </w:p>
        </w:tc>
      </w:tr>
      <w:tr w:rsidR="003E379C" w:rsidRPr="00F4000F" w14:paraId="277D3381" w14:textId="70444EBE" w:rsidTr="00FA1851">
        <w:trPr>
          <w:jc w:val="center"/>
        </w:trPr>
        <w:tc>
          <w:tcPr>
            <w:tcW w:w="1701" w:type="dxa"/>
            <w:tcMar>
              <w:top w:w="85" w:type="dxa"/>
              <w:bottom w:w="85" w:type="dxa"/>
            </w:tcMar>
          </w:tcPr>
          <w:p w14:paraId="33FB4B5B"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Avulavirinae</w:t>
            </w:r>
            <w:proofErr w:type="spellEnd"/>
          </w:p>
        </w:tc>
        <w:tc>
          <w:tcPr>
            <w:tcW w:w="1324" w:type="dxa"/>
            <w:tcBorders>
              <w:top w:val="dashed" w:sz="4" w:space="0" w:color="auto"/>
            </w:tcBorders>
            <w:tcMar>
              <w:top w:w="85" w:type="dxa"/>
              <w:bottom w:w="85" w:type="dxa"/>
            </w:tcMar>
          </w:tcPr>
          <w:p w14:paraId="4A86C02B"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Orthoavulavirus</w:t>
            </w:r>
            <w:proofErr w:type="spellEnd"/>
          </w:p>
        </w:tc>
        <w:tc>
          <w:tcPr>
            <w:tcW w:w="2362" w:type="dxa"/>
            <w:tcBorders>
              <w:top w:val="dashed" w:sz="4" w:space="0" w:color="auto"/>
            </w:tcBorders>
            <w:tcMar>
              <w:top w:w="85" w:type="dxa"/>
              <w:bottom w:w="85" w:type="dxa"/>
            </w:tcMar>
          </w:tcPr>
          <w:p w14:paraId="2E8710DB"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Orthoavulavirus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taiwanense</w:t>
            </w:r>
            <w:proofErr w:type="spellEnd"/>
          </w:p>
        </w:tc>
        <w:tc>
          <w:tcPr>
            <w:tcW w:w="3402" w:type="dxa"/>
            <w:tcBorders>
              <w:top w:val="dashed" w:sz="4" w:space="0" w:color="auto"/>
            </w:tcBorders>
            <w:tcMar>
              <w:top w:w="85" w:type="dxa"/>
              <w:bottom w:w="85" w:type="dxa"/>
            </w:tcMar>
          </w:tcPr>
          <w:p w14:paraId="20B23BC8" w14:textId="0050B2A2"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Named after Taiwan</w:t>
            </w:r>
          </w:p>
        </w:tc>
        <w:tc>
          <w:tcPr>
            <w:tcW w:w="1877" w:type="dxa"/>
            <w:tcBorders>
              <w:top w:val="dashed" w:sz="4" w:space="0" w:color="auto"/>
            </w:tcBorders>
            <w:tcMar>
              <w:top w:w="85" w:type="dxa"/>
              <w:bottom w:w="85" w:type="dxa"/>
            </w:tcMar>
          </w:tcPr>
          <w:p w14:paraId="078DB202" w14:textId="4383A23F" w:rsidR="00BA0589" w:rsidRPr="00F4000F" w:rsidRDefault="00C430AE" w:rsidP="00BA0589">
            <w:pPr>
              <w:rPr>
                <w:rFonts w:asciiTheme="majorHAnsi" w:hAnsiTheme="majorHAnsi" w:cstheme="majorHAnsi"/>
                <w:sz w:val="16"/>
                <w:szCs w:val="16"/>
              </w:rPr>
            </w:pPr>
            <w:r w:rsidRPr="00F4000F">
              <w:rPr>
                <w:rFonts w:asciiTheme="majorHAnsi" w:hAnsiTheme="majorHAnsi" w:cstheme="majorHAnsi"/>
                <w:sz w:val="16"/>
                <w:szCs w:val="16"/>
              </w:rPr>
              <w:t>a</w:t>
            </w:r>
            <w:r w:rsidR="00BA0589" w:rsidRPr="00F4000F">
              <w:rPr>
                <w:rFonts w:asciiTheme="majorHAnsi" w:hAnsiTheme="majorHAnsi" w:cstheme="majorHAnsi"/>
                <w:sz w:val="16"/>
                <w:szCs w:val="16"/>
              </w:rPr>
              <w:t xml:space="preserve">vian </w:t>
            </w:r>
            <w:proofErr w:type="spellStart"/>
            <w:r w:rsidR="00BA0589" w:rsidRPr="00F4000F">
              <w:rPr>
                <w:rFonts w:asciiTheme="majorHAnsi" w:hAnsiTheme="majorHAnsi" w:cstheme="majorHAnsi"/>
                <w:sz w:val="16"/>
                <w:szCs w:val="16"/>
              </w:rPr>
              <w:t>orthoavulavirus</w:t>
            </w:r>
            <w:proofErr w:type="spellEnd"/>
            <w:r w:rsidR="00BA0589" w:rsidRPr="00F4000F">
              <w:rPr>
                <w:rFonts w:asciiTheme="majorHAnsi" w:hAnsiTheme="majorHAnsi" w:cstheme="majorHAnsi"/>
                <w:sz w:val="16"/>
                <w:szCs w:val="16"/>
              </w:rPr>
              <w:t xml:space="preserve"> 12</w:t>
            </w:r>
          </w:p>
        </w:tc>
      </w:tr>
      <w:tr w:rsidR="003E379C" w:rsidRPr="00F4000F" w14:paraId="07407F87" w14:textId="61F2A841" w:rsidTr="00FA1851">
        <w:trPr>
          <w:jc w:val="center"/>
        </w:trPr>
        <w:tc>
          <w:tcPr>
            <w:tcW w:w="1701" w:type="dxa"/>
            <w:tcMar>
              <w:top w:w="85" w:type="dxa"/>
              <w:bottom w:w="85" w:type="dxa"/>
            </w:tcMar>
          </w:tcPr>
          <w:p w14:paraId="092DB69B"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Avulavirinae</w:t>
            </w:r>
            <w:proofErr w:type="spellEnd"/>
          </w:p>
        </w:tc>
        <w:tc>
          <w:tcPr>
            <w:tcW w:w="1324" w:type="dxa"/>
            <w:tcBorders>
              <w:bottom w:val="dashed" w:sz="4" w:space="0" w:color="auto"/>
            </w:tcBorders>
            <w:tcMar>
              <w:top w:w="85" w:type="dxa"/>
              <w:bottom w:w="85" w:type="dxa"/>
            </w:tcMar>
          </w:tcPr>
          <w:p w14:paraId="39C30A83"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Orthoavulavirus</w:t>
            </w:r>
            <w:proofErr w:type="spellEnd"/>
          </w:p>
        </w:tc>
        <w:tc>
          <w:tcPr>
            <w:tcW w:w="2362" w:type="dxa"/>
            <w:tcBorders>
              <w:bottom w:val="dashed" w:sz="4" w:space="0" w:color="auto"/>
            </w:tcBorders>
            <w:tcMar>
              <w:top w:w="85" w:type="dxa"/>
              <w:bottom w:w="85" w:type="dxa"/>
            </w:tcMar>
          </w:tcPr>
          <w:p w14:paraId="0A7711E5"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Orthoavulavirus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arenariae</w:t>
            </w:r>
            <w:proofErr w:type="spellEnd"/>
          </w:p>
        </w:tc>
        <w:tc>
          <w:tcPr>
            <w:tcW w:w="3402" w:type="dxa"/>
            <w:tcBorders>
              <w:bottom w:val="dashed" w:sz="4" w:space="0" w:color="auto"/>
            </w:tcBorders>
            <w:tcMar>
              <w:top w:w="85" w:type="dxa"/>
              <w:bottom w:w="85" w:type="dxa"/>
            </w:tcMar>
          </w:tcPr>
          <w:p w14:paraId="196B0D0E" w14:textId="32E192F2"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r w:rsidRPr="00F4000F">
              <w:rPr>
                <w:rFonts w:asciiTheme="majorHAnsi" w:hAnsiTheme="majorHAnsi" w:cstheme="majorHAnsi"/>
                <w:i/>
                <w:iCs/>
                <w:color w:val="000000"/>
                <w:sz w:val="16"/>
                <w:szCs w:val="16"/>
              </w:rPr>
              <w:t>Arenaria</w:t>
            </w:r>
          </w:p>
        </w:tc>
        <w:tc>
          <w:tcPr>
            <w:tcW w:w="1877" w:type="dxa"/>
            <w:tcBorders>
              <w:bottom w:val="dashed" w:sz="4" w:space="0" w:color="auto"/>
            </w:tcBorders>
            <w:tcMar>
              <w:top w:w="85" w:type="dxa"/>
              <w:bottom w:w="85" w:type="dxa"/>
            </w:tcMar>
          </w:tcPr>
          <w:p w14:paraId="352DA1ED" w14:textId="27519008" w:rsidR="00BA0589" w:rsidRPr="00F4000F" w:rsidRDefault="00C430AE"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o</w:t>
            </w:r>
            <w:r w:rsidR="00BA0589" w:rsidRPr="00F4000F">
              <w:rPr>
                <w:rFonts w:asciiTheme="majorHAnsi" w:hAnsiTheme="majorHAnsi" w:cstheme="majorHAnsi"/>
                <w:sz w:val="16"/>
                <w:szCs w:val="16"/>
              </w:rPr>
              <w:t>rthoavulavirus</w:t>
            </w:r>
            <w:proofErr w:type="spellEnd"/>
            <w:r w:rsidR="00BA0589" w:rsidRPr="00F4000F">
              <w:rPr>
                <w:rFonts w:asciiTheme="majorHAnsi" w:hAnsiTheme="majorHAnsi" w:cstheme="majorHAnsi"/>
                <w:sz w:val="16"/>
                <w:szCs w:val="16"/>
              </w:rPr>
              <w:t xml:space="preserve"> sp.</w:t>
            </w:r>
          </w:p>
        </w:tc>
      </w:tr>
      <w:tr w:rsidR="003E379C" w:rsidRPr="00F4000F" w14:paraId="45C2022C" w14:textId="32A9D28C" w:rsidTr="00FA1851">
        <w:trPr>
          <w:jc w:val="center"/>
        </w:trPr>
        <w:tc>
          <w:tcPr>
            <w:tcW w:w="1701" w:type="dxa"/>
            <w:tcBorders>
              <w:bottom w:val="single" w:sz="4" w:space="0" w:color="auto"/>
            </w:tcBorders>
            <w:tcMar>
              <w:top w:w="85" w:type="dxa"/>
              <w:bottom w:w="85" w:type="dxa"/>
            </w:tcMar>
          </w:tcPr>
          <w:p w14:paraId="506908AD"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Avulavirinae</w:t>
            </w:r>
            <w:proofErr w:type="spellEnd"/>
          </w:p>
        </w:tc>
        <w:tc>
          <w:tcPr>
            <w:tcW w:w="1324" w:type="dxa"/>
            <w:tcBorders>
              <w:top w:val="dashed" w:sz="4" w:space="0" w:color="auto"/>
              <w:bottom w:val="single" w:sz="4" w:space="0" w:color="auto"/>
            </w:tcBorders>
            <w:tcMar>
              <w:top w:w="85" w:type="dxa"/>
              <w:bottom w:w="85" w:type="dxa"/>
            </w:tcMar>
          </w:tcPr>
          <w:p w14:paraId="687EBC3F"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Paraavulavirus</w:t>
            </w:r>
            <w:proofErr w:type="spellEnd"/>
          </w:p>
        </w:tc>
        <w:tc>
          <w:tcPr>
            <w:tcW w:w="2362" w:type="dxa"/>
            <w:tcBorders>
              <w:top w:val="dashed" w:sz="4" w:space="0" w:color="auto"/>
              <w:bottom w:val="single" w:sz="4" w:space="0" w:color="auto"/>
            </w:tcBorders>
            <w:tcMar>
              <w:top w:w="85" w:type="dxa"/>
              <w:bottom w:w="85" w:type="dxa"/>
            </w:tcMar>
          </w:tcPr>
          <w:p w14:paraId="6108B033"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Paraavulavirus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neophemae</w:t>
            </w:r>
            <w:proofErr w:type="spellEnd"/>
          </w:p>
        </w:tc>
        <w:tc>
          <w:tcPr>
            <w:tcW w:w="3402" w:type="dxa"/>
            <w:tcBorders>
              <w:top w:val="dashed" w:sz="4" w:space="0" w:color="auto"/>
              <w:bottom w:val="single" w:sz="4" w:space="0" w:color="auto"/>
            </w:tcBorders>
            <w:tcMar>
              <w:top w:w="85" w:type="dxa"/>
              <w:bottom w:w="85" w:type="dxa"/>
            </w:tcMar>
          </w:tcPr>
          <w:p w14:paraId="551CD834" w14:textId="12CF1A32"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proofErr w:type="spellStart"/>
            <w:r w:rsidRPr="00F4000F">
              <w:rPr>
                <w:rFonts w:asciiTheme="majorHAnsi" w:hAnsiTheme="majorHAnsi" w:cstheme="majorHAnsi"/>
                <w:i/>
                <w:iCs/>
                <w:color w:val="000000"/>
                <w:sz w:val="16"/>
                <w:szCs w:val="16"/>
              </w:rPr>
              <w:t>Neophema</w:t>
            </w:r>
            <w:proofErr w:type="spellEnd"/>
          </w:p>
        </w:tc>
        <w:tc>
          <w:tcPr>
            <w:tcW w:w="1877" w:type="dxa"/>
            <w:tcBorders>
              <w:top w:val="dashed" w:sz="4" w:space="0" w:color="auto"/>
              <w:bottom w:val="single" w:sz="4" w:space="0" w:color="auto"/>
            </w:tcBorders>
            <w:tcMar>
              <w:top w:w="85" w:type="dxa"/>
              <w:bottom w:w="85" w:type="dxa"/>
            </w:tcMar>
          </w:tcPr>
          <w:p w14:paraId="37FF0958" w14:textId="177A234E" w:rsidR="00BA0589" w:rsidRPr="00F4000F" w:rsidRDefault="00C430AE" w:rsidP="00BA0589">
            <w:pPr>
              <w:rPr>
                <w:rFonts w:asciiTheme="majorHAnsi" w:hAnsiTheme="majorHAnsi" w:cstheme="majorHAnsi"/>
                <w:sz w:val="16"/>
                <w:szCs w:val="16"/>
              </w:rPr>
            </w:pPr>
            <w:r w:rsidRPr="00F4000F">
              <w:rPr>
                <w:rFonts w:asciiTheme="majorHAnsi" w:hAnsiTheme="majorHAnsi" w:cstheme="majorHAnsi"/>
                <w:sz w:val="16"/>
                <w:szCs w:val="16"/>
              </w:rPr>
              <w:t>a</w:t>
            </w:r>
            <w:r w:rsidR="00BA0589" w:rsidRPr="00F4000F">
              <w:rPr>
                <w:rFonts w:asciiTheme="majorHAnsi" w:hAnsiTheme="majorHAnsi" w:cstheme="majorHAnsi"/>
                <w:sz w:val="16"/>
                <w:szCs w:val="16"/>
              </w:rPr>
              <w:t>vian paramyxovirus 3</w:t>
            </w:r>
          </w:p>
        </w:tc>
      </w:tr>
      <w:tr w:rsidR="003E379C" w:rsidRPr="00F4000F" w14:paraId="3837EF23" w14:textId="4E164F8E" w:rsidTr="00FA1851">
        <w:trPr>
          <w:jc w:val="center"/>
        </w:trPr>
        <w:tc>
          <w:tcPr>
            <w:tcW w:w="1701" w:type="dxa"/>
            <w:tcBorders>
              <w:top w:val="single" w:sz="4" w:space="0" w:color="auto"/>
            </w:tcBorders>
            <w:tcMar>
              <w:top w:w="85" w:type="dxa"/>
              <w:bottom w:w="85" w:type="dxa"/>
            </w:tcMar>
          </w:tcPr>
          <w:p w14:paraId="3EDA3C02"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Feraresvirinae</w:t>
            </w:r>
            <w:proofErr w:type="spellEnd"/>
          </w:p>
        </w:tc>
        <w:tc>
          <w:tcPr>
            <w:tcW w:w="1324" w:type="dxa"/>
            <w:tcBorders>
              <w:top w:val="single" w:sz="4" w:space="0" w:color="auto"/>
            </w:tcBorders>
            <w:tcMar>
              <w:top w:w="85" w:type="dxa"/>
              <w:bottom w:w="85" w:type="dxa"/>
            </w:tcMar>
          </w:tcPr>
          <w:p w14:paraId="553CF364"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Respirovirus</w:t>
            </w:r>
            <w:proofErr w:type="spellEnd"/>
          </w:p>
        </w:tc>
        <w:tc>
          <w:tcPr>
            <w:tcW w:w="2362" w:type="dxa"/>
            <w:tcBorders>
              <w:top w:val="single" w:sz="4" w:space="0" w:color="auto"/>
            </w:tcBorders>
            <w:tcMar>
              <w:top w:w="85" w:type="dxa"/>
              <w:bottom w:w="85" w:type="dxa"/>
            </w:tcMar>
          </w:tcPr>
          <w:p w14:paraId="1E5214ED"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Respirovirus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rupicaprae</w:t>
            </w:r>
            <w:proofErr w:type="spellEnd"/>
          </w:p>
        </w:tc>
        <w:tc>
          <w:tcPr>
            <w:tcW w:w="3402" w:type="dxa"/>
            <w:tcBorders>
              <w:top w:val="single" w:sz="4" w:space="0" w:color="auto"/>
            </w:tcBorders>
            <w:tcMar>
              <w:top w:w="85" w:type="dxa"/>
              <w:bottom w:w="85" w:type="dxa"/>
            </w:tcMar>
          </w:tcPr>
          <w:p w14:paraId="4B8AE7AC" w14:textId="2E2CAE95"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r w:rsidRPr="00F4000F">
              <w:rPr>
                <w:rFonts w:asciiTheme="majorHAnsi" w:hAnsiTheme="majorHAnsi" w:cstheme="majorHAnsi"/>
                <w:i/>
                <w:iCs/>
                <w:color w:val="000000"/>
                <w:sz w:val="16"/>
                <w:szCs w:val="16"/>
              </w:rPr>
              <w:t>Rupicapra</w:t>
            </w:r>
          </w:p>
        </w:tc>
        <w:tc>
          <w:tcPr>
            <w:tcW w:w="1877" w:type="dxa"/>
            <w:tcBorders>
              <w:top w:val="single" w:sz="4" w:space="0" w:color="auto"/>
            </w:tcBorders>
            <w:tcMar>
              <w:top w:w="85" w:type="dxa"/>
              <w:bottom w:w="85" w:type="dxa"/>
            </w:tcMar>
          </w:tcPr>
          <w:p w14:paraId="48F6EB94" w14:textId="5CC7B3EA" w:rsidR="00BA0589" w:rsidRPr="00F4000F" w:rsidRDefault="00C430AE" w:rsidP="00BA0589">
            <w:pPr>
              <w:rPr>
                <w:rFonts w:asciiTheme="majorHAnsi" w:hAnsiTheme="majorHAnsi" w:cstheme="majorHAnsi"/>
                <w:sz w:val="16"/>
                <w:szCs w:val="16"/>
              </w:rPr>
            </w:pPr>
            <w:r w:rsidRPr="00F4000F">
              <w:rPr>
                <w:rFonts w:asciiTheme="majorHAnsi" w:hAnsiTheme="majorHAnsi" w:cstheme="majorHAnsi"/>
                <w:sz w:val="16"/>
                <w:szCs w:val="16"/>
              </w:rPr>
              <w:t>c</w:t>
            </w:r>
            <w:r w:rsidR="00BA0589" w:rsidRPr="00F4000F">
              <w:rPr>
                <w:rFonts w:asciiTheme="majorHAnsi" w:hAnsiTheme="majorHAnsi" w:cstheme="majorHAnsi"/>
                <w:sz w:val="16"/>
                <w:szCs w:val="16"/>
              </w:rPr>
              <w:t>hamois</w:t>
            </w:r>
            <w:r w:rsidRPr="00F4000F">
              <w:rPr>
                <w:rFonts w:asciiTheme="majorHAnsi" w:hAnsiTheme="majorHAnsi" w:cstheme="majorHAnsi"/>
                <w:sz w:val="16"/>
                <w:szCs w:val="16"/>
              </w:rPr>
              <w:t xml:space="preserve"> </w:t>
            </w:r>
            <w:proofErr w:type="spellStart"/>
            <w:r w:rsidRPr="00F4000F">
              <w:rPr>
                <w:rFonts w:asciiTheme="majorHAnsi" w:hAnsiTheme="majorHAnsi" w:cstheme="majorHAnsi"/>
                <w:sz w:val="16"/>
                <w:szCs w:val="16"/>
              </w:rPr>
              <w:t>respirovirus</w:t>
            </w:r>
            <w:proofErr w:type="spellEnd"/>
          </w:p>
        </w:tc>
      </w:tr>
      <w:tr w:rsidR="003E379C" w:rsidRPr="00F4000F" w14:paraId="092F3E61" w14:textId="43B8634F" w:rsidTr="00FA1851">
        <w:trPr>
          <w:jc w:val="center"/>
        </w:trPr>
        <w:tc>
          <w:tcPr>
            <w:tcW w:w="1701" w:type="dxa"/>
            <w:tcBorders>
              <w:bottom w:val="single" w:sz="4" w:space="0" w:color="auto"/>
            </w:tcBorders>
            <w:tcMar>
              <w:top w:w="85" w:type="dxa"/>
              <w:bottom w:w="85" w:type="dxa"/>
            </w:tcMar>
          </w:tcPr>
          <w:p w14:paraId="54DDE136"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Feraresvirinae</w:t>
            </w:r>
            <w:proofErr w:type="spellEnd"/>
          </w:p>
        </w:tc>
        <w:tc>
          <w:tcPr>
            <w:tcW w:w="1324" w:type="dxa"/>
            <w:tcBorders>
              <w:bottom w:val="single" w:sz="4" w:space="0" w:color="auto"/>
            </w:tcBorders>
            <w:tcMar>
              <w:top w:w="85" w:type="dxa"/>
              <w:bottom w:w="85" w:type="dxa"/>
            </w:tcMar>
          </w:tcPr>
          <w:p w14:paraId="5F15CA1A"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Respirovirus</w:t>
            </w:r>
            <w:proofErr w:type="spellEnd"/>
          </w:p>
        </w:tc>
        <w:tc>
          <w:tcPr>
            <w:tcW w:w="2362" w:type="dxa"/>
            <w:tcBorders>
              <w:bottom w:val="single" w:sz="4" w:space="0" w:color="auto"/>
            </w:tcBorders>
            <w:tcMar>
              <w:top w:w="85" w:type="dxa"/>
              <w:bottom w:w="85" w:type="dxa"/>
            </w:tcMar>
          </w:tcPr>
          <w:p w14:paraId="61F74074"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Respirovirus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henanense</w:t>
            </w:r>
            <w:proofErr w:type="spellEnd"/>
          </w:p>
        </w:tc>
        <w:tc>
          <w:tcPr>
            <w:tcW w:w="3402" w:type="dxa"/>
            <w:tcBorders>
              <w:bottom w:val="single" w:sz="4" w:space="0" w:color="auto"/>
            </w:tcBorders>
            <w:tcMar>
              <w:top w:w="85" w:type="dxa"/>
              <w:bottom w:w="85" w:type="dxa"/>
            </w:tcMar>
          </w:tcPr>
          <w:p w14:paraId="683F8F0C" w14:textId="289C3B03"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after the province </w:t>
            </w:r>
            <w:proofErr w:type="spellStart"/>
            <w:r w:rsidR="0001126A" w:rsidRPr="00F4000F">
              <w:rPr>
                <w:rFonts w:asciiTheme="majorHAnsi" w:hAnsiTheme="majorHAnsi" w:cstheme="majorHAnsi"/>
                <w:color w:val="000000"/>
                <w:sz w:val="16"/>
                <w:szCs w:val="16"/>
              </w:rPr>
              <w:t>Hénán</w:t>
            </w:r>
            <w:proofErr w:type="spellEnd"/>
            <w:r w:rsidRPr="00F4000F">
              <w:rPr>
                <w:rFonts w:asciiTheme="majorHAnsi" w:hAnsiTheme="majorHAnsi" w:cstheme="majorHAnsi"/>
                <w:color w:val="000000"/>
                <w:sz w:val="16"/>
                <w:szCs w:val="16"/>
              </w:rPr>
              <w:t>, China</w:t>
            </w:r>
          </w:p>
        </w:tc>
        <w:tc>
          <w:tcPr>
            <w:tcW w:w="1877" w:type="dxa"/>
            <w:tcBorders>
              <w:bottom w:val="single" w:sz="4" w:space="0" w:color="auto"/>
            </w:tcBorders>
            <w:tcMar>
              <w:top w:w="85" w:type="dxa"/>
              <w:bottom w:w="85" w:type="dxa"/>
            </w:tcMar>
          </w:tcPr>
          <w:p w14:paraId="13C69FAC" w14:textId="0C1FA5A9" w:rsidR="00BA0589" w:rsidRPr="00F4000F" w:rsidRDefault="00C430AE" w:rsidP="00BA0589">
            <w:pPr>
              <w:rPr>
                <w:rFonts w:asciiTheme="majorHAnsi" w:hAnsiTheme="majorHAnsi" w:cstheme="majorHAnsi"/>
                <w:sz w:val="16"/>
                <w:szCs w:val="16"/>
              </w:rPr>
            </w:pPr>
            <w:r w:rsidRPr="00F4000F">
              <w:rPr>
                <w:rFonts w:asciiTheme="majorHAnsi" w:hAnsiTheme="majorHAnsi" w:cstheme="majorHAnsi"/>
                <w:sz w:val="16"/>
                <w:szCs w:val="16"/>
              </w:rPr>
              <w:t>p</w:t>
            </w:r>
            <w:r w:rsidR="00BA0589" w:rsidRPr="00F4000F">
              <w:rPr>
                <w:rFonts w:asciiTheme="majorHAnsi" w:hAnsiTheme="majorHAnsi" w:cstheme="majorHAnsi"/>
                <w:sz w:val="16"/>
                <w:szCs w:val="16"/>
              </w:rPr>
              <w:t xml:space="preserve">orcine </w:t>
            </w:r>
            <w:proofErr w:type="spellStart"/>
            <w:r w:rsidR="00BA0589" w:rsidRPr="00F4000F">
              <w:rPr>
                <w:rFonts w:asciiTheme="majorHAnsi" w:hAnsiTheme="majorHAnsi" w:cstheme="majorHAnsi"/>
                <w:sz w:val="16"/>
                <w:szCs w:val="16"/>
              </w:rPr>
              <w:t>respirovirus</w:t>
            </w:r>
            <w:proofErr w:type="spellEnd"/>
            <w:r w:rsidR="00BA0589" w:rsidRPr="00F4000F">
              <w:rPr>
                <w:rFonts w:asciiTheme="majorHAnsi" w:hAnsiTheme="majorHAnsi" w:cstheme="majorHAnsi"/>
                <w:sz w:val="16"/>
                <w:szCs w:val="16"/>
              </w:rPr>
              <w:t xml:space="preserve"> 2</w:t>
            </w:r>
          </w:p>
        </w:tc>
      </w:tr>
      <w:tr w:rsidR="003E379C" w:rsidRPr="00F4000F" w14:paraId="2A9C3E8F" w14:textId="45E85862" w:rsidTr="00FA1851">
        <w:trPr>
          <w:jc w:val="center"/>
        </w:trPr>
        <w:tc>
          <w:tcPr>
            <w:tcW w:w="1701" w:type="dxa"/>
            <w:tcBorders>
              <w:top w:val="single" w:sz="4" w:space="0" w:color="auto"/>
              <w:bottom w:val="single" w:sz="4" w:space="0" w:color="auto"/>
            </w:tcBorders>
            <w:tcMar>
              <w:top w:w="85" w:type="dxa"/>
              <w:bottom w:w="85" w:type="dxa"/>
            </w:tcMar>
          </w:tcPr>
          <w:p w14:paraId="7478D3CB"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Kamposvirinae</w:t>
            </w:r>
            <w:proofErr w:type="spellEnd"/>
          </w:p>
        </w:tc>
        <w:tc>
          <w:tcPr>
            <w:tcW w:w="1324" w:type="dxa"/>
            <w:tcBorders>
              <w:top w:val="single" w:sz="4" w:space="0" w:color="auto"/>
              <w:bottom w:val="single" w:sz="4" w:space="0" w:color="auto"/>
            </w:tcBorders>
            <w:tcMar>
              <w:top w:w="85" w:type="dxa"/>
              <w:bottom w:w="85" w:type="dxa"/>
            </w:tcMar>
          </w:tcPr>
          <w:p w14:paraId="5A621AAA"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Hippocavirus</w:t>
            </w:r>
            <w:proofErr w:type="spellEnd"/>
          </w:p>
        </w:tc>
        <w:tc>
          <w:tcPr>
            <w:tcW w:w="2362" w:type="dxa"/>
            <w:tcBorders>
              <w:top w:val="single" w:sz="4" w:space="0" w:color="auto"/>
              <w:bottom w:val="single" w:sz="4" w:space="0" w:color="auto"/>
            </w:tcBorders>
            <w:tcMar>
              <w:top w:w="85" w:type="dxa"/>
              <w:bottom w:w="85" w:type="dxa"/>
            </w:tcMar>
          </w:tcPr>
          <w:p w14:paraId="00A5D8A2"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Hippocavirus</w:t>
            </w:r>
            <w:proofErr w:type="spellEnd"/>
            <w:r w:rsidRPr="00F4000F">
              <w:rPr>
                <w:rFonts w:asciiTheme="majorHAnsi" w:hAnsiTheme="majorHAnsi" w:cstheme="majorHAnsi"/>
                <w:i/>
                <w:iCs/>
                <w:sz w:val="16"/>
                <w:szCs w:val="16"/>
              </w:rPr>
              <w:t xml:space="preserve"> hippocampi</w:t>
            </w:r>
          </w:p>
        </w:tc>
        <w:tc>
          <w:tcPr>
            <w:tcW w:w="3402" w:type="dxa"/>
            <w:tcBorders>
              <w:top w:val="single" w:sz="4" w:space="0" w:color="auto"/>
              <w:bottom w:val="single" w:sz="4" w:space="0" w:color="auto"/>
            </w:tcBorders>
            <w:tcMar>
              <w:top w:w="85" w:type="dxa"/>
              <w:bottom w:w="85" w:type="dxa"/>
            </w:tcMar>
          </w:tcPr>
          <w:p w14:paraId="182555EB" w14:textId="3B3580AD"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r w:rsidRPr="00F4000F">
              <w:rPr>
                <w:rFonts w:asciiTheme="majorHAnsi" w:hAnsiTheme="majorHAnsi" w:cstheme="majorHAnsi"/>
                <w:i/>
                <w:iCs/>
                <w:color w:val="000000"/>
                <w:sz w:val="16"/>
                <w:szCs w:val="16"/>
              </w:rPr>
              <w:t>Hippocampus</w:t>
            </w:r>
          </w:p>
        </w:tc>
        <w:tc>
          <w:tcPr>
            <w:tcW w:w="1877" w:type="dxa"/>
            <w:tcBorders>
              <w:top w:val="single" w:sz="4" w:space="0" w:color="auto"/>
              <w:bottom w:val="single" w:sz="4" w:space="0" w:color="auto"/>
            </w:tcBorders>
            <w:tcMar>
              <w:top w:w="85" w:type="dxa"/>
              <w:bottom w:w="85" w:type="dxa"/>
            </w:tcMar>
          </w:tcPr>
          <w:p w14:paraId="7D938BB4" w14:textId="2F792D6E"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sz w:val="16"/>
                <w:szCs w:val="16"/>
              </w:rPr>
              <w:t>Hippocampus erectus paramyxovirus 1</w:t>
            </w:r>
          </w:p>
        </w:tc>
      </w:tr>
      <w:tr w:rsidR="003E379C" w:rsidRPr="00F4000F" w14:paraId="513160C5" w14:textId="20636C02" w:rsidTr="00FA1851">
        <w:trPr>
          <w:jc w:val="center"/>
        </w:trPr>
        <w:tc>
          <w:tcPr>
            <w:tcW w:w="1701" w:type="dxa"/>
            <w:tcBorders>
              <w:top w:val="single" w:sz="4" w:space="0" w:color="auto"/>
            </w:tcBorders>
            <w:tcMar>
              <w:top w:w="85" w:type="dxa"/>
              <w:bottom w:w="85" w:type="dxa"/>
            </w:tcMar>
          </w:tcPr>
          <w:p w14:paraId="4718AB8C"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Borders>
              <w:top w:val="single" w:sz="4" w:space="0" w:color="auto"/>
              <w:bottom w:val="dashed" w:sz="4" w:space="0" w:color="auto"/>
            </w:tcBorders>
            <w:tcMar>
              <w:top w:w="85" w:type="dxa"/>
              <w:bottom w:w="85" w:type="dxa"/>
            </w:tcMar>
          </w:tcPr>
          <w:p w14:paraId="1879EB29"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Bovinavirus</w:t>
            </w:r>
            <w:proofErr w:type="spellEnd"/>
          </w:p>
        </w:tc>
        <w:tc>
          <w:tcPr>
            <w:tcW w:w="2362" w:type="dxa"/>
            <w:tcBorders>
              <w:top w:val="single" w:sz="4" w:space="0" w:color="auto"/>
              <w:bottom w:val="dashed" w:sz="4" w:space="0" w:color="auto"/>
            </w:tcBorders>
            <w:tcMar>
              <w:top w:w="85" w:type="dxa"/>
              <w:bottom w:w="85" w:type="dxa"/>
            </w:tcMar>
          </w:tcPr>
          <w:p w14:paraId="183F3A72"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Bovinavirus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bovis</w:t>
            </w:r>
            <w:proofErr w:type="spellEnd"/>
          </w:p>
        </w:tc>
        <w:tc>
          <w:tcPr>
            <w:tcW w:w="3402" w:type="dxa"/>
            <w:tcBorders>
              <w:top w:val="single" w:sz="4" w:space="0" w:color="auto"/>
              <w:bottom w:val="dashed" w:sz="4" w:space="0" w:color="auto"/>
            </w:tcBorders>
            <w:tcMar>
              <w:top w:w="85" w:type="dxa"/>
              <w:bottom w:w="85" w:type="dxa"/>
            </w:tcMar>
          </w:tcPr>
          <w:p w14:paraId="0C952524" w14:textId="0E964B6A"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r w:rsidRPr="00F4000F">
              <w:rPr>
                <w:rFonts w:asciiTheme="majorHAnsi" w:hAnsiTheme="majorHAnsi" w:cstheme="majorHAnsi"/>
                <w:i/>
                <w:iCs/>
                <w:color w:val="000000"/>
                <w:sz w:val="16"/>
                <w:szCs w:val="16"/>
              </w:rPr>
              <w:t>Bos</w:t>
            </w:r>
          </w:p>
        </w:tc>
        <w:tc>
          <w:tcPr>
            <w:tcW w:w="1877" w:type="dxa"/>
            <w:tcBorders>
              <w:top w:val="single" w:sz="4" w:space="0" w:color="auto"/>
              <w:bottom w:val="dashed" w:sz="4" w:space="0" w:color="auto"/>
            </w:tcBorders>
            <w:tcMar>
              <w:top w:w="85" w:type="dxa"/>
              <w:bottom w:w="85" w:type="dxa"/>
            </w:tcMar>
          </w:tcPr>
          <w:p w14:paraId="213346B2" w14:textId="5B3A610F" w:rsidR="00BA0589" w:rsidRPr="00F4000F" w:rsidRDefault="00C430AE" w:rsidP="00BA0589">
            <w:pPr>
              <w:rPr>
                <w:rFonts w:asciiTheme="majorHAnsi" w:hAnsiTheme="majorHAnsi" w:cstheme="majorHAnsi"/>
                <w:sz w:val="16"/>
                <w:szCs w:val="16"/>
              </w:rPr>
            </w:pPr>
            <w:r w:rsidRPr="00F4000F">
              <w:rPr>
                <w:rFonts w:asciiTheme="majorHAnsi" w:hAnsiTheme="majorHAnsi" w:cstheme="majorHAnsi"/>
                <w:sz w:val="16"/>
                <w:szCs w:val="16"/>
              </w:rPr>
              <w:t>b</w:t>
            </w:r>
            <w:r w:rsidR="00BA0589" w:rsidRPr="00F4000F">
              <w:rPr>
                <w:rFonts w:asciiTheme="majorHAnsi" w:hAnsiTheme="majorHAnsi" w:cstheme="majorHAnsi"/>
                <w:sz w:val="16"/>
                <w:szCs w:val="16"/>
              </w:rPr>
              <w:t xml:space="preserve">ovine </w:t>
            </w:r>
            <w:proofErr w:type="spellStart"/>
            <w:r w:rsidR="00BA0589" w:rsidRPr="00F4000F">
              <w:rPr>
                <w:rFonts w:asciiTheme="majorHAnsi" w:hAnsiTheme="majorHAnsi" w:cstheme="majorHAnsi"/>
                <w:sz w:val="16"/>
                <w:szCs w:val="16"/>
              </w:rPr>
              <w:t>narmovirus</w:t>
            </w:r>
            <w:proofErr w:type="spellEnd"/>
            <w:r w:rsidR="00BA0589" w:rsidRPr="00F4000F">
              <w:rPr>
                <w:rFonts w:asciiTheme="majorHAnsi" w:hAnsiTheme="majorHAnsi" w:cstheme="majorHAnsi"/>
                <w:sz w:val="16"/>
                <w:szCs w:val="16"/>
              </w:rPr>
              <w:t xml:space="preserve"> 1</w:t>
            </w:r>
          </w:p>
        </w:tc>
      </w:tr>
      <w:tr w:rsidR="003E379C" w:rsidRPr="00F4000F" w14:paraId="5EB1D5C1" w14:textId="472BD675" w:rsidTr="00FA1851">
        <w:trPr>
          <w:jc w:val="center"/>
        </w:trPr>
        <w:tc>
          <w:tcPr>
            <w:tcW w:w="1701" w:type="dxa"/>
            <w:tcMar>
              <w:top w:w="85" w:type="dxa"/>
              <w:bottom w:w="85" w:type="dxa"/>
            </w:tcMar>
          </w:tcPr>
          <w:p w14:paraId="6E5A3A62"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Borders>
              <w:top w:val="dashed" w:sz="4" w:space="0" w:color="auto"/>
              <w:bottom w:val="dashed" w:sz="4" w:space="0" w:color="auto"/>
            </w:tcBorders>
            <w:tcMar>
              <w:top w:w="85" w:type="dxa"/>
              <w:bottom w:w="85" w:type="dxa"/>
            </w:tcMar>
          </w:tcPr>
          <w:p w14:paraId="167EB31F"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Henipavirus</w:t>
            </w:r>
            <w:proofErr w:type="spellEnd"/>
          </w:p>
        </w:tc>
        <w:tc>
          <w:tcPr>
            <w:tcW w:w="2362" w:type="dxa"/>
            <w:tcBorders>
              <w:top w:val="dashed" w:sz="4" w:space="0" w:color="auto"/>
              <w:bottom w:val="dashed" w:sz="4" w:space="0" w:color="auto"/>
            </w:tcBorders>
            <w:tcMar>
              <w:top w:w="85" w:type="dxa"/>
              <w:bottom w:w="85" w:type="dxa"/>
            </w:tcMar>
          </w:tcPr>
          <w:p w14:paraId="15AA66EF"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Henipavirus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angavokelyense</w:t>
            </w:r>
            <w:proofErr w:type="spellEnd"/>
          </w:p>
        </w:tc>
        <w:tc>
          <w:tcPr>
            <w:tcW w:w="3402" w:type="dxa"/>
            <w:tcBorders>
              <w:top w:val="dashed" w:sz="4" w:space="0" w:color="auto"/>
              <w:bottom w:val="dashed" w:sz="4" w:space="0" w:color="auto"/>
            </w:tcBorders>
            <w:tcMar>
              <w:top w:w="85" w:type="dxa"/>
              <w:bottom w:w="85" w:type="dxa"/>
            </w:tcMar>
          </w:tcPr>
          <w:p w14:paraId="379BEAAD" w14:textId="36D7CE77"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after mount </w:t>
            </w:r>
            <w:proofErr w:type="spellStart"/>
            <w:r w:rsidRPr="00F4000F">
              <w:rPr>
                <w:rFonts w:asciiTheme="majorHAnsi" w:hAnsiTheme="majorHAnsi" w:cstheme="majorHAnsi"/>
                <w:color w:val="000000"/>
                <w:sz w:val="16"/>
                <w:szCs w:val="16"/>
              </w:rPr>
              <w:t>Angavokely</w:t>
            </w:r>
            <w:proofErr w:type="spellEnd"/>
            <w:r w:rsidRPr="00F4000F">
              <w:rPr>
                <w:rFonts w:asciiTheme="majorHAnsi" w:hAnsiTheme="majorHAnsi" w:cstheme="majorHAnsi"/>
                <w:color w:val="000000"/>
                <w:sz w:val="16"/>
                <w:szCs w:val="16"/>
              </w:rPr>
              <w:t>, Madagascar</w:t>
            </w:r>
          </w:p>
        </w:tc>
        <w:tc>
          <w:tcPr>
            <w:tcW w:w="1877" w:type="dxa"/>
            <w:tcBorders>
              <w:top w:val="dashed" w:sz="4" w:space="0" w:color="auto"/>
              <w:bottom w:val="dashed" w:sz="4" w:space="0" w:color="auto"/>
            </w:tcBorders>
            <w:tcMar>
              <w:top w:w="85" w:type="dxa"/>
              <w:bottom w:w="85" w:type="dxa"/>
            </w:tcMar>
          </w:tcPr>
          <w:p w14:paraId="77CF1E64" w14:textId="1F67194B" w:rsidR="00BA0589" w:rsidRPr="00F4000F" w:rsidRDefault="00BA0589"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Angavokely</w:t>
            </w:r>
            <w:proofErr w:type="spellEnd"/>
            <w:r w:rsidRPr="00F4000F">
              <w:rPr>
                <w:rFonts w:asciiTheme="majorHAnsi" w:hAnsiTheme="majorHAnsi" w:cstheme="majorHAnsi"/>
                <w:sz w:val="16"/>
                <w:szCs w:val="16"/>
              </w:rPr>
              <w:t xml:space="preserve"> </w:t>
            </w:r>
            <w:proofErr w:type="spellStart"/>
            <w:r w:rsidRPr="00F4000F">
              <w:rPr>
                <w:rFonts w:asciiTheme="majorHAnsi" w:hAnsiTheme="majorHAnsi" w:cstheme="majorHAnsi"/>
                <w:sz w:val="16"/>
                <w:szCs w:val="16"/>
              </w:rPr>
              <w:t>henipavirus</w:t>
            </w:r>
            <w:proofErr w:type="spellEnd"/>
          </w:p>
        </w:tc>
      </w:tr>
      <w:tr w:rsidR="003E379C" w:rsidRPr="00F4000F" w14:paraId="5D72F9AC" w14:textId="5FCDE500" w:rsidTr="00FA1851">
        <w:trPr>
          <w:jc w:val="center"/>
        </w:trPr>
        <w:tc>
          <w:tcPr>
            <w:tcW w:w="1701" w:type="dxa"/>
            <w:tcMar>
              <w:top w:w="85" w:type="dxa"/>
              <w:bottom w:w="85" w:type="dxa"/>
            </w:tcMar>
          </w:tcPr>
          <w:p w14:paraId="6762466C"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Borders>
              <w:top w:val="dashed" w:sz="4" w:space="0" w:color="auto"/>
            </w:tcBorders>
            <w:tcMar>
              <w:top w:w="85" w:type="dxa"/>
              <w:bottom w:w="85" w:type="dxa"/>
            </w:tcMar>
          </w:tcPr>
          <w:p w14:paraId="403479FF"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Jeilongvirus</w:t>
            </w:r>
            <w:proofErr w:type="spellEnd"/>
          </w:p>
        </w:tc>
        <w:tc>
          <w:tcPr>
            <w:tcW w:w="2362" w:type="dxa"/>
            <w:tcBorders>
              <w:top w:val="dashed" w:sz="4" w:space="0" w:color="auto"/>
            </w:tcBorders>
            <w:tcMar>
              <w:top w:w="85" w:type="dxa"/>
              <w:bottom w:w="85" w:type="dxa"/>
            </w:tcMar>
          </w:tcPr>
          <w:p w14:paraId="38390088"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pajuense</w:t>
            </w:r>
            <w:proofErr w:type="spellEnd"/>
          </w:p>
        </w:tc>
        <w:tc>
          <w:tcPr>
            <w:tcW w:w="3402" w:type="dxa"/>
            <w:tcBorders>
              <w:top w:val="dashed" w:sz="4" w:space="0" w:color="auto"/>
            </w:tcBorders>
            <w:tcMar>
              <w:top w:w="85" w:type="dxa"/>
              <w:bottom w:w="85" w:type="dxa"/>
            </w:tcMar>
          </w:tcPr>
          <w:p w14:paraId="10C8C7E9" w14:textId="10188479"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Named after the city Paju, South Korea</w:t>
            </w:r>
          </w:p>
        </w:tc>
        <w:tc>
          <w:tcPr>
            <w:tcW w:w="1877" w:type="dxa"/>
            <w:tcBorders>
              <w:top w:val="dashed" w:sz="4" w:space="0" w:color="auto"/>
            </w:tcBorders>
            <w:tcMar>
              <w:top w:w="85" w:type="dxa"/>
              <w:bottom w:w="85" w:type="dxa"/>
            </w:tcMar>
          </w:tcPr>
          <w:p w14:paraId="78D728CF" w14:textId="51421109"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sz w:val="16"/>
                <w:szCs w:val="16"/>
              </w:rPr>
              <w:t xml:space="preserve">Paju </w:t>
            </w:r>
            <w:proofErr w:type="spellStart"/>
            <w:r w:rsidRPr="00F4000F">
              <w:rPr>
                <w:rFonts w:asciiTheme="majorHAnsi" w:hAnsiTheme="majorHAnsi" w:cstheme="majorHAnsi"/>
                <w:sz w:val="16"/>
                <w:szCs w:val="16"/>
              </w:rPr>
              <w:t>Apodemus</w:t>
            </w:r>
            <w:proofErr w:type="spellEnd"/>
            <w:r w:rsidRPr="00F4000F">
              <w:rPr>
                <w:rFonts w:asciiTheme="majorHAnsi" w:hAnsiTheme="majorHAnsi" w:cstheme="majorHAnsi"/>
                <w:sz w:val="16"/>
                <w:szCs w:val="16"/>
              </w:rPr>
              <w:t xml:space="preserve"> paramyxovirus 1</w:t>
            </w:r>
          </w:p>
        </w:tc>
      </w:tr>
      <w:tr w:rsidR="003E379C" w:rsidRPr="00F4000F" w14:paraId="3B5E7A07" w14:textId="7145780B" w:rsidTr="00FA1851">
        <w:trPr>
          <w:jc w:val="center"/>
        </w:trPr>
        <w:tc>
          <w:tcPr>
            <w:tcW w:w="1701" w:type="dxa"/>
            <w:tcMar>
              <w:top w:w="85" w:type="dxa"/>
              <w:bottom w:w="85" w:type="dxa"/>
            </w:tcMar>
          </w:tcPr>
          <w:p w14:paraId="1EE136D2"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4100C904"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Jeilongvirus</w:t>
            </w:r>
            <w:proofErr w:type="spellEnd"/>
          </w:p>
        </w:tc>
        <w:tc>
          <w:tcPr>
            <w:tcW w:w="2362" w:type="dxa"/>
            <w:tcMar>
              <w:top w:w="85" w:type="dxa"/>
              <w:bottom w:w="85" w:type="dxa"/>
            </w:tcMar>
          </w:tcPr>
          <w:p w14:paraId="562C772B"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yeoncheonense</w:t>
            </w:r>
            <w:proofErr w:type="spellEnd"/>
          </w:p>
        </w:tc>
        <w:tc>
          <w:tcPr>
            <w:tcW w:w="3402" w:type="dxa"/>
            <w:tcMar>
              <w:top w:w="85" w:type="dxa"/>
              <w:bottom w:w="85" w:type="dxa"/>
            </w:tcMar>
          </w:tcPr>
          <w:p w14:paraId="70F07E72" w14:textId="179ED640"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after the county </w:t>
            </w:r>
            <w:proofErr w:type="spellStart"/>
            <w:r w:rsidRPr="00F4000F">
              <w:rPr>
                <w:rFonts w:asciiTheme="majorHAnsi" w:hAnsiTheme="majorHAnsi" w:cstheme="majorHAnsi"/>
                <w:color w:val="000000"/>
                <w:sz w:val="16"/>
                <w:szCs w:val="16"/>
              </w:rPr>
              <w:t>Yeoncheon</w:t>
            </w:r>
            <w:proofErr w:type="spellEnd"/>
            <w:r w:rsidRPr="00F4000F">
              <w:rPr>
                <w:rFonts w:asciiTheme="majorHAnsi" w:hAnsiTheme="majorHAnsi" w:cstheme="majorHAnsi"/>
                <w:color w:val="000000"/>
                <w:sz w:val="16"/>
                <w:szCs w:val="16"/>
              </w:rPr>
              <w:t>, South Korea</w:t>
            </w:r>
          </w:p>
        </w:tc>
        <w:tc>
          <w:tcPr>
            <w:tcW w:w="1877" w:type="dxa"/>
            <w:tcMar>
              <w:top w:w="85" w:type="dxa"/>
              <w:bottom w:w="85" w:type="dxa"/>
            </w:tcMar>
          </w:tcPr>
          <w:p w14:paraId="111B3EF3" w14:textId="6E946859"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sz w:val="16"/>
                <w:szCs w:val="16"/>
              </w:rPr>
              <w:t xml:space="preserve">Paju </w:t>
            </w:r>
            <w:proofErr w:type="spellStart"/>
            <w:r w:rsidRPr="00F4000F">
              <w:rPr>
                <w:rFonts w:asciiTheme="majorHAnsi" w:hAnsiTheme="majorHAnsi" w:cstheme="majorHAnsi"/>
                <w:sz w:val="16"/>
                <w:szCs w:val="16"/>
              </w:rPr>
              <w:t>Apodemus</w:t>
            </w:r>
            <w:proofErr w:type="spellEnd"/>
            <w:r w:rsidRPr="00F4000F">
              <w:rPr>
                <w:rFonts w:asciiTheme="majorHAnsi" w:hAnsiTheme="majorHAnsi" w:cstheme="majorHAnsi"/>
                <w:sz w:val="16"/>
                <w:szCs w:val="16"/>
              </w:rPr>
              <w:t xml:space="preserve"> paramyxovirus 2</w:t>
            </w:r>
          </w:p>
        </w:tc>
      </w:tr>
      <w:tr w:rsidR="003E379C" w:rsidRPr="00F4000F" w14:paraId="787BF171" w14:textId="5D4ABAFB" w:rsidTr="00FA1851">
        <w:trPr>
          <w:jc w:val="center"/>
        </w:trPr>
        <w:tc>
          <w:tcPr>
            <w:tcW w:w="1701" w:type="dxa"/>
            <w:tcMar>
              <w:top w:w="85" w:type="dxa"/>
              <w:bottom w:w="85" w:type="dxa"/>
            </w:tcMar>
          </w:tcPr>
          <w:p w14:paraId="327C2966"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604CF323"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Jeilongvirus</w:t>
            </w:r>
            <w:proofErr w:type="spellEnd"/>
          </w:p>
        </w:tc>
        <w:tc>
          <w:tcPr>
            <w:tcW w:w="2362" w:type="dxa"/>
            <w:tcMar>
              <w:top w:w="85" w:type="dxa"/>
              <w:bottom w:w="85" w:type="dxa"/>
            </w:tcMar>
          </w:tcPr>
          <w:p w14:paraId="031871B1"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oujiangense</w:t>
            </w:r>
            <w:proofErr w:type="spellEnd"/>
          </w:p>
        </w:tc>
        <w:tc>
          <w:tcPr>
            <w:tcW w:w="3402" w:type="dxa"/>
            <w:tcMar>
              <w:top w:w="85" w:type="dxa"/>
              <w:bottom w:w="85" w:type="dxa"/>
            </w:tcMar>
          </w:tcPr>
          <w:p w14:paraId="25237AE7" w14:textId="3018627B"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after the river </w:t>
            </w:r>
            <w:proofErr w:type="spellStart"/>
            <w:r w:rsidRPr="00F4000F">
              <w:rPr>
                <w:rFonts w:asciiTheme="majorHAnsi" w:hAnsiTheme="majorHAnsi" w:cstheme="majorHAnsi"/>
                <w:color w:val="000000"/>
                <w:sz w:val="16"/>
                <w:szCs w:val="16"/>
              </w:rPr>
              <w:t>Oujiang</w:t>
            </w:r>
            <w:proofErr w:type="spellEnd"/>
            <w:r w:rsidRPr="00F4000F">
              <w:rPr>
                <w:rFonts w:asciiTheme="majorHAnsi" w:hAnsiTheme="majorHAnsi" w:cstheme="majorHAnsi"/>
                <w:color w:val="000000"/>
                <w:sz w:val="16"/>
                <w:szCs w:val="16"/>
              </w:rPr>
              <w:t xml:space="preserve"> flowing through the city of </w:t>
            </w:r>
            <w:proofErr w:type="spellStart"/>
            <w:r w:rsidR="0001126A" w:rsidRPr="00F4000F">
              <w:rPr>
                <w:rFonts w:asciiTheme="majorHAnsi" w:hAnsiTheme="majorHAnsi" w:cstheme="majorHAnsi"/>
                <w:sz w:val="16"/>
                <w:szCs w:val="16"/>
              </w:rPr>
              <w:t>Wēnzhōu</w:t>
            </w:r>
            <w:proofErr w:type="spellEnd"/>
            <w:r w:rsidRPr="00F4000F">
              <w:rPr>
                <w:rFonts w:asciiTheme="majorHAnsi" w:hAnsiTheme="majorHAnsi" w:cstheme="majorHAnsi"/>
                <w:color w:val="000000"/>
                <w:sz w:val="16"/>
                <w:szCs w:val="16"/>
              </w:rPr>
              <w:t>, China</w:t>
            </w:r>
          </w:p>
        </w:tc>
        <w:tc>
          <w:tcPr>
            <w:tcW w:w="1877" w:type="dxa"/>
            <w:tcMar>
              <w:top w:w="85" w:type="dxa"/>
              <w:bottom w:w="85" w:type="dxa"/>
            </w:tcMar>
          </w:tcPr>
          <w:p w14:paraId="16F40CB2" w14:textId="7EDBCA40" w:rsidR="00BA0589" w:rsidRPr="00F4000F" w:rsidRDefault="00C430AE"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Wēnzhōu</w:t>
            </w:r>
            <w:proofErr w:type="spellEnd"/>
            <w:r w:rsidR="00BA0589" w:rsidRPr="00F4000F">
              <w:rPr>
                <w:rFonts w:asciiTheme="majorHAnsi" w:hAnsiTheme="majorHAnsi" w:cstheme="majorHAnsi"/>
                <w:sz w:val="16"/>
                <w:szCs w:val="16"/>
              </w:rPr>
              <w:t xml:space="preserve"> Rattus norvegicus </w:t>
            </w:r>
            <w:proofErr w:type="spellStart"/>
            <w:r w:rsidR="00BA0589" w:rsidRPr="00F4000F">
              <w:rPr>
                <w:rFonts w:asciiTheme="majorHAnsi" w:hAnsiTheme="majorHAnsi" w:cstheme="majorHAnsi"/>
                <w:sz w:val="16"/>
                <w:szCs w:val="16"/>
              </w:rPr>
              <w:t>jeilongvirus</w:t>
            </w:r>
            <w:proofErr w:type="spellEnd"/>
            <w:r w:rsidR="00BA0589" w:rsidRPr="00F4000F">
              <w:rPr>
                <w:rFonts w:asciiTheme="majorHAnsi" w:hAnsiTheme="majorHAnsi" w:cstheme="majorHAnsi"/>
                <w:sz w:val="16"/>
                <w:szCs w:val="16"/>
              </w:rPr>
              <w:t xml:space="preserve"> 1</w:t>
            </w:r>
          </w:p>
        </w:tc>
      </w:tr>
      <w:tr w:rsidR="003E379C" w:rsidRPr="00F4000F" w14:paraId="0D05077C" w14:textId="2B97D684" w:rsidTr="00FA1851">
        <w:trPr>
          <w:jc w:val="center"/>
        </w:trPr>
        <w:tc>
          <w:tcPr>
            <w:tcW w:w="1701" w:type="dxa"/>
            <w:tcMar>
              <w:top w:w="85" w:type="dxa"/>
              <w:bottom w:w="85" w:type="dxa"/>
            </w:tcMar>
          </w:tcPr>
          <w:p w14:paraId="45EA8339"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50B8EF42"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Jeilongvirus</w:t>
            </w:r>
            <w:proofErr w:type="spellEnd"/>
          </w:p>
        </w:tc>
        <w:tc>
          <w:tcPr>
            <w:tcW w:w="2362" w:type="dxa"/>
            <w:tcMar>
              <w:top w:w="85" w:type="dxa"/>
              <w:bottom w:w="85" w:type="dxa"/>
            </w:tcMar>
          </w:tcPr>
          <w:p w14:paraId="61BF90BD"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niviventris</w:t>
            </w:r>
            <w:proofErr w:type="spellEnd"/>
          </w:p>
        </w:tc>
        <w:tc>
          <w:tcPr>
            <w:tcW w:w="3402" w:type="dxa"/>
            <w:tcMar>
              <w:top w:w="85" w:type="dxa"/>
              <w:bottom w:w="85" w:type="dxa"/>
            </w:tcMar>
          </w:tcPr>
          <w:p w14:paraId="64166AA4" w14:textId="3A116355"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proofErr w:type="spellStart"/>
            <w:r w:rsidRPr="00F4000F">
              <w:rPr>
                <w:rFonts w:asciiTheme="majorHAnsi" w:hAnsiTheme="majorHAnsi" w:cstheme="majorHAnsi"/>
                <w:i/>
                <w:iCs/>
                <w:color w:val="000000"/>
                <w:sz w:val="16"/>
                <w:szCs w:val="16"/>
              </w:rPr>
              <w:t>Niviventer</w:t>
            </w:r>
            <w:proofErr w:type="spellEnd"/>
          </w:p>
        </w:tc>
        <w:tc>
          <w:tcPr>
            <w:tcW w:w="1877" w:type="dxa"/>
            <w:tcMar>
              <w:top w:w="85" w:type="dxa"/>
              <w:bottom w:w="85" w:type="dxa"/>
            </w:tcMar>
          </w:tcPr>
          <w:p w14:paraId="7B0D5539" w14:textId="3735AF6B" w:rsidR="00BA0589" w:rsidRPr="00F4000F" w:rsidRDefault="00C430AE"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Lóngquán</w:t>
            </w:r>
            <w:proofErr w:type="spellEnd"/>
            <w:r w:rsidR="00BA0589"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Niviventer</w:t>
            </w:r>
            <w:proofErr w:type="spellEnd"/>
            <w:r w:rsidR="00BA0589"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niviventer</w:t>
            </w:r>
            <w:proofErr w:type="spellEnd"/>
            <w:r w:rsidR="00BA0589"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jeilongvirus</w:t>
            </w:r>
            <w:proofErr w:type="spellEnd"/>
            <w:r w:rsidR="00BA0589" w:rsidRPr="00F4000F">
              <w:rPr>
                <w:rFonts w:asciiTheme="majorHAnsi" w:hAnsiTheme="majorHAnsi" w:cstheme="majorHAnsi"/>
                <w:sz w:val="16"/>
                <w:szCs w:val="16"/>
              </w:rPr>
              <w:t xml:space="preserve"> 1</w:t>
            </w:r>
          </w:p>
        </w:tc>
      </w:tr>
      <w:tr w:rsidR="003E379C" w:rsidRPr="00F4000F" w14:paraId="61835640" w14:textId="498B72A7" w:rsidTr="00FA1851">
        <w:trPr>
          <w:jc w:val="center"/>
        </w:trPr>
        <w:tc>
          <w:tcPr>
            <w:tcW w:w="1701" w:type="dxa"/>
            <w:tcMar>
              <w:top w:w="85" w:type="dxa"/>
              <w:bottom w:w="85" w:type="dxa"/>
            </w:tcMar>
          </w:tcPr>
          <w:p w14:paraId="14FCC8F6"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40B63F96"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Jeilongvirus</w:t>
            </w:r>
            <w:proofErr w:type="spellEnd"/>
          </w:p>
        </w:tc>
        <w:tc>
          <w:tcPr>
            <w:tcW w:w="2362" w:type="dxa"/>
            <w:tcMar>
              <w:top w:w="85" w:type="dxa"/>
              <w:bottom w:w="85" w:type="dxa"/>
            </w:tcMar>
          </w:tcPr>
          <w:p w14:paraId="2AB23C81"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longquanense</w:t>
            </w:r>
            <w:proofErr w:type="spellEnd"/>
          </w:p>
        </w:tc>
        <w:tc>
          <w:tcPr>
            <w:tcW w:w="3402" w:type="dxa"/>
            <w:tcMar>
              <w:top w:w="85" w:type="dxa"/>
              <w:bottom w:w="85" w:type="dxa"/>
            </w:tcMar>
          </w:tcPr>
          <w:p w14:paraId="426797DF" w14:textId="602C1F1A"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after the city </w:t>
            </w:r>
            <w:proofErr w:type="spellStart"/>
            <w:r w:rsidR="0001126A" w:rsidRPr="00F4000F">
              <w:rPr>
                <w:rFonts w:asciiTheme="majorHAnsi" w:hAnsiTheme="majorHAnsi" w:cstheme="majorHAnsi"/>
                <w:sz w:val="16"/>
                <w:szCs w:val="16"/>
              </w:rPr>
              <w:t>Lóngquán</w:t>
            </w:r>
            <w:proofErr w:type="spellEnd"/>
            <w:r w:rsidRPr="00F4000F">
              <w:rPr>
                <w:rFonts w:asciiTheme="majorHAnsi" w:hAnsiTheme="majorHAnsi" w:cstheme="majorHAnsi"/>
                <w:color w:val="000000"/>
                <w:sz w:val="16"/>
                <w:szCs w:val="16"/>
              </w:rPr>
              <w:t>, China</w:t>
            </w:r>
          </w:p>
        </w:tc>
        <w:tc>
          <w:tcPr>
            <w:tcW w:w="1877" w:type="dxa"/>
            <w:tcMar>
              <w:top w:w="85" w:type="dxa"/>
              <w:bottom w:w="85" w:type="dxa"/>
            </w:tcMar>
          </w:tcPr>
          <w:p w14:paraId="05BA4FC1" w14:textId="52FDCED0" w:rsidR="00BA0589" w:rsidRPr="00F4000F" w:rsidRDefault="00C430AE"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Lóngquán</w:t>
            </w:r>
            <w:proofErr w:type="spellEnd"/>
            <w:r w:rsidR="00BA0589"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Niviventer</w:t>
            </w:r>
            <w:proofErr w:type="spellEnd"/>
            <w:r w:rsidR="00BA0589"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fulvescens</w:t>
            </w:r>
            <w:proofErr w:type="spellEnd"/>
            <w:r w:rsidR="00BA0589"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jeilongvirus</w:t>
            </w:r>
            <w:proofErr w:type="spellEnd"/>
            <w:r w:rsidR="00BA0589" w:rsidRPr="00F4000F">
              <w:rPr>
                <w:rFonts w:asciiTheme="majorHAnsi" w:hAnsiTheme="majorHAnsi" w:cstheme="majorHAnsi"/>
                <w:sz w:val="16"/>
                <w:szCs w:val="16"/>
              </w:rPr>
              <w:t xml:space="preserve"> 1</w:t>
            </w:r>
          </w:p>
        </w:tc>
      </w:tr>
      <w:tr w:rsidR="003E379C" w:rsidRPr="00F4000F" w14:paraId="4FA2EDFB" w14:textId="579265D8" w:rsidTr="00FA1851">
        <w:trPr>
          <w:jc w:val="center"/>
        </w:trPr>
        <w:tc>
          <w:tcPr>
            <w:tcW w:w="1701" w:type="dxa"/>
            <w:tcMar>
              <w:top w:w="85" w:type="dxa"/>
              <w:bottom w:w="85" w:type="dxa"/>
            </w:tcMar>
          </w:tcPr>
          <w:p w14:paraId="0690BA8F"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7951A33D"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Jeilongvirus</w:t>
            </w:r>
            <w:proofErr w:type="spellEnd"/>
          </w:p>
        </w:tc>
        <w:tc>
          <w:tcPr>
            <w:tcW w:w="2362" w:type="dxa"/>
            <w:tcMar>
              <w:top w:w="85" w:type="dxa"/>
              <w:bottom w:w="85" w:type="dxa"/>
            </w:tcMar>
          </w:tcPr>
          <w:p w14:paraId="4BF04A34"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lishuiense</w:t>
            </w:r>
            <w:proofErr w:type="spellEnd"/>
          </w:p>
        </w:tc>
        <w:tc>
          <w:tcPr>
            <w:tcW w:w="3402" w:type="dxa"/>
            <w:tcMar>
              <w:top w:w="85" w:type="dxa"/>
              <w:bottom w:w="85" w:type="dxa"/>
            </w:tcMar>
          </w:tcPr>
          <w:p w14:paraId="223D84D7" w14:textId="0C41F475"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Named after the prefecture</w:t>
            </w:r>
            <w:r w:rsidR="00FD1B9A" w:rsidRPr="00F4000F">
              <w:rPr>
                <w:rFonts w:asciiTheme="majorHAnsi" w:hAnsiTheme="majorHAnsi" w:cstheme="majorHAnsi"/>
                <w:color w:val="000000"/>
                <w:sz w:val="16"/>
                <w:szCs w:val="16"/>
              </w:rPr>
              <w:t>-level city</w:t>
            </w:r>
            <w:r w:rsidRPr="00F4000F">
              <w:rPr>
                <w:rFonts w:asciiTheme="majorHAnsi" w:hAnsiTheme="majorHAnsi" w:cstheme="majorHAnsi"/>
                <w:color w:val="000000"/>
                <w:sz w:val="16"/>
                <w:szCs w:val="16"/>
              </w:rPr>
              <w:t xml:space="preserve"> </w:t>
            </w:r>
            <w:proofErr w:type="spellStart"/>
            <w:r w:rsidR="00FD1B9A" w:rsidRPr="00F4000F">
              <w:rPr>
                <w:rFonts w:asciiTheme="majorHAnsi" w:hAnsiTheme="majorHAnsi" w:cstheme="majorHAnsi"/>
                <w:color w:val="000000"/>
                <w:sz w:val="16"/>
                <w:szCs w:val="16"/>
              </w:rPr>
              <w:t>Líshǔi</w:t>
            </w:r>
            <w:proofErr w:type="spellEnd"/>
            <w:r w:rsidRPr="00F4000F">
              <w:rPr>
                <w:rFonts w:asciiTheme="majorHAnsi" w:hAnsiTheme="majorHAnsi" w:cstheme="majorHAnsi"/>
                <w:color w:val="000000"/>
                <w:sz w:val="16"/>
                <w:szCs w:val="16"/>
              </w:rPr>
              <w:t>, China</w:t>
            </w:r>
          </w:p>
        </w:tc>
        <w:tc>
          <w:tcPr>
            <w:tcW w:w="1877" w:type="dxa"/>
            <w:tcMar>
              <w:top w:w="85" w:type="dxa"/>
              <w:bottom w:w="85" w:type="dxa"/>
            </w:tcMar>
          </w:tcPr>
          <w:p w14:paraId="2659FB4B" w14:textId="6F55FA29" w:rsidR="00BA0589" w:rsidRPr="00F4000F" w:rsidRDefault="00C430AE"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Lóngquán</w:t>
            </w:r>
            <w:proofErr w:type="spellEnd"/>
            <w:r w:rsidR="00BA0589"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Niviventer</w:t>
            </w:r>
            <w:proofErr w:type="spellEnd"/>
            <w:r w:rsidR="00BA0589"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fulvescens</w:t>
            </w:r>
            <w:proofErr w:type="spellEnd"/>
            <w:r w:rsidR="00BA0589"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jeilongvirus</w:t>
            </w:r>
            <w:proofErr w:type="spellEnd"/>
            <w:r w:rsidR="00BA0589" w:rsidRPr="00F4000F">
              <w:rPr>
                <w:rFonts w:asciiTheme="majorHAnsi" w:hAnsiTheme="majorHAnsi" w:cstheme="majorHAnsi"/>
                <w:sz w:val="16"/>
                <w:szCs w:val="16"/>
              </w:rPr>
              <w:t xml:space="preserve"> 2</w:t>
            </w:r>
          </w:p>
        </w:tc>
      </w:tr>
      <w:tr w:rsidR="003E379C" w:rsidRPr="00F4000F" w14:paraId="0CDB4038" w14:textId="650A2E55" w:rsidTr="00FA1851">
        <w:trPr>
          <w:jc w:val="center"/>
        </w:trPr>
        <w:tc>
          <w:tcPr>
            <w:tcW w:w="1701" w:type="dxa"/>
            <w:tcMar>
              <w:top w:w="85" w:type="dxa"/>
              <w:bottom w:w="85" w:type="dxa"/>
            </w:tcMar>
          </w:tcPr>
          <w:p w14:paraId="3890A920"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20B4FC88"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Jeilongvirus</w:t>
            </w:r>
            <w:proofErr w:type="spellEnd"/>
          </w:p>
        </w:tc>
        <w:tc>
          <w:tcPr>
            <w:tcW w:w="2362" w:type="dxa"/>
            <w:tcMar>
              <w:top w:w="85" w:type="dxa"/>
              <w:bottom w:w="85" w:type="dxa"/>
            </w:tcMar>
          </w:tcPr>
          <w:p w14:paraId="5A48A0F5"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taichungense</w:t>
            </w:r>
            <w:proofErr w:type="spellEnd"/>
          </w:p>
        </w:tc>
        <w:tc>
          <w:tcPr>
            <w:tcW w:w="3402" w:type="dxa"/>
            <w:tcMar>
              <w:top w:w="85" w:type="dxa"/>
              <w:bottom w:w="85" w:type="dxa"/>
            </w:tcMar>
          </w:tcPr>
          <w:p w14:paraId="712DA53C" w14:textId="4C0AA5C4"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Named after the city Taichung, Taiwan</w:t>
            </w:r>
          </w:p>
        </w:tc>
        <w:tc>
          <w:tcPr>
            <w:tcW w:w="1877" w:type="dxa"/>
            <w:tcMar>
              <w:top w:w="85" w:type="dxa"/>
              <w:bottom w:w="85" w:type="dxa"/>
            </w:tcMar>
          </w:tcPr>
          <w:p w14:paraId="52A054A9" w14:textId="6B6A3D46" w:rsidR="00BA0589" w:rsidRPr="00F4000F" w:rsidRDefault="002B254C" w:rsidP="00BA0589">
            <w:pPr>
              <w:rPr>
                <w:rFonts w:asciiTheme="majorHAnsi" w:hAnsiTheme="majorHAnsi" w:cstheme="majorHAnsi"/>
                <w:sz w:val="16"/>
                <w:szCs w:val="16"/>
              </w:rPr>
            </w:pPr>
            <w:proofErr w:type="spellStart"/>
            <w:r w:rsidRPr="002B254C">
              <w:rPr>
                <w:rFonts w:asciiTheme="majorHAnsi" w:hAnsiTheme="majorHAnsi" w:cstheme="majorHAnsi"/>
                <w:sz w:val="16"/>
                <w:szCs w:val="16"/>
              </w:rPr>
              <w:t>Wǔfēng</w:t>
            </w:r>
            <w:proofErr w:type="spellEnd"/>
            <w:r w:rsidR="00BA0589" w:rsidRPr="00F4000F">
              <w:rPr>
                <w:rFonts w:asciiTheme="majorHAnsi" w:hAnsiTheme="majorHAnsi" w:cstheme="majorHAnsi"/>
                <w:sz w:val="16"/>
                <w:szCs w:val="16"/>
              </w:rPr>
              <w:t xml:space="preserve"> Rattus </w:t>
            </w:r>
            <w:proofErr w:type="spellStart"/>
            <w:r w:rsidR="00BA0589" w:rsidRPr="00F4000F">
              <w:rPr>
                <w:rFonts w:asciiTheme="majorHAnsi" w:hAnsiTheme="majorHAnsi" w:cstheme="majorHAnsi"/>
                <w:sz w:val="16"/>
                <w:szCs w:val="16"/>
              </w:rPr>
              <w:t>nitidus</w:t>
            </w:r>
            <w:proofErr w:type="spellEnd"/>
            <w:r w:rsidR="00BA0589"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jeilongvirus</w:t>
            </w:r>
            <w:proofErr w:type="spellEnd"/>
            <w:r w:rsidR="00BA0589" w:rsidRPr="00F4000F">
              <w:rPr>
                <w:rFonts w:asciiTheme="majorHAnsi" w:hAnsiTheme="majorHAnsi" w:cstheme="majorHAnsi"/>
                <w:sz w:val="16"/>
                <w:szCs w:val="16"/>
              </w:rPr>
              <w:t xml:space="preserve"> 1</w:t>
            </w:r>
          </w:p>
        </w:tc>
      </w:tr>
      <w:tr w:rsidR="003E379C" w:rsidRPr="00F4000F" w14:paraId="6C2CDF80" w14:textId="6BDCB2CE" w:rsidTr="00FA1851">
        <w:trPr>
          <w:jc w:val="center"/>
        </w:trPr>
        <w:tc>
          <w:tcPr>
            <w:tcW w:w="1701" w:type="dxa"/>
            <w:tcMar>
              <w:top w:w="85" w:type="dxa"/>
              <w:bottom w:w="85" w:type="dxa"/>
            </w:tcMar>
          </w:tcPr>
          <w:p w14:paraId="523B6C93"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4CC12123"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Jeilongvirus</w:t>
            </w:r>
            <w:proofErr w:type="spellEnd"/>
          </w:p>
        </w:tc>
        <w:tc>
          <w:tcPr>
            <w:tcW w:w="2362" w:type="dxa"/>
            <w:tcMar>
              <w:top w:w="85" w:type="dxa"/>
              <w:bottom w:w="85" w:type="dxa"/>
            </w:tcMar>
          </w:tcPr>
          <w:p w14:paraId="28211E79" w14:textId="34C88D13"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chaetodip</w:t>
            </w:r>
            <w:r w:rsidR="00F4000F" w:rsidRPr="00F4000F">
              <w:rPr>
                <w:rFonts w:asciiTheme="majorHAnsi" w:hAnsiTheme="majorHAnsi" w:cstheme="majorHAnsi"/>
                <w:i/>
                <w:iCs/>
                <w:sz w:val="16"/>
                <w:szCs w:val="16"/>
              </w:rPr>
              <w:t>odis</w:t>
            </w:r>
            <w:proofErr w:type="spellEnd"/>
          </w:p>
        </w:tc>
        <w:tc>
          <w:tcPr>
            <w:tcW w:w="3402" w:type="dxa"/>
            <w:tcMar>
              <w:top w:w="85" w:type="dxa"/>
              <w:bottom w:w="85" w:type="dxa"/>
            </w:tcMar>
          </w:tcPr>
          <w:p w14:paraId="5D382945" w14:textId="4F863E7F"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proofErr w:type="spellStart"/>
            <w:r w:rsidRPr="00F4000F">
              <w:rPr>
                <w:rFonts w:asciiTheme="majorHAnsi" w:hAnsiTheme="majorHAnsi" w:cstheme="majorHAnsi"/>
                <w:i/>
                <w:iCs/>
                <w:color w:val="000000"/>
                <w:sz w:val="16"/>
                <w:szCs w:val="16"/>
              </w:rPr>
              <w:t>Chaetodipus</w:t>
            </w:r>
            <w:proofErr w:type="spellEnd"/>
          </w:p>
        </w:tc>
        <w:tc>
          <w:tcPr>
            <w:tcW w:w="1877" w:type="dxa"/>
            <w:tcMar>
              <w:top w:w="85" w:type="dxa"/>
              <w:bottom w:w="85" w:type="dxa"/>
            </w:tcMar>
          </w:tcPr>
          <w:p w14:paraId="0CC479C2" w14:textId="274A8D80" w:rsidR="00BA0589" w:rsidRPr="00F4000F" w:rsidRDefault="00BA0589"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Paramyxoviridae</w:t>
            </w:r>
            <w:proofErr w:type="spellEnd"/>
            <w:r w:rsidRPr="00F4000F">
              <w:rPr>
                <w:rFonts w:asciiTheme="majorHAnsi" w:hAnsiTheme="majorHAnsi" w:cstheme="majorHAnsi"/>
                <w:sz w:val="16"/>
                <w:szCs w:val="16"/>
              </w:rPr>
              <w:t xml:space="preserve"> sp.</w:t>
            </w:r>
            <w:r w:rsidR="00C430AE" w:rsidRPr="00F4000F">
              <w:rPr>
                <w:rFonts w:asciiTheme="majorHAnsi" w:hAnsiTheme="majorHAnsi" w:cstheme="majorHAnsi"/>
                <w:sz w:val="16"/>
                <w:szCs w:val="16"/>
              </w:rPr>
              <w:t xml:space="preserve"> virus</w:t>
            </w:r>
          </w:p>
        </w:tc>
      </w:tr>
      <w:tr w:rsidR="003E379C" w:rsidRPr="00F4000F" w14:paraId="4BD83796" w14:textId="687FB0C3" w:rsidTr="00FA1851">
        <w:trPr>
          <w:jc w:val="center"/>
        </w:trPr>
        <w:tc>
          <w:tcPr>
            <w:tcW w:w="1701" w:type="dxa"/>
            <w:tcMar>
              <w:top w:w="85" w:type="dxa"/>
              <w:bottom w:w="85" w:type="dxa"/>
            </w:tcMar>
          </w:tcPr>
          <w:p w14:paraId="1087268B"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2BDE4B55"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Jeilongvirus</w:t>
            </w:r>
            <w:proofErr w:type="spellEnd"/>
          </w:p>
        </w:tc>
        <w:tc>
          <w:tcPr>
            <w:tcW w:w="2362" w:type="dxa"/>
            <w:tcMar>
              <w:top w:w="85" w:type="dxa"/>
              <w:bottom w:w="85" w:type="dxa"/>
            </w:tcMar>
          </w:tcPr>
          <w:p w14:paraId="09FCD57F"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neotomae</w:t>
            </w:r>
            <w:proofErr w:type="spellEnd"/>
          </w:p>
        </w:tc>
        <w:tc>
          <w:tcPr>
            <w:tcW w:w="3402" w:type="dxa"/>
            <w:tcMar>
              <w:top w:w="85" w:type="dxa"/>
              <w:bottom w:w="85" w:type="dxa"/>
            </w:tcMar>
          </w:tcPr>
          <w:p w14:paraId="24581D17" w14:textId="6C18765C"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r w:rsidRPr="00F4000F">
              <w:rPr>
                <w:rFonts w:asciiTheme="majorHAnsi" w:hAnsiTheme="majorHAnsi" w:cstheme="majorHAnsi"/>
                <w:i/>
                <w:iCs/>
                <w:color w:val="000000"/>
                <w:sz w:val="16"/>
                <w:szCs w:val="16"/>
              </w:rPr>
              <w:t>Neotoma</w:t>
            </w:r>
          </w:p>
        </w:tc>
        <w:tc>
          <w:tcPr>
            <w:tcW w:w="1877" w:type="dxa"/>
            <w:tcMar>
              <w:top w:w="85" w:type="dxa"/>
              <w:bottom w:w="85" w:type="dxa"/>
            </w:tcMar>
          </w:tcPr>
          <w:p w14:paraId="05AD05E8" w14:textId="1D9F20F7" w:rsidR="00BA0589" w:rsidRPr="00F4000F" w:rsidRDefault="00BA0589"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Paramyxoviridae</w:t>
            </w:r>
            <w:proofErr w:type="spellEnd"/>
            <w:r w:rsidRPr="00F4000F">
              <w:rPr>
                <w:rFonts w:asciiTheme="majorHAnsi" w:hAnsiTheme="majorHAnsi" w:cstheme="majorHAnsi"/>
                <w:sz w:val="16"/>
                <w:szCs w:val="16"/>
              </w:rPr>
              <w:t xml:space="preserve"> sp.</w:t>
            </w:r>
            <w:r w:rsidR="00C430AE" w:rsidRPr="00F4000F">
              <w:rPr>
                <w:rFonts w:asciiTheme="majorHAnsi" w:hAnsiTheme="majorHAnsi" w:cstheme="majorHAnsi"/>
                <w:sz w:val="16"/>
                <w:szCs w:val="16"/>
              </w:rPr>
              <w:t xml:space="preserve"> virus</w:t>
            </w:r>
          </w:p>
        </w:tc>
      </w:tr>
      <w:tr w:rsidR="003E379C" w:rsidRPr="00F4000F" w14:paraId="32CC8A18" w14:textId="59C83952" w:rsidTr="00FA1851">
        <w:trPr>
          <w:jc w:val="center"/>
        </w:trPr>
        <w:tc>
          <w:tcPr>
            <w:tcW w:w="1701" w:type="dxa"/>
            <w:tcMar>
              <w:top w:w="85" w:type="dxa"/>
              <w:bottom w:w="85" w:type="dxa"/>
            </w:tcMar>
          </w:tcPr>
          <w:p w14:paraId="40D94BCF"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6B3E27A0"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Jeilongvirus</w:t>
            </w:r>
            <w:proofErr w:type="spellEnd"/>
          </w:p>
        </w:tc>
        <w:tc>
          <w:tcPr>
            <w:tcW w:w="2362" w:type="dxa"/>
            <w:tcMar>
              <w:top w:w="85" w:type="dxa"/>
              <w:bottom w:w="85" w:type="dxa"/>
            </w:tcMar>
          </w:tcPr>
          <w:p w14:paraId="4A8326C0"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Jeilongvirus</w:t>
            </w:r>
            <w:proofErr w:type="spellEnd"/>
            <w:r w:rsidRPr="00F4000F">
              <w:rPr>
                <w:rFonts w:asciiTheme="majorHAnsi" w:hAnsiTheme="majorHAnsi" w:cstheme="majorHAnsi"/>
                <w:i/>
                <w:iCs/>
                <w:sz w:val="16"/>
                <w:szCs w:val="16"/>
              </w:rPr>
              <w:t xml:space="preserve"> microti</w:t>
            </w:r>
          </w:p>
        </w:tc>
        <w:tc>
          <w:tcPr>
            <w:tcW w:w="3402" w:type="dxa"/>
            <w:tcMar>
              <w:top w:w="85" w:type="dxa"/>
              <w:bottom w:w="85" w:type="dxa"/>
            </w:tcMar>
          </w:tcPr>
          <w:p w14:paraId="120591B0" w14:textId="01819AAA"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r w:rsidRPr="00F4000F">
              <w:rPr>
                <w:rFonts w:asciiTheme="majorHAnsi" w:hAnsiTheme="majorHAnsi" w:cstheme="majorHAnsi"/>
                <w:i/>
                <w:iCs/>
                <w:color w:val="000000"/>
                <w:sz w:val="16"/>
                <w:szCs w:val="16"/>
              </w:rPr>
              <w:t>Microtus</w:t>
            </w:r>
          </w:p>
        </w:tc>
        <w:tc>
          <w:tcPr>
            <w:tcW w:w="1877" w:type="dxa"/>
            <w:tcMar>
              <w:top w:w="85" w:type="dxa"/>
              <w:bottom w:w="85" w:type="dxa"/>
            </w:tcMar>
          </w:tcPr>
          <w:p w14:paraId="714BE6C9" w14:textId="701993CB" w:rsidR="00BA0589" w:rsidRPr="00F4000F" w:rsidRDefault="00BA0589"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Ninove</w:t>
            </w:r>
            <w:proofErr w:type="spellEnd"/>
            <w:r w:rsidRPr="00F4000F">
              <w:rPr>
                <w:rFonts w:asciiTheme="majorHAnsi" w:hAnsiTheme="majorHAnsi" w:cstheme="majorHAnsi"/>
                <w:sz w:val="16"/>
                <w:szCs w:val="16"/>
              </w:rPr>
              <w:t xml:space="preserve"> </w:t>
            </w:r>
            <w:proofErr w:type="spellStart"/>
            <w:r w:rsidRPr="00F4000F">
              <w:rPr>
                <w:rFonts w:asciiTheme="majorHAnsi" w:hAnsiTheme="majorHAnsi" w:cstheme="majorHAnsi"/>
                <w:sz w:val="16"/>
                <w:szCs w:val="16"/>
              </w:rPr>
              <w:t>microtus</w:t>
            </w:r>
            <w:proofErr w:type="spellEnd"/>
            <w:r w:rsidRPr="00F4000F">
              <w:rPr>
                <w:rFonts w:asciiTheme="majorHAnsi" w:hAnsiTheme="majorHAnsi" w:cstheme="majorHAnsi"/>
                <w:sz w:val="16"/>
                <w:szCs w:val="16"/>
              </w:rPr>
              <w:t xml:space="preserve"> virus</w:t>
            </w:r>
          </w:p>
        </w:tc>
      </w:tr>
      <w:tr w:rsidR="003E379C" w:rsidRPr="00F4000F" w14:paraId="6889EBED" w14:textId="07E1B1B9" w:rsidTr="00FA1851">
        <w:trPr>
          <w:jc w:val="center"/>
        </w:trPr>
        <w:tc>
          <w:tcPr>
            <w:tcW w:w="1701" w:type="dxa"/>
            <w:tcMar>
              <w:top w:w="85" w:type="dxa"/>
              <w:bottom w:w="85" w:type="dxa"/>
            </w:tcMar>
          </w:tcPr>
          <w:p w14:paraId="6BDA9049"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3ADE2AFE"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Jeilongvirus</w:t>
            </w:r>
            <w:proofErr w:type="spellEnd"/>
          </w:p>
        </w:tc>
        <w:tc>
          <w:tcPr>
            <w:tcW w:w="2362" w:type="dxa"/>
            <w:tcMar>
              <w:top w:w="85" w:type="dxa"/>
              <w:bottom w:w="85" w:type="dxa"/>
            </w:tcMar>
          </w:tcPr>
          <w:p w14:paraId="78243075"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nzerekorense</w:t>
            </w:r>
            <w:proofErr w:type="spellEnd"/>
          </w:p>
        </w:tc>
        <w:tc>
          <w:tcPr>
            <w:tcW w:w="3402" w:type="dxa"/>
            <w:tcMar>
              <w:top w:w="85" w:type="dxa"/>
              <w:bottom w:w="85" w:type="dxa"/>
            </w:tcMar>
          </w:tcPr>
          <w:p w14:paraId="381EE213" w14:textId="64172D2B"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after the </w:t>
            </w:r>
            <w:proofErr w:type="spellStart"/>
            <w:r w:rsidRPr="00F4000F">
              <w:rPr>
                <w:rFonts w:asciiTheme="majorHAnsi" w:hAnsiTheme="majorHAnsi" w:cstheme="majorHAnsi"/>
                <w:color w:val="000000"/>
                <w:sz w:val="16"/>
                <w:szCs w:val="16"/>
              </w:rPr>
              <w:t>Nzérékoré</w:t>
            </w:r>
            <w:proofErr w:type="spellEnd"/>
            <w:r w:rsidRPr="00F4000F">
              <w:rPr>
                <w:rFonts w:asciiTheme="majorHAnsi" w:hAnsiTheme="majorHAnsi" w:cstheme="majorHAnsi"/>
                <w:color w:val="000000"/>
                <w:sz w:val="16"/>
                <w:szCs w:val="16"/>
              </w:rPr>
              <w:t xml:space="preserve"> region, Guinea</w:t>
            </w:r>
          </w:p>
        </w:tc>
        <w:tc>
          <w:tcPr>
            <w:tcW w:w="1877" w:type="dxa"/>
            <w:tcMar>
              <w:top w:w="85" w:type="dxa"/>
              <w:bottom w:w="85" w:type="dxa"/>
            </w:tcMar>
          </w:tcPr>
          <w:p w14:paraId="786BADB1" w14:textId="3C4B0A25" w:rsidR="00BA0589" w:rsidRPr="00F4000F" w:rsidRDefault="00BA0589"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M</w:t>
            </w:r>
            <w:r w:rsidR="00C430AE" w:rsidRPr="00F4000F">
              <w:rPr>
                <w:rFonts w:asciiTheme="majorHAnsi" w:hAnsiTheme="majorHAnsi" w:cstheme="majorHAnsi"/>
                <w:sz w:val="16"/>
                <w:szCs w:val="16"/>
              </w:rPr>
              <w:t>é</w:t>
            </w:r>
            <w:r w:rsidRPr="00F4000F">
              <w:rPr>
                <w:rFonts w:asciiTheme="majorHAnsi" w:hAnsiTheme="majorHAnsi" w:cstheme="majorHAnsi"/>
                <w:sz w:val="16"/>
                <w:szCs w:val="16"/>
              </w:rPr>
              <w:t>liandou</w:t>
            </w:r>
            <w:proofErr w:type="spellEnd"/>
            <w:r w:rsidRPr="00F4000F">
              <w:rPr>
                <w:rFonts w:asciiTheme="majorHAnsi" w:hAnsiTheme="majorHAnsi" w:cstheme="majorHAnsi"/>
                <w:sz w:val="16"/>
                <w:szCs w:val="16"/>
              </w:rPr>
              <w:t xml:space="preserve"> </w:t>
            </w:r>
            <w:proofErr w:type="spellStart"/>
            <w:r w:rsidRPr="00F4000F">
              <w:rPr>
                <w:rFonts w:asciiTheme="majorHAnsi" w:hAnsiTheme="majorHAnsi" w:cstheme="majorHAnsi"/>
                <w:sz w:val="16"/>
                <w:szCs w:val="16"/>
              </w:rPr>
              <w:t>mastomys</w:t>
            </w:r>
            <w:proofErr w:type="spellEnd"/>
            <w:r w:rsidRPr="00F4000F">
              <w:rPr>
                <w:rFonts w:asciiTheme="majorHAnsi" w:hAnsiTheme="majorHAnsi" w:cstheme="majorHAnsi"/>
                <w:sz w:val="16"/>
                <w:szCs w:val="16"/>
              </w:rPr>
              <w:t xml:space="preserve"> virus</w:t>
            </w:r>
          </w:p>
        </w:tc>
      </w:tr>
      <w:tr w:rsidR="003E379C" w:rsidRPr="00F4000F" w14:paraId="61C46A68" w14:textId="55F354F0" w:rsidTr="00FA1851">
        <w:trPr>
          <w:jc w:val="center"/>
        </w:trPr>
        <w:tc>
          <w:tcPr>
            <w:tcW w:w="1701" w:type="dxa"/>
            <w:tcMar>
              <w:top w:w="85" w:type="dxa"/>
              <w:bottom w:w="85" w:type="dxa"/>
            </w:tcMar>
          </w:tcPr>
          <w:p w14:paraId="0E2CC8C7"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671F406C"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Jeilongvirus</w:t>
            </w:r>
            <w:proofErr w:type="spellEnd"/>
          </w:p>
        </w:tc>
        <w:tc>
          <w:tcPr>
            <w:tcW w:w="2362" w:type="dxa"/>
            <w:tcMar>
              <w:top w:w="85" w:type="dxa"/>
              <w:bottom w:w="85" w:type="dxa"/>
            </w:tcMar>
          </w:tcPr>
          <w:p w14:paraId="34F77009" w14:textId="04BD504D"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praomysis</w:t>
            </w:r>
            <w:proofErr w:type="spellEnd"/>
          </w:p>
        </w:tc>
        <w:tc>
          <w:tcPr>
            <w:tcW w:w="3402" w:type="dxa"/>
            <w:tcMar>
              <w:top w:w="85" w:type="dxa"/>
              <w:bottom w:w="85" w:type="dxa"/>
            </w:tcMar>
          </w:tcPr>
          <w:p w14:paraId="3F17AA0F" w14:textId="682CBA6A"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proofErr w:type="spellStart"/>
            <w:r w:rsidRPr="00F4000F">
              <w:rPr>
                <w:rFonts w:asciiTheme="majorHAnsi" w:hAnsiTheme="majorHAnsi" w:cstheme="majorHAnsi"/>
                <w:i/>
                <w:iCs/>
                <w:color w:val="000000"/>
                <w:sz w:val="16"/>
                <w:szCs w:val="16"/>
              </w:rPr>
              <w:t>Praomys</w:t>
            </w:r>
            <w:proofErr w:type="spellEnd"/>
          </w:p>
        </w:tc>
        <w:tc>
          <w:tcPr>
            <w:tcW w:w="1877" w:type="dxa"/>
            <w:tcMar>
              <w:top w:w="85" w:type="dxa"/>
              <w:bottom w:w="85" w:type="dxa"/>
            </w:tcMar>
          </w:tcPr>
          <w:p w14:paraId="730E5BC4" w14:textId="42FABABA" w:rsidR="00BA0589" w:rsidRPr="00F4000F" w:rsidRDefault="00BA0589"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M</w:t>
            </w:r>
            <w:r w:rsidR="0001126A" w:rsidRPr="00F4000F">
              <w:rPr>
                <w:rFonts w:asciiTheme="majorHAnsi" w:hAnsiTheme="majorHAnsi" w:cstheme="majorHAnsi"/>
                <w:sz w:val="16"/>
                <w:szCs w:val="16"/>
              </w:rPr>
              <w:t>é</w:t>
            </w:r>
            <w:r w:rsidRPr="00F4000F">
              <w:rPr>
                <w:rFonts w:asciiTheme="majorHAnsi" w:hAnsiTheme="majorHAnsi" w:cstheme="majorHAnsi"/>
                <w:sz w:val="16"/>
                <w:szCs w:val="16"/>
              </w:rPr>
              <w:t>liandou</w:t>
            </w:r>
            <w:proofErr w:type="spellEnd"/>
            <w:r w:rsidRPr="00F4000F">
              <w:rPr>
                <w:rFonts w:asciiTheme="majorHAnsi" w:hAnsiTheme="majorHAnsi" w:cstheme="majorHAnsi"/>
                <w:sz w:val="16"/>
                <w:szCs w:val="16"/>
              </w:rPr>
              <w:t xml:space="preserve"> </w:t>
            </w:r>
            <w:proofErr w:type="spellStart"/>
            <w:r w:rsidRPr="00F4000F">
              <w:rPr>
                <w:rFonts w:asciiTheme="majorHAnsi" w:hAnsiTheme="majorHAnsi" w:cstheme="majorHAnsi"/>
                <w:sz w:val="16"/>
                <w:szCs w:val="16"/>
              </w:rPr>
              <w:t>praomys</w:t>
            </w:r>
            <w:proofErr w:type="spellEnd"/>
            <w:r w:rsidRPr="00F4000F">
              <w:rPr>
                <w:rFonts w:asciiTheme="majorHAnsi" w:hAnsiTheme="majorHAnsi" w:cstheme="majorHAnsi"/>
                <w:sz w:val="16"/>
                <w:szCs w:val="16"/>
              </w:rPr>
              <w:t xml:space="preserve"> virus</w:t>
            </w:r>
          </w:p>
        </w:tc>
      </w:tr>
      <w:tr w:rsidR="003E379C" w:rsidRPr="00F4000F" w14:paraId="61C8A22A" w14:textId="08E37394" w:rsidTr="00FA1851">
        <w:trPr>
          <w:jc w:val="center"/>
        </w:trPr>
        <w:tc>
          <w:tcPr>
            <w:tcW w:w="1701" w:type="dxa"/>
            <w:tcMar>
              <w:top w:w="85" w:type="dxa"/>
              <w:bottom w:w="85" w:type="dxa"/>
            </w:tcMar>
          </w:tcPr>
          <w:p w14:paraId="47331416"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0D9676F2"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Jeilongvirus</w:t>
            </w:r>
            <w:proofErr w:type="spellEnd"/>
          </w:p>
        </w:tc>
        <w:tc>
          <w:tcPr>
            <w:tcW w:w="2362" w:type="dxa"/>
            <w:tcMar>
              <w:top w:w="85" w:type="dxa"/>
              <w:bottom w:w="85" w:type="dxa"/>
            </w:tcMar>
          </w:tcPr>
          <w:p w14:paraId="605DEB6B"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gueckedouense</w:t>
            </w:r>
            <w:proofErr w:type="spellEnd"/>
          </w:p>
        </w:tc>
        <w:tc>
          <w:tcPr>
            <w:tcW w:w="3402" w:type="dxa"/>
            <w:tcMar>
              <w:top w:w="85" w:type="dxa"/>
              <w:bottom w:w="85" w:type="dxa"/>
            </w:tcMar>
          </w:tcPr>
          <w:p w14:paraId="041E860B" w14:textId="16F85A1D"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after the </w:t>
            </w:r>
            <w:proofErr w:type="spellStart"/>
            <w:r w:rsidRPr="00F4000F">
              <w:rPr>
                <w:rFonts w:asciiTheme="majorHAnsi" w:hAnsiTheme="majorHAnsi" w:cstheme="majorHAnsi"/>
                <w:color w:val="000000"/>
                <w:sz w:val="16"/>
                <w:szCs w:val="16"/>
              </w:rPr>
              <w:t>Guéckédou</w:t>
            </w:r>
            <w:proofErr w:type="spellEnd"/>
            <w:r w:rsidRPr="00F4000F">
              <w:rPr>
                <w:rFonts w:asciiTheme="majorHAnsi" w:hAnsiTheme="majorHAnsi" w:cstheme="majorHAnsi"/>
                <w:color w:val="000000"/>
                <w:sz w:val="16"/>
                <w:szCs w:val="16"/>
              </w:rPr>
              <w:t xml:space="preserve"> prefecture, Guinea</w:t>
            </w:r>
          </w:p>
        </w:tc>
        <w:tc>
          <w:tcPr>
            <w:tcW w:w="1877" w:type="dxa"/>
            <w:tcMar>
              <w:top w:w="85" w:type="dxa"/>
              <w:bottom w:w="85" w:type="dxa"/>
            </w:tcMar>
          </w:tcPr>
          <w:p w14:paraId="18D5B488" w14:textId="1C742862" w:rsidR="00BA0589" w:rsidRPr="00F4000F" w:rsidRDefault="00BA0589"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Memana</w:t>
            </w:r>
            <w:proofErr w:type="spellEnd"/>
            <w:r w:rsidRPr="00F4000F">
              <w:rPr>
                <w:rFonts w:asciiTheme="majorHAnsi" w:hAnsiTheme="majorHAnsi" w:cstheme="majorHAnsi"/>
                <w:sz w:val="16"/>
                <w:szCs w:val="16"/>
              </w:rPr>
              <w:t xml:space="preserve"> virus</w:t>
            </w:r>
          </w:p>
        </w:tc>
      </w:tr>
      <w:tr w:rsidR="003E379C" w:rsidRPr="00F4000F" w14:paraId="1B5BBA47" w14:textId="597B8EFC" w:rsidTr="00FA1851">
        <w:trPr>
          <w:jc w:val="center"/>
        </w:trPr>
        <w:tc>
          <w:tcPr>
            <w:tcW w:w="1701" w:type="dxa"/>
            <w:tcMar>
              <w:top w:w="85" w:type="dxa"/>
              <w:bottom w:w="85" w:type="dxa"/>
            </w:tcMar>
          </w:tcPr>
          <w:p w14:paraId="690217D2"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1058C914"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Jeilongvirus</w:t>
            </w:r>
            <w:proofErr w:type="spellEnd"/>
          </w:p>
        </w:tc>
        <w:tc>
          <w:tcPr>
            <w:tcW w:w="2362" w:type="dxa"/>
            <w:tcMar>
              <w:top w:w="85" w:type="dxa"/>
              <w:bottom w:w="85" w:type="dxa"/>
            </w:tcMar>
          </w:tcPr>
          <w:p w14:paraId="3926CC6C"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meliandouense</w:t>
            </w:r>
            <w:proofErr w:type="spellEnd"/>
          </w:p>
        </w:tc>
        <w:tc>
          <w:tcPr>
            <w:tcW w:w="3402" w:type="dxa"/>
            <w:tcMar>
              <w:top w:w="85" w:type="dxa"/>
              <w:bottom w:w="85" w:type="dxa"/>
            </w:tcMar>
          </w:tcPr>
          <w:p w14:paraId="4F8D3D56" w14:textId="7525789D"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after the town </w:t>
            </w:r>
            <w:proofErr w:type="spellStart"/>
            <w:r w:rsidRPr="00F4000F">
              <w:rPr>
                <w:rFonts w:asciiTheme="majorHAnsi" w:hAnsiTheme="majorHAnsi" w:cstheme="majorHAnsi"/>
                <w:color w:val="000000"/>
                <w:sz w:val="16"/>
                <w:szCs w:val="16"/>
              </w:rPr>
              <w:t>M</w:t>
            </w:r>
            <w:r w:rsidR="00FD1B9A" w:rsidRPr="00F4000F">
              <w:rPr>
                <w:rFonts w:asciiTheme="majorHAnsi" w:hAnsiTheme="majorHAnsi" w:cstheme="majorHAnsi"/>
                <w:sz w:val="16"/>
                <w:szCs w:val="16"/>
              </w:rPr>
              <w:t>é</w:t>
            </w:r>
            <w:r w:rsidRPr="00F4000F">
              <w:rPr>
                <w:rFonts w:asciiTheme="majorHAnsi" w:hAnsiTheme="majorHAnsi" w:cstheme="majorHAnsi"/>
                <w:color w:val="000000"/>
                <w:sz w:val="16"/>
                <w:szCs w:val="16"/>
              </w:rPr>
              <w:t>liandou</w:t>
            </w:r>
            <w:proofErr w:type="spellEnd"/>
            <w:r w:rsidRPr="00F4000F">
              <w:rPr>
                <w:rFonts w:asciiTheme="majorHAnsi" w:hAnsiTheme="majorHAnsi" w:cstheme="majorHAnsi"/>
                <w:color w:val="000000"/>
                <w:sz w:val="16"/>
                <w:szCs w:val="16"/>
              </w:rPr>
              <w:t>, Guinea</w:t>
            </w:r>
          </w:p>
        </w:tc>
        <w:tc>
          <w:tcPr>
            <w:tcW w:w="1877" w:type="dxa"/>
            <w:tcMar>
              <w:top w:w="85" w:type="dxa"/>
              <w:bottom w:w="85" w:type="dxa"/>
            </w:tcMar>
          </w:tcPr>
          <w:p w14:paraId="7429419F" w14:textId="54A80B66" w:rsidR="00BA0589" w:rsidRPr="00F4000F" w:rsidRDefault="00BA0589"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M</w:t>
            </w:r>
            <w:r w:rsidR="0001126A" w:rsidRPr="00F4000F">
              <w:rPr>
                <w:rFonts w:asciiTheme="majorHAnsi" w:hAnsiTheme="majorHAnsi" w:cstheme="majorHAnsi"/>
                <w:sz w:val="16"/>
                <w:szCs w:val="16"/>
              </w:rPr>
              <w:t>é</w:t>
            </w:r>
            <w:r w:rsidRPr="00F4000F">
              <w:rPr>
                <w:rFonts w:asciiTheme="majorHAnsi" w:hAnsiTheme="majorHAnsi" w:cstheme="majorHAnsi"/>
                <w:sz w:val="16"/>
                <w:szCs w:val="16"/>
              </w:rPr>
              <w:t>liandou</w:t>
            </w:r>
            <w:proofErr w:type="spellEnd"/>
            <w:r w:rsidRPr="00F4000F">
              <w:rPr>
                <w:rFonts w:asciiTheme="majorHAnsi" w:hAnsiTheme="majorHAnsi" w:cstheme="majorHAnsi"/>
                <w:sz w:val="16"/>
                <w:szCs w:val="16"/>
              </w:rPr>
              <w:t xml:space="preserve"> </w:t>
            </w:r>
            <w:proofErr w:type="spellStart"/>
            <w:r w:rsidRPr="00F4000F">
              <w:rPr>
                <w:rFonts w:asciiTheme="majorHAnsi" w:hAnsiTheme="majorHAnsi" w:cstheme="majorHAnsi"/>
                <w:sz w:val="16"/>
                <w:szCs w:val="16"/>
              </w:rPr>
              <w:t>lophuromys</w:t>
            </w:r>
            <w:proofErr w:type="spellEnd"/>
            <w:r w:rsidRPr="00F4000F">
              <w:rPr>
                <w:rFonts w:asciiTheme="majorHAnsi" w:hAnsiTheme="majorHAnsi" w:cstheme="majorHAnsi"/>
                <w:sz w:val="16"/>
                <w:szCs w:val="16"/>
              </w:rPr>
              <w:t xml:space="preserve"> virus</w:t>
            </w:r>
          </w:p>
        </w:tc>
      </w:tr>
      <w:tr w:rsidR="003E379C" w:rsidRPr="00F4000F" w14:paraId="3DC14FAA" w14:textId="6DC75610" w:rsidTr="00FA1851">
        <w:trPr>
          <w:jc w:val="center"/>
        </w:trPr>
        <w:tc>
          <w:tcPr>
            <w:tcW w:w="1701" w:type="dxa"/>
            <w:tcMar>
              <w:top w:w="85" w:type="dxa"/>
              <w:bottom w:w="85" w:type="dxa"/>
            </w:tcMar>
          </w:tcPr>
          <w:p w14:paraId="2905F4A9"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lastRenderedPageBreak/>
              <w:t>Orthoparamyxovirinae</w:t>
            </w:r>
            <w:proofErr w:type="spellEnd"/>
          </w:p>
        </w:tc>
        <w:tc>
          <w:tcPr>
            <w:tcW w:w="1324" w:type="dxa"/>
            <w:tcMar>
              <w:top w:w="85" w:type="dxa"/>
              <w:bottom w:w="85" w:type="dxa"/>
            </w:tcMar>
          </w:tcPr>
          <w:p w14:paraId="6487BA14"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Jeilongvirus</w:t>
            </w:r>
            <w:proofErr w:type="spellEnd"/>
          </w:p>
        </w:tc>
        <w:tc>
          <w:tcPr>
            <w:tcW w:w="2362" w:type="dxa"/>
            <w:tcMar>
              <w:top w:w="85" w:type="dxa"/>
              <w:bottom w:w="85" w:type="dxa"/>
            </w:tcMar>
          </w:tcPr>
          <w:p w14:paraId="45FA846E" w14:textId="76888455"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merionis</w:t>
            </w:r>
            <w:proofErr w:type="spellEnd"/>
          </w:p>
        </w:tc>
        <w:tc>
          <w:tcPr>
            <w:tcW w:w="3402" w:type="dxa"/>
            <w:tcMar>
              <w:top w:w="85" w:type="dxa"/>
              <w:bottom w:w="85" w:type="dxa"/>
            </w:tcMar>
          </w:tcPr>
          <w:p w14:paraId="03E70AFF" w14:textId="0337B697"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proofErr w:type="spellStart"/>
            <w:r w:rsidRPr="00F4000F">
              <w:rPr>
                <w:rFonts w:asciiTheme="majorHAnsi" w:hAnsiTheme="majorHAnsi" w:cstheme="majorHAnsi"/>
                <w:i/>
                <w:iCs/>
                <w:color w:val="000000"/>
                <w:sz w:val="16"/>
                <w:szCs w:val="16"/>
              </w:rPr>
              <w:t>Meriones</w:t>
            </w:r>
            <w:proofErr w:type="spellEnd"/>
          </w:p>
        </w:tc>
        <w:tc>
          <w:tcPr>
            <w:tcW w:w="1877" w:type="dxa"/>
            <w:tcMar>
              <w:top w:w="85" w:type="dxa"/>
              <w:bottom w:w="85" w:type="dxa"/>
            </w:tcMar>
          </w:tcPr>
          <w:p w14:paraId="133D93D5" w14:textId="432F7F4A" w:rsidR="00BA0589" w:rsidRPr="00F4000F" w:rsidRDefault="0001126A" w:rsidP="00BA0589">
            <w:pPr>
              <w:rPr>
                <w:rFonts w:asciiTheme="majorHAnsi" w:hAnsiTheme="majorHAnsi" w:cstheme="majorHAnsi"/>
                <w:sz w:val="16"/>
                <w:szCs w:val="16"/>
              </w:rPr>
            </w:pPr>
            <w:r w:rsidRPr="00F4000F">
              <w:rPr>
                <w:rFonts w:asciiTheme="majorHAnsi" w:hAnsiTheme="majorHAnsi" w:cstheme="majorHAnsi"/>
                <w:sz w:val="16"/>
                <w:szCs w:val="16"/>
              </w:rPr>
              <w:t>g</w:t>
            </w:r>
            <w:r w:rsidR="00BA0589" w:rsidRPr="00F4000F">
              <w:rPr>
                <w:rFonts w:asciiTheme="majorHAnsi" w:hAnsiTheme="majorHAnsi" w:cstheme="majorHAnsi"/>
                <w:sz w:val="16"/>
                <w:szCs w:val="16"/>
              </w:rPr>
              <w:t>erbil paramyxovirus</w:t>
            </w:r>
          </w:p>
        </w:tc>
      </w:tr>
      <w:tr w:rsidR="003E379C" w:rsidRPr="00F4000F" w14:paraId="5299A18C" w14:textId="3C5D1B23" w:rsidTr="00FA1851">
        <w:trPr>
          <w:jc w:val="center"/>
        </w:trPr>
        <w:tc>
          <w:tcPr>
            <w:tcW w:w="1701" w:type="dxa"/>
            <w:tcMar>
              <w:top w:w="85" w:type="dxa"/>
              <w:bottom w:w="85" w:type="dxa"/>
            </w:tcMar>
          </w:tcPr>
          <w:p w14:paraId="3C19F776"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4B374761"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Jeilongvirus</w:t>
            </w:r>
            <w:proofErr w:type="spellEnd"/>
          </w:p>
        </w:tc>
        <w:tc>
          <w:tcPr>
            <w:tcW w:w="2362" w:type="dxa"/>
            <w:tcMar>
              <w:top w:w="85" w:type="dxa"/>
              <w:bottom w:w="85" w:type="dxa"/>
            </w:tcMar>
          </w:tcPr>
          <w:p w14:paraId="22BA2217" w14:textId="41D9C0AC"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eothenomysis</w:t>
            </w:r>
            <w:proofErr w:type="spellEnd"/>
          </w:p>
        </w:tc>
        <w:tc>
          <w:tcPr>
            <w:tcW w:w="3402" w:type="dxa"/>
            <w:tcMar>
              <w:top w:w="85" w:type="dxa"/>
              <w:bottom w:w="85" w:type="dxa"/>
            </w:tcMar>
          </w:tcPr>
          <w:p w14:paraId="22715917" w14:textId="0B647B2D"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proofErr w:type="spellStart"/>
            <w:r w:rsidRPr="00F4000F">
              <w:rPr>
                <w:rFonts w:asciiTheme="majorHAnsi" w:hAnsiTheme="majorHAnsi" w:cstheme="majorHAnsi"/>
                <w:i/>
                <w:iCs/>
                <w:color w:val="000000"/>
                <w:sz w:val="16"/>
                <w:szCs w:val="16"/>
              </w:rPr>
              <w:t>Eothenomys</w:t>
            </w:r>
            <w:proofErr w:type="spellEnd"/>
          </w:p>
        </w:tc>
        <w:tc>
          <w:tcPr>
            <w:tcW w:w="1877" w:type="dxa"/>
            <w:tcMar>
              <w:top w:w="85" w:type="dxa"/>
              <w:bottom w:w="85" w:type="dxa"/>
            </w:tcMar>
          </w:tcPr>
          <w:p w14:paraId="5AE6CF80" w14:textId="174C8308" w:rsidR="00BA0589" w:rsidRPr="00F4000F" w:rsidRDefault="002B254C" w:rsidP="00BA0589">
            <w:pPr>
              <w:rPr>
                <w:rFonts w:asciiTheme="majorHAnsi" w:hAnsiTheme="majorHAnsi" w:cstheme="majorHAnsi"/>
                <w:sz w:val="16"/>
                <w:szCs w:val="16"/>
              </w:rPr>
            </w:pPr>
            <w:proofErr w:type="spellStart"/>
            <w:r w:rsidRPr="002B254C">
              <w:rPr>
                <w:rFonts w:asciiTheme="majorHAnsi" w:hAnsiTheme="majorHAnsi" w:cstheme="majorHAnsi"/>
                <w:sz w:val="16"/>
                <w:szCs w:val="16"/>
              </w:rPr>
              <w:t>Wǔfēng</w:t>
            </w:r>
            <w:proofErr w:type="spellEnd"/>
            <w:r w:rsidR="00BA0589"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Eothenomys</w:t>
            </w:r>
            <w:proofErr w:type="spellEnd"/>
            <w:r w:rsidR="00BA0589" w:rsidRPr="00F4000F">
              <w:rPr>
                <w:rFonts w:asciiTheme="majorHAnsi" w:hAnsiTheme="majorHAnsi" w:cstheme="majorHAnsi"/>
                <w:sz w:val="16"/>
                <w:szCs w:val="16"/>
              </w:rPr>
              <w:t xml:space="preserve"> melanogaster </w:t>
            </w:r>
            <w:proofErr w:type="spellStart"/>
            <w:r w:rsidR="00BA0589" w:rsidRPr="00F4000F">
              <w:rPr>
                <w:rFonts w:asciiTheme="majorHAnsi" w:hAnsiTheme="majorHAnsi" w:cstheme="majorHAnsi"/>
                <w:sz w:val="16"/>
                <w:szCs w:val="16"/>
              </w:rPr>
              <w:t>jeilongvirus</w:t>
            </w:r>
            <w:proofErr w:type="spellEnd"/>
            <w:r w:rsidR="00BA0589" w:rsidRPr="00F4000F">
              <w:rPr>
                <w:rFonts w:asciiTheme="majorHAnsi" w:hAnsiTheme="majorHAnsi" w:cstheme="majorHAnsi"/>
                <w:sz w:val="16"/>
                <w:szCs w:val="16"/>
              </w:rPr>
              <w:t xml:space="preserve"> 1</w:t>
            </w:r>
          </w:p>
        </w:tc>
      </w:tr>
      <w:tr w:rsidR="003E379C" w:rsidRPr="00F4000F" w14:paraId="42DEE873" w14:textId="63B34DC5" w:rsidTr="00FA1851">
        <w:trPr>
          <w:jc w:val="center"/>
        </w:trPr>
        <w:tc>
          <w:tcPr>
            <w:tcW w:w="1701" w:type="dxa"/>
            <w:tcMar>
              <w:top w:w="85" w:type="dxa"/>
              <w:bottom w:w="85" w:type="dxa"/>
            </w:tcMar>
          </w:tcPr>
          <w:p w14:paraId="6AD75DFC"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633D7C7D"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Jeilongvirus</w:t>
            </w:r>
            <w:proofErr w:type="spellEnd"/>
          </w:p>
        </w:tc>
        <w:tc>
          <w:tcPr>
            <w:tcW w:w="2362" w:type="dxa"/>
            <w:tcMar>
              <w:top w:w="85" w:type="dxa"/>
              <w:bottom w:w="85" w:type="dxa"/>
            </w:tcMar>
          </w:tcPr>
          <w:p w14:paraId="48DDAF7C" w14:textId="54374693"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typhlomysis</w:t>
            </w:r>
            <w:proofErr w:type="spellEnd"/>
          </w:p>
        </w:tc>
        <w:tc>
          <w:tcPr>
            <w:tcW w:w="3402" w:type="dxa"/>
            <w:tcMar>
              <w:top w:w="85" w:type="dxa"/>
              <w:bottom w:w="85" w:type="dxa"/>
            </w:tcMar>
          </w:tcPr>
          <w:p w14:paraId="7A18E28F" w14:textId="28D6294B"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proofErr w:type="spellStart"/>
            <w:r w:rsidRPr="00F4000F">
              <w:rPr>
                <w:rFonts w:asciiTheme="majorHAnsi" w:hAnsiTheme="majorHAnsi" w:cstheme="majorHAnsi"/>
                <w:i/>
                <w:iCs/>
                <w:color w:val="000000"/>
                <w:sz w:val="16"/>
                <w:szCs w:val="16"/>
              </w:rPr>
              <w:t>Typhlomys</w:t>
            </w:r>
            <w:proofErr w:type="spellEnd"/>
          </w:p>
        </w:tc>
        <w:tc>
          <w:tcPr>
            <w:tcW w:w="1877" w:type="dxa"/>
            <w:tcMar>
              <w:top w:w="85" w:type="dxa"/>
              <w:bottom w:w="85" w:type="dxa"/>
            </w:tcMar>
          </w:tcPr>
          <w:p w14:paraId="70BB6A76" w14:textId="3BD29FD3" w:rsidR="00BA0589" w:rsidRPr="00F4000F" w:rsidRDefault="002B254C" w:rsidP="00BA0589">
            <w:pPr>
              <w:rPr>
                <w:rFonts w:asciiTheme="majorHAnsi" w:hAnsiTheme="majorHAnsi" w:cstheme="majorHAnsi"/>
                <w:sz w:val="16"/>
                <w:szCs w:val="16"/>
              </w:rPr>
            </w:pPr>
            <w:proofErr w:type="spellStart"/>
            <w:r w:rsidRPr="002B254C">
              <w:rPr>
                <w:rFonts w:asciiTheme="majorHAnsi" w:hAnsiTheme="majorHAnsi" w:cstheme="majorHAnsi"/>
                <w:sz w:val="16"/>
                <w:szCs w:val="16"/>
              </w:rPr>
              <w:t>Wǔfēng</w:t>
            </w:r>
            <w:proofErr w:type="spellEnd"/>
            <w:r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Typhlomys</w:t>
            </w:r>
            <w:proofErr w:type="spellEnd"/>
            <w:r w:rsidR="00BA0589" w:rsidRPr="00F4000F">
              <w:rPr>
                <w:rFonts w:asciiTheme="majorHAnsi" w:hAnsiTheme="majorHAnsi" w:cstheme="majorHAnsi"/>
                <w:sz w:val="16"/>
                <w:szCs w:val="16"/>
              </w:rPr>
              <w:t xml:space="preserve"> cinereus </w:t>
            </w:r>
            <w:proofErr w:type="spellStart"/>
            <w:r w:rsidR="00BA0589" w:rsidRPr="00F4000F">
              <w:rPr>
                <w:rFonts w:asciiTheme="majorHAnsi" w:hAnsiTheme="majorHAnsi" w:cstheme="majorHAnsi"/>
                <w:sz w:val="16"/>
                <w:szCs w:val="16"/>
              </w:rPr>
              <w:t>jeilongvirus</w:t>
            </w:r>
            <w:proofErr w:type="spellEnd"/>
            <w:r w:rsidR="00BA0589" w:rsidRPr="00F4000F">
              <w:rPr>
                <w:rFonts w:asciiTheme="majorHAnsi" w:hAnsiTheme="majorHAnsi" w:cstheme="majorHAnsi"/>
                <w:sz w:val="16"/>
                <w:szCs w:val="16"/>
              </w:rPr>
              <w:t xml:space="preserve"> 1</w:t>
            </w:r>
          </w:p>
        </w:tc>
      </w:tr>
      <w:tr w:rsidR="003E379C" w:rsidRPr="00F4000F" w14:paraId="1356E39D" w14:textId="60F02049" w:rsidTr="00FA1851">
        <w:trPr>
          <w:jc w:val="center"/>
        </w:trPr>
        <w:tc>
          <w:tcPr>
            <w:tcW w:w="1701" w:type="dxa"/>
            <w:tcMar>
              <w:top w:w="85" w:type="dxa"/>
              <w:bottom w:w="85" w:type="dxa"/>
            </w:tcMar>
          </w:tcPr>
          <w:p w14:paraId="7C886BED"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18A14F5F"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Jeilongvirus</w:t>
            </w:r>
            <w:proofErr w:type="spellEnd"/>
          </w:p>
        </w:tc>
        <w:tc>
          <w:tcPr>
            <w:tcW w:w="2362" w:type="dxa"/>
            <w:tcMar>
              <w:top w:w="85" w:type="dxa"/>
              <w:bottom w:w="85" w:type="dxa"/>
            </w:tcMar>
          </w:tcPr>
          <w:p w14:paraId="7F6EB51E"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wufengense</w:t>
            </w:r>
            <w:proofErr w:type="spellEnd"/>
          </w:p>
        </w:tc>
        <w:tc>
          <w:tcPr>
            <w:tcW w:w="3402" w:type="dxa"/>
            <w:tcMar>
              <w:top w:w="85" w:type="dxa"/>
              <w:bottom w:w="85" w:type="dxa"/>
            </w:tcMar>
          </w:tcPr>
          <w:p w14:paraId="6D7FCF96" w14:textId="37E98B79"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after the district </w:t>
            </w:r>
            <w:proofErr w:type="spellStart"/>
            <w:r w:rsidR="002B254C" w:rsidRPr="002B254C">
              <w:rPr>
                <w:rFonts w:asciiTheme="majorHAnsi" w:hAnsiTheme="majorHAnsi" w:cstheme="majorHAnsi"/>
                <w:sz w:val="16"/>
                <w:szCs w:val="16"/>
              </w:rPr>
              <w:t>Wǔfēng</w:t>
            </w:r>
            <w:proofErr w:type="spellEnd"/>
            <w:r w:rsidRPr="00F4000F">
              <w:rPr>
                <w:rFonts w:asciiTheme="majorHAnsi" w:hAnsiTheme="majorHAnsi" w:cstheme="majorHAnsi"/>
                <w:color w:val="000000"/>
                <w:sz w:val="16"/>
                <w:szCs w:val="16"/>
              </w:rPr>
              <w:t xml:space="preserve">, </w:t>
            </w:r>
            <w:r w:rsidR="002B254C">
              <w:rPr>
                <w:rFonts w:asciiTheme="majorHAnsi" w:hAnsiTheme="majorHAnsi" w:cstheme="majorHAnsi"/>
                <w:color w:val="000000"/>
                <w:sz w:val="16"/>
                <w:szCs w:val="16"/>
              </w:rPr>
              <w:t>China</w:t>
            </w:r>
          </w:p>
        </w:tc>
        <w:tc>
          <w:tcPr>
            <w:tcW w:w="1877" w:type="dxa"/>
            <w:tcMar>
              <w:top w:w="85" w:type="dxa"/>
              <w:bottom w:w="85" w:type="dxa"/>
            </w:tcMar>
          </w:tcPr>
          <w:p w14:paraId="77136E40" w14:textId="2C800675" w:rsidR="00BA0589" w:rsidRPr="00F4000F" w:rsidRDefault="002B254C" w:rsidP="00BA0589">
            <w:pPr>
              <w:rPr>
                <w:rFonts w:asciiTheme="majorHAnsi" w:hAnsiTheme="majorHAnsi" w:cstheme="majorHAnsi"/>
                <w:sz w:val="16"/>
                <w:szCs w:val="16"/>
              </w:rPr>
            </w:pPr>
            <w:proofErr w:type="spellStart"/>
            <w:r w:rsidRPr="002B254C">
              <w:rPr>
                <w:rFonts w:asciiTheme="majorHAnsi" w:hAnsiTheme="majorHAnsi" w:cstheme="majorHAnsi"/>
                <w:sz w:val="16"/>
                <w:szCs w:val="16"/>
              </w:rPr>
              <w:t>Wǔfēng</w:t>
            </w:r>
            <w:proofErr w:type="spellEnd"/>
            <w:r w:rsidR="00BA0589"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Apodemus</w:t>
            </w:r>
            <w:proofErr w:type="spellEnd"/>
            <w:r w:rsidR="00BA0589"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chevrieri</w:t>
            </w:r>
            <w:proofErr w:type="spellEnd"/>
            <w:r w:rsidR="00BA0589"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jeilongvirus</w:t>
            </w:r>
            <w:proofErr w:type="spellEnd"/>
            <w:r w:rsidR="00BA0589" w:rsidRPr="00F4000F">
              <w:rPr>
                <w:rFonts w:asciiTheme="majorHAnsi" w:hAnsiTheme="majorHAnsi" w:cstheme="majorHAnsi"/>
                <w:sz w:val="16"/>
                <w:szCs w:val="16"/>
              </w:rPr>
              <w:t xml:space="preserve"> 1</w:t>
            </w:r>
          </w:p>
        </w:tc>
      </w:tr>
      <w:tr w:rsidR="003E379C" w:rsidRPr="00F4000F" w14:paraId="11506D43" w14:textId="3F79965E" w:rsidTr="00FA1851">
        <w:trPr>
          <w:jc w:val="center"/>
        </w:trPr>
        <w:tc>
          <w:tcPr>
            <w:tcW w:w="1701" w:type="dxa"/>
            <w:tcMar>
              <w:top w:w="85" w:type="dxa"/>
              <w:bottom w:w="85" w:type="dxa"/>
            </w:tcMar>
          </w:tcPr>
          <w:p w14:paraId="0766C18D"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0C1BE497"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Jeilongvirus</w:t>
            </w:r>
            <w:proofErr w:type="spellEnd"/>
          </w:p>
        </w:tc>
        <w:tc>
          <w:tcPr>
            <w:tcW w:w="2362" w:type="dxa"/>
            <w:tcMar>
              <w:top w:w="85" w:type="dxa"/>
              <w:bottom w:w="85" w:type="dxa"/>
            </w:tcMar>
          </w:tcPr>
          <w:p w14:paraId="251D2855"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ratti</w:t>
            </w:r>
            <w:proofErr w:type="spellEnd"/>
          </w:p>
        </w:tc>
        <w:tc>
          <w:tcPr>
            <w:tcW w:w="3402" w:type="dxa"/>
            <w:tcMar>
              <w:top w:w="85" w:type="dxa"/>
              <w:bottom w:w="85" w:type="dxa"/>
            </w:tcMar>
          </w:tcPr>
          <w:p w14:paraId="7CEF69E6" w14:textId="4923F382"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r w:rsidRPr="00F4000F">
              <w:rPr>
                <w:rFonts w:asciiTheme="majorHAnsi" w:hAnsiTheme="majorHAnsi" w:cstheme="majorHAnsi"/>
                <w:i/>
                <w:iCs/>
                <w:color w:val="000000"/>
                <w:sz w:val="16"/>
                <w:szCs w:val="16"/>
              </w:rPr>
              <w:t>Rattus</w:t>
            </w:r>
          </w:p>
        </w:tc>
        <w:tc>
          <w:tcPr>
            <w:tcW w:w="1877" w:type="dxa"/>
            <w:tcMar>
              <w:top w:w="85" w:type="dxa"/>
              <w:bottom w:w="85" w:type="dxa"/>
            </w:tcMar>
          </w:tcPr>
          <w:p w14:paraId="368A7D6C" w14:textId="4CD4F528" w:rsidR="00BA0589" w:rsidRPr="00F4000F" w:rsidRDefault="0001126A"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Wēnzhōu</w:t>
            </w:r>
            <w:proofErr w:type="spellEnd"/>
            <w:r w:rsidR="00BA0589" w:rsidRPr="00F4000F">
              <w:rPr>
                <w:rFonts w:asciiTheme="majorHAnsi" w:hAnsiTheme="majorHAnsi" w:cstheme="majorHAnsi"/>
                <w:sz w:val="16"/>
                <w:szCs w:val="16"/>
              </w:rPr>
              <w:t xml:space="preserve"> Rattus </w:t>
            </w:r>
            <w:proofErr w:type="spellStart"/>
            <w:r w:rsidR="00BA0589" w:rsidRPr="00F4000F">
              <w:rPr>
                <w:rFonts w:asciiTheme="majorHAnsi" w:hAnsiTheme="majorHAnsi" w:cstheme="majorHAnsi"/>
                <w:sz w:val="16"/>
                <w:szCs w:val="16"/>
              </w:rPr>
              <w:t>losea</w:t>
            </w:r>
            <w:proofErr w:type="spellEnd"/>
            <w:r w:rsidR="00BA0589"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jeilongvirus</w:t>
            </w:r>
            <w:proofErr w:type="spellEnd"/>
            <w:r w:rsidR="00BA0589" w:rsidRPr="00F4000F">
              <w:rPr>
                <w:rFonts w:asciiTheme="majorHAnsi" w:hAnsiTheme="majorHAnsi" w:cstheme="majorHAnsi"/>
                <w:sz w:val="16"/>
                <w:szCs w:val="16"/>
              </w:rPr>
              <w:t xml:space="preserve"> 2</w:t>
            </w:r>
          </w:p>
        </w:tc>
      </w:tr>
      <w:tr w:rsidR="003E379C" w:rsidRPr="00F4000F" w14:paraId="05B47E2F" w14:textId="79FA79F0" w:rsidTr="00FA1851">
        <w:trPr>
          <w:jc w:val="center"/>
        </w:trPr>
        <w:tc>
          <w:tcPr>
            <w:tcW w:w="1701" w:type="dxa"/>
            <w:tcMar>
              <w:top w:w="85" w:type="dxa"/>
              <w:bottom w:w="85" w:type="dxa"/>
            </w:tcMar>
          </w:tcPr>
          <w:p w14:paraId="557C6F17"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21BEB7B3"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Jeilongvirus</w:t>
            </w:r>
            <w:proofErr w:type="spellEnd"/>
          </w:p>
        </w:tc>
        <w:tc>
          <w:tcPr>
            <w:tcW w:w="2362" w:type="dxa"/>
            <w:tcMar>
              <w:top w:w="85" w:type="dxa"/>
              <w:bottom w:w="85" w:type="dxa"/>
            </w:tcMar>
          </w:tcPr>
          <w:p w14:paraId="2C9A088C"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ochotonae</w:t>
            </w:r>
            <w:proofErr w:type="spellEnd"/>
          </w:p>
        </w:tc>
        <w:tc>
          <w:tcPr>
            <w:tcW w:w="3402" w:type="dxa"/>
            <w:tcMar>
              <w:top w:w="85" w:type="dxa"/>
              <w:bottom w:w="85" w:type="dxa"/>
            </w:tcMar>
          </w:tcPr>
          <w:p w14:paraId="368230CC" w14:textId="0341A9DB"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r w:rsidRPr="00F4000F">
              <w:rPr>
                <w:rFonts w:asciiTheme="majorHAnsi" w:hAnsiTheme="majorHAnsi" w:cstheme="majorHAnsi"/>
                <w:i/>
                <w:iCs/>
                <w:color w:val="000000"/>
                <w:sz w:val="16"/>
                <w:szCs w:val="16"/>
              </w:rPr>
              <w:t>Ochotona</w:t>
            </w:r>
          </w:p>
        </w:tc>
        <w:tc>
          <w:tcPr>
            <w:tcW w:w="1877" w:type="dxa"/>
            <w:tcMar>
              <w:top w:w="85" w:type="dxa"/>
              <w:bottom w:w="85" w:type="dxa"/>
            </w:tcMar>
          </w:tcPr>
          <w:p w14:paraId="1924E6FF" w14:textId="1BE91F74"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sz w:val="16"/>
                <w:szCs w:val="16"/>
              </w:rPr>
              <w:t xml:space="preserve">Ochotona </w:t>
            </w:r>
            <w:proofErr w:type="spellStart"/>
            <w:r w:rsidRPr="00F4000F">
              <w:rPr>
                <w:rFonts w:asciiTheme="majorHAnsi" w:hAnsiTheme="majorHAnsi" w:cstheme="majorHAnsi"/>
                <w:sz w:val="16"/>
                <w:szCs w:val="16"/>
              </w:rPr>
              <w:t>cansus</w:t>
            </w:r>
            <w:proofErr w:type="spellEnd"/>
            <w:r w:rsidRPr="00F4000F">
              <w:rPr>
                <w:rFonts w:asciiTheme="majorHAnsi" w:hAnsiTheme="majorHAnsi" w:cstheme="majorHAnsi"/>
                <w:sz w:val="16"/>
                <w:szCs w:val="16"/>
              </w:rPr>
              <w:t xml:space="preserve"> </w:t>
            </w:r>
            <w:proofErr w:type="spellStart"/>
            <w:r w:rsidRPr="00F4000F">
              <w:rPr>
                <w:rFonts w:asciiTheme="majorHAnsi" w:hAnsiTheme="majorHAnsi" w:cstheme="majorHAnsi"/>
                <w:sz w:val="16"/>
                <w:szCs w:val="16"/>
              </w:rPr>
              <w:t>jeilongvirus</w:t>
            </w:r>
            <w:proofErr w:type="spellEnd"/>
          </w:p>
        </w:tc>
      </w:tr>
      <w:tr w:rsidR="003E379C" w:rsidRPr="00F4000F" w14:paraId="7B35BD5A" w14:textId="37BE9363" w:rsidTr="00FA1851">
        <w:trPr>
          <w:jc w:val="center"/>
        </w:trPr>
        <w:tc>
          <w:tcPr>
            <w:tcW w:w="1701" w:type="dxa"/>
            <w:tcMar>
              <w:top w:w="85" w:type="dxa"/>
              <w:bottom w:w="85" w:type="dxa"/>
            </w:tcMar>
          </w:tcPr>
          <w:p w14:paraId="785984B2"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1D44A6A3"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Jeilongvirus</w:t>
            </w:r>
            <w:proofErr w:type="spellEnd"/>
          </w:p>
        </w:tc>
        <w:tc>
          <w:tcPr>
            <w:tcW w:w="2362" w:type="dxa"/>
            <w:tcMar>
              <w:top w:w="85" w:type="dxa"/>
              <w:bottom w:w="85" w:type="dxa"/>
            </w:tcMar>
          </w:tcPr>
          <w:p w14:paraId="6DB98C5C"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sichuanense</w:t>
            </w:r>
            <w:proofErr w:type="spellEnd"/>
          </w:p>
        </w:tc>
        <w:tc>
          <w:tcPr>
            <w:tcW w:w="3402" w:type="dxa"/>
            <w:tcMar>
              <w:top w:w="85" w:type="dxa"/>
              <w:bottom w:w="85" w:type="dxa"/>
            </w:tcMar>
          </w:tcPr>
          <w:p w14:paraId="22C64A61" w14:textId="0A959D1C"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after the province </w:t>
            </w:r>
            <w:proofErr w:type="spellStart"/>
            <w:r w:rsidR="00FD1B9A" w:rsidRPr="00F4000F">
              <w:rPr>
                <w:rFonts w:asciiTheme="majorHAnsi" w:hAnsiTheme="majorHAnsi" w:cstheme="majorHAnsi"/>
                <w:color w:val="000000"/>
                <w:sz w:val="16"/>
                <w:szCs w:val="16"/>
              </w:rPr>
              <w:t>Sìchuān</w:t>
            </w:r>
            <w:proofErr w:type="spellEnd"/>
            <w:r w:rsidRPr="00F4000F">
              <w:rPr>
                <w:rFonts w:asciiTheme="majorHAnsi" w:hAnsiTheme="majorHAnsi" w:cstheme="majorHAnsi"/>
                <w:color w:val="000000"/>
                <w:sz w:val="16"/>
                <w:szCs w:val="16"/>
              </w:rPr>
              <w:t>, China</w:t>
            </w:r>
          </w:p>
        </w:tc>
        <w:tc>
          <w:tcPr>
            <w:tcW w:w="1877" w:type="dxa"/>
            <w:tcMar>
              <w:top w:w="85" w:type="dxa"/>
              <w:bottom w:w="85" w:type="dxa"/>
            </w:tcMar>
          </w:tcPr>
          <w:p w14:paraId="25291322" w14:textId="596869A0" w:rsidR="00BA0589" w:rsidRPr="00F4000F" w:rsidRDefault="00BA0589"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Eothenomys</w:t>
            </w:r>
            <w:proofErr w:type="spellEnd"/>
            <w:r w:rsidRPr="00F4000F">
              <w:rPr>
                <w:rFonts w:asciiTheme="majorHAnsi" w:hAnsiTheme="majorHAnsi" w:cstheme="majorHAnsi"/>
                <w:sz w:val="16"/>
                <w:szCs w:val="16"/>
              </w:rPr>
              <w:t xml:space="preserve"> </w:t>
            </w:r>
            <w:proofErr w:type="spellStart"/>
            <w:r w:rsidRPr="00F4000F">
              <w:rPr>
                <w:rFonts w:asciiTheme="majorHAnsi" w:hAnsiTheme="majorHAnsi" w:cstheme="majorHAnsi"/>
                <w:sz w:val="16"/>
                <w:szCs w:val="16"/>
              </w:rPr>
              <w:t>eva</w:t>
            </w:r>
            <w:proofErr w:type="spellEnd"/>
            <w:r w:rsidRPr="00F4000F">
              <w:rPr>
                <w:rFonts w:asciiTheme="majorHAnsi" w:hAnsiTheme="majorHAnsi" w:cstheme="majorHAnsi"/>
                <w:sz w:val="16"/>
                <w:szCs w:val="16"/>
              </w:rPr>
              <w:t xml:space="preserve"> </w:t>
            </w:r>
            <w:proofErr w:type="spellStart"/>
            <w:r w:rsidRPr="00F4000F">
              <w:rPr>
                <w:rFonts w:asciiTheme="majorHAnsi" w:hAnsiTheme="majorHAnsi" w:cstheme="majorHAnsi"/>
                <w:sz w:val="16"/>
                <w:szCs w:val="16"/>
              </w:rPr>
              <w:t>jeilongvirus</w:t>
            </w:r>
            <w:proofErr w:type="spellEnd"/>
          </w:p>
        </w:tc>
      </w:tr>
      <w:tr w:rsidR="003E379C" w:rsidRPr="00F4000F" w14:paraId="6F9B7513" w14:textId="33CFD4D9" w:rsidTr="00FA1851">
        <w:trPr>
          <w:jc w:val="center"/>
        </w:trPr>
        <w:tc>
          <w:tcPr>
            <w:tcW w:w="1701" w:type="dxa"/>
            <w:tcMar>
              <w:top w:w="85" w:type="dxa"/>
              <w:bottom w:w="85" w:type="dxa"/>
            </w:tcMar>
          </w:tcPr>
          <w:p w14:paraId="57AE2152"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4E41341C"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Jeilongvirus</w:t>
            </w:r>
            <w:proofErr w:type="spellEnd"/>
          </w:p>
        </w:tc>
        <w:tc>
          <w:tcPr>
            <w:tcW w:w="2362" w:type="dxa"/>
            <w:tcMar>
              <w:top w:w="85" w:type="dxa"/>
              <w:bottom w:w="85" w:type="dxa"/>
            </w:tcMar>
          </w:tcPr>
          <w:p w14:paraId="3678F089"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ninovense</w:t>
            </w:r>
            <w:proofErr w:type="spellEnd"/>
          </w:p>
        </w:tc>
        <w:tc>
          <w:tcPr>
            <w:tcW w:w="3402" w:type="dxa"/>
            <w:tcMar>
              <w:top w:w="85" w:type="dxa"/>
              <w:bottom w:w="85" w:type="dxa"/>
            </w:tcMar>
          </w:tcPr>
          <w:p w14:paraId="67CE3E12" w14:textId="5CDBBF1B"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after the town </w:t>
            </w:r>
            <w:proofErr w:type="spellStart"/>
            <w:r w:rsidRPr="00F4000F">
              <w:rPr>
                <w:rFonts w:asciiTheme="majorHAnsi" w:hAnsiTheme="majorHAnsi" w:cstheme="majorHAnsi"/>
                <w:color w:val="000000"/>
                <w:sz w:val="16"/>
                <w:szCs w:val="16"/>
              </w:rPr>
              <w:t>Ninove</w:t>
            </w:r>
            <w:proofErr w:type="spellEnd"/>
            <w:r w:rsidRPr="00F4000F">
              <w:rPr>
                <w:rFonts w:asciiTheme="majorHAnsi" w:hAnsiTheme="majorHAnsi" w:cstheme="majorHAnsi"/>
                <w:color w:val="000000"/>
                <w:sz w:val="16"/>
                <w:szCs w:val="16"/>
              </w:rPr>
              <w:t>, Belgium</w:t>
            </w:r>
          </w:p>
        </w:tc>
        <w:tc>
          <w:tcPr>
            <w:tcW w:w="1877" w:type="dxa"/>
            <w:tcMar>
              <w:top w:w="85" w:type="dxa"/>
              <w:bottom w:w="85" w:type="dxa"/>
            </w:tcMar>
          </w:tcPr>
          <w:p w14:paraId="472545F9" w14:textId="15A8F9B7" w:rsidR="00BA0589" w:rsidRPr="00F4000F" w:rsidRDefault="00BA0589"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ninapo</w:t>
            </w:r>
            <w:proofErr w:type="spellEnd"/>
            <w:r w:rsidRPr="00F4000F">
              <w:rPr>
                <w:rFonts w:asciiTheme="majorHAnsi" w:hAnsiTheme="majorHAnsi" w:cstheme="majorHAnsi"/>
                <w:sz w:val="16"/>
                <w:szCs w:val="16"/>
              </w:rPr>
              <w:t xml:space="preserve"> virus</w:t>
            </w:r>
          </w:p>
        </w:tc>
      </w:tr>
      <w:tr w:rsidR="003E379C" w:rsidRPr="00F4000F" w14:paraId="0E10E579" w14:textId="7BFA43AF" w:rsidTr="00FA1851">
        <w:trPr>
          <w:jc w:val="center"/>
        </w:trPr>
        <w:tc>
          <w:tcPr>
            <w:tcW w:w="1701" w:type="dxa"/>
            <w:tcMar>
              <w:top w:w="85" w:type="dxa"/>
              <w:bottom w:w="85" w:type="dxa"/>
            </w:tcMar>
          </w:tcPr>
          <w:p w14:paraId="39E759BB"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7B6A3020"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Jeilongvirus</w:t>
            </w:r>
            <w:proofErr w:type="spellEnd"/>
          </w:p>
        </w:tc>
        <w:tc>
          <w:tcPr>
            <w:tcW w:w="2362" w:type="dxa"/>
            <w:tcMar>
              <w:top w:w="85" w:type="dxa"/>
              <w:bottom w:w="85" w:type="dxa"/>
            </w:tcMar>
          </w:tcPr>
          <w:p w14:paraId="33C5299F"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winnikense</w:t>
            </w:r>
            <w:proofErr w:type="spellEnd"/>
          </w:p>
        </w:tc>
        <w:tc>
          <w:tcPr>
            <w:tcW w:w="3402" w:type="dxa"/>
            <w:tcMar>
              <w:top w:w="85" w:type="dxa"/>
              <w:bottom w:w="85" w:type="dxa"/>
            </w:tcMar>
          </w:tcPr>
          <w:p w14:paraId="4AA486B4" w14:textId="753F4C3B"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after the Belgian town </w:t>
            </w:r>
            <w:proofErr w:type="spellStart"/>
            <w:r w:rsidRPr="00F4000F">
              <w:rPr>
                <w:rFonts w:asciiTheme="majorHAnsi" w:hAnsiTheme="majorHAnsi" w:cstheme="majorHAnsi"/>
                <w:color w:val="000000"/>
                <w:sz w:val="16"/>
                <w:szCs w:val="16"/>
              </w:rPr>
              <w:t>Denderwindeke</w:t>
            </w:r>
            <w:proofErr w:type="spellEnd"/>
            <w:r w:rsidRPr="00F4000F">
              <w:rPr>
                <w:rFonts w:asciiTheme="majorHAnsi" w:hAnsiTheme="majorHAnsi" w:cstheme="majorHAnsi"/>
                <w:color w:val="000000"/>
                <w:sz w:val="16"/>
                <w:szCs w:val="16"/>
              </w:rPr>
              <w:t>, also known as '</w:t>
            </w:r>
            <w:proofErr w:type="gramStart"/>
            <w:r w:rsidRPr="00F4000F">
              <w:rPr>
                <w:rFonts w:asciiTheme="majorHAnsi" w:hAnsiTheme="majorHAnsi" w:cstheme="majorHAnsi"/>
                <w:color w:val="000000"/>
                <w:sz w:val="16"/>
                <w:szCs w:val="16"/>
              </w:rPr>
              <w:t>Winnik</w:t>
            </w:r>
            <w:proofErr w:type="gramEnd"/>
            <w:r w:rsidRPr="00F4000F">
              <w:rPr>
                <w:rFonts w:asciiTheme="majorHAnsi" w:hAnsiTheme="majorHAnsi" w:cstheme="majorHAnsi"/>
                <w:color w:val="000000"/>
                <w:sz w:val="16"/>
                <w:szCs w:val="16"/>
              </w:rPr>
              <w:t>' in the local dialect</w:t>
            </w:r>
          </w:p>
        </w:tc>
        <w:tc>
          <w:tcPr>
            <w:tcW w:w="1877" w:type="dxa"/>
            <w:tcMar>
              <w:top w:w="85" w:type="dxa"/>
              <w:bottom w:w="85" w:type="dxa"/>
            </w:tcMar>
          </w:tcPr>
          <w:p w14:paraId="4B0395CC" w14:textId="0E80AC1D" w:rsidR="00BA0589" w:rsidRPr="00F4000F" w:rsidRDefault="00BA0589"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denotus</w:t>
            </w:r>
            <w:proofErr w:type="spellEnd"/>
            <w:r w:rsidRPr="00F4000F">
              <w:rPr>
                <w:rFonts w:asciiTheme="majorHAnsi" w:hAnsiTheme="majorHAnsi" w:cstheme="majorHAnsi"/>
                <w:sz w:val="16"/>
                <w:szCs w:val="16"/>
              </w:rPr>
              <w:t xml:space="preserve"> virus</w:t>
            </w:r>
          </w:p>
        </w:tc>
      </w:tr>
      <w:tr w:rsidR="003E379C" w:rsidRPr="00F4000F" w14:paraId="2C6B53AB" w14:textId="63968B4C" w:rsidTr="00FA1851">
        <w:trPr>
          <w:jc w:val="center"/>
        </w:trPr>
        <w:tc>
          <w:tcPr>
            <w:tcW w:w="1701" w:type="dxa"/>
            <w:tcMar>
              <w:top w:w="85" w:type="dxa"/>
              <w:bottom w:w="85" w:type="dxa"/>
            </w:tcMar>
          </w:tcPr>
          <w:p w14:paraId="3940041C"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Borders>
              <w:bottom w:val="dashed" w:sz="4" w:space="0" w:color="auto"/>
            </w:tcBorders>
            <w:tcMar>
              <w:top w:w="85" w:type="dxa"/>
              <w:bottom w:w="85" w:type="dxa"/>
            </w:tcMar>
          </w:tcPr>
          <w:p w14:paraId="67EA8601"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Jeilongvirus</w:t>
            </w:r>
            <w:proofErr w:type="spellEnd"/>
          </w:p>
        </w:tc>
        <w:tc>
          <w:tcPr>
            <w:tcW w:w="2362" w:type="dxa"/>
            <w:tcBorders>
              <w:bottom w:val="dashed" w:sz="4" w:space="0" w:color="auto"/>
            </w:tcBorders>
            <w:tcMar>
              <w:top w:w="85" w:type="dxa"/>
              <w:bottom w:w="85" w:type="dxa"/>
            </w:tcMar>
          </w:tcPr>
          <w:p w14:paraId="2B23BA6B" w14:textId="30CC4C4B"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mastomysis</w:t>
            </w:r>
            <w:proofErr w:type="spellEnd"/>
          </w:p>
        </w:tc>
        <w:tc>
          <w:tcPr>
            <w:tcW w:w="3402" w:type="dxa"/>
            <w:tcBorders>
              <w:bottom w:val="dashed" w:sz="4" w:space="0" w:color="auto"/>
            </w:tcBorders>
            <w:tcMar>
              <w:top w:w="85" w:type="dxa"/>
              <w:bottom w:w="85" w:type="dxa"/>
            </w:tcMar>
          </w:tcPr>
          <w:p w14:paraId="6FD1F0E5" w14:textId="185C77C2"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proofErr w:type="spellStart"/>
            <w:r w:rsidRPr="00F4000F">
              <w:rPr>
                <w:rFonts w:asciiTheme="majorHAnsi" w:hAnsiTheme="majorHAnsi" w:cstheme="majorHAnsi"/>
                <w:i/>
                <w:iCs/>
                <w:color w:val="000000"/>
                <w:sz w:val="16"/>
                <w:szCs w:val="16"/>
              </w:rPr>
              <w:t>Mastomys</w:t>
            </w:r>
            <w:proofErr w:type="spellEnd"/>
          </w:p>
        </w:tc>
        <w:tc>
          <w:tcPr>
            <w:tcW w:w="1877" w:type="dxa"/>
            <w:tcBorders>
              <w:bottom w:val="dashed" w:sz="4" w:space="0" w:color="auto"/>
            </w:tcBorders>
            <w:tcMar>
              <w:top w:w="85" w:type="dxa"/>
              <w:bottom w:w="85" w:type="dxa"/>
            </w:tcMar>
          </w:tcPr>
          <w:p w14:paraId="216ADACC" w14:textId="795784B6" w:rsidR="00BA0589" w:rsidRPr="00F4000F" w:rsidRDefault="00BA0589"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ninomys</w:t>
            </w:r>
            <w:proofErr w:type="spellEnd"/>
            <w:r w:rsidRPr="00F4000F">
              <w:rPr>
                <w:rFonts w:asciiTheme="majorHAnsi" w:hAnsiTheme="majorHAnsi" w:cstheme="majorHAnsi"/>
                <w:sz w:val="16"/>
                <w:szCs w:val="16"/>
              </w:rPr>
              <w:t xml:space="preserve"> virus</w:t>
            </w:r>
          </w:p>
        </w:tc>
      </w:tr>
      <w:tr w:rsidR="003E379C" w:rsidRPr="00F4000F" w14:paraId="7A28758E" w14:textId="1B588513" w:rsidTr="00FA1851">
        <w:trPr>
          <w:jc w:val="center"/>
        </w:trPr>
        <w:tc>
          <w:tcPr>
            <w:tcW w:w="1701" w:type="dxa"/>
            <w:tcMar>
              <w:top w:w="85" w:type="dxa"/>
              <w:bottom w:w="85" w:type="dxa"/>
            </w:tcMar>
          </w:tcPr>
          <w:p w14:paraId="2C75944C"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Borders>
              <w:top w:val="dashed" w:sz="4" w:space="0" w:color="auto"/>
            </w:tcBorders>
            <w:tcMar>
              <w:top w:w="85" w:type="dxa"/>
              <w:bottom w:w="85" w:type="dxa"/>
            </w:tcMar>
          </w:tcPr>
          <w:p w14:paraId="35C704E5" w14:textId="77777777" w:rsidR="00BA0589" w:rsidRPr="00F4000F" w:rsidRDefault="00BA0589" w:rsidP="00BA0589">
            <w:pPr>
              <w:rPr>
                <w:rFonts w:asciiTheme="majorHAnsi" w:hAnsiTheme="majorHAnsi" w:cstheme="majorHAnsi"/>
                <w:i/>
                <w:iCs/>
                <w:color w:val="000000" w:themeColor="text1"/>
                <w:sz w:val="16"/>
                <w:szCs w:val="16"/>
              </w:rPr>
            </w:pPr>
            <w:r w:rsidRPr="00F4000F">
              <w:rPr>
                <w:rFonts w:asciiTheme="majorHAnsi" w:hAnsiTheme="majorHAnsi" w:cstheme="majorHAnsi"/>
                <w:i/>
                <w:iCs/>
                <w:color w:val="000000" w:themeColor="text1"/>
                <w:sz w:val="16"/>
                <w:szCs w:val="16"/>
              </w:rPr>
              <w:t>Morbillivirus</w:t>
            </w:r>
          </w:p>
        </w:tc>
        <w:tc>
          <w:tcPr>
            <w:tcW w:w="2362" w:type="dxa"/>
            <w:tcBorders>
              <w:top w:val="dashed" w:sz="4" w:space="0" w:color="auto"/>
            </w:tcBorders>
            <w:tcMar>
              <w:top w:w="85" w:type="dxa"/>
              <w:bottom w:w="85" w:type="dxa"/>
            </w:tcMar>
          </w:tcPr>
          <w:p w14:paraId="2F13A480" w14:textId="77777777" w:rsidR="00BA0589" w:rsidRPr="00F4000F" w:rsidRDefault="00BA0589" w:rsidP="00BA0589">
            <w:pPr>
              <w:rPr>
                <w:rFonts w:asciiTheme="majorHAnsi" w:hAnsiTheme="majorHAnsi" w:cstheme="majorHAnsi"/>
                <w:i/>
                <w:iCs/>
                <w:color w:val="000000" w:themeColor="text1"/>
                <w:sz w:val="16"/>
                <w:szCs w:val="16"/>
              </w:rPr>
            </w:pPr>
            <w:r w:rsidRPr="00F4000F">
              <w:rPr>
                <w:rFonts w:asciiTheme="majorHAnsi" w:hAnsiTheme="majorHAnsi" w:cstheme="majorHAnsi"/>
                <w:i/>
                <w:iCs/>
                <w:sz w:val="16"/>
                <w:szCs w:val="16"/>
              </w:rPr>
              <w:t>Morbillivirus suis</w:t>
            </w:r>
          </w:p>
        </w:tc>
        <w:tc>
          <w:tcPr>
            <w:tcW w:w="3402" w:type="dxa"/>
            <w:tcBorders>
              <w:top w:val="dashed" w:sz="4" w:space="0" w:color="auto"/>
            </w:tcBorders>
            <w:tcMar>
              <w:top w:w="85" w:type="dxa"/>
              <w:bottom w:w="85" w:type="dxa"/>
            </w:tcMar>
          </w:tcPr>
          <w:p w14:paraId="57BA3B14" w14:textId="2E6B1EC6"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r w:rsidRPr="00F4000F">
              <w:rPr>
                <w:rFonts w:asciiTheme="majorHAnsi" w:hAnsiTheme="majorHAnsi" w:cstheme="majorHAnsi"/>
                <w:i/>
                <w:iCs/>
                <w:color w:val="000000"/>
                <w:sz w:val="16"/>
                <w:szCs w:val="16"/>
              </w:rPr>
              <w:t>Sus</w:t>
            </w:r>
          </w:p>
        </w:tc>
        <w:tc>
          <w:tcPr>
            <w:tcW w:w="1877" w:type="dxa"/>
            <w:tcBorders>
              <w:top w:val="dashed" w:sz="4" w:space="0" w:color="auto"/>
            </w:tcBorders>
            <w:tcMar>
              <w:top w:w="85" w:type="dxa"/>
              <w:bottom w:w="85" w:type="dxa"/>
            </w:tcMar>
          </w:tcPr>
          <w:p w14:paraId="2DF5EFE3" w14:textId="71A6636B" w:rsidR="00BA0589" w:rsidRPr="00F4000F" w:rsidRDefault="0001126A" w:rsidP="00BA0589">
            <w:pPr>
              <w:rPr>
                <w:rFonts w:asciiTheme="majorHAnsi" w:hAnsiTheme="majorHAnsi" w:cstheme="majorHAnsi"/>
                <w:sz w:val="16"/>
                <w:szCs w:val="16"/>
              </w:rPr>
            </w:pPr>
            <w:r w:rsidRPr="00F4000F">
              <w:rPr>
                <w:rFonts w:asciiTheme="majorHAnsi" w:hAnsiTheme="majorHAnsi" w:cstheme="majorHAnsi"/>
                <w:sz w:val="16"/>
                <w:szCs w:val="16"/>
              </w:rPr>
              <w:t>p</w:t>
            </w:r>
            <w:r w:rsidR="00BA0589" w:rsidRPr="00F4000F">
              <w:rPr>
                <w:rFonts w:asciiTheme="majorHAnsi" w:hAnsiTheme="majorHAnsi" w:cstheme="majorHAnsi"/>
                <w:sz w:val="16"/>
                <w:szCs w:val="16"/>
              </w:rPr>
              <w:t>orcine morbillivirus</w:t>
            </w:r>
          </w:p>
        </w:tc>
      </w:tr>
      <w:tr w:rsidR="003E379C" w:rsidRPr="00F4000F" w14:paraId="71715A90" w14:textId="4F00A3F7" w:rsidTr="00FA1851">
        <w:trPr>
          <w:jc w:val="center"/>
        </w:trPr>
        <w:tc>
          <w:tcPr>
            <w:tcW w:w="1701" w:type="dxa"/>
            <w:tcMar>
              <w:top w:w="85" w:type="dxa"/>
              <w:bottom w:w="85" w:type="dxa"/>
            </w:tcMar>
          </w:tcPr>
          <w:p w14:paraId="7D32C62A"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1FE92395" w14:textId="77777777" w:rsidR="00BA0589" w:rsidRPr="00F4000F" w:rsidRDefault="00BA0589" w:rsidP="00BA0589">
            <w:pPr>
              <w:rPr>
                <w:rFonts w:asciiTheme="majorHAnsi" w:hAnsiTheme="majorHAnsi" w:cstheme="majorHAnsi"/>
                <w:i/>
                <w:iCs/>
                <w:color w:val="000000" w:themeColor="text1"/>
                <w:sz w:val="16"/>
                <w:szCs w:val="16"/>
              </w:rPr>
            </w:pPr>
            <w:r w:rsidRPr="00F4000F">
              <w:rPr>
                <w:rFonts w:asciiTheme="majorHAnsi" w:hAnsiTheme="majorHAnsi" w:cstheme="majorHAnsi"/>
                <w:i/>
                <w:iCs/>
                <w:color w:val="000000" w:themeColor="text1"/>
                <w:sz w:val="16"/>
                <w:szCs w:val="16"/>
              </w:rPr>
              <w:t>Morbillivirus</w:t>
            </w:r>
          </w:p>
        </w:tc>
        <w:tc>
          <w:tcPr>
            <w:tcW w:w="2362" w:type="dxa"/>
            <w:tcMar>
              <w:top w:w="85" w:type="dxa"/>
              <w:bottom w:w="85" w:type="dxa"/>
            </w:tcMar>
          </w:tcPr>
          <w:p w14:paraId="4E06DB60" w14:textId="77777777" w:rsidR="00BA0589" w:rsidRPr="00F4000F" w:rsidRDefault="00BA0589" w:rsidP="00BA0589">
            <w:pPr>
              <w:rPr>
                <w:rFonts w:asciiTheme="majorHAnsi" w:hAnsiTheme="majorHAnsi" w:cstheme="majorHAnsi"/>
                <w:i/>
                <w:iCs/>
                <w:color w:val="000000" w:themeColor="text1"/>
                <w:sz w:val="16"/>
                <w:szCs w:val="16"/>
              </w:rPr>
            </w:pPr>
            <w:r w:rsidRPr="00F4000F">
              <w:rPr>
                <w:rFonts w:asciiTheme="majorHAnsi" w:hAnsiTheme="majorHAnsi" w:cstheme="majorHAnsi"/>
                <w:i/>
                <w:iCs/>
                <w:sz w:val="16"/>
                <w:szCs w:val="16"/>
              </w:rPr>
              <w:t>Morbillivirus myotis</w:t>
            </w:r>
          </w:p>
        </w:tc>
        <w:tc>
          <w:tcPr>
            <w:tcW w:w="3402" w:type="dxa"/>
            <w:tcMar>
              <w:top w:w="85" w:type="dxa"/>
              <w:bottom w:w="85" w:type="dxa"/>
            </w:tcMar>
          </w:tcPr>
          <w:p w14:paraId="322E332D" w14:textId="5E886ED7"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r w:rsidRPr="00F4000F">
              <w:rPr>
                <w:rFonts w:asciiTheme="majorHAnsi" w:hAnsiTheme="majorHAnsi" w:cstheme="majorHAnsi"/>
                <w:i/>
                <w:iCs/>
                <w:color w:val="000000"/>
                <w:sz w:val="16"/>
                <w:szCs w:val="16"/>
              </w:rPr>
              <w:t>Myotis</w:t>
            </w:r>
          </w:p>
        </w:tc>
        <w:tc>
          <w:tcPr>
            <w:tcW w:w="1877" w:type="dxa"/>
            <w:tcMar>
              <w:top w:w="85" w:type="dxa"/>
              <w:bottom w:w="85" w:type="dxa"/>
            </w:tcMar>
          </w:tcPr>
          <w:p w14:paraId="669F2607" w14:textId="501B5B0A"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sz w:val="16"/>
                <w:szCs w:val="16"/>
              </w:rPr>
              <w:t>Myotis bat morbillivirus</w:t>
            </w:r>
          </w:p>
        </w:tc>
      </w:tr>
      <w:tr w:rsidR="003E379C" w:rsidRPr="00F4000F" w14:paraId="3548C4F1" w14:textId="0282B895" w:rsidTr="00FA1851">
        <w:trPr>
          <w:jc w:val="center"/>
        </w:trPr>
        <w:tc>
          <w:tcPr>
            <w:tcW w:w="1701" w:type="dxa"/>
            <w:tcMar>
              <w:top w:w="85" w:type="dxa"/>
              <w:bottom w:w="85" w:type="dxa"/>
            </w:tcMar>
          </w:tcPr>
          <w:p w14:paraId="24AC35CF"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Borders>
              <w:bottom w:val="dashed" w:sz="4" w:space="0" w:color="auto"/>
            </w:tcBorders>
            <w:tcMar>
              <w:top w:w="85" w:type="dxa"/>
              <w:bottom w:w="85" w:type="dxa"/>
            </w:tcMar>
          </w:tcPr>
          <w:p w14:paraId="7D990476" w14:textId="77777777" w:rsidR="00BA0589" w:rsidRPr="00F4000F" w:rsidRDefault="00BA0589" w:rsidP="00BA0589">
            <w:pPr>
              <w:rPr>
                <w:rFonts w:asciiTheme="majorHAnsi" w:hAnsiTheme="majorHAnsi" w:cstheme="majorHAnsi"/>
                <w:i/>
                <w:iCs/>
                <w:color w:val="000000" w:themeColor="text1"/>
                <w:sz w:val="16"/>
                <w:szCs w:val="16"/>
              </w:rPr>
            </w:pPr>
            <w:r w:rsidRPr="00F4000F">
              <w:rPr>
                <w:rFonts w:asciiTheme="majorHAnsi" w:hAnsiTheme="majorHAnsi" w:cstheme="majorHAnsi"/>
                <w:i/>
                <w:iCs/>
                <w:color w:val="000000" w:themeColor="text1"/>
                <w:sz w:val="16"/>
                <w:szCs w:val="16"/>
              </w:rPr>
              <w:t>Morbillivirus</w:t>
            </w:r>
          </w:p>
        </w:tc>
        <w:tc>
          <w:tcPr>
            <w:tcW w:w="2362" w:type="dxa"/>
            <w:tcBorders>
              <w:bottom w:val="dashed" w:sz="4" w:space="0" w:color="auto"/>
            </w:tcBorders>
            <w:tcMar>
              <w:top w:w="85" w:type="dxa"/>
              <w:bottom w:w="85" w:type="dxa"/>
            </w:tcMar>
          </w:tcPr>
          <w:p w14:paraId="724D20E5" w14:textId="77777777" w:rsidR="00BA0589" w:rsidRPr="00F4000F" w:rsidRDefault="00BA0589" w:rsidP="00BA0589">
            <w:pPr>
              <w:rPr>
                <w:rFonts w:asciiTheme="majorHAnsi" w:hAnsiTheme="majorHAnsi" w:cstheme="majorHAnsi"/>
                <w:i/>
                <w:iCs/>
                <w:color w:val="000000" w:themeColor="text1"/>
                <w:sz w:val="16"/>
                <w:szCs w:val="16"/>
              </w:rPr>
            </w:pPr>
            <w:r w:rsidRPr="00F4000F">
              <w:rPr>
                <w:rFonts w:asciiTheme="majorHAnsi" w:hAnsiTheme="majorHAnsi" w:cstheme="majorHAnsi"/>
                <w:i/>
                <w:iCs/>
                <w:sz w:val="16"/>
                <w:szCs w:val="16"/>
              </w:rPr>
              <w:t xml:space="preserve">Morbillivirus </w:t>
            </w:r>
            <w:proofErr w:type="spellStart"/>
            <w:r w:rsidRPr="00F4000F">
              <w:rPr>
                <w:rFonts w:asciiTheme="majorHAnsi" w:hAnsiTheme="majorHAnsi" w:cstheme="majorHAnsi"/>
                <w:i/>
                <w:iCs/>
                <w:sz w:val="16"/>
                <w:szCs w:val="16"/>
              </w:rPr>
              <w:t>phyllostomi</w:t>
            </w:r>
            <w:proofErr w:type="spellEnd"/>
          </w:p>
        </w:tc>
        <w:tc>
          <w:tcPr>
            <w:tcW w:w="3402" w:type="dxa"/>
            <w:tcBorders>
              <w:bottom w:val="dashed" w:sz="4" w:space="0" w:color="auto"/>
            </w:tcBorders>
            <w:tcMar>
              <w:top w:w="85" w:type="dxa"/>
              <w:bottom w:w="85" w:type="dxa"/>
            </w:tcMar>
          </w:tcPr>
          <w:p w14:paraId="64179B00" w14:textId="331110F0"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proofErr w:type="spellStart"/>
            <w:r w:rsidRPr="00F4000F">
              <w:rPr>
                <w:rFonts w:asciiTheme="majorHAnsi" w:hAnsiTheme="majorHAnsi" w:cstheme="majorHAnsi"/>
                <w:i/>
                <w:iCs/>
                <w:color w:val="000000"/>
                <w:sz w:val="16"/>
                <w:szCs w:val="16"/>
              </w:rPr>
              <w:t>Phyllostomus</w:t>
            </w:r>
            <w:proofErr w:type="spellEnd"/>
          </w:p>
        </w:tc>
        <w:tc>
          <w:tcPr>
            <w:tcW w:w="1877" w:type="dxa"/>
            <w:tcBorders>
              <w:bottom w:val="dashed" w:sz="4" w:space="0" w:color="auto"/>
            </w:tcBorders>
            <w:tcMar>
              <w:top w:w="85" w:type="dxa"/>
              <w:bottom w:w="85" w:type="dxa"/>
            </w:tcMar>
          </w:tcPr>
          <w:p w14:paraId="6BEFDE07" w14:textId="448072BD" w:rsidR="00BA0589" w:rsidRPr="00F4000F" w:rsidRDefault="00BA0589"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Phyllostomus</w:t>
            </w:r>
            <w:proofErr w:type="spellEnd"/>
            <w:r w:rsidRPr="00F4000F">
              <w:rPr>
                <w:rFonts w:asciiTheme="majorHAnsi" w:hAnsiTheme="majorHAnsi" w:cstheme="majorHAnsi"/>
                <w:sz w:val="16"/>
                <w:szCs w:val="16"/>
              </w:rPr>
              <w:t xml:space="preserve"> bat morbillivirus</w:t>
            </w:r>
          </w:p>
        </w:tc>
      </w:tr>
      <w:tr w:rsidR="003E379C" w:rsidRPr="00F4000F" w14:paraId="570AA79A" w14:textId="6C25B1B2" w:rsidTr="00FA1851">
        <w:trPr>
          <w:jc w:val="center"/>
        </w:trPr>
        <w:tc>
          <w:tcPr>
            <w:tcW w:w="1701" w:type="dxa"/>
            <w:tcMar>
              <w:top w:w="85" w:type="dxa"/>
              <w:bottom w:w="85" w:type="dxa"/>
            </w:tcMar>
          </w:tcPr>
          <w:p w14:paraId="43B83295"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Borders>
              <w:top w:val="dashed" w:sz="4" w:space="0" w:color="auto"/>
            </w:tcBorders>
            <w:tcMar>
              <w:top w:w="85" w:type="dxa"/>
              <w:bottom w:w="85" w:type="dxa"/>
            </w:tcMar>
          </w:tcPr>
          <w:p w14:paraId="0C796097"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Narmovirus</w:t>
            </w:r>
            <w:proofErr w:type="spellEnd"/>
          </w:p>
        </w:tc>
        <w:tc>
          <w:tcPr>
            <w:tcW w:w="2362" w:type="dxa"/>
            <w:tcBorders>
              <w:top w:val="dashed" w:sz="4" w:space="0" w:color="auto"/>
            </w:tcBorders>
            <w:tcMar>
              <w:top w:w="85" w:type="dxa"/>
              <w:bottom w:w="85" w:type="dxa"/>
            </w:tcMar>
          </w:tcPr>
          <w:p w14:paraId="277B27E5"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Narmovirus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ninovense</w:t>
            </w:r>
            <w:proofErr w:type="spellEnd"/>
          </w:p>
        </w:tc>
        <w:tc>
          <w:tcPr>
            <w:tcW w:w="3402" w:type="dxa"/>
            <w:tcBorders>
              <w:top w:val="dashed" w:sz="4" w:space="0" w:color="auto"/>
            </w:tcBorders>
            <w:tcMar>
              <w:top w:w="85" w:type="dxa"/>
              <w:bottom w:w="85" w:type="dxa"/>
            </w:tcMar>
          </w:tcPr>
          <w:p w14:paraId="0555349C" w14:textId="30C39111"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after the town </w:t>
            </w:r>
            <w:proofErr w:type="spellStart"/>
            <w:r w:rsidRPr="00F4000F">
              <w:rPr>
                <w:rFonts w:asciiTheme="majorHAnsi" w:hAnsiTheme="majorHAnsi" w:cstheme="majorHAnsi"/>
                <w:color w:val="000000"/>
                <w:sz w:val="16"/>
                <w:szCs w:val="16"/>
              </w:rPr>
              <w:t>Ninove</w:t>
            </w:r>
            <w:proofErr w:type="spellEnd"/>
            <w:r w:rsidRPr="00F4000F">
              <w:rPr>
                <w:rFonts w:asciiTheme="majorHAnsi" w:hAnsiTheme="majorHAnsi" w:cstheme="majorHAnsi"/>
                <w:color w:val="000000"/>
                <w:sz w:val="16"/>
                <w:szCs w:val="16"/>
              </w:rPr>
              <w:t>, Belgium</w:t>
            </w:r>
          </w:p>
        </w:tc>
        <w:tc>
          <w:tcPr>
            <w:tcW w:w="1877" w:type="dxa"/>
            <w:tcBorders>
              <w:top w:val="dashed" w:sz="4" w:space="0" w:color="auto"/>
            </w:tcBorders>
            <w:tcMar>
              <w:top w:w="85" w:type="dxa"/>
              <w:bottom w:w="85" w:type="dxa"/>
            </w:tcMar>
          </w:tcPr>
          <w:p w14:paraId="7D1EF3DE" w14:textId="49055F57" w:rsidR="00BA0589" w:rsidRPr="00F4000F" w:rsidRDefault="0001126A"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d</w:t>
            </w:r>
            <w:r w:rsidR="00BA0589" w:rsidRPr="00F4000F">
              <w:rPr>
                <w:rFonts w:asciiTheme="majorHAnsi" w:hAnsiTheme="majorHAnsi" w:cstheme="majorHAnsi"/>
                <w:sz w:val="16"/>
                <w:szCs w:val="16"/>
              </w:rPr>
              <w:t>enestis</w:t>
            </w:r>
            <w:proofErr w:type="spellEnd"/>
            <w:r w:rsidR="00BA0589" w:rsidRPr="00F4000F">
              <w:rPr>
                <w:rFonts w:asciiTheme="majorHAnsi" w:hAnsiTheme="majorHAnsi" w:cstheme="majorHAnsi"/>
                <w:sz w:val="16"/>
                <w:szCs w:val="16"/>
              </w:rPr>
              <w:t xml:space="preserve"> virus</w:t>
            </w:r>
          </w:p>
        </w:tc>
      </w:tr>
      <w:tr w:rsidR="003E379C" w:rsidRPr="00F4000F" w14:paraId="4839C343" w14:textId="277E95BE" w:rsidTr="00FA1851">
        <w:trPr>
          <w:jc w:val="center"/>
        </w:trPr>
        <w:tc>
          <w:tcPr>
            <w:tcW w:w="1701" w:type="dxa"/>
            <w:tcMar>
              <w:top w:w="85" w:type="dxa"/>
              <w:bottom w:w="85" w:type="dxa"/>
            </w:tcMar>
          </w:tcPr>
          <w:p w14:paraId="4ECC93D7"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1950713B"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Narmovirus</w:t>
            </w:r>
            <w:proofErr w:type="spellEnd"/>
          </w:p>
        </w:tc>
        <w:tc>
          <w:tcPr>
            <w:tcW w:w="2362" w:type="dxa"/>
            <w:tcMar>
              <w:top w:w="85" w:type="dxa"/>
              <w:bottom w:w="85" w:type="dxa"/>
            </w:tcMar>
          </w:tcPr>
          <w:p w14:paraId="3E149AE8"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Narmovirus</w:t>
            </w:r>
            <w:proofErr w:type="spellEnd"/>
            <w:r w:rsidRPr="00F4000F">
              <w:rPr>
                <w:rFonts w:asciiTheme="majorHAnsi" w:hAnsiTheme="majorHAnsi" w:cstheme="majorHAnsi"/>
                <w:i/>
                <w:iCs/>
                <w:sz w:val="16"/>
                <w:szCs w:val="16"/>
              </w:rPr>
              <w:t xml:space="preserve"> microti</w:t>
            </w:r>
          </w:p>
        </w:tc>
        <w:tc>
          <w:tcPr>
            <w:tcW w:w="3402" w:type="dxa"/>
            <w:tcMar>
              <w:top w:w="85" w:type="dxa"/>
              <w:bottom w:w="85" w:type="dxa"/>
            </w:tcMar>
          </w:tcPr>
          <w:p w14:paraId="36780F94" w14:textId="59A116C3"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r w:rsidRPr="00F4000F">
              <w:rPr>
                <w:rFonts w:asciiTheme="majorHAnsi" w:hAnsiTheme="majorHAnsi" w:cstheme="majorHAnsi"/>
                <w:i/>
                <w:iCs/>
                <w:color w:val="000000"/>
                <w:sz w:val="16"/>
                <w:szCs w:val="16"/>
              </w:rPr>
              <w:t>Microtus</w:t>
            </w:r>
          </w:p>
        </w:tc>
        <w:tc>
          <w:tcPr>
            <w:tcW w:w="1877" w:type="dxa"/>
            <w:tcMar>
              <w:top w:w="85" w:type="dxa"/>
              <w:bottom w:w="85" w:type="dxa"/>
            </w:tcMar>
          </w:tcPr>
          <w:p w14:paraId="3E436ADF" w14:textId="1C6BAA3A" w:rsidR="00BA0589" w:rsidRPr="00F4000F" w:rsidRDefault="0001126A"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d</w:t>
            </w:r>
            <w:r w:rsidR="00BA0589" w:rsidRPr="00F4000F">
              <w:rPr>
                <w:rFonts w:asciiTheme="majorHAnsi" w:hAnsiTheme="majorHAnsi" w:cstheme="majorHAnsi"/>
                <w:sz w:val="16"/>
                <w:szCs w:val="16"/>
              </w:rPr>
              <w:t>enalis</w:t>
            </w:r>
            <w:proofErr w:type="spellEnd"/>
            <w:r w:rsidR="00BA0589" w:rsidRPr="00F4000F">
              <w:rPr>
                <w:rFonts w:asciiTheme="majorHAnsi" w:hAnsiTheme="majorHAnsi" w:cstheme="majorHAnsi"/>
                <w:sz w:val="16"/>
                <w:szCs w:val="16"/>
              </w:rPr>
              <w:t xml:space="preserve"> virus</w:t>
            </w:r>
          </w:p>
        </w:tc>
      </w:tr>
      <w:tr w:rsidR="003E379C" w:rsidRPr="00F4000F" w14:paraId="2979CC77" w14:textId="3B67C67A" w:rsidTr="00FA1851">
        <w:trPr>
          <w:jc w:val="center"/>
        </w:trPr>
        <w:tc>
          <w:tcPr>
            <w:tcW w:w="1701" w:type="dxa"/>
            <w:tcMar>
              <w:top w:w="85" w:type="dxa"/>
              <w:bottom w:w="85" w:type="dxa"/>
            </w:tcMar>
          </w:tcPr>
          <w:p w14:paraId="6B04B9AE"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Borders>
              <w:bottom w:val="dashed" w:sz="4" w:space="0" w:color="auto"/>
            </w:tcBorders>
            <w:tcMar>
              <w:top w:w="85" w:type="dxa"/>
              <w:bottom w:w="85" w:type="dxa"/>
            </w:tcMar>
          </w:tcPr>
          <w:p w14:paraId="2F5427F8"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Narmovirus</w:t>
            </w:r>
            <w:proofErr w:type="spellEnd"/>
          </w:p>
        </w:tc>
        <w:tc>
          <w:tcPr>
            <w:tcW w:w="2362" w:type="dxa"/>
            <w:tcBorders>
              <w:bottom w:val="dashed" w:sz="4" w:space="0" w:color="auto"/>
            </w:tcBorders>
            <w:tcMar>
              <w:top w:w="85" w:type="dxa"/>
              <w:bottom w:w="85" w:type="dxa"/>
            </w:tcMar>
          </w:tcPr>
          <w:p w14:paraId="4A8E342D"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Narmovirus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meliandouense</w:t>
            </w:r>
            <w:proofErr w:type="spellEnd"/>
          </w:p>
        </w:tc>
        <w:tc>
          <w:tcPr>
            <w:tcW w:w="3402" w:type="dxa"/>
            <w:tcBorders>
              <w:bottom w:val="dashed" w:sz="4" w:space="0" w:color="auto"/>
            </w:tcBorders>
            <w:tcMar>
              <w:top w:w="85" w:type="dxa"/>
              <w:bottom w:w="85" w:type="dxa"/>
            </w:tcMar>
          </w:tcPr>
          <w:p w14:paraId="42D996FF" w14:textId="13F30BA9"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Named after the town Meliandou, Guinea</w:t>
            </w:r>
          </w:p>
        </w:tc>
        <w:tc>
          <w:tcPr>
            <w:tcW w:w="1877" w:type="dxa"/>
            <w:tcBorders>
              <w:bottom w:val="dashed" w:sz="4" w:space="0" w:color="auto"/>
            </w:tcBorders>
            <w:tcMar>
              <w:top w:w="85" w:type="dxa"/>
              <w:bottom w:w="85" w:type="dxa"/>
            </w:tcMar>
          </w:tcPr>
          <w:p w14:paraId="17360B84" w14:textId="7763B4C4" w:rsidR="00BA0589" w:rsidRPr="00F4000F" w:rsidRDefault="0001126A"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m</w:t>
            </w:r>
            <w:r w:rsidR="00BA0589" w:rsidRPr="00F4000F">
              <w:rPr>
                <w:rFonts w:asciiTheme="majorHAnsi" w:hAnsiTheme="majorHAnsi" w:cstheme="majorHAnsi"/>
                <w:sz w:val="16"/>
                <w:szCs w:val="16"/>
              </w:rPr>
              <w:t>eleucus</w:t>
            </w:r>
            <w:proofErr w:type="spellEnd"/>
            <w:r w:rsidR="00BA0589" w:rsidRPr="00F4000F">
              <w:rPr>
                <w:rFonts w:asciiTheme="majorHAnsi" w:hAnsiTheme="majorHAnsi" w:cstheme="majorHAnsi"/>
                <w:sz w:val="16"/>
                <w:szCs w:val="16"/>
              </w:rPr>
              <w:t xml:space="preserve"> virus</w:t>
            </w:r>
          </w:p>
        </w:tc>
      </w:tr>
      <w:tr w:rsidR="003E379C" w:rsidRPr="00F4000F" w14:paraId="3E0810A7" w14:textId="0F648E96" w:rsidTr="00FA1851">
        <w:trPr>
          <w:jc w:val="center"/>
        </w:trPr>
        <w:tc>
          <w:tcPr>
            <w:tcW w:w="1701" w:type="dxa"/>
            <w:tcMar>
              <w:top w:w="85" w:type="dxa"/>
              <w:bottom w:w="85" w:type="dxa"/>
            </w:tcMar>
          </w:tcPr>
          <w:p w14:paraId="40A5ACA6"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Borders>
              <w:top w:val="dashed" w:sz="4" w:space="0" w:color="auto"/>
            </w:tcBorders>
            <w:tcMar>
              <w:top w:w="85" w:type="dxa"/>
              <w:bottom w:w="85" w:type="dxa"/>
            </w:tcMar>
          </w:tcPr>
          <w:p w14:paraId="2EDD37B8"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Parahenipavirus</w:t>
            </w:r>
            <w:proofErr w:type="spellEnd"/>
          </w:p>
        </w:tc>
        <w:tc>
          <w:tcPr>
            <w:tcW w:w="2362" w:type="dxa"/>
            <w:tcBorders>
              <w:top w:val="dashed" w:sz="4" w:space="0" w:color="auto"/>
            </w:tcBorders>
            <w:tcMar>
              <w:top w:w="85" w:type="dxa"/>
              <w:bottom w:w="85" w:type="dxa"/>
            </w:tcMar>
          </w:tcPr>
          <w:p w14:paraId="77AF5865"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Parahenipavirus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wenzhouense</w:t>
            </w:r>
            <w:proofErr w:type="spellEnd"/>
          </w:p>
        </w:tc>
        <w:tc>
          <w:tcPr>
            <w:tcW w:w="3402" w:type="dxa"/>
            <w:tcBorders>
              <w:top w:val="dashed" w:sz="4" w:space="0" w:color="auto"/>
            </w:tcBorders>
            <w:tcMar>
              <w:top w:w="85" w:type="dxa"/>
              <w:bottom w:w="85" w:type="dxa"/>
            </w:tcMar>
          </w:tcPr>
          <w:p w14:paraId="1CB4A394" w14:textId="6E131D8C"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Named after the city Wenzhou, China</w:t>
            </w:r>
          </w:p>
        </w:tc>
        <w:tc>
          <w:tcPr>
            <w:tcW w:w="1877" w:type="dxa"/>
            <w:tcBorders>
              <w:top w:val="dashed" w:sz="4" w:space="0" w:color="auto"/>
            </w:tcBorders>
            <w:tcMar>
              <w:top w:w="85" w:type="dxa"/>
              <w:bottom w:w="85" w:type="dxa"/>
            </w:tcMar>
          </w:tcPr>
          <w:p w14:paraId="1FBEDCD9" w14:textId="44175CD3" w:rsidR="00BA0589" w:rsidRPr="00F4000F" w:rsidRDefault="0001126A"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Wēnzhōu</w:t>
            </w:r>
            <w:proofErr w:type="spellEnd"/>
            <w:r w:rsidR="00BA0589"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Apodemus</w:t>
            </w:r>
            <w:proofErr w:type="spellEnd"/>
            <w:r w:rsidR="00BA0589"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agrarius</w:t>
            </w:r>
            <w:proofErr w:type="spellEnd"/>
            <w:r w:rsidR="00BA0589"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henipavirus</w:t>
            </w:r>
            <w:proofErr w:type="spellEnd"/>
            <w:r w:rsidR="00BA0589" w:rsidRPr="00F4000F">
              <w:rPr>
                <w:rFonts w:asciiTheme="majorHAnsi" w:hAnsiTheme="majorHAnsi" w:cstheme="majorHAnsi"/>
                <w:sz w:val="16"/>
                <w:szCs w:val="16"/>
              </w:rPr>
              <w:t xml:space="preserve"> 1</w:t>
            </w:r>
          </w:p>
        </w:tc>
      </w:tr>
      <w:tr w:rsidR="003E379C" w:rsidRPr="00F4000F" w14:paraId="5FF1EC24" w14:textId="782B27D4" w:rsidTr="00FA1851">
        <w:trPr>
          <w:jc w:val="center"/>
        </w:trPr>
        <w:tc>
          <w:tcPr>
            <w:tcW w:w="1701" w:type="dxa"/>
            <w:tcMar>
              <w:top w:w="85" w:type="dxa"/>
              <w:bottom w:w="85" w:type="dxa"/>
            </w:tcMar>
          </w:tcPr>
          <w:p w14:paraId="5673BE4B"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3158251B"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Parahenipavirus</w:t>
            </w:r>
            <w:proofErr w:type="spellEnd"/>
          </w:p>
        </w:tc>
        <w:tc>
          <w:tcPr>
            <w:tcW w:w="2362" w:type="dxa"/>
            <w:tcMar>
              <w:top w:w="85" w:type="dxa"/>
              <w:bottom w:w="85" w:type="dxa"/>
            </w:tcMar>
          </w:tcPr>
          <w:p w14:paraId="1D9438D4"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Parahenipavirus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gamakense</w:t>
            </w:r>
            <w:proofErr w:type="spellEnd"/>
          </w:p>
        </w:tc>
        <w:tc>
          <w:tcPr>
            <w:tcW w:w="3402" w:type="dxa"/>
            <w:tcMar>
              <w:top w:w="85" w:type="dxa"/>
              <w:bottom w:w="85" w:type="dxa"/>
            </w:tcMar>
          </w:tcPr>
          <w:p w14:paraId="2B356773" w14:textId="62A64723"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after </w:t>
            </w:r>
            <w:proofErr w:type="spellStart"/>
            <w:r w:rsidRPr="00F4000F">
              <w:rPr>
                <w:rFonts w:asciiTheme="majorHAnsi" w:hAnsiTheme="majorHAnsi" w:cstheme="majorHAnsi"/>
                <w:color w:val="000000"/>
                <w:sz w:val="16"/>
                <w:szCs w:val="16"/>
              </w:rPr>
              <w:t>Kamak</w:t>
            </w:r>
            <w:proofErr w:type="spellEnd"/>
            <w:r w:rsidRPr="00F4000F">
              <w:rPr>
                <w:rFonts w:asciiTheme="majorHAnsi" w:hAnsiTheme="majorHAnsi" w:cstheme="majorHAnsi"/>
                <w:color w:val="000000"/>
                <w:sz w:val="16"/>
                <w:szCs w:val="16"/>
              </w:rPr>
              <w:t xml:space="preserve"> Mountain</w:t>
            </w:r>
            <w:r w:rsidR="009123F4" w:rsidRPr="00F4000F">
              <w:rPr>
                <w:rFonts w:asciiTheme="majorHAnsi" w:hAnsiTheme="majorHAnsi" w:cstheme="majorHAnsi"/>
                <w:color w:val="000000"/>
                <w:sz w:val="16"/>
                <w:szCs w:val="16"/>
              </w:rPr>
              <w:t xml:space="preserve"> [</w:t>
            </w:r>
            <w:proofErr w:type="spellStart"/>
            <w:r w:rsidR="009123F4" w:rsidRPr="00F4000F">
              <w:rPr>
                <w:rFonts w:asciiTheme="majorHAnsi" w:hAnsiTheme="majorHAnsi" w:cstheme="majorHAnsi"/>
                <w:color w:val="000000"/>
                <w:sz w:val="16"/>
                <w:szCs w:val="16"/>
              </w:rPr>
              <w:t>Gamaksan</w:t>
            </w:r>
            <w:proofErr w:type="spellEnd"/>
            <w:r w:rsidR="009123F4" w:rsidRPr="00F4000F">
              <w:rPr>
                <w:rFonts w:asciiTheme="majorHAnsi" w:hAnsiTheme="majorHAnsi" w:cstheme="majorHAnsi"/>
                <w:color w:val="000000"/>
                <w:sz w:val="16"/>
                <w:szCs w:val="16"/>
              </w:rPr>
              <w:t>]</w:t>
            </w:r>
            <w:r w:rsidRPr="00F4000F">
              <w:rPr>
                <w:rFonts w:asciiTheme="majorHAnsi" w:hAnsiTheme="majorHAnsi" w:cstheme="majorHAnsi"/>
                <w:color w:val="000000"/>
                <w:sz w:val="16"/>
                <w:szCs w:val="16"/>
              </w:rPr>
              <w:t>, South Korea</w:t>
            </w:r>
          </w:p>
        </w:tc>
        <w:tc>
          <w:tcPr>
            <w:tcW w:w="1877" w:type="dxa"/>
            <w:tcMar>
              <w:top w:w="85" w:type="dxa"/>
              <w:bottom w:w="85" w:type="dxa"/>
            </w:tcMar>
          </w:tcPr>
          <w:p w14:paraId="2AA3D64B" w14:textId="0EED5736" w:rsidR="00BA0589" w:rsidRPr="00F4000F" w:rsidRDefault="00BA0589"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Gamak</w:t>
            </w:r>
            <w:proofErr w:type="spellEnd"/>
            <w:r w:rsidRPr="00F4000F">
              <w:rPr>
                <w:rFonts w:asciiTheme="majorHAnsi" w:hAnsiTheme="majorHAnsi" w:cstheme="majorHAnsi"/>
                <w:sz w:val="16"/>
                <w:szCs w:val="16"/>
              </w:rPr>
              <w:t xml:space="preserve"> virus</w:t>
            </w:r>
          </w:p>
        </w:tc>
      </w:tr>
      <w:tr w:rsidR="003E379C" w:rsidRPr="00F4000F" w14:paraId="1EE94E85" w14:textId="6A60D2D6" w:rsidTr="00FA1851">
        <w:trPr>
          <w:jc w:val="center"/>
        </w:trPr>
        <w:tc>
          <w:tcPr>
            <w:tcW w:w="1701" w:type="dxa"/>
            <w:tcMar>
              <w:top w:w="85" w:type="dxa"/>
              <w:bottom w:w="85" w:type="dxa"/>
            </w:tcMar>
          </w:tcPr>
          <w:p w14:paraId="5EFD015C"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2B2A0FEC"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Parahenipavirus</w:t>
            </w:r>
            <w:proofErr w:type="spellEnd"/>
          </w:p>
        </w:tc>
        <w:tc>
          <w:tcPr>
            <w:tcW w:w="2362" w:type="dxa"/>
            <w:tcMar>
              <w:top w:w="85" w:type="dxa"/>
              <w:bottom w:w="85" w:type="dxa"/>
            </w:tcMar>
          </w:tcPr>
          <w:p w14:paraId="07B1A0FD"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Parahenipavirus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daeryongense</w:t>
            </w:r>
            <w:proofErr w:type="spellEnd"/>
          </w:p>
        </w:tc>
        <w:tc>
          <w:tcPr>
            <w:tcW w:w="3402" w:type="dxa"/>
            <w:tcMar>
              <w:top w:w="85" w:type="dxa"/>
              <w:bottom w:w="85" w:type="dxa"/>
            </w:tcMar>
          </w:tcPr>
          <w:p w14:paraId="1E208AF8" w14:textId="2965816A"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after </w:t>
            </w:r>
            <w:proofErr w:type="spellStart"/>
            <w:r w:rsidRPr="00F4000F">
              <w:rPr>
                <w:rFonts w:asciiTheme="majorHAnsi" w:hAnsiTheme="majorHAnsi" w:cstheme="majorHAnsi"/>
                <w:color w:val="000000"/>
                <w:sz w:val="16"/>
                <w:szCs w:val="16"/>
              </w:rPr>
              <w:t>Daeryong</w:t>
            </w:r>
            <w:proofErr w:type="spellEnd"/>
            <w:r w:rsidRPr="00F4000F">
              <w:rPr>
                <w:rFonts w:asciiTheme="majorHAnsi" w:hAnsiTheme="majorHAnsi" w:cstheme="majorHAnsi"/>
                <w:color w:val="000000"/>
                <w:sz w:val="16"/>
                <w:szCs w:val="16"/>
              </w:rPr>
              <w:t xml:space="preserve"> Mountain, South Korea</w:t>
            </w:r>
          </w:p>
        </w:tc>
        <w:tc>
          <w:tcPr>
            <w:tcW w:w="1877" w:type="dxa"/>
            <w:tcMar>
              <w:top w:w="85" w:type="dxa"/>
              <w:bottom w:w="85" w:type="dxa"/>
            </w:tcMar>
          </w:tcPr>
          <w:p w14:paraId="1F85428C" w14:textId="64E7098F" w:rsidR="00BA0589" w:rsidRPr="00F4000F" w:rsidRDefault="00BA0589"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Daeryong</w:t>
            </w:r>
            <w:proofErr w:type="spellEnd"/>
            <w:r w:rsidRPr="00F4000F">
              <w:rPr>
                <w:rFonts w:asciiTheme="majorHAnsi" w:hAnsiTheme="majorHAnsi" w:cstheme="majorHAnsi"/>
                <w:sz w:val="16"/>
                <w:szCs w:val="16"/>
              </w:rPr>
              <w:t xml:space="preserve"> virus</w:t>
            </w:r>
            <w:r w:rsidR="00B44D99" w:rsidRPr="00F4000F">
              <w:rPr>
                <w:rFonts w:asciiTheme="majorHAnsi" w:hAnsiTheme="majorHAnsi" w:cstheme="majorHAnsi"/>
                <w:sz w:val="16"/>
                <w:szCs w:val="16"/>
              </w:rPr>
              <w:t xml:space="preserve">, </w:t>
            </w:r>
            <w:proofErr w:type="spellStart"/>
            <w:r w:rsidR="005F217B" w:rsidRPr="00F4000F">
              <w:rPr>
                <w:rFonts w:asciiTheme="majorHAnsi" w:hAnsiTheme="majorHAnsi" w:cstheme="majorHAnsi"/>
                <w:sz w:val="16"/>
                <w:szCs w:val="16"/>
              </w:rPr>
              <w:t>Jīngmén</w:t>
            </w:r>
            <w:proofErr w:type="spellEnd"/>
            <w:r w:rsidR="00B44D99" w:rsidRPr="00F4000F">
              <w:rPr>
                <w:rFonts w:asciiTheme="majorHAnsi" w:hAnsiTheme="majorHAnsi" w:cstheme="majorHAnsi"/>
                <w:sz w:val="16"/>
                <w:szCs w:val="16"/>
              </w:rPr>
              <w:t xml:space="preserve"> </w:t>
            </w:r>
            <w:proofErr w:type="spellStart"/>
            <w:r w:rsidR="00B44D99" w:rsidRPr="00F4000F">
              <w:rPr>
                <w:rFonts w:asciiTheme="majorHAnsi" w:hAnsiTheme="majorHAnsi" w:cstheme="majorHAnsi"/>
                <w:sz w:val="16"/>
                <w:szCs w:val="16"/>
              </w:rPr>
              <w:t>Crocidura</w:t>
            </w:r>
            <w:proofErr w:type="spellEnd"/>
            <w:r w:rsidR="00B44D99" w:rsidRPr="00F4000F">
              <w:rPr>
                <w:rFonts w:asciiTheme="majorHAnsi" w:hAnsiTheme="majorHAnsi" w:cstheme="majorHAnsi"/>
                <w:sz w:val="16"/>
                <w:szCs w:val="16"/>
              </w:rPr>
              <w:t xml:space="preserve"> </w:t>
            </w:r>
            <w:proofErr w:type="spellStart"/>
            <w:r w:rsidR="00B44D99" w:rsidRPr="00F4000F">
              <w:rPr>
                <w:rFonts w:asciiTheme="majorHAnsi" w:hAnsiTheme="majorHAnsi" w:cstheme="majorHAnsi"/>
                <w:sz w:val="16"/>
                <w:szCs w:val="16"/>
              </w:rPr>
              <w:t>shantungensis</w:t>
            </w:r>
            <w:proofErr w:type="spellEnd"/>
            <w:r w:rsidR="00B44D99" w:rsidRPr="00F4000F">
              <w:rPr>
                <w:rFonts w:asciiTheme="majorHAnsi" w:hAnsiTheme="majorHAnsi" w:cstheme="majorHAnsi"/>
                <w:sz w:val="16"/>
                <w:szCs w:val="16"/>
              </w:rPr>
              <w:t xml:space="preserve"> </w:t>
            </w:r>
            <w:proofErr w:type="spellStart"/>
            <w:r w:rsidR="00B44D99" w:rsidRPr="00F4000F">
              <w:rPr>
                <w:rFonts w:asciiTheme="majorHAnsi" w:hAnsiTheme="majorHAnsi" w:cstheme="majorHAnsi"/>
                <w:sz w:val="16"/>
                <w:szCs w:val="16"/>
              </w:rPr>
              <w:t>henipavirus</w:t>
            </w:r>
            <w:proofErr w:type="spellEnd"/>
            <w:r w:rsidR="00B44D99" w:rsidRPr="00F4000F">
              <w:rPr>
                <w:rFonts w:asciiTheme="majorHAnsi" w:hAnsiTheme="majorHAnsi" w:cstheme="majorHAnsi"/>
                <w:sz w:val="16"/>
                <w:szCs w:val="16"/>
              </w:rPr>
              <w:t xml:space="preserve"> 2</w:t>
            </w:r>
          </w:p>
        </w:tc>
      </w:tr>
      <w:tr w:rsidR="003E379C" w:rsidRPr="00F4000F" w14:paraId="7CD0A999" w14:textId="5656B06D" w:rsidTr="00FA1851">
        <w:trPr>
          <w:jc w:val="center"/>
        </w:trPr>
        <w:tc>
          <w:tcPr>
            <w:tcW w:w="1701" w:type="dxa"/>
            <w:tcMar>
              <w:top w:w="85" w:type="dxa"/>
              <w:bottom w:w="85" w:type="dxa"/>
            </w:tcMar>
          </w:tcPr>
          <w:p w14:paraId="7776067A"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05E35F13"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Parahenipavirus</w:t>
            </w:r>
            <w:proofErr w:type="spellEnd"/>
          </w:p>
        </w:tc>
        <w:tc>
          <w:tcPr>
            <w:tcW w:w="2362" w:type="dxa"/>
            <w:tcMar>
              <w:top w:w="85" w:type="dxa"/>
              <w:bottom w:w="85" w:type="dxa"/>
            </w:tcMar>
          </w:tcPr>
          <w:p w14:paraId="7EC30CD4"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Parahenipavirus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meliandouense</w:t>
            </w:r>
            <w:proofErr w:type="spellEnd"/>
          </w:p>
        </w:tc>
        <w:tc>
          <w:tcPr>
            <w:tcW w:w="3402" w:type="dxa"/>
            <w:tcMar>
              <w:top w:w="85" w:type="dxa"/>
              <w:bottom w:w="85" w:type="dxa"/>
            </w:tcMar>
          </w:tcPr>
          <w:p w14:paraId="0B7E5C09" w14:textId="6DE5D6B7" w:rsidR="00BA0589" w:rsidRPr="00F4000F" w:rsidRDefault="00BA0589" w:rsidP="00BA0589">
            <w:pPr>
              <w:rPr>
                <w:rFonts w:asciiTheme="majorHAnsi" w:hAnsiTheme="majorHAnsi" w:cstheme="majorHAnsi"/>
                <w:color w:val="000000" w:themeColor="text1"/>
                <w:sz w:val="16"/>
                <w:szCs w:val="16"/>
              </w:rPr>
            </w:pPr>
            <w:r w:rsidRPr="00F4000F">
              <w:rPr>
                <w:rFonts w:asciiTheme="majorHAnsi" w:hAnsiTheme="majorHAnsi" w:cstheme="majorHAnsi"/>
                <w:color w:val="000000"/>
                <w:sz w:val="16"/>
                <w:szCs w:val="16"/>
              </w:rPr>
              <w:t xml:space="preserve">Named after the town </w:t>
            </w:r>
            <w:proofErr w:type="spellStart"/>
            <w:r w:rsidRPr="00F4000F">
              <w:rPr>
                <w:rFonts w:asciiTheme="majorHAnsi" w:hAnsiTheme="majorHAnsi" w:cstheme="majorHAnsi"/>
                <w:color w:val="000000"/>
                <w:sz w:val="16"/>
                <w:szCs w:val="16"/>
              </w:rPr>
              <w:t>M</w:t>
            </w:r>
            <w:r w:rsidR="00FD1B9A" w:rsidRPr="00F4000F">
              <w:rPr>
                <w:rFonts w:asciiTheme="majorHAnsi" w:hAnsiTheme="majorHAnsi" w:cstheme="majorHAnsi"/>
                <w:sz w:val="16"/>
                <w:szCs w:val="16"/>
              </w:rPr>
              <w:t>é</w:t>
            </w:r>
            <w:r w:rsidRPr="00F4000F">
              <w:rPr>
                <w:rFonts w:asciiTheme="majorHAnsi" w:hAnsiTheme="majorHAnsi" w:cstheme="majorHAnsi"/>
                <w:color w:val="000000"/>
                <w:sz w:val="16"/>
                <w:szCs w:val="16"/>
              </w:rPr>
              <w:t>liandou</w:t>
            </w:r>
            <w:proofErr w:type="spellEnd"/>
            <w:r w:rsidRPr="00F4000F">
              <w:rPr>
                <w:rFonts w:asciiTheme="majorHAnsi" w:hAnsiTheme="majorHAnsi" w:cstheme="majorHAnsi"/>
                <w:color w:val="000000"/>
                <w:sz w:val="16"/>
                <w:szCs w:val="16"/>
              </w:rPr>
              <w:t>, Guinea</w:t>
            </w:r>
          </w:p>
        </w:tc>
        <w:tc>
          <w:tcPr>
            <w:tcW w:w="1877" w:type="dxa"/>
            <w:tcMar>
              <w:top w:w="85" w:type="dxa"/>
              <w:bottom w:w="85" w:type="dxa"/>
            </w:tcMar>
          </w:tcPr>
          <w:p w14:paraId="56BB2EF2" w14:textId="794AE1D2" w:rsidR="00BA0589" w:rsidRPr="00F4000F" w:rsidRDefault="005F217B" w:rsidP="00BA0589">
            <w:pPr>
              <w:rPr>
                <w:rFonts w:asciiTheme="majorHAnsi" w:hAnsiTheme="majorHAnsi" w:cstheme="majorHAnsi"/>
                <w:color w:val="000000" w:themeColor="text1"/>
                <w:sz w:val="16"/>
                <w:szCs w:val="16"/>
              </w:rPr>
            </w:pPr>
            <w:proofErr w:type="spellStart"/>
            <w:r w:rsidRPr="00F4000F">
              <w:rPr>
                <w:rFonts w:asciiTheme="majorHAnsi" w:hAnsiTheme="majorHAnsi" w:cstheme="majorHAnsi"/>
                <w:sz w:val="16"/>
                <w:szCs w:val="16"/>
              </w:rPr>
              <w:t>m</w:t>
            </w:r>
            <w:r w:rsidR="00BA0589" w:rsidRPr="00F4000F">
              <w:rPr>
                <w:rFonts w:asciiTheme="majorHAnsi" w:hAnsiTheme="majorHAnsi" w:cstheme="majorHAnsi"/>
                <w:sz w:val="16"/>
                <w:szCs w:val="16"/>
              </w:rPr>
              <w:t>elian</w:t>
            </w:r>
            <w:proofErr w:type="spellEnd"/>
            <w:r w:rsidR="00BA0589" w:rsidRPr="00F4000F">
              <w:rPr>
                <w:rFonts w:asciiTheme="majorHAnsi" w:hAnsiTheme="majorHAnsi" w:cstheme="majorHAnsi"/>
                <w:sz w:val="16"/>
                <w:szCs w:val="16"/>
              </w:rPr>
              <w:t xml:space="preserve"> virus</w:t>
            </w:r>
          </w:p>
        </w:tc>
      </w:tr>
      <w:tr w:rsidR="003E379C" w:rsidRPr="00F4000F" w14:paraId="646EB835" w14:textId="6604E296" w:rsidTr="00FA1851">
        <w:trPr>
          <w:jc w:val="center"/>
        </w:trPr>
        <w:tc>
          <w:tcPr>
            <w:tcW w:w="1701" w:type="dxa"/>
            <w:tcMar>
              <w:top w:w="85" w:type="dxa"/>
              <w:bottom w:w="85" w:type="dxa"/>
            </w:tcMar>
          </w:tcPr>
          <w:p w14:paraId="6C074957"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6E958B0F"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Parahenipavirus</w:t>
            </w:r>
            <w:proofErr w:type="spellEnd"/>
          </w:p>
        </w:tc>
        <w:tc>
          <w:tcPr>
            <w:tcW w:w="2362" w:type="dxa"/>
            <w:tcMar>
              <w:top w:w="85" w:type="dxa"/>
              <w:bottom w:w="85" w:type="dxa"/>
            </w:tcMar>
          </w:tcPr>
          <w:p w14:paraId="7A04B369"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Parahenipavirus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winnikense</w:t>
            </w:r>
            <w:proofErr w:type="spellEnd"/>
          </w:p>
        </w:tc>
        <w:tc>
          <w:tcPr>
            <w:tcW w:w="3402" w:type="dxa"/>
            <w:tcMar>
              <w:top w:w="85" w:type="dxa"/>
              <w:bottom w:w="85" w:type="dxa"/>
            </w:tcMar>
          </w:tcPr>
          <w:p w14:paraId="79A103E2" w14:textId="67258B3A"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after the Belgian town </w:t>
            </w:r>
            <w:proofErr w:type="spellStart"/>
            <w:r w:rsidRPr="00F4000F">
              <w:rPr>
                <w:rFonts w:asciiTheme="majorHAnsi" w:hAnsiTheme="majorHAnsi" w:cstheme="majorHAnsi"/>
                <w:color w:val="000000"/>
                <w:sz w:val="16"/>
                <w:szCs w:val="16"/>
              </w:rPr>
              <w:t>Denderwindeke</w:t>
            </w:r>
            <w:proofErr w:type="spellEnd"/>
            <w:r w:rsidRPr="00F4000F">
              <w:rPr>
                <w:rFonts w:asciiTheme="majorHAnsi" w:hAnsiTheme="majorHAnsi" w:cstheme="majorHAnsi"/>
                <w:color w:val="000000"/>
                <w:sz w:val="16"/>
                <w:szCs w:val="16"/>
              </w:rPr>
              <w:t>, also known as '</w:t>
            </w:r>
            <w:proofErr w:type="gramStart"/>
            <w:r w:rsidRPr="00F4000F">
              <w:rPr>
                <w:rFonts w:asciiTheme="majorHAnsi" w:hAnsiTheme="majorHAnsi" w:cstheme="majorHAnsi"/>
                <w:color w:val="000000"/>
                <w:sz w:val="16"/>
                <w:szCs w:val="16"/>
              </w:rPr>
              <w:t>Winnik</w:t>
            </w:r>
            <w:proofErr w:type="gramEnd"/>
            <w:r w:rsidRPr="00F4000F">
              <w:rPr>
                <w:rFonts w:asciiTheme="majorHAnsi" w:hAnsiTheme="majorHAnsi" w:cstheme="majorHAnsi"/>
                <w:color w:val="000000"/>
                <w:sz w:val="16"/>
                <w:szCs w:val="16"/>
              </w:rPr>
              <w:t>' in the local dialect</w:t>
            </w:r>
          </w:p>
        </w:tc>
        <w:tc>
          <w:tcPr>
            <w:tcW w:w="1877" w:type="dxa"/>
            <w:tcMar>
              <w:top w:w="85" w:type="dxa"/>
              <w:bottom w:w="85" w:type="dxa"/>
            </w:tcMar>
          </w:tcPr>
          <w:p w14:paraId="64758B2D" w14:textId="559D6C29" w:rsidR="00BA0589" w:rsidRPr="00F4000F" w:rsidRDefault="005F217B"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d</w:t>
            </w:r>
            <w:r w:rsidR="00BA0589" w:rsidRPr="00F4000F">
              <w:rPr>
                <w:rFonts w:asciiTheme="majorHAnsi" w:hAnsiTheme="majorHAnsi" w:cstheme="majorHAnsi"/>
                <w:sz w:val="16"/>
                <w:szCs w:val="16"/>
              </w:rPr>
              <w:t>enwin</w:t>
            </w:r>
            <w:proofErr w:type="spellEnd"/>
            <w:r w:rsidR="00BA0589" w:rsidRPr="00F4000F">
              <w:rPr>
                <w:rFonts w:asciiTheme="majorHAnsi" w:hAnsiTheme="majorHAnsi" w:cstheme="majorHAnsi"/>
                <w:sz w:val="16"/>
                <w:szCs w:val="16"/>
              </w:rPr>
              <w:t xml:space="preserve"> virus</w:t>
            </w:r>
          </w:p>
        </w:tc>
      </w:tr>
      <w:tr w:rsidR="003E379C" w:rsidRPr="00F4000F" w14:paraId="51B257A1" w14:textId="0C6932C4" w:rsidTr="00FA1851">
        <w:trPr>
          <w:jc w:val="center"/>
        </w:trPr>
        <w:tc>
          <w:tcPr>
            <w:tcW w:w="1701" w:type="dxa"/>
            <w:tcMar>
              <w:top w:w="85" w:type="dxa"/>
              <w:bottom w:w="85" w:type="dxa"/>
            </w:tcMar>
          </w:tcPr>
          <w:p w14:paraId="069DAEC9"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6A470D37"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Parahenipavirus</w:t>
            </w:r>
            <w:proofErr w:type="spellEnd"/>
          </w:p>
        </w:tc>
        <w:tc>
          <w:tcPr>
            <w:tcW w:w="2362" w:type="dxa"/>
            <w:tcMar>
              <w:top w:w="85" w:type="dxa"/>
              <w:bottom w:w="85" w:type="dxa"/>
            </w:tcMar>
          </w:tcPr>
          <w:p w14:paraId="42D2D9A9"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Parahenipavirus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jingmenense</w:t>
            </w:r>
            <w:proofErr w:type="spellEnd"/>
          </w:p>
        </w:tc>
        <w:tc>
          <w:tcPr>
            <w:tcW w:w="3402" w:type="dxa"/>
            <w:tcMar>
              <w:top w:w="85" w:type="dxa"/>
              <w:bottom w:w="85" w:type="dxa"/>
            </w:tcMar>
          </w:tcPr>
          <w:p w14:paraId="09EF5785" w14:textId="7A96FBBD"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after the city </w:t>
            </w:r>
            <w:proofErr w:type="spellStart"/>
            <w:r w:rsidR="00FD1B9A" w:rsidRPr="00F4000F">
              <w:rPr>
                <w:rFonts w:asciiTheme="majorHAnsi" w:hAnsiTheme="majorHAnsi" w:cstheme="majorHAnsi"/>
                <w:sz w:val="16"/>
                <w:szCs w:val="16"/>
              </w:rPr>
              <w:t>Jīngmén</w:t>
            </w:r>
            <w:proofErr w:type="spellEnd"/>
            <w:r w:rsidRPr="00F4000F">
              <w:rPr>
                <w:rFonts w:asciiTheme="majorHAnsi" w:hAnsiTheme="majorHAnsi" w:cstheme="majorHAnsi"/>
                <w:color w:val="000000"/>
                <w:sz w:val="16"/>
                <w:szCs w:val="16"/>
              </w:rPr>
              <w:t>, China</w:t>
            </w:r>
          </w:p>
        </w:tc>
        <w:tc>
          <w:tcPr>
            <w:tcW w:w="1877" w:type="dxa"/>
            <w:tcMar>
              <w:top w:w="85" w:type="dxa"/>
              <w:bottom w:w="85" w:type="dxa"/>
            </w:tcMar>
          </w:tcPr>
          <w:p w14:paraId="3ACD2E85" w14:textId="20971EB7" w:rsidR="00BA0589" w:rsidRPr="00F4000F" w:rsidRDefault="0001126A"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Jīngmén</w:t>
            </w:r>
            <w:proofErr w:type="spellEnd"/>
            <w:r w:rsidR="00BA0589"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Crocidura</w:t>
            </w:r>
            <w:proofErr w:type="spellEnd"/>
            <w:r w:rsidR="00BA0589"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shantungensis</w:t>
            </w:r>
            <w:proofErr w:type="spellEnd"/>
            <w:r w:rsidR="00BA0589"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henipavirus</w:t>
            </w:r>
            <w:proofErr w:type="spellEnd"/>
            <w:r w:rsidR="00BA0589" w:rsidRPr="00F4000F">
              <w:rPr>
                <w:rFonts w:asciiTheme="majorHAnsi" w:hAnsiTheme="majorHAnsi" w:cstheme="majorHAnsi"/>
                <w:sz w:val="16"/>
                <w:szCs w:val="16"/>
              </w:rPr>
              <w:t xml:space="preserve"> 1</w:t>
            </w:r>
          </w:p>
        </w:tc>
      </w:tr>
      <w:tr w:rsidR="003E379C" w:rsidRPr="00F4000F" w14:paraId="5AE13B50" w14:textId="6C7E6953" w:rsidTr="00FA1851">
        <w:trPr>
          <w:jc w:val="center"/>
        </w:trPr>
        <w:tc>
          <w:tcPr>
            <w:tcW w:w="1701" w:type="dxa"/>
            <w:tcMar>
              <w:top w:w="85" w:type="dxa"/>
              <w:bottom w:w="85" w:type="dxa"/>
            </w:tcMar>
          </w:tcPr>
          <w:p w14:paraId="41D88DAF"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2BC05661"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Parahenipavirus</w:t>
            </w:r>
            <w:proofErr w:type="spellEnd"/>
          </w:p>
        </w:tc>
        <w:tc>
          <w:tcPr>
            <w:tcW w:w="2362" w:type="dxa"/>
            <w:tcMar>
              <w:top w:w="85" w:type="dxa"/>
              <w:bottom w:w="85" w:type="dxa"/>
            </w:tcMar>
          </w:tcPr>
          <w:p w14:paraId="0CBE9EFC"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Parahenipavirus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chodsigoae</w:t>
            </w:r>
            <w:proofErr w:type="spellEnd"/>
          </w:p>
        </w:tc>
        <w:tc>
          <w:tcPr>
            <w:tcW w:w="3402" w:type="dxa"/>
            <w:tcMar>
              <w:top w:w="85" w:type="dxa"/>
              <w:bottom w:w="85" w:type="dxa"/>
            </w:tcMar>
          </w:tcPr>
          <w:p w14:paraId="37E3DFFA" w14:textId="12384C0A"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proofErr w:type="spellStart"/>
            <w:r w:rsidRPr="00F4000F">
              <w:rPr>
                <w:rFonts w:asciiTheme="majorHAnsi" w:hAnsiTheme="majorHAnsi" w:cstheme="majorHAnsi"/>
                <w:i/>
                <w:iCs/>
                <w:color w:val="000000"/>
                <w:sz w:val="16"/>
                <w:szCs w:val="16"/>
              </w:rPr>
              <w:t>Chodsigoa</w:t>
            </w:r>
            <w:proofErr w:type="spellEnd"/>
          </w:p>
        </w:tc>
        <w:tc>
          <w:tcPr>
            <w:tcW w:w="1877" w:type="dxa"/>
            <w:tcMar>
              <w:top w:w="85" w:type="dxa"/>
              <w:bottom w:w="85" w:type="dxa"/>
            </w:tcMar>
          </w:tcPr>
          <w:p w14:paraId="489B7A28" w14:textId="62B71EC6" w:rsidR="00BA0589" w:rsidRPr="00F4000F" w:rsidRDefault="002B254C" w:rsidP="00BA0589">
            <w:pPr>
              <w:rPr>
                <w:rFonts w:asciiTheme="majorHAnsi" w:hAnsiTheme="majorHAnsi" w:cstheme="majorHAnsi"/>
                <w:sz w:val="16"/>
                <w:szCs w:val="16"/>
              </w:rPr>
            </w:pPr>
            <w:proofErr w:type="spellStart"/>
            <w:r w:rsidRPr="002B254C">
              <w:rPr>
                <w:rFonts w:asciiTheme="majorHAnsi" w:hAnsiTheme="majorHAnsi" w:cstheme="majorHAnsi"/>
                <w:sz w:val="16"/>
                <w:szCs w:val="16"/>
              </w:rPr>
              <w:t>Wǔfēng</w:t>
            </w:r>
            <w:proofErr w:type="spellEnd"/>
            <w:r w:rsidR="00BA0589"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Chodsigoa</w:t>
            </w:r>
            <w:proofErr w:type="spellEnd"/>
            <w:r w:rsidR="00BA0589"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smithii</w:t>
            </w:r>
            <w:proofErr w:type="spellEnd"/>
            <w:r w:rsidR="00BA0589"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henipavirus</w:t>
            </w:r>
            <w:proofErr w:type="spellEnd"/>
            <w:r w:rsidR="00BA0589" w:rsidRPr="00F4000F">
              <w:rPr>
                <w:rFonts w:asciiTheme="majorHAnsi" w:hAnsiTheme="majorHAnsi" w:cstheme="majorHAnsi"/>
                <w:sz w:val="16"/>
                <w:szCs w:val="16"/>
              </w:rPr>
              <w:t xml:space="preserve"> 1</w:t>
            </w:r>
          </w:p>
        </w:tc>
      </w:tr>
      <w:tr w:rsidR="003E379C" w:rsidRPr="00F4000F" w14:paraId="59A87E21" w14:textId="0FAA24AE" w:rsidTr="00FA1851">
        <w:trPr>
          <w:jc w:val="center"/>
        </w:trPr>
        <w:tc>
          <w:tcPr>
            <w:tcW w:w="1701" w:type="dxa"/>
            <w:tcMar>
              <w:top w:w="85" w:type="dxa"/>
              <w:bottom w:w="85" w:type="dxa"/>
            </w:tcMar>
          </w:tcPr>
          <w:p w14:paraId="0DAD4DB3"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4C8A7324"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Parahenipavirus</w:t>
            </w:r>
            <w:proofErr w:type="spellEnd"/>
          </w:p>
        </w:tc>
        <w:tc>
          <w:tcPr>
            <w:tcW w:w="2362" w:type="dxa"/>
            <w:tcMar>
              <w:top w:w="85" w:type="dxa"/>
              <w:bottom w:w="85" w:type="dxa"/>
            </w:tcMar>
          </w:tcPr>
          <w:p w14:paraId="766FFEDF"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Parahenipavirus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crocidurae</w:t>
            </w:r>
            <w:proofErr w:type="spellEnd"/>
          </w:p>
        </w:tc>
        <w:tc>
          <w:tcPr>
            <w:tcW w:w="3402" w:type="dxa"/>
            <w:tcMar>
              <w:top w:w="85" w:type="dxa"/>
              <w:bottom w:w="85" w:type="dxa"/>
            </w:tcMar>
          </w:tcPr>
          <w:p w14:paraId="73B1E25D" w14:textId="14C9C4C5"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proofErr w:type="spellStart"/>
            <w:r w:rsidRPr="00F4000F">
              <w:rPr>
                <w:rFonts w:asciiTheme="majorHAnsi" w:hAnsiTheme="majorHAnsi" w:cstheme="majorHAnsi"/>
                <w:i/>
                <w:iCs/>
                <w:color w:val="000000"/>
                <w:sz w:val="16"/>
                <w:szCs w:val="16"/>
              </w:rPr>
              <w:t>Crocidura</w:t>
            </w:r>
            <w:proofErr w:type="spellEnd"/>
          </w:p>
        </w:tc>
        <w:tc>
          <w:tcPr>
            <w:tcW w:w="1877" w:type="dxa"/>
            <w:tcMar>
              <w:top w:w="85" w:type="dxa"/>
              <w:bottom w:w="85" w:type="dxa"/>
            </w:tcMar>
          </w:tcPr>
          <w:p w14:paraId="0D4DDA04" w14:textId="765BF2C2" w:rsidR="00BA0589" w:rsidRPr="00F4000F" w:rsidRDefault="002B254C" w:rsidP="00BA0589">
            <w:pPr>
              <w:rPr>
                <w:rFonts w:asciiTheme="majorHAnsi" w:hAnsiTheme="majorHAnsi" w:cstheme="majorHAnsi"/>
                <w:sz w:val="16"/>
                <w:szCs w:val="16"/>
              </w:rPr>
            </w:pPr>
            <w:proofErr w:type="spellStart"/>
            <w:r w:rsidRPr="002B254C">
              <w:rPr>
                <w:rFonts w:asciiTheme="majorHAnsi" w:hAnsiTheme="majorHAnsi" w:cstheme="majorHAnsi"/>
                <w:sz w:val="16"/>
                <w:szCs w:val="16"/>
              </w:rPr>
              <w:t>Wǔfēng</w:t>
            </w:r>
            <w:proofErr w:type="spellEnd"/>
            <w:r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Crocidura</w:t>
            </w:r>
            <w:proofErr w:type="spellEnd"/>
            <w:r w:rsidR="00BA0589"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attenuata</w:t>
            </w:r>
            <w:proofErr w:type="spellEnd"/>
            <w:r w:rsidR="00BA0589"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henipavirus</w:t>
            </w:r>
            <w:proofErr w:type="spellEnd"/>
            <w:r w:rsidR="00BA0589" w:rsidRPr="00F4000F">
              <w:rPr>
                <w:rFonts w:asciiTheme="majorHAnsi" w:hAnsiTheme="majorHAnsi" w:cstheme="majorHAnsi"/>
                <w:sz w:val="16"/>
                <w:szCs w:val="16"/>
              </w:rPr>
              <w:t xml:space="preserve"> 1</w:t>
            </w:r>
            <w:r w:rsidR="00B44D99" w:rsidRPr="00F4000F">
              <w:rPr>
                <w:rFonts w:asciiTheme="majorHAnsi" w:hAnsiTheme="majorHAnsi" w:cstheme="majorHAnsi"/>
                <w:sz w:val="16"/>
                <w:szCs w:val="16"/>
              </w:rPr>
              <w:t xml:space="preserve">, </w:t>
            </w:r>
            <w:proofErr w:type="spellStart"/>
            <w:r w:rsidR="00B44D99" w:rsidRPr="00F4000F">
              <w:rPr>
                <w:rFonts w:asciiTheme="majorHAnsi" w:hAnsiTheme="majorHAnsi" w:cstheme="majorHAnsi"/>
                <w:sz w:val="16"/>
                <w:szCs w:val="16"/>
              </w:rPr>
              <w:t>Crocidura</w:t>
            </w:r>
            <w:proofErr w:type="spellEnd"/>
            <w:r w:rsidR="00B44D99" w:rsidRPr="00F4000F">
              <w:rPr>
                <w:rFonts w:asciiTheme="majorHAnsi" w:hAnsiTheme="majorHAnsi" w:cstheme="majorHAnsi"/>
                <w:sz w:val="16"/>
                <w:szCs w:val="16"/>
              </w:rPr>
              <w:t xml:space="preserve"> </w:t>
            </w:r>
            <w:proofErr w:type="spellStart"/>
            <w:r w:rsidR="00B44D99" w:rsidRPr="00F4000F">
              <w:rPr>
                <w:rFonts w:asciiTheme="majorHAnsi" w:hAnsiTheme="majorHAnsi" w:cstheme="majorHAnsi"/>
                <w:sz w:val="16"/>
                <w:szCs w:val="16"/>
              </w:rPr>
              <w:t>tanakae</w:t>
            </w:r>
            <w:proofErr w:type="spellEnd"/>
            <w:r w:rsidR="00B44D99" w:rsidRPr="00F4000F">
              <w:rPr>
                <w:rFonts w:asciiTheme="majorHAnsi" w:hAnsiTheme="majorHAnsi" w:cstheme="majorHAnsi"/>
                <w:sz w:val="16"/>
                <w:szCs w:val="16"/>
              </w:rPr>
              <w:t> </w:t>
            </w:r>
            <w:proofErr w:type="spellStart"/>
            <w:r w:rsidR="00B44D99" w:rsidRPr="00F4000F">
              <w:rPr>
                <w:rFonts w:asciiTheme="majorHAnsi" w:hAnsiTheme="majorHAnsi" w:cstheme="majorHAnsi"/>
                <w:sz w:val="16"/>
                <w:szCs w:val="16"/>
              </w:rPr>
              <w:t>henipavirus</w:t>
            </w:r>
            <w:proofErr w:type="spellEnd"/>
          </w:p>
        </w:tc>
      </w:tr>
      <w:tr w:rsidR="003E379C" w:rsidRPr="00F4000F" w14:paraId="5FF8ABBB" w14:textId="7EB184C5" w:rsidTr="00FA1851">
        <w:trPr>
          <w:jc w:val="center"/>
        </w:trPr>
        <w:tc>
          <w:tcPr>
            <w:tcW w:w="1701" w:type="dxa"/>
            <w:tcMar>
              <w:top w:w="85" w:type="dxa"/>
              <w:bottom w:w="85" w:type="dxa"/>
            </w:tcMar>
          </w:tcPr>
          <w:p w14:paraId="2FFB9BDE"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lastRenderedPageBreak/>
              <w:t>Orthoparamyxovirinae</w:t>
            </w:r>
            <w:proofErr w:type="spellEnd"/>
          </w:p>
        </w:tc>
        <w:tc>
          <w:tcPr>
            <w:tcW w:w="1324" w:type="dxa"/>
            <w:tcMar>
              <w:top w:w="85" w:type="dxa"/>
              <w:bottom w:w="85" w:type="dxa"/>
            </w:tcMar>
          </w:tcPr>
          <w:p w14:paraId="6297725B"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Parahenipavirus</w:t>
            </w:r>
            <w:proofErr w:type="spellEnd"/>
          </w:p>
        </w:tc>
        <w:tc>
          <w:tcPr>
            <w:tcW w:w="2362" w:type="dxa"/>
            <w:tcMar>
              <w:top w:w="85" w:type="dxa"/>
              <w:bottom w:w="85" w:type="dxa"/>
            </w:tcMar>
          </w:tcPr>
          <w:p w14:paraId="670AFDAC"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Parahenipavirus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langyaense</w:t>
            </w:r>
            <w:proofErr w:type="spellEnd"/>
          </w:p>
        </w:tc>
        <w:tc>
          <w:tcPr>
            <w:tcW w:w="3402" w:type="dxa"/>
            <w:tcMar>
              <w:top w:w="85" w:type="dxa"/>
              <w:bottom w:w="85" w:type="dxa"/>
            </w:tcMar>
          </w:tcPr>
          <w:p w14:paraId="3B95651C" w14:textId="156B177B"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after the historical </w:t>
            </w:r>
            <w:proofErr w:type="spellStart"/>
            <w:r w:rsidR="00FD1B9A" w:rsidRPr="00F4000F">
              <w:rPr>
                <w:rFonts w:asciiTheme="majorHAnsi" w:hAnsiTheme="majorHAnsi" w:cstheme="majorHAnsi"/>
                <w:color w:val="000000"/>
                <w:sz w:val="16"/>
                <w:szCs w:val="16"/>
              </w:rPr>
              <w:t>Lángyá</w:t>
            </w:r>
            <w:r w:rsidRPr="00F4000F">
              <w:rPr>
                <w:rFonts w:asciiTheme="majorHAnsi" w:hAnsiTheme="majorHAnsi" w:cstheme="majorHAnsi"/>
                <w:color w:val="000000"/>
                <w:sz w:val="16"/>
                <w:szCs w:val="16"/>
              </w:rPr>
              <w:t>Commandery</w:t>
            </w:r>
            <w:proofErr w:type="spellEnd"/>
            <w:r w:rsidRPr="00F4000F">
              <w:rPr>
                <w:rFonts w:asciiTheme="majorHAnsi" w:hAnsiTheme="majorHAnsi" w:cstheme="majorHAnsi"/>
                <w:color w:val="000000"/>
                <w:sz w:val="16"/>
                <w:szCs w:val="16"/>
              </w:rPr>
              <w:t>, China</w:t>
            </w:r>
          </w:p>
        </w:tc>
        <w:tc>
          <w:tcPr>
            <w:tcW w:w="1877" w:type="dxa"/>
            <w:tcMar>
              <w:top w:w="85" w:type="dxa"/>
              <w:bottom w:w="85" w:type="dxa"/>
            </w:tcMar>
          </w:tcPr>
          <w:p w14:paraId="7B3F780B" w14:textId="763413B5" w:rsidR="00BA0589" w:rsidRPr="00F4000F" w:rsidRDefault="00FD1B9A"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Lángyá</w:t>
            </w:r>
            <w:proofErr w:type="spellEnd"/>
            <w:r w:rsidR="00BA0589" w:rsidRPr="00F4000F">
              <w:rPr>
                <w:rFonts w:asciiTheme="majorHAnsi" w:hAnsiTheme="majorHAnsi" w:cstheme="majorHAnsi"/>
                <w:sz w:val="16"/>
                <w:szCs w:val="16"/>
              </w:rPr>
              <w:t xml:space="preserve"> virus</w:t>
            </w:r>
          </w:p>
        </w:tc>
      </w:tr>
      <w:tr w:rsidR="003E379C" w:rsidRPr="00F4000F" w14:paraId="51120AE8" w14:textId="4CED2F36" w:rsidTr="00FA1851">
        <w:trPr>
          <w:jc w:val="center"/>
        </w:trPr>
        <w:tc>
          <w:tcPr>
            <w:tcW w:w="1701" w:type="dxa"/>
            <w:tcMar>
              <w:top w:w="85" w:type="dxa"/>
              <w:bottom w:w="85" w:type="dxa"/>
            </w:tcMar>
          </w:tcPr>
          <w:p w14:paraId="61E11AA5"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Borders>
              <w:bottom w:val="dashed" w:sz="4" w:space="0" w:color="auto"/>
            </w:tcBorders>
            <w:tcMar>
              <w:top w:w="85" w:type="dxa"/>
              <w:bottom w:w="85" w:type="dxa"/>
            </w:tcMar>
          </w:tcPr>
          <w:p w14:paraId="13C81EF6"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Parahenipavirus</w:t>
            </w:r>
            <w:proofErr w:type="spellEnd"/>
          </w:p>
        </w:tc>
        <w:tc>
          <w:tcPr>
            <w:tcW w:w="2362" w:type="dxa"/>
            <w:tcBorders>
              <w:bottom w:val="dashed" w:sz="4" w:space="0" w:color="auto"/>
            </w:tcBorders>
            <w:tcMar>
              <w:top w:w="85" w:type="dxa"/>
              <w:bottom w:w="85" w:type="dxa"/>
            </w:tcMar>
          </w:tcPr>
          <w:p w14:paraId="7F586FDF" w14:textId="34712EF0"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Parahenipavirus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sori</w:t>
            </w:r>
            <w:r w:rsidR="00F4000F" w:rsidRPr="00F4000F">
              <w:rPr>
                <w:rFonts w:asciiTheme="majorHAnsi" w:hAnsiTheme="majorHAnsi" w:cstheme="majorHAnsi"/>
                <w:i/>
                <w:iCs/>
                <w:sz w:val="16"/>
                <w:szCs w:val="16"/>
              </w:rPr>
              <w:t>cis</w:t>
            </w:r>
            <w:proofErr w:type="spellEnd"/>
          </w:p>
        </w:tc>
        <w:tc>
          <w:tcPr>
            <w:tcW w:w="3402" w:type="dxa"/>
            <w:tcBorders>
              <w:bottom w:val="dashed" w:sz="4" w:space="0" w:color="auto"/>
            </w:tcBorders>
            <w:tcMar>
              <w:top w:w="85" w:type="dxa"/>
              <w:bottom w:w="85" w:type="dxa"/>
            </w:tcMar>
          </w:tcPr>
          <w:p w14:paraId="65711E71" w14:textId="461EC0F2" w:rsidR="00BA0589" w:rsidRPr="00F4000F" w:rsidRDefault="00BA0589" w:rsidP="00BA0589">
            <w:pPr>
              <w:rPr>
                <w:rFonts w:asciiTheme="majorHAnsi" w:hAnsiTheme="majorHAnsi" w:cstheme="majorHAnsi"/>
                <w:color w:val="000000" w:themeColor="text1"/>
                <w:sz w:val="16"/>
                <w:szCs w:val="16"/>
              </w:rPr>
            </w:pPr>
            <w:r w:rsidRPr="00F4000F">
              <w:rPr>
                <w:rFonts w:asciiTheme="majorHAnsi" w:hAnsiTheme="majorHAnsi" w:cstheme="majorHAnsi"/>
                <w:color w:val="000000"/>
                <w:sz w:val="16"/>
                <w:szCs w:val="16"/>
              </w:rPr>
              <w:t xml:space="preserve">Named using the singular genitive of the genus name </w:t>
            </w:r>
            <w:r w:rsidRPr="00F4000F">
              <w:rPr>
                <w:rFonts w:asciiTheme="majorHAnsi" w:hAnsiTheme="majorHAnsi" w:cstheme="majorHAnsi"/>
                <w:i/>
                <w:iCs/>
                <w:color w:val="000000"/>
                <w:sz w:val="16"/>
                <w:szCs w:val="16"/>
              </w:rPr>
              <w:t>Sorex</w:t>
            </w:r>
          </w:p>
        </w:tc>
        <w:tc>
          <w:tcPr>
            <w:tcW w:w="1877" w:type="dxa"/>
            <w:tcBorders>
              <w:bottom w:val="dashed" w:sz="4" w:space="0" w:color="auto"/>
            </w:tcBorders>
            <w:tcMar>
              <w:top w:w="85" w:type="dxa"/>
              <w:bottom w:w="85" w:type="dxa"/>
            </w:tcMar>
          </w:tcPr>
          <w:p w14:paraId="42391624" w14:textId="36020D60" w:rsidR="00BA0589" w:rsidRPr="00F4000F" w:rsidRDefault="00BA0589" w:rsidP="00BA0589">
            <w:pPr>
              <w:rPr>
                <w:rFonts w:asciiTheme="majorHAnsi" w:hAnsiTheme="majorHAnsi" w:cstheme="majorHAnsi"/>
                <w:color w:val="000000" w:themeColor="text1"/>
                <w:sz w:val="16"/>
                <w:szCs w:val="16"/>
              </w:rPr>
            </w:pPr>
            <w:proofErr w:type="spellStart"/>
            <w:r w:rsidRPr="00F4000F">
              <w:rPr>
                <w:rFonts w:asciiTheme="majorHAnsi" w:hAnsiTheme="majorHAnsi" w:cstheme="majorHAnsi"/>
                <w:sz w:val="16"/>
                <w:szCs w:val="16"/>
              </w:rPr>
              <w:t>ninorex</w:t>
            </w:r>
            <w:proofErr w:type="spellEnd"/>
            <w:r w:rsidRPr="00F4000F">
              <w:rPr>
                <w:rFonts w:asciiTheme="majorHAnsi" w:hAnsiTheme="majorHAnsi" w:cstheme="majorHAnsi"/>
                <w:sz w:val="16"/>
                <w:szCs w:val="16"/>
              </w:rPr>
              <w:t xml:space="preserve"> virus</w:t>
            </w:r>
          </w:p>
        </w:tc>
      </w:tr>
      <w:tr w:rsidR="003E379C" w:rsidRPr="00F4000F" w14:paraId="2E206DCF" w14:textId="23132FA8" w:rsidTr="00FA1851">
        <w:trPr>
          <w:jc w:val="center"/>
        </w:trPr>
        <w:tc>
          <w:tcPr>
            <w:tcW w:w="1701" w:type="dxa"/>
            <w:tcMar>
              <w:top w:w="85" w:type="dxa"/>
              <w:bottom w:w="85" w:type="dxa"/>
            </w:tcMar>
          </w:tcPr>
          <w:p w14:paraId="3C394990"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Borders>
              <w:top w:val="dashed" w:sz="4" w:space="0" w:color="auto"/>
            </w:tcBorders>
            <w:tcMar>
              <w:top w:w="85" w:type="dxa"/>
              <w:bottom w:w="85" w:type="dxa"/>
            </w:tcMar>
          </w:tcPr>
          <w:p w14:paraId="7CC7E6A3"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Parajeilongvirus</w:t>
            </w:r>
            <w:proofErr w:type="spellEnd"/>
          </w:p>
        </w:tc>
        <w:tc>
          <w:tcPr>
            <w:tcW w:w="2362" w:type="dxa"/>
            <w:tcBorders>
              <w:top w:val="dashed" w:sz="4" w:space="0" w:color="auto"/>
            </w:tcBorders>
            <w:tcMar>
              <w:top w:w="85" w:type="dxa"/>
              <w:bottom w:w="85" w:type="dxa"/>
            </w:tcMar>
          </w:tcPr>
          <w:p w14:paraId="1BE7E671"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Parajeilongvirus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carolliae</w:t>
            </w:r>
            <w:proofErr w:type="spellEnd"/>
          </w:p>
        </w:tc>
        <w:tc>
          <w:tcPr>
            <w:tcW w:w="3402" w:type="dxa"/>
            <w:tcBorders>
              <w:top w:val="dashed" w:sz="4" w:space="0" w:color="auto"/>
            </w:tcBorders>
            <w:tcMar>
              <w:top w:w="85" w:type="dxa"/>
              <w:bottom w:w="85" w:type="dxa"/>
            </w:tcMar>
          </w:tcPr>
          <w:p w14:paraId="7086BA5F" w14:textId="24DCEB2B"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proofErr w:type="spellStart"/>
            <w:r w:rsidRPr="00F4000F">
              <w:rPr>
                <w:rFonts w:asciiTheme="majorHAnsi" w:hAnsiTheme="majorHAnsi" w:cstheme="majorHAnsi"/>
                <w:i/>
                <w:iCs/>
                <w:color w:val="000000"/>
                <w:sz w:val="16"/>
                <w:szCs w:val="16"/>
              </w:rPr>
              <w:t>Carollia</w:t>
            </w:r>
            <w:proofErr w:type="spellEnd"/>
          </w:p>
        </w:tc>
        <w:tc>
          <w:tcPr>
            <w:tcW w:w="1877" w:type="dxa"/>
            <w:tcBorders>
              <w:top w:val="dashed" w:sz="4" w:space="0" w:color="auto"/>
            </w:tcBorders>
            <w:tcMar>
              <w:top w:w="85" w:type="dxa"/>
              <w:bottom w:w="85" w:type="dxa"/>
            </w:tcMar>
          </w:tcPr>
          <w:p w14:paraId="32180BEF" w14:textId="07C7E0AA" w:rsidR="00BA0589" w:rsidRPr="00F4000F" w:rsidRDefault="00BA0589"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Carollia</w:t>
            </w:r>
            <w:proofErr w:type="spellEnd"/>
            <w:r w:rsidRPr="00F4000F">
              <w:rPr>
                <w:rFonts w:asciiTheme="majorHAnsi" w:hAnsiTheme="majorHAnsi" w:cstheme="majorHAnsi"/>
                <w:sz w:val="16"/>
                <w:szCs w:val="16"/>
              </w:rPr>
              <w:t xml:space="preserve"> bat paramyxovirus</w:t>
            </w:r>
          </w:p>
        </w:tc>
      </w:tr>
      <w:tr w:rsidR="003E379C" w:rsidRPr="00F4000F" w14:paraId="1C7CC08E" w14:textId="5F8EA9BD" w:rsidTr="00FA1851">
        <w:trPr>
          <w:jc w:val="center"/>
        </w:trPr>
        <w:tc>
          <w:tcPr>
            <w:tcW w:w="1701" w:type="dxa"/>
            <w:tcMar>
              <w:top w:w="85" w:type="dxa"/>
              <w:bottom w:w="85" w:type="dxa"/>
            </w:tcMar>
          </w:tcPr>
          <w:p w14:paraId="2D215EF0"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7443F4A0"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Parajeilongvirus</w:t>
            </w:r>
            <w:proofErr w:type="spellEnd"/>
          </w:p>
        </w:tc>
        <w:tc>
          <w:tcPr>
            <w:tcW w:w="2362" w:type="dxa"/>
            <w:tcMar>
              <w:top w:w="85" w:type="dxa"/>
              <w:bottom w:w="85" w:type="dxa"/>
            </w:tcMar>
          </w:tcPr>
          <w:p w14:paraId="6E0C9D5A"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Parajeilongvirus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hipposideri</w:t>
            </w:r>
            <w:proofErr w:type="spellEnd"/>
          </w:p>
        </w:tc>
        <w:tc>
          <w:tcPr>
            <w:tcW w:w="3402" w:type="dxa"/>
            <w:tcMar>
              <w:top w:w="85" w:type="dxa"/>
              <w:bottom w:w="85" w:type="dxa"/>
            </w:tcMar>
          </w:tcPr>
          <w:p w14:paraId="126BBE22" w14:textId="4A368FA3"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proofErr w:type="spellStart"/>
            <w:r w:rsidRPr="00F4000F">
              <w:rPr>
                <w:rFonts w:asciiTheme="majorHAnsi" w:hAnsiTheme="majorHAnsi" w:cstheme="majorHAnsi"/>
                <w:i/>
                <w:iCs/>
                <w:color w:val="000000"/>
                <w:sz w:val="16"/>
                <w:szCs w:val="16"/>
              </w:rPr>
              <w:t>Hipposideros</w:t>
            </w:r>
            <w:proofErr w:type="spellEnd"/>
          </w:p>
        </w:tc>
        <w:tc>
          <w:tcPr>
            <w:tcW w:w="1877" w:type="dxa"/>
            <w:tcMar>
              <w:top w:w="85" w:type="dxa"/>
              <w:bottom w:w="85" w:type="dxa"/>
            </w:tcMar>
          </w:tcPr>
          <w:p w14:paraId="7F12904C" w14:textId="1A02837F" w:rsidR="00BA0589" w:rsidRPr="00F4000F" w:rsidRDefault="00BA0589"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Hipposideros</w:t>
            </w:r>
            <w:proofErr w:type="spellEnd"/>
            <w:r w:rsidRPr="00F4000F">
              <w:rPr>
                <w:rFonts w:asciiTheme="majorHAnsi" w:hAnsiTheme="majorHAnsi" w:cstheme="majorHAnsi"/>
                <w:sz w:val="16"/>
                <w:szCs w:val="16"/>
              </w:rPr>
              <w:t xml:space="preserve"> bat paramyxovirus</w:t>
            </w:r>
          </w:p>
        </w:tc>
      </w:tr>
      <w:tr w:rsidR="003E379C" w:rsidRPr="00F4000F" w14:paraId="202CDECB" w14:textId="0636AF3F" w:rsidTr="00FA1851">
        <w:trPr>
          <w:jc w:val="center"/>
        </w:trPr>
        <w:tc>
          <w:tcPr>
            <w:tcW w:w="1701" w:type="dxa"/>
            <w:tcMar>
              <w:top w:w="85" w:type="dxa"/>
              <w:bottom w:w="85" w:type="dxa"/>
            </w:tcMar>
          </w:tcPr>
          <w:p w14:paraId="78F3B73D"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38C98D15"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Parajeilongvirus</w:t>
            </w:r>
            <w:proofErr w:type="spellEnd"/>
          </w:p>
        </w:tc>
        <w:tc>
          <w:tcPr>
            <w:tcW w:w="2362" w:type="dxa"/>
            <w:tcMar>
              <w:top w:w="85" w:type="dxa"/>
              <w:bottom w:w="85" w:type="dxa"/>
            </w:tcMar>
          </w:tcPr>
          <w:p w14:paraId="27362417"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Parajeilongvirus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diaemi</w:t>
            </w:r>
            <w:proofErr w:type="spellEnd"/>
          </w:p>
        </w:tc>
        <w:tc>
          <w:tcPr>
            <w:tcW w:w="3402" w:type="dxa"/>
            <w:tcMar>
              <w:top w:w="85" w:type="dxa"/>
              <w:bottom w:w="85" w:type="dxa"/>
            </w:tcMar>
          </w:tcPr>
          <w:p w14:paraId="5881053D" w14:textId="2A3130D7"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proofErr w:type="spellStart"/>
            <w:r w:rsidRPr="00F4000F">
              <w:rPr>
                <w:rFonts w:asciiTheme="majorHAnsi" w:hAnsiTheme="majorHAnsi" w:cstheme="majorHAnsi"/>
                <w:i/>
                <w:iCs/>
                <w:color w:val="000000"/>
                <w:sz w:val="16"/>
                <w:szCs w:val="16"/>
              </w:rPr>
              <w:t>Diaemus</w:t>
            </w:r>
            <w:proofErr w:type="spellEnd"/>
          </w:p>
        </w:tc>
        <w:tc>
          <w:tcPr>
            <w:tcW w:w="1877" w:type="dxa"/>
            <w:tcMar>
              <w:top w:w="85" w:type="dxa"/>
              <w:bottom w:w="85" w:type="dxa"/>
            </w:tcMar>
          </w:tcPr>
          <w:p w14:paraId="7AEDAC1F" w14:textId="6D7B5947" w:rsidR="00BA0589" w:rsidRPr="00F4000F" w:rsidRDefault="00BA0589"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Diaemus</w:t>
            </w:r>
            <w:proofErr w:type="spellEnd"/>
            <w:r w:rsidRPr="00F4000F">
              <w:rPr>
                <w:rFonts w:asciiTheme="majorHAnsi" w:hAnsiTheme="majorHAnsi" w:cstheme="majorHAnsi"/>
                <w:sz w:val="16"/>
                <w:szCs w:val="16"/>
              </w:rPr>
              <w:t xml:space="preserve"> bat paramyxovirus</w:t>
            </w:r>
          </w:p>
        </w:tc>
      </w:tr>
      <w:tr w:rsidR="003E379C" w:rsidRPr="00F4000F" w14:paraId="6ABDE5F5" w14:textId="0AF10FDC" w:rsidTr="00FA1851">
        <w:trPr>
          <w:jc w:val="center"/>
        </w:trPr>
        <w:tc>
          <w:tcPr>
            <w:tcW w:w="1701" w:type="dxa"/>
            <w:tcMar>
              <w:top w:w="85" w:type="dxa"/>
              <w:bottom w:w="85" w:type="dxa"/>
            </w:tcMar>
          </w:tcPr>
          <w:p w14:paraId="746BDC4C"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68EF458B"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Parajeilongvirus</w:t>
            </w:r>
            <w:proofErr w:type="spellEnd"/>
          </w:p>
        </w:tc>
        <w:tc>
          <w:tcPr>
            <w:tcW w:w="2362" w:type="dxa"/>
            <w:tcMar>
              <w:top w:w="85" w:type="dxa"/>
              <w:bottom w:w="85" w:type="dxa"/>
            </w:tcMar>
          </w:tcPr>
          <w:p w14:paraId="3E4BE1F4"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Parajeilongvirus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brazilense</w:t>
            </w:r>
            <w:proofErr w:type="spellEnd"/>
          </w:p>
        </w:tc>
        <w:tc>
          <w:tcPr>
            <w:tcW w:w="3402" w:type="dxa"/>
            <w:tcMar>
              <w:top w:w="85" w:type="dxa"/>
              <w:bottom w:w="85" w:type="dxa"/>
            </w:tcMar>
          </w:tcPr>
          <w:p w14:paraId="3054324F" w14:textId="3C2B6CAA"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Named after Brazil</w:t>
            </w:r>
          </w:p>
        </w:tc>
        <w:tc>
          <w:tcPr>
            <w:tcW w:w="1877" w:type="dxa"/>
            <w:tcMar>
              <w:top w:w="85" w:type="dxa"/>
              <w:bottom w:w="85" w:type="dxa"/>
            </w:tcMar>
          </w:tcPr>
          <w:p w14:paraId="5CFA224B" w14:textId="301CF733" w:rsidR="00BA0589" w:rsidRPr="00F4000F" w:rsidRDefault="00BA0589"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Diaemus</w:t>
            </w:r>
            <w:proofErr w:type="spellEnd"/>
            <w:r w:rsidRPr="00F4000F">
              <w:rPr>
                <w:rFonts w:asciiTheme="majorHAnsi" w:hAnsiTheme="majorHAnsi" w:cstheme="majorHAnsi"/>
                <w:sz w:val="16"/>
                <w:szCs w:val="16"/>
              </w:rPr>
              <w:t xml:space="preserve"> bat paramyxovirus</w:t>
            </w:r>
          </w:p>
        </w:tc>
      </w:tr>
      <w:tr w:rsidR="003E379C" w:rsidRPr="00F4000F" w14:paraId="75450357" w14:textId="03027A01" w:rsidTr="00FA1851">
        <w:trPr>
          <w:jc w:val="center"/>
        </w:trPr>
        <w:tc>
          <w:tcPr>
            <w:tcW w:w="1701" w:type="dxa"/>
            <w:tcMar>
              <w:top w:w="85" w:type="dxa"/>
              <w:bottom w:w="85" w:type="dxa"/>
            </w:tcMar>
          </w:tcPr>
          <w:p w14:paraId="122BD8C6"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3727E591"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Parajeilongvirus</w:t>
            </w:r>
            <w:proofErr w:type="spellEnd"/>
          </w:p>
        </w:tc>
        <w:tc>
          <w:tcPr>
            <w:tcW w:w="2362" w:type="dxa"/>
            <w:tcMar>
              <w:top w:w="85" w:type="dxa"/>
              <w:bottom w:w="85" w:type="dxa"/>
            </w:tcMar>
          </w:tcPr>
          <w:p w14:paraId="109ECA04"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Parajeilongvirus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hubeiense</w:t>
            </w:r>
            <w:proofErr w:type="spellEnd"/>
          </w:p>
        </w:tc>
        <w:tc>
          <w:tcPr>
            <w:tcW w:w="3402" w:type="dxa"/>
            <w:tcMar>
              <w:top w:w="85" w:type="dxa"/>
              <w:bottom w:w="85" w:type="dxa"/>
            </w:tcMar>
          </w:tcPr>
          <w:p w14:paraId="04B7C366" w14:textId="55FEEBE0"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after the province </w:t>
            </w:r>
            <w:proofErr w:type="spellStart"/>
            <w:r w:rsidR="00FD1B9A" w:rsidRPr="00F4000F">
              <w:rPr>
                <w:rFonts w:asciiTheme="majorHAnsi" w:hAnsiTheme="majorHAnsi" w:cstheme="majorHAnsi"/>
                <w:color w:val="000000"/>
                <w:sz w:val="16"/>
                <w:szCs w:val="16"/>
              </w:rPr>
              <w:t>Húběi</w:t>
            </w:r>
            <w:proofErr w:type="spellEnd"/>
            <w:r w:rsidRPr="00F4000F">
              <w:rPr>
                <w:rFonts w:asciiTheme="majorHAnsi" w:hAnsiTheme="majorHAnsi" w:cstheme="majorHAnsi"/>
                <w:color w:val="000000"/>
                <w:sz w:val="16"/>
                <w:szCs w:val="16"/>
              </w:rPr>
              <w:t>, China</w:t>
            </w:r>
          </w:p>
        </w:tc>
        <w:tc>
          <w:tcPr>
            <w:tcW w:w="1877" w:type="dxa"/>
            <w:tcMar>
              <w:top w:w="85" w:type="dxa"/>
              <w:bottom w:w="85" w:type="dxa"/>
            </w:tcMar>
          </w:tcPr>
          <w:p w14:paraId="110F3B47" w14:textId="7A322333" w:rsidR="00BA0589" w:rsidRPr="00F4000F" w:rsidRDefault="0001126A"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Jīngmén</w:t>
            </w:r>
            <w:proofErr w:type="spellEnd"/>
            <w:r w:rsidR="00BA0589"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Miniopterus</w:t>
            </w:r>
            <w:proofErr w:type="spellEnd"/>
            <w:r w:rsidR="00BA0589"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schreibersii</w:t>
            </w:r>
            <w:proofErr w:type="spellEnd"/>
            <w:r w:rsidR="00BA0589" w:rsidRPr="00F4000F">
              <w:rPr>
                <w:rFonts w:asciiTheme="majorHAnsi" w:hAnsiTheme="majorHAnsi" w:cstheme="majorHAnsi"/>
                <w:sz w:val="16"/>
                <w:szCs w:val="16"/>
              </w:rPr>
              <w:t xml:space="preserve"> paramyxovirus 1</w:t>
            </w:r>
          </w:p>
        </w:tc>
      </w:tr>
      <w:tr w:rsidR="003E379C" w:rsidRPr="00F4000F" w14:paraId="06083A3B" w14:textId="1061CE24" w:rsidTr="00FA1851">
        <w:trPr>
          <w:jc w:val="center"/>
        </w:trPr>
        <w:tc>
          <w:tcPr>
            <w:tcW w:w="1701" w:type="dxa"/>
            <w:tcMar>
              <w:top w:w="85" w:type="dxa"/>
              <w:bottom w:w="85" w:type="dxa"/>
            </w:tcMar>
          </w:tcPr>
          <w:p w14:paraId="739E259A"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15156EAC"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Parajeilongvirus</w:t>
            </w:r>
            <w:proofErr w:type="spellEnd"/>
          </w:p>
        </w:tc>
        <w:tc>
          <w:tcPr>
            <w:tcW w:w="2362" w:type="dxa"/>
            <w:tcMar>
              <w:top w:w="85" w:type="dxa"/>
              <w:bottom w:w="85" w:type="dxa"/>
            </w:tcMar>
          </w:tcPr>
          <w:p w14:paraId="72437B59"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Parajeilongvirus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rhinolophi</w:t>
            </w:r>
            <w:proofErr w:type="spellEnd"/>
          </w:p>
        </w:tc>
        <w:tc>
          <w:tcPr>
            <w:tcW w:w="3402" w:type="dxa"/>
            <w:tcMar>
              <w:top w:w="85" w:type="dxa"/>
              <w:bottom w:w="85" w:type="dxa"/>
            </w:tcMar>
          </w:tcPr>
          <w:p w14:paraId="75A2B4B7" w14:textId="0A5DC4F0"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r w:rsidRPr="00F4000F">
              <w:rPr>
                <w:rFonts w:asciiTheme="majorHAnsi" w:hAnsiTheme="majorHAnsi" w:cstheme="majorHAnsi"/>
                <w:i/>
                <w:iCs/>
                <w:color w:val="000000"/>
                <w:sz w:val="16"/>
                <w:szCs w:val="16"/>
              </w:rPr>
              <w:t>Rhinolophus</w:t>
            </w:r>
          </w:p>
        </w:tc>
        <w:tc>
          <w:tcPr>
            <w:tcW w:w="1877" w:type="dxa"/>
            <w:tcMar>
              <w:top w:w="85" w:type="dxa"/>
              <w:bottom w:w="85" w:type="dxa"/>
            </w:tcMar>
          </w:tcPr>
          <w:p w14:paraId="132E002A" w14:textId="7AFF4E54" w:rsidR="00BA0589" w:rsidRPr="00F4000F" w:rsidRDefault="002B254C" w:rsidP="00BA0589">
            <w:pPr>
              <w:rPr>
                <w:rFonts w:asciiTheme="majorHAnsi" w:hAnsiTheme="majorHAnsi" w:cstheme="majorHAnsi"/>
                <w:sz w:val="16"/>
                <w:szCs w:val="16"/>
              </w:rPr>
            </w:pPr>
            <w:proofErr w:type="spellStart"/>
            <w:r w:rsidRPr="002B254C">
              <w:rPr>
                <w:rFonts w:asciiTheme="majorHAnsi" w:hAnsiTheme="majorHAnsi" w:cstheme="majorHAnsi"/>
                <w:sz w:val="16"/>
                <w:szCs w:val="16"/>
              </w:rPr>
              <w:t>Wǔfēng</w:t>
            </w:r>
            <w:proofErr w:type="spellEnd"/>
            <w:r w:rsidRPr="00F4000F">
              <w:rPr>
                <w:rFonts w:asciiTheme="majorHAnsi" w:hAnsiTheme="majorHAnsi" w:cstheme="majorHAnsi"/>
                <w:sz w:val="16"/>
                <w:szCs w:val="16"/>
              </w:rPr>
              <w:t xml:space="preserve"> </w:t>
            </w:r>
            <w:r w:rsidR="00BA0589" w:rsidRPr="00F4000F">
              <w:rPr>
                <w:rFonts w:asciiTheme="majorHAnsi" w:hAnsiTheme="majorHAnsi" w:cstheme="majorHAnsi"/>
                <w:sz w:val="16"/>
                <w:szCs w:val="16"/>
              </w:rPr>
              <w:t xml:space="preserve">Rhinolophus </w:t>
            </w:r>
            <w:proofErr w:type="spellStart"/>
            <w:r w:rsidR="00BA0589" w:rsidRPr="00F4000F">
              <w:rPr>
                <w:rFonts w:asciiTheme="majorHAnsi" w:hAnsiTheme="majorHAnsi" w:cstheme="majorHAnsi"/>
                <w:sz w:val="16"/>
                <w:szCs w:val="16"/>
              </w:rPr>
              <w:t>pearsonii</w:t>
            </w:r>
            <w:proofErr w:type="spellEnd"/>
            <w:r w:rsidR="00BA0589" w:rsidRPr="00F4000F">
              <w:rPr>
                <w:rFonts w:asciiTheme="majorHAnsi" w:hAnsiTheme="majorHAnsi" w:cstheme="majorHAnsi"/>
                <w:sz w:val="16"/>
                <w:szCs w:val="16"/>
              </w:rPr>
              <w:t xml:space="preserve"> paramyxovirus 1</w:t>
            </w:r>
          </w:p>
        </w:tc>
      </w:tr>
      <w:tr w:rsidR="003E379C" w:rsidRPr="00F4000F" w14:paraId="5C197821" w14:textId="66C910DD" w:rsidTr="00FA1851">
        <w:trPr>
          <w:jc w:val="center"/>
        </w:trPr>
        <w:tc>
          <w:tcPr>
            <w:tcW w:w="1701" w:type="dxa"/>
            <w:tcMar>
              <w:top w:w="85" w:type="dxa"/>
              <w:bottom w:w="85" w:type="dxa"/>
            </w:tcMar>
          </w:tcPr>
          <w:p w14:paraId="04AE90A0"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37EEFD87"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Parajeilongvirus</w:t>
            </w:r>
            <w:proofErr w:type="spellEnd"/>
          </w:p>
        </w:tc>
        <w:tc>
          <w:tcPr>
            <w:tcW w:w="2362" w:type="dxa"/>
            <w:tcMar>
              <w:top w:w="85" w:type="dxa"/>
              <w:bottom w:w="85" w:type="dxa"/>
            </w:tcMar>
          </w:tcPr>
          <w:p w14:paraId="6680EEBF"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Parajeilongvirus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desmodi</w:t>
            </w:r>
            <w:proofErr w:type="spellEnd"/>
          </w:p>
        </w:tc>
        <w:tc>
          <w:tcPr>
            <w:tcW w:w="3402" w:type="dxa"/>
            <w:tcMar>
              <w:top w:w="85" w:type="dxa"/>
              <w:bottom w:w="85" w:type="dxa"/>
            </w:tcMar>
          </w:tcPr>
          <w:p w14:paraId="412E1390" w14:textId="4A58DBBE"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proofErr w:type="spellStart"/>
            <w:r w:rsidRPr="00F4000F">
              <w:rPr>
                <w:rFonts w:asciiTheme="majorHAnsi" w:hAnsiTheme="majorHAnsi" w:cstheme="majorHAnsi"/>
                <w:i/>
                <w:iCs/>
                <w:color w:val="000000"/>
                <w:sz w:val="16"/>
                <w:szCs w:val="16"/>
              </w:rPr>
              <w:t>Desmodus</w:t>
            </w:r>
            <w:proofErr w:type="spellEnd"/>
          </w:p>
        </w:tc>
        <w:tc>
          <w:tcPr>
            <w:tcW w:w="1877" w:type="dxa"/>
            <w:tcMar>
              <w:top w:w="85" w:type="dxa"/>
              <w:bottom w:w="85" w:type="dxa"/>
            </w:tcMar>
          </w:tcPr>
          <w:p w14:paraId="4A98E4AC" w14:textId="3691359B" w:rsidR="00BA0589" w:rsidRPr="00F4000F" w:rsidRDefault="00BA0589"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Boe</w:t>
            </w:r>
            <w:proofErr w:type="spellEnd"/>
            <w:r w:rsidRPr="00F4000F">
              <w:rPr>
                <w:rFonts w:asciiTheme="majorHAnsi" w:hAnsiTheme="majorHAnsi" w:cstheme="majorHAnsi"/>
                <w:sz w:val="16"/>
                <w:szCs w:val="16"/>
              </w:rPr>
              <w:t xml:space="preserve"> paramyxovirus</w:t>
            </w:r>
          </w:p>
        </w:tc>
      </w:tr>
      <w:tr w:rsidR="003E379C" w:rsidRPr="00F4000F" w14:paraId="25B3E427" w14:textId="66897406" w:rsidTr="00FA1851">
        <w:trPr>
          <w:jc w:val="center"/>
        </w:trPr>
        <w:tc>
          <w:tcPr>
            <w:tcW w:w="1701" w:type="dxa"/>
            <w:tcMar>
              <w:top w:w="85" w:type="dxa"/>
              <w:bottom w:w="85" w:type="dxa"/>
            </w:tcMar>
          </w:tcPr>
          <w:p w14:paraId="5822718A"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3C6A9605"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Parajeilongvirus</w:t>
            </w:r>
            <w:proofErr w:type="spellEnd"/>
          </w:p>
        </w:tc>
        <w:tc>
          <w:tcPr>
            <w:tcW w:w="2362" w:type="dxa"/>
            <w:tcMar>
              <w:top w:w="85" w:type="dxa"/>
              <w:bottom w:w="85" w:type="dxa"/>
            </w:tcMar>
          </w:tcPr>
          <w:p w14:paraId="600A2451"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Parajeilongvirus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hainanense</w:t>
            </w:r>
            <w:proofErr w:type="spellEnd"/>
          </w:p>
        </w:tc>
        <w:tc>
          <w:tcPr>
            <w:tcW w:w="3402" w:type="dxa"/>
            <w:tcMar>
              <w:top w:w="85" w:type="dxa"/>
              <w:bottom w:w="85" w:type="dxa"/>
            </w:tcMar>
          </w:tcPr>
          <w:p w14:paraId="6F8A1CF1" w14:textId="255CC469"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after the province </w:t>
            </w:r>
            <w:proofErr w:type="spellStart"/>
            <w:r w:rsidR="00FD1B9A" w:rsidRPr="00F4000F">
              <w:rPr>
                <w:rFonts w:asciiTheme="majorHAnsi" w:hAnsiTheme="majorHAnsi" w:cstheme="majorHAnsi"/>
                <w:color w:val="000000"/>
                <w:sz w:val="16"/>
                <w:szCs w:val="16"/>
              </w:rPr>
              <w:t>Hǎinán</w:t>
            </w:r>
            <w:proofErr w:type="spellEnd"/>
            <w:r w:rsidRPr="00F4000F">
              <w:rPr>
                <w:rFonts w:asciiTheme="majorHAnsi" w:hAnsiTheme="majorHAnsi" w:cstheme="majorHAnsi"/>
                <w:color w:val="000000"/>
                <w:sz w:val="16"/>
                <w:szCs w:val="16"/>
              </w:rPr>
              <w:t>, China</w:t>
            </w:r>
          </w:p>
        </w:tc>
        <w:tc>
          <w:tcPr>
            <w:tcW w:w="1877" w:type="dxa"/>
            <w:tcMar>
              <w:top w:w="85" w:type="dxa"/>
              <w:bottom w:w="85" w:type="dxa"/>
            </w:tcMar>
          </w:tcPr>
          <w:p w14:paraId="4234E657" w14:textId="77E011EC" w:rsidR="00BA0589" w:rsidRPr="00F4000F" w:rsidRDefault="0001126A" w:rsidP="00BA0589">
            <w:pPr>
              <w:rPr>
                <w:rFonts w:asciiTheme="majorHAnsi" w:hAnsiTheme="majorHAnsi" w:cstheme="majorHAnsi"/>
                <w:sz w:val="16"/>
                <w:szCs w:val="16"/>
              </w:rPr>
            </w:pPr>
            <w:r w:rsidRPr="00F4000F">
              <w:rPr>
                <w:rFonts w:asciiTheme="majorHAnsi" w:hAnsiTheme="majorHAnsi" w:cstheme="majorHAnsi"/>
                <w:sz w:val="16"/>
                <w:szCs w:val="16"/>
              </w:rPr>
              <w:t>b</w:t>
            </w:r>
            <w:r w:rsidR="00BA0589" w:rsidRPr="00F4000F">
              <w:rPr>
                <w:rFonts w:asciiTheme="majorHAnsi" w:hAnsiTheme="majorHAnsi" w:cstheme="majorHAnsi"/>
                <w:sz w:val="16"/>
                <w:szCs w:val="16"/>
              </w:rPr>
              <w:t>at paramyxovirus</w:t>
            </w:r>
          </w:p>
        </w:tc>
      </w:tr>
      <w:tr w:rsidR="003E379C" w:rsidRPr="00F4000F" w14:paraId="53CDB253" w14:textId="0275817C" w:rsidTr="00FA1851">
        <w:trPr>
          <w:jc w:val="center"/>
        </w:trPr>
        <w:tc>
          <w:tcPr>
            <w:tcW w:w="1701" w:type="dxa"/>
            <w:tcMar>
              <w:top w:w="85" w:type="dxa"/>
              <w:bottom w:w="85" w:type="dxa"/>
            </w:tcMar>
          </w:tcPr>
          <w:p w14:paraId="01447288"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39EA6E06"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Parajeilongvirus</w:t>
            </w:r>
            <w:proofErr w:type="spellEnd"/>
          </w:p>
        </w:tc>
        <w:tc>
          <w:tcPr>
            <w:tcW w:w="2362" w:type="dxa"/>
            <w:tcMar>
              <w:top w:w="85" w:type="dxa"/>
              <w:bottom w:w="85" w:type="dxa"/>
            </w:tcMar>
          </w:tcPr>
          <w:p w14:paraId="718BB2DF"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Parajeilongvirus</w:t>
            </w:r>
            <w:proofErr w:type="spellEnd"/>
            <w:r w:rsidRPr="00F4000F">
              <w:rPr>
                <w:rFonts w:asciiTheme="majorHAnsi" w:hAnsiTheme="majorHAnsi" w:cstheme="majorHAnsi"/>
                <w:i/>
                <w:iCs/>
                <w:sz w:val="16"/>
                <w:szCs w:val="16"/>
              </w:rPr>
              <w:t xml:space="preserve"> myotis</w:t>
            </w:r>
          </w:p>
        </w:tc>
        <w:tc>
          <w:tcPr>
            <w:tcW w:w="3402" w:type="dxa"/>
            <w:tcMar>
              <w:top w:w="85" w:type="dxa"/>
              <w:bottom w:w="85" w:type="dxa"/>
            </w:tcMar>
          </w:tcPr>
          <w:p w14:paraId="3493810D" w14:textId="781AC09D"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Named using the singular genitive of the genus name Myotis</w:t>
            </w:r>
          </w:p>
        </w:tc>
        <w:tc>
          <w:tcPr>
            <w:tcW w:w="1877" w:type="dxa"/>
            <w:tcMar>
              <w:top w:w="85" w:type="dxa"/>
              <w:bottom w:w="85" w:type="dxa"/>
            </w:tcMar>
          </w:tcPr>
          <w:p w14:paraId="70F51868" w14:textId="00FB9E02" w:rsidR="00BA0589" w:rsidRPr="00F4000F" w:rsidRDefault="002B254C" w:rsidP="00BA0589">
            <w:pPr>
              <w:rPr>
                <w:rFonts w:asciiTheme="majorHAnsi" w:hAnsiTheme="majorHAnsi" w:cstheme="majorHAnsi"/>
                <w:sz w:val="16"/>
                <w:szCs w:val="16"/>
              </w:rPr>
            </w:pPr>
            <w:proofErr w:type="spellStart"/>
            <w:r w:rsidRPr="002B254C">
              <w:rPr>
                <w:rFonts w:asciiTheme="majorHAnsi" w:hAnsiTheme="majorHAnsi" w:cstheme="majorHAnsi"/>
                <w:sz w:val="16"/>
                <w:szCs w:val="16"/>
              </w:rPr>
              <w:t>Wǔfēng</w:t>
            </w:r>
            <w:proofErr w:type="spellEnd"/>
            <w:r w:rsidR="00BA0589" w:rsidRPr="00F4000F">
              <w:rPr>
                <w:rFonts w:asciiTheme="majorHAnsi" w:hAnsiTheme="majorHAnsi" w:cstheme="majorHAnsi"/>
                <w:sz w:val="16"/>
                <w:szCs w:val="16"/>
              </w:rPr>
              <w:t xml:space="preserve"> Myotis </w:t>
            </w:r>
            <w:proofErr w:type="spellStart"/>
            <w:r w:rsidR="00BA0589" w:rsidRPr="00F4000F">
              <w:rPr>
                <w:rFonts w:asciiTheme="majorHAnsi" w:hAnsiTheme="majorHAnsi" w:cstheme="majorHAnsi"/>
                <w:sz w:val="16"/>
                <w:szCs w:val="16"/>
              </w:rPr>
              <w:t>altarium</w:t>
            </w:r>
            <w:proofErr w:type="spellEnd"/>
            <w:r w:rsidR="00BA0589" w:rsidRPr="00F4000F">
              <w:rPr>
                <w:rFonts w:asciiTheme="majorHAnsi" w:hAnsiTheme="majorHAnsi" w:cstheme="majorHAnsi"/>
                <w:sz w:val="16"/>
                <w:szCs w:val="16"/>
              </w:rPr>
              <w:t xml:space="preserve"> paramyxovirus 1</w:t>
            </w:r>
          </w:p>
        </w:tc>
      </w:tr>
      <w:tr w:rsidR="003E379C" w:rsidRPr="00F4000F" w14:paraId="7EE5A523" w14:textId="05B64DFD" w:rsidTr="00FA1851">
        <w:trPr>
          <w:jc w:val="center"/>
        </w:trPr>
        <w:tc>
          <w:tcPr>
            <w:tcW w:w="1701" w:type="dxa"/>
            <w:tcMar>
              <w:top w:w="85" w:type="dxa"/>
              <w:bottom w:w="85" w:type="dxa"/>
            </w:tcMar>
          </w:tcPr>
          <w:p w14:paraId="153EEF33"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2A6B3139"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Parajeilongvirus</w:t>
            </w:r>
            <w:proofErr w:type="spellEnd"/>
          </w:p>
        </w:tc>
        <w:tc>
          <w:tcPr>
            <w:tcW w:w="2362" w:type="dxa"/>
            <w:tcMar>
              <w:top w:w="85" w:type="dxa"/>
              <w:bottom w:w="85" w:type="dxa"/>
            </w:tcMar>
          </w:tcPr>
          <w:p w14:paraId="6D4C2C4C"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Parajeilongvirus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jingmenense</w:t>
            </w:r>
            <w:proofErr w:type="spellEnd"/>
          </w:p>
        </w:tc>
        <w:tc>
          <w:tcPr>
            <w:tcW w:w="3402" w:type="dxa"/>
            <w:tcMar>
              <w:top w:w="85" w:type="dxa"/>
              <w:bottom w:w="85" w:type="dxa"/>
            </w:tcMar>
          </w:tcPr>
          <w:p w14:paraId="0CEC411A" w14:textId="3C6E2ECB"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after the city </w:t>
            </w:r>
            <w:proofErr w:type="spellStart"/>
            <w:r w:rsidR="00FD1B9A" w:rsidRPr="00F4000F">
              <w:rPr>
                <w:rFonts w:asciiTheme="majorHAnsi" w:hAnsiTheme="majorHAnsi" w:cstheme="majorHAnsi"/>
                <w:sz w:val="16"/>
                <w:szCs w:val="16"/>
              </w:rPr>
              <w:t>Jīngmén</w:t>
            </w:r>
            <w:proofErr w:type="spellEnd"/>
            <w:r w:rsidRPr="00F4000F">
              <w:rPr>
                <w:rFonts w:asciiTheme="majorHAnsi" w:hAnsiTheme="majorHAnsi" w:cstheme="majorHAnsi"/>
                <w:color w:val="000000"/>
                <w:sz w:val="16"/>
                <w:szCs w:val="16"/>
              </w:rPr>
              <w:t>, China</w:t>
            </w:r>
          </w:p>
        </w:tc>
        <w:tc>
          <w:tcPr>
            <w:tcW w:w="1877" w:type="dxa"/>
            <w:tcMar>
              <w:top w:w="85" w:type="dxa"/>
              <w:bottom w:w="85" w:type="dxa"/>
            </w:tcMar>
          </w:tcPr>
          <w:p w14:paraId="3DDAA539" w14:textId="464DC236" w:rsidR="00BA0589" w:rsidRPr="00F4000F" w:rsidRDefault="0001126A"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Jīngmén</w:t>
            </w:r>
            <w:proofErr w:type="spellEnd"/>
            <w:r w:rsidR="00BA0589" w:rsidRPr="00F4000F">
              <w:rPr>
                <w:rFonts w:asciiTheme="majorHAnsi" w:hAnsiTheme="majorHAnsi" w:cstheme="majorHAnsi"/>
                <w:sz w:val="16"/>
                <w:szCs w:val="16"/>
              </w:rPr>
              <w:t xml:space="preserve"> Myotis </w:t>
            </w:r>
            <w:proofErr w:type="spellStart"/>
            <w:r w:rsidR="00BA0589" w:rsidRPr="00F4000F">
              <w:rPr>
                <w:rFonts w:asciiTheme="majorHAnsi" w:hAnsiTheme="majorHAnsi" w:cstheme="majorHAnsi"/>
                <w:sz w:val="16"/>
                <w:szCs w:val="16"/>
              </w:rPr>
              <w:t>davidii</w:t>
            </w:r>
            <w:proofErr w:type="spellEnd"/>
            <w:r w:rsidR="00BA0589" w:rsidRPr="00F4000F">
              <w:rPr>
                <w:rFonts w:asciiTheme="majorHAnsi" w:hAnsiTheme="majorHAnsi" w:cstheme="majorHAnsi"/>
                <w:sz w:val="16"/>
                <w:szCs w:val="16"/>
              </w:rPr>
              <w:t xml:space="preserve"> paramyxovirus 1</w:t>
            </w:r>
          </w:p>
        </w:tc>
      </w:tr>
      <w:tr w:rsidR="003E379C" w:rsidRPr="00F4000F" w14:paraId="7848941F" w14:textId="08014C09" w:rsidTr="00FA1851">
        <w:trPr>
          <w:jc w:val="center"/>
        </w:trPr>
        <w:tc>
          <w:tcPr>
            <w:tcW w:w="1701" w:type="dxa"/>
            <w:tcMar>
              <w:top w:w="85" w:type="dxa"/>
              <w:bottom w:w="85" w:type="dxa"/>
            </w:tcMar>
          </w:tcPr>
          <w:p w14:paraId="4AFD322A"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6E7A583C"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Parajeilongvirus</w:t>
            </w:r>
            <w:proofErr w:type="spellEnd"/>
          </w:p>
        </w:tc>
        <w:tc>
          <w:tcPr>
            <w:tcW w:w="2362" w:type="dxa"/>
            <w:tcMar>
              <w:top w:w="85" w:type="dxa"/>
              <w:bottom w:w="85" w:type="dxa"/>
            </w:tcMar>
          </w:tcPr>
          <w:p w14:paraId="6697F3F9"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Parajeilongvirus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wenzhouense</w:t>
            </w:r>
            <w:proofErr w:type="spellEnd"/>
          </w:p>
        </w:tc>
        <w:tc>
          <w:tcPr>
            <w:tcW w:w="3402" w:type="dxa"/>
            <w:tcMar>
              <w:top w:w="85" w:type="dxa"/>
              <w:bottom w:w="85" w:type="dxa"/>
            </w:tcMar>
          </w:tcPr>
          <w:p w14:paraId="795178BD" w14:textId="2880587B"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after the city </w:t>
            </w:r>
            <w:proofErr w:type="spellStart"/>
            <w:r w:rsidR="00FD1B9A" w:rsidRPr="00F4000F">
              <w:rPr>
                <w:rFonts w:asciiTheme="majorHAnsi" w:hAnsiTheme="majorHAnsi" w:cstheme="majorHAnsi"/>
                <w:sz w:val="16"/>
                <w:szCs w:val="16"/>
              </w:rPr>
              <w:t>Wēnzhō</w:t>
            </w:r>
            <w:proofErr w:type="spellEnd"/>
            <w:r w:rsidRPr="00F4000F">
              <w:rPr>
                <w:rFonts w:asciiTheme="majorHAnsi" w:hAnsiTheme="majorHAnsi" w:cstheme="majorHAnsi"/>
                <w:color w:val="000000"/>
                <w:sz w:val="16"/>
                <w:szCs w:val="16"/>
              </w:rPr>
              <w:t>, China</w:t>
            </w:r>
          </w:p>
        </w:tc>
        <w:tc>
          <w:tcPr>
            <w:tcW w:w="1877" w:type="dxa"/>
            <w:tcMar>
              <w:top w:w="85" w:type="dxa"/>
              <w:bottom w:w="85" w:type="dxa"/>
            </w:tcMar>
          </w:tcPr>
          <w:p w14:paraId="34CE9DF5" w14:textId="120D8001" w:rsidR="00BA0589" w:rsidRPr="00F4000F" w:rsidRDefault="0001126A"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Wēnzhōu</w:t>
            </w:r>
            <w:proofErr w:type="spellEnd"/>
            <w:r w:rsidR="00BA0589" w:rsidRPr="00F4000F">
              <w:rPr>
                <w:rFonts w:asciiTheme="majorHAnsi" w:hAnsiTheme="majorHAnsi" w:cstheme="majorHAnsi"/>
                <w:sz w:val="16"/>
                <w:szCs w:val="16"/>
              </w:rPr>
              <w:t xml:space="preserve"> Myotis </w:t>
            </w:r>
            <w:proofErr w:type="spellStart"/>
            <w:r w:rsidR="00BA0589" w:rsidRPr="00F4000F">
              <w:rPr>
                <w:rFonts w:asciiTheme="majorHAnsi" w:hAnsiTheme="majorHAnsi" w:cstheme="majorHAnsi"/>
                <w:sz w:val="16"/>
                <w:szCs w:val="16"/>
              </w:rPr>
              <w:t>davidii</w:t>
            </w:r>
            <w:proofErr w:type="spellEnd"/>
            <w:r w:rsidR="00BA0589" w:rsidRPr="00F4000F">
              <w:rPr>
                <w:rFonts w:asciiTheme="majorHAnsi" w:hAnsiTheme="majorHAnsi" w:cstheme="majorHAnsi"/>
                <w:sz w:val="16"/>
                <w:szCs w:val="16"/>
              </w:rPr>
              <w:t xml:space="preserve"> paramyxovirus 1</w:t>
            </w:r>
          </w:p>
        </w:tc>
      </w:tr>
      <w:tr w:rsidR="003E379C" w:rsidRPr="00F4000F" w14:paraId="1CAC746A" w14:textId="758E8BAE" w:rsidTr="00FA1851">
        <w:trPr>
          <w:jc w:val="center"/>
        </w:trPr>
        <w:tc>
          <w:tcPr>
            <w:tcW w:w="1701" w:type="dxa"/>
            <w:tcMar>
              <w:top w:w="85" w:type="dxa"/>
              <w:bottom w:w="85" w:type="dxa"/>
            </w:tcMar>
          </w:tcPr>
          <w:p w14:paraId="13676DD0"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01EC847B"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Parajeilongvirus</w:t>
            </w:r>
            <w:proofErr w:type="spellEnd"/>
          </w:p>
        </w:tc>
        <w:tc>
          <w:tcPr>
            <w:tcW w:w="2362" w:type="dxa"/>
            <w:tcMar>
              <w:top w:w="85" w:type="dxa"/>
              <w:bottom w:w="85" w:type="dxa"/>
            </w:tcMar>
          </w:tcPr>
          <w:p w14:paraId="69A313D6"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Parajeilongvirus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zhejiangense</w:t>
            </w:r>
            <w:proofErr w:type="spellEnd"/>
          </w:p>
        </w:tc>
        <w:tc>
          <w:tcPr>
            <w:tcW w:w="3402" w:type="dxa"/>
            <w:tcMar>
              <w:top w:w="85" w:type="dxa"/>
              <w:bottom w:w="85" w:type="dxa"/>
            </w:tcMar>
          </w:tcPr>
          <w:p w14:paraId="0611FE52" w14:textId="59B321FE"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after the province </w:t>
            </w:r>
            <w:proofErr w:type="spellStart"/>
            <w:r w:rsidR="00FD1B9A" w:rsidRPr="00F4000F">
              <w:rPr>
                <w:rFonts w:asciiTheme="majorHAnsi" w:hAnsiTheme="majorHAnsi" w:cstheme="majorHAnsi"/>
                <w:color w:val="000000"/>
                <w:sz w:val="16"/>
                <w:szCs w:val="16"/>
              </w:rPr>
              <w:t>Zhèjiāng</w:t>
            </w:r>
            <w:proofErr w:type="spellEnd"/>
            <w:r w:rsidRPr="00F4000F">
              <w:rPr>
                <w:rFonts w:asciiTheme="majorHAnsi" w:hAnsiTheme="majorHAnsi" w:cstheme="majorHAnsi"/>
                <w:color w:val="000000"/>
                <w:sz w:val="16"/>
                <w:szCs w:val="16"/>
              </w:rPr>
              <w:t>, China</w:t>
            </w:r>
          </w:p>
        </w:tc>
        <w:tc>
          <w:tcPr>
            <w:tcW w:w="1877" w:type="dxa"/>
            <w:tcMar>
              <w:top w:w="85" w:type="dxa"/>
              <w:bottom w:w="85" w:type="dxa"/>
            </w:tcMar>
          </w:tcPr>
          <w:p w14:paraId="78917D94" w14:textId="76FC6722" w:rsidR="00BA0589" w:rsidRPr="00F4000F" w:rsidRDefault="0001126A"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Wēnzhōu</w:t>
            </w:r>
            <w:r w:rsidR="00BA0589" w:rsidRPr="00F4000F">
              <w:rPr>
                <w:rFonts w:asciiTheme="majorHAnsi" w:hAnsiTheme="majorHAnsi" w:cstheme="majorHAnsi"/>
                <w:sz w:val="16"/>
                <w:szCs w:val="16"/>
              </w:rPr>
              <w:t>Myotis</w:t>
            </w:r>
            <w:proofErr w:type="spellEnd"/>
            <w:r w:rsidR="00BA0589" w:rsidRPr="00F4000F">
              <w:rPr>
                <w:rFonts w:asciiTheme="majorHAnsi" w:hAnsiTheme="majorHAnsi" w:cstheme="majorHAnsi"/>
                <w:sz w:val="16"/>
                <w:szCs w:val="16"/>
              </w:rPr>
              <w:t xml:space="preserve"> laniger paramyxovirus 2</w:t>
            </w:r>
          </w:p>
        </w:tc>
      </w:tr>
      <w:tr w:rsidR="003E379C" w:rsidRPr="00F4000F" w14:paraId="779A1B59" w14:textId="008BA236" w:rsidTr="00FA1851">
        <w:trPr>
          <w:jc w:val="center"/>
        </w:trPr>
        <w:tc>
          <w:tcPr>
            <w:tcW w:w="1701" w:type="dxa"/>
            <w:tcMar>
              <w:top w:w="85" w:type="dxa"/>
              <w:bottom w:w="85" w:type="dxa"/>
            </w:tcMar>
          </w:tcPr>
          <w:p w14:paraId="1EFACD2B"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169DA91D"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Parajeilongvirus</w:t>
            </w:r>
            <w:proofErr w:type="spellEnd"/>
          </w:p>
        </w:tc>
        <w:tc>
          <w:tcPr>
            <w:tcW w:w="2362" w:type="dxa"/>
            <w:tcMar>
              <w:top w:w="85" w:type="dxa"/>
              <w:bottom w:w="85" w:type="dxa"/>
            </w:tcMar>
          </w:tcPr>
          <w:p w14:paraId="396D83BE"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Parajeilongvirus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pipistrelli</w:t>
            </w:r>
            <w:proofErr w:type="spellEnd"/>
          </w:p>
        </w:tc>
        <w:tc>
          <w:tcPr>
            <w:tcW w:w="3402" w:type="dxa"/>
            <w:tcMar>
              <w:top w:w="85" w:type="dxa"/>
              <w:bottom w:w="85" w:type="dxa"/>
            </w:tcMar>
          </w:tcPr>
          <w:p w14:paraId="366B045E" w14:textId="77DA0AB6"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r w:rsidRPr="00F4000F">
              <w:rPr>
                <w:rFonts w:asciiTheme="majorHAnsi" w:hAnsiTheme="majorHAnsi" w:cstheme="majorHAnsi"/>
                <w:i/>
                <w:iCs/>
                <w:color w:val="000000"/>
                <w:sz w:val="16"/>
                <w:szCs w:val="16"/>
              </w:rPr>
              <w:t>Pipistrellus</w:t>
            </w:r>
          </w:p>
        </w:tc>
        <w:tc>
          <w:tcPr>
            <w:tcW w:w="1877" w:type="dxa"/>
            <w:tcMar>
              <w:top w:w="85" w:type="dxa"/>
              <w:bottom w:w="85" w:type="dxa"/>
            </w:tcMar>
          </w:tcPr>
          <w:p w14:paraId="07DAA672" w14:textId="1D784E7C" w:rsidR="00BA0589" w:rsidRPr="00F4000F" w:rsidRDefault="00BA0589"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piparella</w:t>
            </w:r>
            <w:proofErr w:type="spellEnd"/>
            <w:r w:rsidRPr="00F4000F">
              <w:rPr>
                <w:rFonts w:asciiTheme="majorHAnsi" w:hAnsiTheme="majorHAnsi" w:cstheme="majorHAnsi"/>
                <w:sz w:val="16"/>
                <w:szCs w:val="16"/>
              </w:rPr>
              <w:t xml:space="preserve"> virus</w:t>
            </w:r>
          </w:p>
        </w:tc>
      </w:tr>
      <w:tr w:rsidR="003E379C" w:rsidRPr="00F4000F" w14:paraId="0A9C2FF0" w14:textId="6A301910" w:rsidTr="00FA1851">
        <w:trPr>
          <w:jc w:val="center"/>
        </w:trPr>
        <w:tc>
          <w:tcPr>
            <w:tcW w:w="1701" w:type="dxa"/>
            <w:tcMar>
              <w:top w:w="85" w:type="dxa"/>
              <w:bottom w:w="85" w:type="dxa"/>
            </w:tcMar>
          </w:tcPr>
          <w:p w14:paraId="6E181965"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Borders>
              <w:bottom w:val="dashed" w:sz="4" w:space="0" w:color="auto"/>
            </w:tcBorders>
            <w:tcMar>
              <w:top w:w="85" w:type="dxa"/>
              <w:bottom w:w="85" w:type="dxa"/>
            </w:tcMar>
          </w:tcPr>
          <w:p w14:paraId="2D931F78"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Parajeilongvirus</w:t>
            </w:r>
            <w:proofErr w:type="spellEnd"/>
          </w:p>
        </w:tc>
        <w:tc>
          <w:tcPr>
            <w:tcW w:w="2362" w:type="dxa"/>
            <w:tcBorders>
              <w:bottom w:val="dashed" w:sz="4" w:space="0" w:color="auto"/>
            </w:tcBorders>
            <w:tcMar>
              <w:top w:w="85" w:type="dxa"/>
              <w:bottom w:w="85" w:type="dxa"/>
            </w:tcMar>
          </w:tcPr>
          <w:p w14:paraId="002B081A"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Parajeilongvirus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plecoti</w:t>
            </w:r>
            <w:proofErr w:type="spellEnd"/>
          </w:p>
        </w:tc>
        <w:tc>
          <w:tcPr>
            <w:tcW w:w="3402" w:type="dxa"/>
            <w:tcBorders>
              <w:bottom w:val="dashed" w:sz="4" w:space="0" w:color="auto"/>
            </w:tcBorders>
            <w:tcMar>
              <w:top w:w="85" w:type="dxa"/>
              <w:bottom w:w="85" w:type="dxa"/>
            </w:tcMar>
          </w:tcPr>
          <w:p w14:paraId="2C21EA91" w14:textId="02D9DFA2"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proofErr w:type="spellStart"/>
            <w:r w:rsidRPr="00F4000F">
              <w:rPr>
                <w:rFonts w:asciiTheme="majorHAnsi" w:hAnsiTheme="majorHAnsi" w:cstheme="majorHAnsi"/>
                <w:i/>
                <w:iCs/>
                <w:color w:val="000000"/>
                <w:sz w:val="16"/>
                <w:szCs w:val="16"/>
              </w:rPr>
              <w:t>Plecotus</w:t>
            </w:r>
            <w:proofErr w:type="spellEnd"/>
          </w:p>
        </w:tc>
        <w:tc>
          <w:tcPr>
            <w:tcW w:w="1877" w:type="dxa"/>
            <w:tcBorders>
              <w:bottom w:val="dashed" w:sz="4" w:space="0" w:color="auto"/>
            </w:tcBorders>
            <w:tcMar>
              <w:top w:w="85" w:type="dxa"/>
              <w:bottom w:w="85" w:type="dxa"/>
            </w:tcMar>
          </w:tcPr>
          <w:p w14:paraId="523E6240" w14:textId="2B67ACE9" w:rsidR="00BA0589" w:rsidRPr="00F4000F" w:rsidRDefault="00BA0589"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plecomyxo</w:t>
            </w:r>
            <w:proofErr w:type="spellEnd"/>
            <w:r w:rsidRPr="00F4000F">
              <w:rPr>
                <w:rFonts w:asciiTheme="majorHAnsi" w:hAnsiTheme="majorHAnsi" w:cstheme="majorHAnsi"/>
                <w:sz w:val="16"/>
                <w:szCs w:val="16"/>
              </w:rPr>
              <w:t xml:space="preserve"> virus</w:t>
            </w:r>
          </w:p>
        </w:tc>
      </w:tr>
      <w:tr w:rsidR="003E379C" w:rsidRPr="00F4000F" w14:paraId="6A6B6973" w14:textId="3E4C14E8" w:rsidTr="00FA1851">
        <w:trPr>
          <w:jc w:val="center"/>
        </w:trPr>
        <w:tc>
          <w:tcPr>
            <w:tcW w:w="1701" w:type="dxa"/>
            <w:tcMar>
              <w:top w:w="85" w:type="dxa"/>
              <w:bottom w:w="85" w:type="dxa"/>
            </w:tcMar>
          </w:tcPr>
          <w:p w14:paraId="24E7B31A"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Borders>
              <w:top w:val="dashed" w:sz="4" w:space="0" w:color="auto"/>
            </w:tcBorders>
            <w:tcMar>
              <w:top w:w="85" w:type="dxa"/>
              <w:bottom w:w="85" w:type="dxa"/>
            </w:tcMar>
          </w:tcPr>
          <w:p w14:paraId="67CEA6AA"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Paramorbillivirus</w:t>
            </w:r>
            <w:proofErr w:type="spellEnd"/>
          </w:p>
        </w:tc>
        <w:tc>
          <w:tcPr>
            <w:tcW w:w="2362" w:type="dxa"/>
            <w:tcBorders>
              <w:top w:val="dashed" w:sz="4" w:space="0" w:color="auto"/>
            </w:tcBorders>
            <w:tcMar>
              <w:top w:w="85" w:type="dxa"/>
              <w:bottom w:w="85" w:type="dxa"/>
            </w:tcMar>
          </w:tcPr>
          <w:p w14:paraId="7DDCA6C3"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Paramorbillivirus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pueyrredonense</w:t>
            </w:r>
            <w:proofErr w:type="spellEnd"/>
          </w:p>
        </w:tc>
        <w:tc>
          <w:tcPr>
            <w:tcW w:w="3402" w:type="dxa"/>
            <w:tcBorders>
              <w:top w:val="dashed" w:sz="4" w:space="0" w:color="auto"/>
            </w:tcBorders>
            <w:tcMar>
              <w:top w:w="85" w:type="dxa"/>
              <w:bottom w:w="85" w:type="dxa"/>
            </w:tcMar>
          </w:tcPr>
          <w:p w14:paraId="5B2E441D" w14:textId="7B64F289"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after Lago </w:t>
            </w:r>
            <w:proofErr w:type="spellStart"/>
            <w:r w:rsidRPr="00F4000F">
              <w:rPr>
                <w:rFonts w:asciiTheme="majorHAnsi" w:hAnsiTheme="majorHAnsi" w:cstheme="majorHAnsi"/>
                <w:color w:val="000000"/>
                <w:sz w:val="16"/>
                <w:szCs w:val="16"/>
              </w:rPr>
              <w:t>Pueyrredón</w:t>
            </w:r>
            <w:proofErr w:type="spellEnd"/>
            <w:r w:rsidRPr="00F4000F">
              <w:rPr>
                <w:rFonts w:asciiTheme="majorHAnsi" w:hAnsiTheme="majorHAnsi" w:cstheme="majorHAnsi"/>
                <w:color w:val="000000"/>
                <w:sz w:val="16"/>
                <w:szCs w:val="16"/>
              </w:rPr>
              <w:t>, Argentina</w:t>
            </w:r>
          </w:p>
        </w:tc>
        <w:tc>
          <w:tcPr>
            <w:tcW w:w="1877" w:type="dxa"/>
            <w:tcBorders>
              <w:top w:val="dashed" w:sz="4" w:space="0" w:color="auto"/>
            </w:tcBorders>
            <w:tcMar>
              <w:top w:w="85" w:type="dxa"/>
              <w:bottom w:w="85" w:type="dxa"/>
            </w:tcMar>
          </w:tcPr>
          <w:p w14:paraId="07CAD217" w14:textId="43613385"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sz w:val="16"/>
                <w:szCs w:val="16"/>
              </w:rPr>
              <w:t xml:space="preserve">Raton </w:t>
            </w:r>
            <w:proofErr w:type="spellStart"/>
            <w:r w:rsidRPr="00F4000F">
              <w:rPr>
                <w:rFonts w:asciiTheme="majorHAnsi" w:hAnsiTheme="majorHAnsi" w:cstheme="majorHAnsi"/>
                <w:sz w:val="16"/>
                <w:szCs w:val="16"/>
              </w:rPr>
              <w:t>olivaceo</w:t>
            </w:r>
            <w:proofErr w:type="spellEnd"/>
            <w:r w:rsidRPr="00F4000F">
              <w:rPr>
                <w:rFonts w:asciiTheme="majorHAnsi" w:hAnsiTheme="majorHAnsi" w:cstheme="majorHAnsi"/>
                <w:sz w:val="16"/>
                <w:szCs w:val="16"/>
              </w:rPr>
              <w:t xml:space="preserve"> morbillivirus</w:t>
            </w:r>
          </w:p>
        </w:tc>
      </w:tr>
      <w:tr w:rsidR="003E379C" w:rsidRPr="00F4000F" w14:paraId="4D6CDE1C" w14:textId="0AEA6C9D" w:rsidTr="00FA1851">
        <w:trPr>
          <w:jc w:val="center"/>
        </w:trPr>
        <w:tc>
          <w:tcPr>
            <w:tcW w:w="1701" w:type="dxa"/>
            <w:tcMar>
              <w:top w:w="85" w:type="dxa"/>
              <w:bottom w:w="85" w:type="dxa"/>
            </w:tcMar>
          </w:tcPr>
          <w:p w14:paraId="35B941F6"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1F244466"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Paramorbillivirus</w:t>
            </w:r>
            <w:proofErr w:type="spellEnd"/>
          </w:p>
        </w:tc>
        <w:tc>
          <w:tcPr>
            <w:tcW w:w="2362" w:type="dxa"/>
            <w:tcMar>
              <w:top w:w="85" w:type="dxa"/>
              <w:bottom w:w="85" w:type="dxa"/>
            </w:tcMar>
          </w:tcPr>
          <w:p w14:paraId="4D60C237" w14:textId="29B4503F"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Paramorbillivirus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berylmysis</w:t>
            </w:r>
            <w:proofErr w:type="spellEnd"/>
          </w:p>
        </w:tc>
        <w:tc>
          <w:tcPr>
            <w:tcW w:w="3402" w:type="dxa"/>
            <w:tcMar>
              <w:top w:w="85" w:type="dxa"/>
              <w:bottom w:w="85" w:type="dxa"/>
            </w:tcMar>
          </w:tcPr>
          <w:p w14:paraId="78F7866C" w14:textId="6AB963CF"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proofErr w:type="spellStart"/>
            <w:r w:rsidRPr="00F4000F">
              <w:rPr>
                <w:rFonts w:asciiTheme="majorHAnsi" w:hAnsiTheme="majorHAnsi" w:cstheme="majorHAnsi"/>
                <w:i/>
                <w:iCs/>
                <w:color w:val="000000"/>
                <w:sz w:val="16"/>
                <w:szCs w:val="16"/>
              </w:rPr>
              <w:t>Berylmys</w:t>
            </w:r>
            <w:proofErr w:type="spellEnd"/>
          </w:p>
        </w:tc>
        <w:tc>
          <w:tcPr>
            <w:tcW w:w="1877" w:type="dxa"/>
            <w:tcMar>
              <w:top w:w="85" w:type="dxa"/>
              <w:bottom w:w="85" w:type="dxa"/>
            </w:tcMar>
          </w:tcPr>
          <w:p w14:paraId="5E55759C" w14:textId="36FE6B1D" w:rsidR="00BA0589" w:rsidRPr="00F4000F" w:rsidRDefault="0001126A"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Lóngquán</w:t>
            </w:r>
            <w:proofErr w:type="spellEnd"/>
            <w:r w:rsidR="00BA0589"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Berylmys</w:t>
            </w:r>
            <w:proofErr w:type="spellEnd"/>
            <w:r w:rsidR="00BA0589"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bowersi</w:t>
            </w:r>
            <w:proofErr w:type="spellEnd"/>
            <w:r w:rsidR="00BA0589" w:rsidRPr="00F4000F">
              <w:rPr>
                <w:rFonts w:asciiTheme="majorHAnsi" w:hAnsiTheme="majorHAnsi" w:cstheme="majorHAnsi"/>
                <w:sz w:val="16"/>
                <w:szCs w:val="16"/>
              </w:rPr>
              <w:t xml:space="preserve"> morbillivirus 1</w:t>
            </w:r>
          </w:p>
        </w:tc>
      </w:tr>
      <w:tr w:rsidR="003E379C" w:rsidRPr="00F4000F" w14:paraId="319DC748" w14:textId="0F8DD2D1" w:rsidTr="00FA1851">
        <w:trPr>
          <w:jc w:val="center"/>
        </w:trPr>
        <w:tc>
          <w:tcPr>
            <w:tcW w:w="1701" w:type="dxa"/>
            <w:tcMar>
              <w:top w:w="85" w:type="dxa"/>
              <w:bottom w:w="85" w:type="dxa"/>
            </w:tcMar>
          </w:tcPr>
          <w:p w14:paraId="6491B0CF"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Mar>
              <w:top w:w="85" w:type="dxa"/>
              <w:bottom w:w="85" w:type="dxa"/>
            </w:tcMar>
          </w:tcPr>
          <w:p w14:paraId="4438F0D5"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Paramorbillivirus</w:t>
            </w:r>
            <w:proofErr w:type="spellEnd"/>
          </w:p>
        </w:tc>
        <w:tc>
          <w:tcPr>
            <w:tcW w:w="2362" w:type="dxa"/>
            <w:tcMar>
              <w:top w:w="85" w:type="dxa"/>
              <w:bottom w:w="85" w:type="dxa"/>
            </w:tcMar>
          </w:tcPr>
          <w:p w14:paraId="577BE9FA"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Paramorbillivirus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niviventris</w:t>
            </w:r>
            <w:proofErr w:type="spellEnd"/>
          </w:p>
        </w:tc>
        <w:tc>
          <w:tcPr>
            <w:tcW w:w="3402" w:type="dxa"/>
            <w:tcMar>
              <w:top w:w="85" w:type="dxa"/>
              <w:bottom w:w="85" w:type="dxa"/>
            </w:tcMar>
          </w:tcPr>
          <w:p w14:paraId="7D2E5577" w14:textId="6536FE7F"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proofErr w:type="spellStart"/>
            <w:r w:rsidRPr="00F4000F">
              <w:rPr>
                <w:rFonts w:asciiTheme="majorHAnsi" w:hAnsiTheme="majorHAnsi" w:cstheme="majorHAnsi"/>
                <w:i/>
                <w:iCs/>
                <w:color w:val="000000"/>
                <w:sz w:val="16"/>
                <w:szCs w:val="16"/>
              </w:rPr>
              <w:t>Niviventer</w:t>
            </w:r>
            <w:proofErr w:type="spellEnd"/>
          </w:p>
        </w:tc>
        <w:tc>
          <w:tcPr>
            <w:tcW w:w="1877" w:type="dxa"/>
            <w:tcMar>
              <w:top w:w="85" w:type="dxa"/>
              <w:bottom w:w="85" w:type="dxa"/>
            </w:tcMar>
          </w:tcPr>
          <w:p w14:paraId="4EDD5A0A" w14:textId="665CC7F6" w:rsidR="00BA0589" w:rsidRPr="00F4000F" w:rsidRDefault="002B254C" w:rsidP="00BA0589">
            <w:pPr>
              <w:rPr>
                <w:rFonts w:asciiTheme="majorHAnsi" w:hAnsiTheme="majorHAnsi" w:cstheme="majorHAnsi"/>
                <w:sz w:val="16"/>
                <w:szCs w:val="16"/>
              </w:rPr>
            </w:pPr>
            <w:proofErr w:type="spellStart"/>
            <w:r w:rsidRPr="002B254C">
              <w:rPr>
                <w:rFonts w:asciiTheme="majorHAnsi" w:hAnsiTheme="majorHAnsi" w:cstheme="majorHAnsi"/>
                <w:sz w:val="16"/>
                <w:szCs w:val="16"/>
              </w:rPr>
              <w:t>Wǔfēng</w:t>
            </w:r>
            <w:proofErr w:type="spellEnd"/>
            <w:r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Niviventer</w:t>
            </w:r>
            <w:proofErr w:type="spellEnd"/>
            <w:r w:rsidR="00BA0589"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fulvescens</w:t>
            </w:r>
            <w:proofErr w:type="spellEnd"/>
            <w:r w:rsidR="00BA0589" w:rsidRPr="00F4000F">
              <w:rPr>
                <w:rFonts w:asciiTheme="majorHAnsi" w:hAnsiTheme="majorHAnsi" w:cstheme="majorHAnsi"/>
                <w:sz w:val="16"/>
                <w:szCs w:val="16"/>
              </w:rPr>
              <w:t xml:space="preserve"> morbillivirus 1</w:t>
            </w:r>
          </w:p>
        </w:tc>
      </w:tr>
      <w:tr w:rsidR="003E379C" w:rsidRPr="00F4000F" w14:paraId="67DC81B5" w14:textId="1CD421BA" w:rsidTr="00FA1851">
        <w:trPr>
          <w:jc w:val="center"/>
        </w:trPr>
        <w:tc>
          <w:tcPr>
            <w:tcW w:w="1701" w:type="dxa"/>
            <w:tcBorders>
              <w:bottom w:val="single" w:sz="4" w:space="0" w:color="auto"/>
            </w:tcBorders>
            <w:tcMar>
              <w:top w:w="85" w:type="dxa"/>
              <w:bottom w:w="85" w:type="dxa"/>
            </w:tcMar>
          </w:tcPr>
          <w:p w14:paraId="0CF2D812"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Orthoparamyxovirinae</w:t>
            </w:r>
            <w:proofErr w:type="spellEnd"/>
          </w:p>
        </w:tc>
        <w:tc>
          <w:tcPr>
            <w:tcW w:w="1324" w:type="dxa"/>
            <w:tcBorders>
              <w:bottom w:val="single" w:sz="4" w:space="0" w:color="auto"/>
            </w:tcBorders>
            <w:tcMar>
              <w:top w:w="85" w:type="dxa"/>
              <w:bottom w:w="85" w:type="dxa"/>
            </w:tcMar>
          </w:tcPr>
          <w:p w14:paraId="5B57E5E2"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Paramorbillivirus</w:t>
            </w:r>
            <w:proofErr w:type="spellEnd"/>
          </w:p>
        </w:tc>
        <w:tc>
          <w:tcPr>
            <w:tcW w:w="2362" w:type="dxa"/>
            <w:tcBorders>
              <w:bottom w:val="single" w:sz="4" w:space="0" w:color="auto"/>
            </w:tcBorders>
            <w:tcMar>
              <w:top w:w="85" w:type="dxa"/>
              <w:bottom w:w="85" w:type="dxa"/>
            </w:tcMar>
          </w:tcPr>
          <w:p w14:paraId="561AE38B"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Paramorbillivirus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gierlense</w:t>
            </w:r>
            <w:proofErr w:type="spellEnd"/>
          </w:p>
        </w:tc>
        <w:tc>
          <w:tcPr>
            <w:tcW w:w="3402" w:type="dxa"/>
            <w:tcBorders>
              <w:bottom w:val="single" w:sz="4" w:space="0" w:color="auto"/>
            </w:tcBorders>
            <w:tcMar>
              <w:top w:w="85" w:type="dxa"/>
              <w:bottom w:w="85" w:type="dxa"/>
            </w:tcMar>
          </w:tcPr>
          <w:p w14:paraId="6F954E93" w14:textId="09CE4979"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after the town </w:t>
            </w:r>
            <w:proofErr w:type="spellStart"/>
            <w:r w:rsidRPr="00F4000F">
              <w:rPr>
                <w:rFonts w:asciiTheme="majorHAnsi" w:hAnsiTheme="majorHAnsi" w:cstheme="majorHAnsi"/>
                <w:color w:val="000000"/>
                <w:sz w:val="16"/>
                <w:szCs w:val="16"/>
              </w:rPr>
              <w:t>Gierle</w:t>
            </w:r>
            <w:proofErr w:type="spellEnd"/>
            <w:r w:rsidRPr="00F4000F">
              <w:rPr>
                <w:rFonts w:asciiTheme="majorHAnsi" w:hAnsiTheme="majorHAnsi" w:cstheme="majorHAnsi"/>
                <w:color w:val="000000"/>
                <w:sz w:val="16"/>
                <w:szCs w:val="16"/>
              </w:rPr>
              <w:t>, Belgium</w:t>
            </w:r>
          </w:p>
        </w:tc>
        <w:tc>
          <w:tcPr>
            <w:tcW w:w="1877" w:type="dxa"/>
            <w:tcBorders>
              <w:bottom w:val="single" w:sz="4" w:space="0" w:color="auto"/>
            </w:tcBorders>
            <w:tcMar>
              <w:top w:w="85" w:type="dxa"/>
              <w:bottom w:w="85" w:type="dxa"/>
            </w:tcMar>
          </w:tcPr>
          <w:p w14:paraId="111EAC39" w14:textId="5D162AF2" w:rsidR="00BA0589" w:rsidRPr="00F4000F" w:rsidRDefault="00BA0589" w:rsidP="00BA0589">
            <w:pPr>
              <w:rPr>
                <w:rFonts w:asciiTheme="majorHAnsi" w:hAnsiTheme="majorHAnsi" w:cstheme="majorHAnsi"/>
                <w:sz w:val="16"/>
                <w:szCs w:val="16"/>
              </w:rPr>
            </w:pPr>
            <w:proofErr w:type="spellStart"/>
            <w:r w:rsidRPr="00F4000F">
              <w:rPr>
                <w:rFonts w:asciiTheme="majorHAnsi" w:hAnsiTheme="majorHAnsi" w:cstheme="majorHAnsi"/>
                <w:sz w:val="16"/>
                <w:szCs w:val="16"/>
              </w:rPr>
              <w:t>Gierle</w:t>
            </w:r>
            <w:proofErr w:type="spellEnd"/>
            <w:r w:rsidRPr="00F4000F">
              <w:rPr>
                <w:rFonts w:asciiTheme="majorHAnsi" w:hAnsiTheme="majorHAnsi" w:cstheme="majorHAnsi"/>
                <w:sz w:val="16"/>
                <w:szCs w:val="16"/>
              </w:rPr>
              <w:t xml:space="preserve"> </w:t>
            </w:r>
            <w:proofErr w:type="spellStart"/>
            <w:r w:rsidRPr="00F4000F">
              <w:rPr>
                <w:rFonts w:asciiTheme="majorHAnsi" w:hAnsiTheme="majorHAnsi" w:cstheme="majorHAnsi"/>
                <w:sz w:val="16"/>
                <w:szCs w:val="16"/>
              </w:rPr>
              <w:t>apodemus</w:t>
            </w:r>
            <w:proofErr w:type="spellEnd"/>
            <w:r w:rsidRPr="00F4000F">
              <w:rPr>
                <w:rFonts w:asciiTheme="majorHAnsi" w:hAnsiTheme="majorHAnsi" w:cstheme="majorHAnsi"/>
                <w:sz w:val="16"/>
                <w:szCs w:val="16"/>
              </w:rPr>
              <w:t xml:space="preserve"> virus</w:t>
            </w:r>
          </w:p>
        </w:tc>
      </w:tr>
      <w:tr w:rsidR="003E379C" w:rsidRPr="00F4000F" w14:paraId="6C211203" w14:textId="60C1BD67" w:rsidTr="00FA1851">
        <w:trPr>
          <w:jc w:val="center"/>
        </w:trPr>
        <w:tc>
          <w:tcPr>
            <w:tcW w:w="1701" w:type="dxa"/>
            <w:tcBorders>
              <w:top w:val="single" w:sz="4" w:space="0" w:color="auto"/>
            </w:tcBorders>
            <w:tcMar>
              <w:top w:w="85" w:type="dxa"/>
              <w:bottom w:w="85" w:type="dxa"/>
            </w:tcMar>
          </w:tcPr>
          <w:p w14:paraId="1168DFE3"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Rubulavirinae</w:t>
            </w:r>
            <w:proofErr w:type="spellEnd"/>
          </w:p>
        </w:tc>
        <w:tc>
          <w:tcPr>
            <w:tcW w:w="1324" w:type="dxa"/>
            <w:tcBorders>
              <w:top w:val="single" w:sz="4" w:space="0" w:color="auto"/>
              <w:bottom w:val="dashed" w:sz="4" w:space="0" w:color="auto"/>
            </w:tcBorders>
            <w:tcMar>
              <w:top w:w="85" w:type="dxa"/>
              <w:bottom w:w="85" w:type="dxa"/>
            </w:tcMar>
          </w:tcPr>
          <w:p w14:paraId="7F61C6DA"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Orthorubulavirus</w:t>
            </w:r>
            <w:proofErr w:type="spellEnd"/>
          </w:p>
        </w:tc>
        <w:tc>
          <w:tcPr>
            <w:tcW w:w="2362" w:type="dxa"/>
            <w:tcBorders>
              <w:top w:val="single" w:sz="4" w:space="0" w:color="auto"/>
              <w:bottom w:val="dashed" w:sz="4" w:space="0" w:color="auto"/>
            </w:tcBorders>
            <w:tcMar>
              <w:top w:w="85" w:type="dxa"/>
              <w:bottom w:w="85" w:type="dxa"/>
            </w:tcMar>
          </w:tcPr>
          <w:p w14:paraId="65168CA8"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Orthorubulavirus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rhinolophi</w:t>
            </w:r>
            <w:proofErr w:type="spellEnd"/>
          </w:p>
        </w:tc>
        <w:tc>
          <w:tcPr>
            <w:tcW w:w="3402" w:type="dxa"/>
            <w:tcBorders>
              <w:top w:val="single" w:sz="4" w:space="0" w:color="auto"/>
              <w:bottom w:val="dashed" w:sz="4" w:space="0" w:color="auto"/>
            </w:tcBorders>
            <w:tcMar>
              <w:top w:w="85" w:type="dxa"/>
              <w:bottom w:w="85" w:type="dxa"/>
            </w:tcMar>
          </w:tcPr>
          <w:p w14:paraId="312B26E7" w14:textId="49E559AF"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r w:rsidRPr="00F4000F">
              <w:rPr>
                <w:rFonts w:asciiTheme="majorHAnsi" w:hAnsiTheme="majorHAnsi" w:cstheme="majorHAnsi"/>
                <w:i/>
                <w:iCs/>
                <w:color w:val="000000"/>
                <w:sz w:val="16"/>
                <w:szCs w:val="16"/>
              </w:rPr>
              <w:t>Rhinolophus</w:t>
            </w:r>
          </w:p>
        </w:tc>
        <w:tc>
          <w:tcPr>
            <w:tcW w:w="1877" w:type="dxa"/>
            <w:tcBorders>
              <w:top w:val="single" w:sz="4" w:space="0" w:color="auto"/>
              <w:bottom w:val="dashed" w:sz="4" w:space="0" w:color="auto"/>
            </w:tcBorders>
            <w:tcMar>
              <w:top w:w="85" w:type="dxa"/>
              <w:bottom w:w="85" w:type="dxa"/>
            </w:tcMar>
          </w:tcPr>
          <w:p w14:paraId="038C0930" w14:textId="7FD69223" w:rsidR="00BA0589" w:rsidRPr="00F4000F" w:rsidRDefault="002B254C" w:rsidP="00BA0589">
            <w:pPr>
              <w:rPr>
                <w:rFonts w:asciiTheme="majorHAnsi" w:hAnsiTheme="majorHAnsi" w:cstheme="majorHAnsi"/>
                <w:sz w:val="16"/>
                <w:szCs w:val="16"/>
              </w:rPr>
            </w:pPr>
            <w:proofErr w:type="spellStart"/>
            <w:r w:rsidRPr="002B254C">
              <w:rPr>
                <w:rFonts w:asciiTheme="majorHAnsi" w:hAnsiTheme="majorHAnsi" w:cstheme="majorHAnsi"/>
                <w:sz w:val="16"/>
                <w:szCs w:val="16"/>
              </w:rPr>
              <w:t>Wǔfēng</w:t>
            </w:r>
            <w:proofErr w:type="spellEnd"/>
            <w:r w:rsidRPr="00F4000F">
              <w:rPr>
                <w:rFonts w:asciiTheme="majorHAnsi" w:hAnsiTheme="majorHAnsi" w:cstheme="majorHAnsi"/>
                <w:sz w:val="16"/>
                <w:szCs w:val="16"/>
              </w:rPr>
              <w:t xml:space="preserve"> </w:t>
            </w:r>
            <w:r w:rsidR="00BA0589" w:rsidRPr="00F4000F">
              <w:rPr>
                <w:rFonts w:asciiTheme="majorHAnsi" w:hAnsiTheme="majorHAnsi" w:cstheme="majorHAnsi"/>
                <w:sz w:val="16"/>
                <w:szCs w:val="16"/>
              </w:rPr>
              <w:t xml:space="preserve">Rhinolophus </w:t>
            </w:r>
            <w:proofErr w:type="spellStart"/>
            <w:r w:rsidR="00BA0589" w:rsidRPr="00F4000F">
              <w:rPr>
                <w:rFonts w:asciiTheme="majorHAnsi" w:hAnsiTheme="majorHAnsi" w:cstheme="majorHAnsi"/>
                <w:sz w:val="16"/>
                <w:szCs w:val="16"/>
              </w:rPr>
              <w:t>sinicus</w:t>
            </w:r>
            <w:proofErr w:type="spellEnd"/>
            <w:r w:rsidR="00BA0589" w:rsidRPr="00F4000F">
              <w:rPr>
                <w:rFonts w:asciiTheme="majorHAnsi" w:hAnsiTheme="majorHAnsi" w:cstheme="majorHAnsi"/>
                <w:sz w:val="16"/>
                <w:szCs w:val="16"/>
              </w:rPr>
              <w:t xml:space="preserve"> </w:t>
            </w:r>
            <w:proofErr w:type="spellStart"/>
            <w:r w:rsidR="00BA0589" w:rsidRPr="00F4000F">
              <w:rPr>
                <w:rFonts w:asciiTheme="majorHAnsi" w:hAnsiTheme="majorHAnsi" w:cstheme="majorHAnsi"/>
                <w:sz w:val="16"/>
                <w:szCs w:val="16"/>
              </w:rPr>
              <w:t>rubulavirus</w:t>
            </w:r>
            <w:proofErr w:type="spellEnd"/>
            <w:r w:rsidR="00BA0589" w:rsidRPr="00F4000F">
              <w:rPr>
                <w:rFonts w:asciiTheme="majorHAnsi" w:hAnsiTheme="majorHAnsi" w:cstheme="majorHAnsi"/>
                <w:sz w:val="16"/>
                <w:szCs w:val="16"/>
              </w:rPr>
              <w:t xml:space="preserve"> 1</w:t>
            </w:r>
          </w:p>
        </w:tc>
      </w:tr>
      <w:tr w:rsidR="003E379C" w:rsidRPr="007573DF" w14:paraId="1787C855" w14:textId="2E493813" w:rsidTr="00FA1851">
        <w:trPr>
          <w:jc w:val="center"/>
        </w:trPr>
        <w:tc>
          <w:tcPr>
            <w:tcW w:w="1701" w:type="dxa"/>
            <w:tcMar>
              <w:top w:w="85" w:type="dxa"/>
              <w:bottom w:w="85" w:type="dxa"/>
            </w:tcMar>
          </w:tcPr>
          <w:p w14:paraId="4BBCE072"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Rubulavirinae</w:t>
            </w:r>
            <w:proofErr w:type="spellEnd"/>
          </w:p>
        </w:tc>
        <w:tc>
          <w:tcPr>
            <w:tcW w:w="1324" w:type="dxa"/>
            <w:tcBorders>
              <w:top w:val="dashed" w:sz="4" w:space="0" w:color="auto"/>
            </w:tcBorders>
            <w:tcMar>
              <w:top w:w="85" w:type="dxa"/>
              <w:bottom w:w="85" w:type="dxa"/>
            </w:tcMar>
          </w:tcPr>
          <w:p w14:paraId="27FB49B6"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color w:val="000000" w:themeColor="text1"/>
                <w:sz w:val="16"/>
                <w:szCs w:val="16"/>
              </w:rPr>
              <w:t>Pararubulavirus</w:t>
            </w:r>
            <w:proofErr w:type="spellEnd"/>
          </w:p>
        </w:tc>
        <w:tc>
          <w:tcPr>
            <w:tcW w:w="2362" w:type="dxa"/>
            <w:tcBorders>
              <w:top w:val="dashed" w:sz="4" w:space="0" w:color="auto"/>
            </w:tcBorders>
            <w:tcMar>
              <w:top w:w="85" w:type="dxa"/>
              <w:bottom w:w="85" w:type="dxa"/>
            </w:tcMar>
          </w:tcPr>
          <w:p w14:paraId="6E478BDA" w14:textId="77777777" w:rsidR="00BA0589" w:rsidRPr="00F4000F" w:rsidRDefault="00BA0589" w:rsidP="00BA0589">
            <w:pPr>
              <w:rPr>
                <w:rFonts w:asciiTheme="majorHAnsi" w:hAnsiTheme="majorHAnsi" w:cstheme="majorHAnsi"/>
                <w:i/>
                <w:iCs/>
                <w:color w:val="000000" w:themeColor="text1"/>
                <w:sz w:val="16"/>
                <w:szCs w:val="16"/>
              </w:rPr>
            </w:pPr>
            <w:proofErr w:type="spellStart"/>
            <w:r w:rsidRPr="00F4000F">
              <w:rPr>
                <w:rFonts w:asciiTheme="majorHAnsi" w:hAnsiTheme="majorHAnsi" w:cstheme="majorHAnsi"/>
                <w:i/>
                <w:iCs/>
                <w:sz w:val="16"/>
                <w:szCs w:val="16"/>
              </w:rPr>
              <w:t>Pararubulavirus</w:t>
            </w:r>
            <w:proofErr w:type="spellEnd"/>
            <w:r w:rsidRPr="00F4000F">
              <w:rPr>
                <w:rFonts w:asciiTheme="majorHAnsi" w:hAnsiTheme="majorHAnsi" w:cstheme="majorHAnsi"/>
                <w:i/>
                <w:iCs/>
                <w:sz w:val="16"/>
                <w:szCs w:val="16"/>
              </w:rPr>
              <w:t xml:space="preserve"> </w:t>
            </w:r>
            <w:proofErr w:type="spellStart"/>
            <w:r w:rsidRPr="00F4000F">
              <w:rPr>
                <w:rFonts w:asciiTheme="majorHAnsi" w:hAnsiTheme="majorHAnsi" w:cstheme="majorHAnsi"/>
                <w:i/>
                <w:iCs/>
                <w:sz w:val="16"/>
                <w:szCs w:val="16"/>
              </w:rPr>
              <w:t>eidoli</w:t>
            </w:r>
            <w:proofErr w:type="spellEnd"/>
          </w:p>
        </w:tc>
        <w:tc>
          <w:tcPr>
            <w:tcW w:w="3402" w:type="dxa"/>
            <w:tcBorders>
              <w:top w:val="dashed" w:sz="4" w:space="0" w:color="auto"/>
            </w:tcBorders>
            <w:tcMar>
              <w:top w:w="85" w:type="dxa"/>
              <w:bottom w:w="85" w:type="dxa"/>
            </w:tcMar>
          </w:tcPr>
          <w:p w14:paraId="56F85589" w14:textId="7EAE6749" w:rsidR="00BA0589" w:rsidRPr="00F4000F" w:rsidRDefault="00BA0589" w:rsidP="00BA0589">
            <w:pPr>
              <w:rPr>
                <w:rFonts w:asciiTheme="majorHAnsi" w:hAnsiTheme="majorHAnsi" w:cstheme="majorHAnsi"/>
                <w:sz w:val="16"/>
                <w:szCs w:val="16"/>
              </w:rPr>
            </w:pPr>
            <w:r w:rsidRPr="00F4000F">
              <w:rPr>
                <w:rFonts w:asciiTheme="majorHAnsi" w:hAnsiTheme="majorHAnsi" w:cstheme="majorHAnsi"/>
                <w:color w:val="000000"/>
                <w:sz w:val="16"/>
                <w:szCs w:val="16"/>
              </w:rPr>
              <w:t xml:space="preserve">Named using the singular genitive of the genus name </w:t>
            </w:r>
            <w:r w:rsidRPr="00F4000F">
              <w:rPr>
                <w:rFonts w:asciiTheme="majorHAnsi" w:hAnsiTheme="majorHAnsi" w:cstheme="majorHAnsi"/>
                <w:i/>
                <w:iCs/>
                <w:color w:val="000000"/>
                <w:sz w:val="16"/>
                <w:szCs w:val="16"/>
              </w:rPr>
              <w:t>Eidolon</w:t>
            </w:r>
          </w:p>
        </w:tc>
        <w:tc>
          <w:tcPr>
            <w:tcW w:w="1877" w:type="dxa"/>
            <w:tcBorders>
              <w:top w:val="dashed" w:sz="4" w:space="0" w:color="auto"/>
            </w:tcBorders>
            <w:tcMar>
              <w:top w:w="85" w:type="dxa"/>
              <w:bottom w:w="85" w:type="dxa"/>
            </w:tcMar>
          </w:tcPr>
          <w:p w14:paraId="49F90F3D" w14:textId="105E9D47" w:rsidR="00BA0589" w:rsidRPr="003E379C" w:rsidRDefault="00BA0589" w:rsidP="00BA0589">
            <w:pPr>
              <w:rPr>
                <w:rFonts w:asciiTheme="majorHAnsi" w:hAnsiTheme="majorHAnsi" w:cstheme="majorHAnsi"/>
                <w:sz w:val="16"/>
                <w:szCs w:val="16"/>
              </w:rPr>
            </w:pPr>
            <w:r w:rsidRPr="00F4000F">
              <w:rPr>
                <w:rFonts w:asciiTheme="majorHAnsi" w:hAnsiTheme="majorHAnsi" w:cstheme="majorHAnsi"/>
                <w:sz w:val="16"/>
                <w:szCs w:val="16"/>
              </w:rPr>
              <w:t xml:space="preserve">Achimota </w:t>
            </w:r>
            <w:proofErr w:type="spellStart"/>
            <w:r w:rsidRPr="00F4000F">
              <w:rPr>
                <w:rFonts w:asciiTheme="majorHAnsi" w:hAnsiTheme="majorHAnsi" w:cstheme="majorHAnsi"/>
                <w:sz w:val="16"/>
                <w:szCs w:val="16"/>
              </w:rPr>
              <w:t>pararubulavirus</w:t>
            </w:r>
            <w:proofErr w:type="spellEnd"/>
            <w:r w:rsidRPr="00F4000F">
              <w:rPr>
                <w:rFonts w:asciiTheme="majorHAnsi" w:hAnsiTheme="majorHAnsi" w:cstheme="majorHAnsi"/>
                <w:sz w:val="16"/>
                <w:szCs w:val="16"/>
              </w:rPr>
              <w:t xml:space="preserve"> 3</w:t>
            </w:r>
          </w:p>
        </w:tc>
      </w:tr>
    </w:tbl>
    <w:p w14:paraId="3FE18D0F" w14:textId="77777777" w:rsidR="00C93413" w:rsidRPr="00C93413" w:rsidRDefault="00C93413">
      <w:pPr>
        <w:pStyle w:val="BodyTextIndent"/>
        <w:spacing w:before="120" w:after="120"/>
        <w:ind w:left="0" w:firstLine="0"/>
        <w:rPr>
          <w:rFonts w:ascii="Arial" w:hAnsi="Arial" w:cs="Arial"/>
          <w:bCs/>
          <w:color w:val="000000"/>
          <w:szCs w:val="24"/>
        </w:rPr>
      </w:pPr>
    </w:p>
    <w:p w14:paraId="470157FF" w14:textId="77777777" w:rsidR="00216774" w:rsidRDefault="00216774">
      <w:pPr>
        <w:rPr>
          <w:rFonts w:ascii="Arial" w:eastAsia="Times" w:hAnsi="Arial" w:cs="Arial"/>
          <w:b/>
          <w:color w:val="000000"/>
          <w:lang w:eastAsia="en-GB"/>
        </w:rPr>
      </w:pPr>
      <w:r>
        <w:rPr>
          <w:rFonts w:ascii="Arial" w:hAnsi="Arial" w:cs="Arial"/>
          <w:b/>
          <w:color w:val="000000"/>
        </w:rPr>
        <w:br w:type="page"/>
      </w:r>
    </w:p>
    <w:p w14:paraId="6B5315D2" w14:textId="18566F87"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lastRenderedPageBreak/>
        <w:t>Supporting evidence</w:t>
      </w:r>
    </w:p>
    <w:p w14:paraId="64036BFB" w14:textId="06C44125" w:rsidR="00A174CC" w:rsidRDefault="003E7A13" w:rsidP="00736558">
      <w:pPr>
        <w:jc w:val="both"/>
        <w:rPr>
          <w:rFonts w:ascii="Arial" w:hAnsi="Arial" w:cs="Arial"/>
          <w:bCs/>
          <w:sz w:val="20"/>
          <w:szCs w:val="20"/>
        </w:rPr>
      </w:pPr>
      <w:r w:rsidRPr="003E7A13">
        <w:rPr>
          <w:rFonts w:ascii="Arial" w:hAnsi="Arial" w:cs="Arial"/>
          <w:b/>
          <w:sz w:val="20"/>
          <w:szCs w:val="20"/>
        </w:rPr>
        <w:t>Figure 1</w:t>
      </w:r>
      <w:r>
        <w:rPr>
          <w:rFonts w:ascii="Arial" w:hAnsi="Arial" w:cs="Arial"/>
          <w:bCs/>
          <w:sz w:val="20"/>
          <w:szCs w:val="20"/>
        </w:rPr>
        <w:t xml:space="preserve">: Overview of the revised </w:t>
      </w:r>
      <w:proofErr w:type="spellStart"/>
      <w:r>
        <w:rPr>
          <w:rFonts w:ascii="Arial" w:hAnsi="Arial" w:cs="Arial"/>
          <w:bCs/>
          <w:i/>
          <w:iCs/>
          <w:sz w:val="20"/>
          <w:szCs w:val="20"/>
        </w:rPr>
        <w:t>Paramyxoviridae</w:t>
      </w:r>
      <w:proofErr w:type="spellEnd"/>
      <w:r>
        <w:rPr>
          <w:rFonts w:ascii="Arial" w:hAnsi="Arial" w:cs="Arial"/>
          <w:bCs/>
          <w:sz w:val="20"/>
          <w:szCs w:val="20"/>
        </w:rPr>
        <w:t xml:space="preserve"> taxonomy </w:t>
      </w:r>
      <w:r w:rsidR="00A47DAA">
        <w:rPr>
          <w:rFonts w:ascii="Arial" w:hAnsi="Arial" w:cs="Arial"/>
          <w:bCs/>
          <w:sz w:val="20"/>
          <w:szCs w:val="20"/>
        </w:rPr>
        <w:t xml:space="preserve">matched </w:t>
      </w:r>
      <w:r>
        <w:rPr>
          <w:rFonts w:ascii="Arial" w:hAnsi="Arial" w:cs="Arial"/>
          <w:bCs/>
          <w:sz w:val="20"/>
          <w:szCs w:val="20"/>
        </w:rPr>
        <w:t xml:space="preserve">with </w:t>
      </w:r>
      <w:r w:rsidR="00A47DAA">
        <w:rPr>
          <w:rFonts w:ascii="Arial" w:hAnsi="Arial" w:cs="Arial"/>
          <w:bCs/>
          <w:sz w:val="20"/>
          <w:szCs w:val="20"/>
        </w:rPr>
        <w:t>a Bayesian m</w:t>
      </w:r>
      <w:r w:rsidR="00A47DAA" w:rsidRPr="00A47DAA">
        <w:rPr>
          <w:rFonts w:ascii="Arial" w:hAnsi="Arial" w:cs="Arial"/>
          <w:bCs/>
          <w:sz w:val="20"/>
          <w:szCs w:val="20"/>
        </w:rPr>
        <w:t>aximum clade credibility summary tree</w:t>
      </w:r>
      <w:r w:rsidR="00A47DAA">
        <w:rPr>
          <w:rFonts w:ascii="Arial" w:hAnsi="Arial" w:cs="Arial"/>
          <w:bCs/>
          <w:sz w:val="20"/>
          <w:szCs w:val="20"/>
        </w:rPr>
        <w:t xml:space="preserve">. </w:t>
      </w:r>
      <w:r w:rsidR="00A47DAA" w:rsidRPr="00A47DAA">
        <w:rPr>
          <w:rFonts w:ascii="Arial" w:hAnsi="Arial" w:cs="Arial"/>
          <w:bCs/>
          <w:sz w:val="20"/>
          <w:szCs w:val="20"/>
        </w:rPr>
        <w:t xml:space="preserve">Numbers next to selected nodes indicate the posterior support, which can be interpreted as the probability of the clade being true given the data, the </w:t>
      </w:r>
      <w:proofErr w:type="gramStart"/>
      <w:r w:rsidR="00A47DAA" w:rsidRPr="00A47DAA">
        <w:rPr>
          <w:rFonts w:ascii="Arial" w:hAnsi="Arial" w:cs="Arial"/>
          <w:bCs/>
          <w:sz w:val="20"/>
          <w:szCs w:val="20"/>
        </w:rPr>
        <w:t>model</w:t>
      </w:r>
      <w:proofErr w:type="gramEnd"/>
      <w:r w:rsidR="00A47DAA" w:rsidRPr="00A47DAA">
        <w:rPr>
          <w:rFonts w:ascii="Arial" w:hAnsi="Arial" w:cs="Arial"/>
          <w:bCs/>
          <w:sz w:val="20"/>
          <w:szCs w:val="20"/>
        </w:rPr>
        <w:t xml:space="preserve"> and the parameter priors. </w:t>
      </w:r>
      <w:r w:rsidR="00107D2B">
        <w:rPr>
          <w:rFonts w:ascii="Arial" w:hAnsi="Arial" w:cs="Arial"/>
          <w:bCs/>
          <w:sz w:val="20"/>
          <w:szCs w:val="20"/>
        </w:rPr>
        <w:t xml:space="preserve">Only posterior values lower than 1 are </w:t>
      </w:r>
      <w:proofErr w:type="spellStart"/>
      <w:proofErr w:type="gramStart"/>
      <w:r w:rsidR="00107D2B">
        <w:rPr>
          <w:rFonts w:ascii="Arial" w:hAnsi="Arial" w:cs="Arial"/>
          <w:bCs/>
          <w:sz w:val="20"/>
          <w:szCs w:val="20"/>
        </w:rPr>
        <w:t>shown.</w:t>
      </w:r>
      <w:r w:rsidR="00A47DAA" w:rsidRPr="00A47DAA">
        <w:rPr>
          <w:rFonts w:ascii="Arial" w:hAnsi="Arial" w:cs="Arial"/>
          <w:bCs/>
          <w:sz w:val="20"/>
          <w:szCs w:val="20"/>
        </w:rPr>
        <w:t>The</w:t>
      </w:r>
      <w:proofErr w:type="spellEnd"/>
      <w:proofErr w:type="gramEnd"/>
      <w:r w:rsidR="00A47DAA" w:rsidRPr="00A47DAA">
        <w:rPr>
          <w:rFonts w:ascii="Arial" w:hAnsi="Arial" w:cs="Arial"/>
          <w:bCs/>
          <w:sz w:val="20"/>
          <w:szCs w:val="20"/>
        </w:rPr>
        <w:t xml:space="preserve"> tree is drawn to scale, with branch lengths expressed in the number of substitutions per site.</w:t>
      </w:r>
    </w:p>
    <w:p w14:paraId="50DD7EE0" w14:textId="77777777" w:rsidR="00A47DAA" w:rsidRDefault="00A47DAA">
      <w:pPr>
        <w:rPr>
          <w:rFonts w:ascii="Arial" w:hAnsi="Arial" w:cs="Arial"/>
          <w:bCs/>
          <w:sz w:val="20"/>
          <w:szCs w:val="20"/>
        </w:rPr>
      </w:pPr>
    </w:p>
    <w:p w14:paraId="658833BA" w14:textId="77777777" w:rsidR="00A47DAA" w:rsidRPr="003E7A13" w:rsidRDefault="00A47DAA">
      <w:pPr>
        <w:rPr>
          <w:rFonts w:ascii="Arial" w:hAnsi="Arial" w:cs="Arial"/>
          <w:bCs/>
          <w:sz w:val="20"/>
          <w:szCs w:val="20"/>
        </w:rPr>
      </w:pPr>
    </w:p>
    <w:p w14:paraId="52EF880B" w14:textId="0374520A" w:rsidR="00BA5045" w:rsidRDefault="00BA5045">
      <w:pPr>
        <w:rPr>
          <w:rFonts w:ascii="Arial" w:hAnsi="Arial" w:cs="Arial"/>
          <w:b/>
          <w:sz w:val="22"/>
          <w:szCs w:val="22"/>
        </w:rPr>
      </w:pPr>
      <w:r>
        <w:rPr>
          <w:rFonts w:ascii="Arial" w:hAnsi="Arial" w:cs="Arial"/>
          <w:b/>
          <w:noProof/>
          <w:sz w:val="22"/>
          <w:szCs w:val="22"/>
        </w:rPr>
        <w:drawing>
          <wp:inline distT="0" distB="0" distL="0" distR="0" wp14:anchorId="207BFCF6" wp14:editId="1AA9D9A6">
            <wp:extent cx="5900216" cy="7458616"/>
            <wp:effectExtent l="0" t="0" r="5715" b="0"/>
            <wp:docPr id="1698904876" name="Afbeelding 2" descr="Afbeelding met tekst, diagram, Plan,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904876" name="Afbeelding 2" descr="Afbeelding met tekst, diagram, Plan, ontwerp&#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16035" cy="7478613"/>
                    </a:xfrm>
                    <a:prstGeom prst="rect">
                      <a:avLst/>
                    </a:prstGeom>
                  </pic:spPr>
                </pic:pic>
              </a:graphicData>
            </a:graphic>
          </wp:inline>
        </w:drawing>
      </w:r>
    </w:p>
    <w:p w14:paraId="1EF268CD" w14:textId="1FCD9A61" w:rsidR="005F0AE8" w:rsidRPr="00F156E7" w:rsidRDefault="005F0AE8">
      <w:pPr>
        <w:rPr>
          <w:rFonts w:ascii="Arial" w:hAnsi="Arial" w:cs="Arial"/>
          <w:bCs/>
          <w:sz w:val="20"/>
          <w:szCs w:val="20"/>
        </w:rPr>
      </w:pPr>
      <w:r w:rsidRPr="00F156E7">
        <w:rPr>
          <w:rFonts w:ascii="Arial" w:hAnsi="Arial" w:cs="Arial"/>
          <w:b/>
          <w:sz w:val="20"/>
          <w:szCs w:val="20"/>
        </w:rPr>
        <w:lastRenderedPageBreak/>
        <w:t>Table 2</w:t>
      </w:r>
      <w:r>
        <w:rPr>
          <w:rFonts w:ascii="Arial" w:hAnsi="Arial" w:cs="Arial"/>
          <w:b/>
          <w:sz w:val="20"/>
          <w:szCs w:val="20"/>
        </w:rPr>
        <w:t xml:space="preserve">: </w:t>
      </w:r>
      <w:r w:rsidRPr="00F156E7">
        <w:rPr>
          <w:rFonts w:ascii="Arial" w:hAnsi="Arial" w:cs="Arial"/>
          <w:bCs/>
          <w:sz w:val="20"/>
          <w:szCs w:val="20"/>
        </w:rPr>
        <w:t xml:space="preserve">NCBI </w:t>
      </w:r>
      <w:proofErr w:type="spellStart"/>
      <w:r w:rsidRPr="005F0AE8">
        <w:rPr>
          <w:rFonts w:ascii="Arial" w:hAnsi="Arial" w:cs="Arial"/>
          <w:bCs/>
          <w:sz w:val="20"/>
          <w:szCs w:val="20"/>
        </w:rPr>
        <w:t>BLASTp</w:t>
      </w:r>
      <w:proofErr w:type="spellEnd"/>
      <w:r>
        <w:rPr>
          <w:rFonts w:ascii="Arial" w:hAnsi="Arial" w:cs="Arial"/>
          <w:bCs/>
          <w:sz w:val="20"/>
          <w:szCs w:val="20"/>
        </w:rPr>
        <w:t xml:space="preserve"> </w:t>
      </w:r>
      <w:r w:rsidR="00D8708D">
        <w:rPr>
          <w:rFonts w:ascii="Arial" w:hAnsi="Arial" w:cs="Arial"/>
          <w:bCs/>
          <w:sz w:val="20"/>
          <w:szCs w:val="20"/>
        </w:rPr>
        <w:t xml:space="preserve">top hit identities (in %) for </w:t>
      </w:r>
      <w:r w:rsidR="00EA3FCE">
        <w:rPr>
          <w:rFonts w:ascii="Arial" w:hAnsi="Arial" w:cs="Arial"/>
          <w:bCs/>
          <w:sz w:val="20"/>
          <w:szCs w:val="20"/>
        </w:rPr>
        <w:t xml:space="preserve">the viruses of </w:t>
      </w:r>
      <w:r>
        <w:rPr>
          <w:rFonts w:ascii="Arial" w:hAnsi="Arial" w:cs="Arial"/>
          <w:bCs/>
          <w:sz w:val="20"/>
          <w:szCs w:val="20"/>
        </w:rPr>
        <w:t xml:space="preserve">each of the </w:t>
      </w:r>
      <w:proofErr w:type="spellStart"/>
      <w:r w:rsidR="00D8708D">
        <w:rPr>
          <w:rFonts w:ascii="Arial" w:hAnsi="Arial" w:cs="Arial"/>
          <w:bCs/>
          <w:sz w:val="20"/>
          <w:szCs w:val="20"/>
        </w:rPr>
        <w:t>paramyxovir</w:t>
      </w:r>
      <w:r w:rsidR="00EA3FCE">
        <w:rPr>
          <w:rFonts w:ascii="Arial" w:hAnsi="Arial" w:cs="Arial"/>
          <w:bCs/>
          <w:sz w:val="20"/>
          <w:szCs w:val="20"/>
        </w:rPr>
        <w:t>id</w:t>
      </w:r>
      <w:proofErr w:type="spellEnd"/>
      <w:r w:rsidR="00D8708D">
        <w:rPr>
          <w:rFonts w:ascii="Arial" w:hAnsi="Arial" w:cs="Arial"/>
          <w:bCs/>
          <w:sz w:val="20"/>
          <w:szCs w:val="20"/>
        </w:rPr>
        <w:t xml:space="preserve"> species.</w:t>
      </w:r>
    </w:p>
    <w:p w14:paraId="38DAAF05" w14:textId="77777777" w:rsidR="005F0AE8" w:rsidRPr="00F156E7" w:rsidRDefault="005F0AE8">
      <w:pPr>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1068"/>
        <w:gridCol w:w="977"/>
        <w:gridCol w:w="977"/>
        <w:gridCol w:w="977"/>
        <w:gridCol w:w="977"/>
        <w:gridCol w:w="978"/>
        <w:gridCol w:w="978"/>
        <w:gridCol w:w="989"/>
      </w:tblGrid>
      <w:tr w:rsidR="00F156E7" w:rsidRPr="005F0AE8" w14:paraId="537FB1BC" w14:textId="77777777" w:rsidTr="00F156E7">
        <w:tc>
          <w:tcPr>
            <w:tcW w:w="1002" w:type="dxa"/>
            <w:shd w:val="clear" w:color="auto" w:fill="BDD6EE" w:themeFill="accent5" w:themeFillTint="66"/>
          </w:tcPr>
          <w:p w14:paraId="38AE4D2E" w14:textId="50413C87" w:rsidR="005F0AE8" w:rsidRPr="00F156E7" w:rsidRDefault="005F0AE8">
            <w:pPr>
              <w:rPr>
                <w:rFonts w:asciiTheme="minorHAnsi" w:hAnsiTheme="minorHAnsi" w:cstheme="minorHAnsi"/>
                <w:b/>
                <w:sz w:val="16"/>
                <w:szCs w:val="16"/>
              </w:rPr>
            </w:pPr>
            <w:r w:rsidRPr="00F156E7">
              <w:rPr>
                <w:rFonts w:asciiTheme="minorHAnsi" w:hAnsiTheme="minorHAnsi" w:cstheme="minorHAnsi"/>
                <w:b/>
                <w:sz w:val="16"/>
                <w:szCs w:val="16"/>
              </w:rPr>
              <w:t>Query</w:t>
            </w:r>
          </w:p>
        </w:tc>
        <w:tc>
          <w:tcPr>
            <w:tcW w:w="1001" w:type="dxa"/>
            <w:shd w:val="clear" w:color="auto" w:fill="BDD6EE" w:themeFill="accent5" w:themeFillTint="66"/>
          </w:tcPr>
          <w:p w14:paraId="11D3B8E7" w14:textId="2B79993A" w:rsidR="005F0AE8" w:rsidRPr="00F156E7" w:rsidRDefault="005F0AE8">
            <w:pPr>
              <w:rPr>
                <w:rFonts w:asciiTheme="minorHAnsi" w:hAnsiTheme="minorHAnsi" w:cstheme="minorHAnsi"/>
                <w:b/>
                <w:sz w:val="16"/>
                <w:szCs w:val="16"/>
              </w:rPr>
            </w:pPr>
            <w:r w:rsidRPr="00F156E7">
              <w:rPr>
                <w:rFonts w:asciiTheme="minorHAnsi" w:hAnsiTheme="minorHAnsi" w:cstheme="minorHAnsi"/>
                <w:b/>
                <w:sz w:val="16"/>
                <w:szCs w:val="16"/>
              </w:rPr>
              <w:t>Best Hit</w:t>
            </w:r>
          </w:p>
        </w:tc>
        <w:tc>
          <w:tcPr>
            <w:tcW w:w="1001" w:type="dxa"/>
            <w:shd w:val="clear" w:color="auto" w:fill="BDD6EE" w:themeFill="accent5" w:themeFillTint="66"/>
          </w:tcPr>
          <w:p w14:paraId="02692B92" w14:textId="41336B21" w:rsidR="005F0AE8" w:rsidRPr="00F156E7" w:rsidRDefault="005F0AE8">
            <w:pPr>
              <w:rPr>
                <w:rFonts w:asciiTheme="minorHAnsi" w:hAnsiTheme="minorHAnsi" w:cstheme="minorHAnsi"/>
                <w:b/>
                <w:sz w:val="16"/>
                <w:szCs w:val="16"/>
              </w:rPr>
            </w:pPr>
            <w:r w:rsidRPr="00F156E7">
              <w:rPr>
                <w:rFonts w:asciiTheme="minorHAnsi" w:hAnsiTheme="minorHAnsi" w:cstheme="minorHAnsi"/>
                <w:b/>
                <w:sz w:val="16"/>
                <w:szCs w:val="16"/>
              </w:rPr>
              <w:t>N</w:t>
            </w:r>
          </w:p>
        </w:tc>
        <w:tc>
          <w:tcPr>
            <w:tcW w:w="1001" w:type="dxa"/>
            <w:shd w:val="clear" w:color="auto" w:fill="BDD6EE" w:themeFill="accent5" w:themeFillTint="66"/>
          </w:tcPr>
          <w:p w14:paraId="17B9359E" w14:textId="3F6CFEFA" w:rsidR="005F0AE8" w:rsidRPr="00F156E7" w:rsidRDefault="005F0AE8">
            <w:pPr>
              <w:rPr>
                <w:rFonts w:asciiTheme="minorHAnsi" w:hAnsiTheme="minorHAnsi" w:cstheme="minorHAnsi"/>
                <w:b/>
                <w:sz w:val="16"/>
                <w:szCs w:val="16"/>
              </w:rPr>
            </w:pPr>
            <w:r w:rsidRPr="00F156E7">
              <w:rPr>
                <w:rFonts w:asciiTheme="minorHAnsi" w:hAnsiTheme="minorHAnsi" w:cstheme="minorHAnsi"/>
                <w:b/>
                <w:sz w:val="16"/>
                <w:szCs w:val="16"/>
              </w:rPr>
              <w:t>P</w:t>
            </w:r>
          </w:p>
        </w:tc>
        <w:tc>
          <w:tcPr>
            <w:tcW w:w="1001" w:type="dxa"/>
            <w:shd w:val="clear" w:color="auto" w:fill="BDD6EE" w:themeFill="accent5" w:themeFillTint="66"/>
          </w:tcPr>
          <w:p w14:paraId="374A9D02" w14:textId="5F51D301" w:rsidR="005F0AE8" w:rsidRPr="00F156E7" w:rsidRDefault="005F0AE8">
            <w:pPr>
              <w:rPr>
                <w:rFonts w:asciiTheme="minorHAnsi" w:hAnsiTheme="minorHAnsi" w:cstheme="minorHAnsi"/>
                <w:b/>
                <w:sz w:val="16"/>
                <w:szCs w:val="16"/>
              </w:rPr>
            </w:pPr>
            <w:r w:rsidRPr="00F156E7">
              <w:rPr>
                <w:rFonts w:asciiTheme="minorHAnsi" w:hAnsiTheme="minorHAnsi" w:cstheme="minorHAnsi"/>
                <w:b/>
                <w:sz w:val="16"/>
                <w:szCs w:val="16"/>
              </w:rPr>
              <w:t>M</w:t>
            </w:r>
          </w:p>
        </w:tc>
        <w:tc>
          <w:tcPr>
            <w:tcW w:w="1001" w:type="dxa"/>
            <w:shd w:val="clear" w:color="auto" w:fill="BDD6EE" w:themeFill="accent5" w:themeFillTint="66"/>
          </w:tcPr>
          <w:p w14:paraId="44761F75" w14:textId="102E88B1" w:rsidR="005F0AE8" w:rsidRPr="00F156E7" w:rsidRDefault="005F0AE8">
            <w:pPr>
              <w:rPr>
                <w:rFonts w:asciiTheme="minorHAnsi" w:hAnsiTheme="minorHAnsi" w:cstheme="minorHAnsi"/>
                <w:b/>
                <w:sz w:val="16"/>
                <w:szCs w:val="16"/>
              </w:rPr>
            </w:pPr>
            <w:r w:rsidRPr="00F156E7">
              <w:rPr>
                <w:rFonts w:asciiTheme="minorHAnsi" w:hAnsiTheme="minorHAnsi" w:cstheme="minorHAnsi"/>
                <w:b/>
                <w:sz w:val="16"/>
                <w:szCs w:val="16"/>
              </w:rPr>
              <w:t>F</w:t>
            </w:r>
          </w:p>
        </w:tc>
        <w:tc>
          <w:tcPr>
            <w:tcW w:w="1002" w:type="dxa"/>
            <w:shd w:val="clear" w:color="auto" w:fill="BDD6EE" w:themeFill="accent5" w:themeFillTint="66"/>
          </w:tcPr>
          <w:p w14:paraId="02A19B28" w14:textId="6836E6D4" w:rsidR="005F0AE8" w:rsidRPr="00F156E7" w:rsidRDefault="005F0AE8">
            <w:pPr>
              <w:rPr>
                <w:rFonts w:asciiTheme="minorHAnsi" w:hAnsiTheme="minorHAnsi" w:cstheme="minorHAnsi"/>
                <w:b/>
                <w:sz w:val="16"/>
                <w:szCs w:val="16"/>
              </w:rPr>
            </w:pPr>
            <w:r w:rsidRPr="00F156E7">
              <w:rPr>
                <w:rFonts w:asciiTheme="minorHAnsi" w:hAnsiTheme="minorHAnsi" w:cstheme="minorHAnsi"/>
                <w:b/>
                <w:sz w:val="16"/>
                <w:szCs w:val="16"/>
              </w:rPr>
              <w:t>RBP</w:t>
            </w:r>
          </w:p>
        </w:tc>
        <w:tc>
          <w:tcPr>
            <w:tcW w:w="1001" w:type="dxa"/>
            <w:shd w:val="clear" w:color="auto" w:fill="BDD6EE" w:themeFill="accent5" w:themeFillTint="66"/>
          </w:tcPr>
          <w:p w14:paraId="0CCA043B" w14:textId="7241C94E" w:rsidR="005F0AE8" w:rsidRPr="00F156E7" w:rsidRDefault="005F0AE8">
            <w:pPr>
              <w:rPr>
                <w:rFonts w:asciiTheme="minorHAnsi" w:hAnsiTheme="minorHAnsi" w:cstheme="minorHAnsi"/>
                <w:b/>
                <w:sz w:val="16"/>
                <w:szCs w:val="16"/>
              </w:rPr>
            </w:pPr>
            <w:r w:rsidRPr="00F156E7">
              <w:rPr>
                <w:rFonts w:asciiTheme="minorHAnsi" w:hAnsiTheme="minorHAnsi" w:cstheme="minorHAnsi"/>
                <w:b/>
                <w:sz w:val="16"/>
                <w:szCs w:val="16"/>
              </w:rPr>
              <w:t>L</w:t>
            </w:r>
          </w:p>
        </w:tc>
        <w:tc>
          <w:tcPr>
            <w:tcW w:w="1006" w:type="dxa"/>
            <w:shd w:val="clear" w:color="auto" w:fill="BDD6EE" w:themeFill="accent5" w:themeFillTint="66"/>
          </w:tcPr>
          <w:p w14:paraId="3D1115D7" w14:textId="1BF97EB8" w:rsidR="005F0AE8" w:rsidRPr="00F156E7" w:rsidRDefault="005F0AE8">
            <w:pPr>
              <w:rPr>
                <w:rFonts w:asciiTheme="minorHAnsi" w:hAnsiTheme="minorHAnsi" w:cstheme="minorHAnsi"/>
                <w:b/>
                <w:sz w:val="16"/>
                <w:szCs w:val="16"/>
              </w:rPr>
            </w:pPr>
            <w:r w:rsidRPr="00F156E7">
              <w:rPr>
                <w:rFonts w:asciiTheme="minorHAnsi" w:hAnsiTheme="minorHAnsi" w:cstheme="minorHAnsi"/>
                <w:b/>
                <w:sz w:val="16"/>
                <w:szCs w:val="16"/>
              </w:rPr>
              <w:t>Average</w:t>
            </w:r>
          </w:p>
        </w:tc>
      </w:tr>
      <w:tr w:rsidR="005F0AE8" w:rsidRPr="005F0AE8" w14:paraId="1B00FE32" w14:textId="77777777" w:rsidTr="00F156E7">
        <w:tc>
          <w:tcPr>
            <w:tcW w:w="1002" w:type="dxa"/>
            <w:shd w:val="clear" w:color="auto" w:fill="auto"/>
          </w:tcPr>
          <w:p w14:paraId="64D265A4" w14:textId="6E13E87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JN689227.1</w:t>
            </w:r>
          </w:p>
        </w:tc>
        <w:tc>
          <w:tcPr>
            <w:tcW w:w="1001" w:type="dxa"/>
            <w:shd w:val="clear" w:color="auto" w:fill="auto"/>
          </w:tcPr>
          <w:p w14:paraId="76923771" w14:textId="0CCB4A4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MZ328277.1</w:t>
            </w:r>
          </w:p>
        </w:tc>
        <w:tc>
          <w:tcPr>
            <w:tcW w:w="1001" w:type="dxa"/>
            <w:shd w:val="clear" w:color="auto" w:fill="auto"/>
          </w:tcPr>
          <w:p w14:paraId="6265D559" w14:textId="2112837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85.632</w:t>
            </w:r>
          </w:p>
        </w:tc>
        <w:tc>
          <w:tcPr>
            <w:tcW w:w="1001" w:type="dxa"/>
            <w:shd w:val="clear" w:color="auto" w:fill="auto"/>
          </w:tcPr>
          <w:p w14:paraId="77B6955D" w14:textId="5E4B635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78.024</w:t>
            </w:r>
          </w:p>
        </w:tc>
        <w:tc>
          <w:tcPr>
            <w:tcW w:w="1001" w:type="dxa"/>
            <w:shd w:val="clear" w:color="auto" w:fill="auto"/>
          </w:tcPr>
          <w:p w14:paraId="328D0F6A" w14:textId="0D2E3CE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94.706</w:t>
            </w:r>
          </w:p>
        </w:tc>
        <w:tc>
          <w:tcPr>
            <w:tcW w:w="1001" w:type="dxa"/>
            <w:shd w:val="clear" w:color="auto" w:fill="auto"/>
          </w:tcPr>
          <w:p w14:paraId="68952E4C" w14:textId="41E2090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92.164</w:t>
            </w:r>
          </w:p>
        </w:tc>
        <w:tc>
          <w:tcPr>
            <w:tcW w:w="1002" w:type="dxa"/>
            <w:shd w:val="clear" w:color="auto" w:fill="auto"/>
          </w:tcPr>
          <w:p w14:paraId="3E1DFCD1" w14:textId="17825A5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85.831</w:t>
            </w:r>
          </w:p>
        </w:tc>
        <w:tc>
          <w:tcPr>
            <w:tcW w:w="1001" w:type="dxa"/>
            <w:shd w:val="clear" w:color="auto" w:fill="auto"/>
          </w:tcPr>
          <w:p w14:paraId="1F78A449" w14:textId="7ECFB568"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89.319</w:t>
            </w:r>
          </w:p>
        </w:tc>
        <w:tc>
          <w:tcPr>
            <w:tcW w:w="1006" w:type="dxa"/>
            <w:shd w:val="clear" w:color="auto" w:fill="auto"/>
          </w:tcPr>
          <w:p w14:paraId="72434D7F" w14:textId="016F4AC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87.613</w:t>
            </w:r>
          </w:p>
        </w:tc>
      </w:tr>
      <w:tr w:rsidR="005F0AE8" w:rsidRPr="005F0AE8" w14:paraId="1D0A761C" w14:textId="77777777" w:rsidTr="00F156E7">
        <w:tc>
          <w:tcPr>
            <w:tcW w:w="1002" w:type="dxa"/>
            <w:shd w:val="clear" w:color="auto" w:fill="auto"/>
          </w:tcPr>
          <w:p w14:paraId="10247DCA" w14:textId="6DED15C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MZ328277.1</w:t>
            </w:r>
          </w:p>
        </w:tc>
        <w:tc>
          <w:tcPr>
            <w:tcW w:w="1001" w:type="dxa"/>
            <w:shd w:val="clear" w:color="auto" w:fill="auto"/>
          </w:tcPr>
          <w:p w14:paraId="62FA55A5" w14:textId="3B685B0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DQ100461.1</w:t>
            </w:r>
          </w:p>
        </w:tc>
        <w:tc>
          <w:tcPr>
            <w:tcW w:w="1001" w:type="dxa"/>
            <w:shd w:val="clear" w:color="auto" w:fill="auto"/>
          </w:tcPr>
          <w:p w14:paraId="38B47BAD" w14:textId="416BC8F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83.525</w:t>
            </w:r>
          </w:p>
        </w:tc>
        <w:tc>
          <w:tcPr>
            <w:tcW w:w="1001" w:type="dxa"/>
            <w:shd w:val="clear" w:color="auto" w:fill="auto"/>
          </w:tcPr>
          <w:p w14:paraId="7EF9626D" w14:textId="5F09D17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75.514</w:t>
            </w:r>
          </w:p>
        </w:tc>
        <w:tc>
          <w:tcPr>
            <w:tcW w:w="1001" w:type="dxa"/>
            <w:shd w:val="clear" w:color="auto" w:fill="auto"/>
          </w:tcPr>
          <w:p w14:paraId="4041F3D9" w14:textId="16B5E0B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92.059</w:t>
            </w:r>
          </w:p>
        </w:tc>
        <w:tc>
          <w:tcPr>
            <w:tcW w:w="1001" w:type="dxa"/>
            <w:shd w:val="clear" w:color="auto" w:fill="auto"/>
          </w:tcPr>
          <w:p w14:paraId="3D34963C" w14:textId="5A7A39B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88.419</w:t>
            </w:r>
          </w:p>
        </w:tc>
        <w:tc>
          <w:tcPr>
            <w:tcW w:w="1002" w:type="dxa"/>
            <w:shd w:val="clear" w:color="auto" w:fill="auto"/>
          </w:tcPr>
          <w:p w14:paraId="257463CD" w14:textId="1E0644D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86.649</w:t>
            </w:r>
          </w:p>
        </w:tc>
        <w:tc>
          <w:tcPr>
            <w:tcW w:w="1001" w:type="dxa"/>
            <w:shd w:val="clear" w:color="auto" w:fill="auto"/>
          </w:tcPr>
          <w:p w14:paraId="7D256771" w14:textId="718C51AF"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89.912</w:t>
            </w:r>
          </w:p>
        </w:tc>
        <w:tc>
          <w:tcPr>
            <w:tcW w:w="1006" w:type="dxa"/>
            <w:shd w:val="clear" w:color="auto" w:fill="auto"/>
          </w:tcPr>
          <w:p w14:paraId="1EFE4E31" w14:textId="2F26956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86.013</w:t>
            </w:r>
          </w:p>
        </w:tc>
      </w:tr>
      <w:tr w:rsidR="005F0AE8" w:rsidRPr="005F0AE8" w14:paraId="35291D89" w14:textId="77777777" w:rsidTr="00F156E7">
        <w:tc>
          <w:tcPr>
            <w:tcW w:w="1002" w:type="dxa"/>
            <w:shd w:val="clear" w:color="auto" w:fill="auto"/>
          </w:tcPr>
          <w:p w14:paraId="3561CE83" w14:textId="2D7964E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OM030314.1</w:t>
            </w:r>
          </w:p>
        </w:tc>
        <w:tc>
          <w:tcPr>
            <w:tcW w:w="1001" w:type="dxa"/>
            <w:shd w:val="clear" w:color="auto" w:fill="auto"/>
          </w:tcPr>
          <w:p w14:paraId="043C563A" w14:textId="251FC1D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OM030317.1</w:t>
            </w:r>
          </w:p>
        </w:tc>
        <w:tc>
          <w:tcPr>
            <w:tcW w:w="1001" w:type="dxa"/>
            <w:shd w:val="clear" w:color="auto" w:fill="auto"/>
          </w:tcPr>
          <w:p w14:paraId="19C4B25C" w14:textId="2F5CB05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85.366</w:t>
            </w:r>
          </w:p>
        </w:tc>
        <w:tc>
          <w:tcPr>
            <w:tcW w:w="1001" w:type="dxa"/>
            <w:shd w:val="clear" w:color="auto" w:fill="auto"/>
          </w:tcPr>
          <w:p w14:paraId="29FB2B3F" w14:textId="11E5AAC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68.601</w:t>
            </w:r>
          </w:p>
        </w:tc>
        <w:tc>
          <w:tcPr>
            <w:tcW w:w="1001" w:type="dxa"/>
            <w:shd w:val="clear" w:color="auto" w:fill="auto"/>
          </w:tcPr>
          <w:p w14:paraId="23B6CFBA" w14:textId="32D4B45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97.941</w:t>
            </w:r>
          </w:p>
        </w:tc>
        <w:tc>
          <w:tcPr>
            <w:tcW w:w="1001" w:type="dxa"/>
            <w:shd w:val="clear" w:color="auto" w:fill="auto"/>
          </w:tcPr>
          <w:p w14:paraId="374BE31E" w14:textId="251620C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91.681</w:t>
            </w:r>
          </w:p>
        </w:tc>
        <w:tc>
          <w:tcPr>
            <w:tcW w:w="1002" w:type="dxa"/>
            <w:shd w:val="clear" w:color="auto" w:fill="auto"/>
          </w:tcPr>
          <w:p w14:paraId="7554D9DA" w14:textId="5CF34EB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83.703</w:t>
            </w:r>
          </w:p>
        </w:tc>
        <w:tc>
          <w:tcPr>
            <w:tcW w:w="1001" w:type="dxa"/>
            <w:shd w:val="clear" w:color="auto" w:fill="auto"/>
          </w:tcPr>
          <w:p w14:paraId="533665DF" w14:textId="7D1FFB66"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88.158</w:t>
            </w:r>
          </w:p>
        </w:tc>
        <w:tc>
          <w:tcPr>
            <w:tcW w:w="1006" w:type="dxa"/>
            <w:shd w:val="clear" w:color="auto" w:fill="auto"/>
          </w:tcPr>
          <w:p w14:paraId="68EF0895" w14:textId="4EFC835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85.908</w:t>
            </w:r>
          </w:p>
        </w:tc>
      </w:tr>
      <w:tr w:rsidR="005F0AE8" w:rsidRPr="005F0AE8" w14:paraId="2FF11E7E" w14:textId="77777777" w:rsidTr="00F156E7">
        <w:tc>
          <w:tcPr>
            <w:tcW w:w="1002" w:type="dxa"/>
            <w:shd w:val="clear" w:color="auto" w:fill="auto"/>
          </w:tcPr>
          <w:p w14:paraId="055EEFB5" w14:textId="4E5C0E2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OM030317.1</w:t>
            </w:r>
          </w:p>
        </w:tc>
        <w:tc>
          <w:tcPr>
            <w:tcW w:w="1001" w:type="dxa"/>
            <w:shd w:val="clear" w:color="auto" w:fill="auto"/>
          </w:tcPr>
          <w:p w14:paraId="261EAB8D" w14:textId="3C96C43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OM030314.1</w:t>
            </w:r>
          </w:p>
        </w:tc>
        <w:tc>
          <w:tcPr>
            <w:tcW w:w="1001" w:type="dxa"/>
            <w:shd w:val="clear" w:color="auto" w:fill="auto"/>
          </w:tcPr>
          <w:p w14:paraId="01A80DED" w14:textId="2BD9ECC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85.366</w:t>
            </w:r>
          </w:p>
        </w:tc>
        <w:tc>
          <w:tcPr>
            <w:tcW w:w="1001" w:type="dxa"/>
            <w:shd w:val="clear" w:color="auto" w:fill="auto"/>
          </w:tcPr>
          <w:p w14:paraId="272AFE70" w14:textId="625DDD6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68.601</w:t>
            </w:r>
          </w:p>
        </w:tc>
        <w:tc>
          <w:tcPr>
            <w:tcW w:w="1001" w:type="dxa"/>
            <w:shd w:val="clear" w:color="auto" w:fill="auto"/>
          </w:tcPr>
          <w:p w14:paraId="376FD127" w14:textId="46035EA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97.941</w:t>
            </w:r>
          </w:p>
        </w:tc>
        <w:tc>
          <w:tcPr>
            <w:tcW w:w="1001" w:type="dxa"/>
            <w:shd w:val="clear" w:color="auto" w:fill="auto"/>
          </w:tcPr>
          <w:p w14:paraId="57B78891" w14:textId="0A5238C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91.681</w:t>
            </w:r>
          </w:p>
        </w:tc>
        <w:tc>
          <w:tcPr>
            <w:tcW w:w="1002" w:type="dxa"/>
            <w:shd w:val="clear" w:color="auto" w:fill="auto"/>
          </w:tcPr>
          <w:p w14:paraId="36FEF82B" w14:textId="0F581E0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83.703</w:t>
            </w:r>
          </w:p>
        </w:tc>
        <w:tc>
          <w:tcPr>
            <w:tcW w:w="1001" w:type="dxa"/>
            <w:shd w:val="clear" w:color="auto" w:fill="auto"/>
          </w:tcPr>
          <w:p w14:paraId="6E836D20" w14:textId="4284CB2F"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88.158</w:t>
            </w:r>
          </w:p>
        </w:tc>
        <w:tc>
          <w:tcPr>
            <w:tcW w:w="1006" w:type="dxa"/>
            <w:shd w:val="clear" w:color="auto" w:fill="auto"/>
          </w:tcPr>
          <w:p w14:paraId="42FE46DB" w14:textId="7B739F5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85.908</w:t>
            </w:r>
          </w:p>
        </w:tc>
      </w:tr>
      <w:tr w:rsidR="005F0AE8" w:rsidRPr="005F0AE8" w14:paraId="49D62C17" w14:textId="77777777" w:rsidTr="00F156E7">
        <w:tc>
          <w:tcPr>
            <w:tcW w:w="1002" w:type="dxa"/>
            <w:shd w:val="clear" w:color="auto" w:fill="auto"/>
          </w:tcPr>
          <w:p w14:paraId="502BA6EF" w14:textId="7EF2E6C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DQ100461.1</w:t>
            </w:r>
          </w:p>
        </w:tc>
        <w:tc>
          <w:tcPr>
            <w:tcW w:w="1001" w:type="dxa"/>
            <w:shd w:val="clear" w:color="auto" w:fill="auto"/>
          </w:tcPr>
          <w:p w14:paraId="35AFEC87" w14:textId="478BFD8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MZ328277.1</w:t>
            </w:r>
          </w:p>
        </w:tc>
        <w:tc>
          <w:tcPr>
            <w:tcW w:w="1001" w:type="dxa"/>
            <w:shd w:val="clear" w:color="auto" w:fill="auto"/>
          </w:tcPr>
          <w:p w14:paraId="3911B862" w14:textId="603002A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83.525</w:t>
            </w:r>
          </w:p>
        </w:tc>
        <w:tc>
          <w:tcPr>
            <w:tcW w:w="1001" w:type="dxa"/>
            <w:shd w:val="clear" w:color="auto" w:fill="auto"/>
          </w:tcPr>
          <w:p w14:paraId="77DB4A0F" w14:textId="2CE35F1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74.597</w:t>
            </w:r>
          </w:p>
        </w:tc>
        <w:tc>
          <w:tcPr>
            <w:tcW w:w="1001" w:type="dxa"/>
            <w:shd w:val="clear" w:color="auto" w:fill="auto"/>
          </w:tcPr>
          <w:p w14:paraId="32B52613" w14:textId="29C4EB8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92.059</w:t>
            </w:r>
          </w:p>
        </w:tc>
        <w:tc>
          <w:tcPr>
            <w:tcW w:w="1001" w:type="dxa"/>
            <w:shd w:val="clear" w:color="auto" w:fill="auto"/>
          </w:tcPr>
          <w:p w14:paraId="6A826DB5" w14:textId="028D380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88.419</w:t>
            </w:r>
          </w:p>
        </w:tc>
        <w:tc>
          <w:tcPr>
            <w:tcW w:w="1002" w:type="dxa"/>
            <w:shd w:val="clear" w:color="auto" w:fill="auto"/>
          </w:tcPr>
          <w:p w14:paraId="28B7AB8C" w14:textId="7EABE43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86.649</w:t>
            </w:r>
          </w:p>
        </w:tc>
        <w:tc>
          <w:tcPr>
            <w:tcW w:w="1001" w:type="dxa"/>
            <w:shd w:val="clear" w:color="auto" w:fill="auto"/>
          </w:tcPr>
          <w:p w14:paraId="293CD7D4" w14:textId="235E4914"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89.912</w:t>
            </w:r>
          </w:p>
        </w:tc>
        <w:tc>
          <w:tcPr>
            <w:tcW w:w="1006" w:type="dxa"/>
            <w:shd w:val="clear" w:color="auto" w:fill="auto"/>
          </w:tcPr>
          <w:p w14:paraId="1E309BD0" w14:textId="732658D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85.860</w:t>
            </w:r>
          </w:p>
        </w:tc>
      </w:tr>
      <w:tr w:rsidR="005F0AE8" w:rsidRPr="005F0AE8" w14:paraId="7734FF5D" w14:textId="77777777" w:rsidTr="00F156E7">
        <w:tc>
          <w:tcPr>
            <w:tcW w:w="1002" w:type="dxa"/>
            <w:shd w:val="clear" w:color="auto" w:fill="auto"/>
          </w:tcPr>
          <w:p w14:paraId="38664AAB" w14:textId="608984A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MT180123.1</w:t>
            </w:r>
          </w:p>
        </w:tc>
        <w:tc>
          <w:tcPr>
            <w:tcW w:w="1001" w:type="dxa"/>
            <w:shd w:val="clear" w:color="auto" w:fill="auto"/>
          </w:tcPr>
          <w:p w14:paraId="474B5391" w14:textId="16B2AA0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KT215610.1</w:t>
            </w:r>
          </w:p>
        </w:tc>
        <w:tc>
          <w:tcPr>
            <w:tcW w:w="1001" w:type="dxa"/>
            <w:shd w:val="clear" w:color="auto" w:fill="auto"/>
          </w:tcPr>
          <w:p w14:paraId="2FD1CC86" w14:textId="7CD53BE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89.126</w:t>
            </w:r>
          </w:p>
        </w:tc>
        <w:tc>
          <w:tcPr>
            <w:tcW w:w="1001" w:type="dxa"/>
            <w:shd w:val="clear" w:color="auto" w:fill="auto"/>
          </w:tcPr>
          <w:p w14:paraId="1EA00B45" w14:textId="1B691BE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72.819</w:t>
            </w:r>
          </w:p>
        </w:tc>
        <w:tc>
          <w:tcPr>
            <w:tcW w:w="1001" w:type="dxa"/>
            <w:shd w:val="clear" w:color="auto" w:fill="auto"/>
          </w:tcPr>
          <w:p w14:paraId="7CDD20B1" w14:textId="2A609CA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92.000</w:t>
            </w:r>
          </w:p>
        </w:tc>
        <w:tc>
          <w:tcPr>
            <w:tcW w:w="1001" w:type="dxa"/>
            <w:shd w:val="clear" w:color="auto" w:fill="auto"/>
          </w:tcPr>
          <w:p w14:paraId="4A3C2335" w14:textId="57657DF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84.815</w:t>
            </w:r>
          </w:p>
        </w:tc>
        <w:tc>
          <w:tcPr>
            <w:tcW w:w="1002" w:type="dxa"/>
            <w:shd w:val="clear" w:color="auto" w:fill="auto"/>
          </w:tcPr>
          <w:p w14:paraId="001F7A4E" w14:textId="6B9D5BE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83.624</w:t>
            </w:r>
          </w:p>
        </w:tc>
        <w:tc>
          <w:tcPr>
            <w:tcW w:w="1001" w:type="dxa"/>
            <w:shd w:val="clear" w:color="auto" w:fill="auto"/>
          </w:tcPr>
          <w:p w14:paraId="52A3B1D7" w14:textId="0EDB35C3"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89.217</w:t>
            </w:r>
          </w:p>
        </w:tc>
        <w:tc>
          <w:tcPr>
            <w:tcW w:w="1006" w:type="dxa"/>
            <w:shd w:val="clear" w:color="auto" w:fill="auto"/>
          </w:tcPr>
          <w:p w14:paraId="6CEA6516" w14:textId="0AAA3DF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85.267</w:t>
            </w:r>
          </w:p>
        </w:tc>
      </w:tr>
      <w:tr w:rsidR="005F0AE8" w:rsidRPr="005F0AE8" w14:paraId="72F9D84D" w14:textId="77777777" w:rsidTr="00F156E7">
        <w:tc>
          <w:tcPr>
            <w:tcW w:w="1002" w:type="dxa"/>
            <w:shd w:val="clear" w:color="auto" w:fill="auto"/>
          </w:tcPr>
          <w:p w14:paraId="47359516" w14:textId="5F317A3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MZ574407.1</w:t>
            </w:r>
          </w:p>
        </w:tc>
        <w:tc>
          <w:tcPr>
            <w:tcW w:w="1001" w:type="dxa"/>
            <w:shd w:val="clear" w:color="auto" w:fill="auto"/>
          </w:tcPr>
          <w:p w14:paraId="6DA54209" w14:textId="082AD8F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OM030317.1</w:t>
            </w:r>
          </w:p>
        </w:tc>
        <w:tc>
          <w:tcPr>
            <w:tcW w:w="1001" w:type="dxa"/>
            <w:shd w:val="clear" w:color="auto" w:fill="auto"/>
          </w:tcPr>
          <w:p w14:paraId="77E33353" w14:textId="00D7F33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84.991</w:t>
            </w:r>
          </w:p>
        </w:tc>
        <w:tc>
          <w:tcPr>
            <w:tcW w:w="1001" w:type="dxa"/>
            <w:shd w:val="clear" w:color="auto" w:fill="auto"/>
          </w:tcPr>
          <w:p w14:paraId="6234F21C" w14:textId="7799A8B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64.505</w:t>
            </w:r>
          </w:p>
        </w:tc>
        <w:tc>
          <w:tcPr>
            <w:tcW w:w="1001" w:type="dxa"/>
            <w:shd w:val="clear" w:color="auto" w:fill="auto"/>
          </w:tcPr>
          <w:p w14:paraId="2438F8DC" w14:textId="5CEB6A3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95.882</w:t>
            </w:r>
          </w:p>
        </w:tc>
        <w:tc>
          <w:tcPr>
            <w:tcW w:w="1001" w:type="dxa"/>
            <w:shd w:val="clear" w:color="auto" w:fill="auto"/>
          </w:tcPr>
          <w:p w14:paraId="38AFDDD9" w14:textId="4E56F2F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91.327</w:t>
            </w:r>
          </w:p>
        </w:tc>
        <w:tc>
          <w:tcPr>
            <w:tcW w:w="1002" w:type="dxa"/>
            <w:shd w:val="clear" w:color="auto" w:fill="auto"/>
          </w:tcPr>
          <w:p w14:paraId="4DDEA413" w14:textId="78B4850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85.918</w:t>
            </w:r>
          </w:p>
        </w:tc>
        <w:tc>
          <w:tcPr>
            <w:tcW w:w="1001" w:type="dxa"/>
            <w:shd w:val="clear" w:color="auto" w:fill="auto"/>
          </w:tcPr>
          <w:p w14:paraId="7149495C" w14:textId="406196A5"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87.167</w:t>
            </w:r>
          </w:p>
        </w:tc>
        <w:tc>
          <w:tcPr>
            <w:tcW w:w="1006" w:type="dxa"/>
            <w:shd w:val="clear" w:color="auto" w:fill="auto"/>
          </w:tcPr>
          <w:p w14:paraId="2390542C" w14:textId="7ADD1E1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84.965</w:t>
            </w:r>
          </w:p>
        </w:tc>
      </w:tr>
      <w:tr w:rsidR="005F0AE8" w:rsidRPr="005F0AE8" w14:paraId="04E5D80B" w14:textId="77777777" w:rsidTr="00F156E7">
        <w:tc>
          <w:tcPr>
            <w:tcW w:w="1002" w:type="dxa"/>
            <w:shd w:val="clear" w:color="auto" w:fill="auto"/>
          </w:tcPr>
          <w:p w14:paraId="75EBE447" w14:textId="6ED14F2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HM159995.1</w:t>
            </w:r>
          </w:p>
        </w:tc>
        <w:tc>
          <w:tcPr>
            <w:tcW w:w="1001" w:type="dxa"/>
            <w:shd w:val="clear" w:color="auto" w:fill="auto"/>
          </w:tcPr>
          <w:p w14:paraId="75A15D9E" w14:textId="6ED7189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KT071755.1</w:t>
            </w:r>
          </w:p>
        </w:tc>
        <w:tc>
          <w:tcPr>
            <w:tcW w:w="1001" w:type="dxa"/>
            <w:shd w:val="clear" w:color="auto" w:fill="auto"/>
          </w:tcPr>
          <w:p w14:paraId="4A9170E8" w14:textId="171E35C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93.873</w:t>
            </w:r>
          </w:p>
        </w:tc>
        <w:tc>
          <w:tcPr>
            <w:tcW w:w="1001" w:type="dxa"/>
            <w:shd w:val="clear" w:color="auto" w:fill="auto"/>
          </w:tcPr>
          <w:p w14:paraId="48A54D85" w14:textId="7D01437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69.136</w:t>
            </w:r>
          </w:p>
        </w:tc>
        <w:tc>
          <w:tcPr>
            <w:tcW w:w="1001" w:type="dxa"/>
            <w:shd w:val="clear" w:color="auto" w:fill="auto"/>
          </w:tcPr>
          <w:p w14:paraId="089BCDF9" w14:textId="348727D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91.057</w:t>
            </w:r>
          </w:p>
        </w:tc>
        <w:tc>
          <w:tcPr>
            <w:tcW w:w="1001" w:type="dxa"/>
            <w:shd w:val="clear" w:color="auto" w:fill="auto"/>
          </w:tcPr>
          <w:p w14:paraId="5C397716" w14:textId="400F5E1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85.955</w:t>
            </w:r>
          </w:p>
        </w:tc>
        <w:tc>
          <w:tcPr>
            <w:tcW w:w="1002" w:type="dxa"/>
            <w:shd w:val="clear" w:color="auto" w:fill="auto"/>
          </w:tcPr>
          <w:p w14:paraId="239A7896" w14:textId="289A223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85.962</w:t>
            </w:r>
          </w:p>
        </w:tc>
        <w:tc>
          <w:tcPr>
            <w:tcW w:w="1001" w:type="dxa"/>
            <w:shd w:val="clear" w:color="auto" w:fill="auto"/>
          </w:tcPr>
          <w:p w14:paraId="7810D40D" w14:textId="3C1EEA0D"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82.087</w:t>
            </w:r>
          </w:p>
        </w:tc>
        <w:tc>
          <w:tcPr>
            <w:tcW w:w="1006" w:type="dxa"/>
            <w:shd w:val="clear" w:color="auto" w:fill="auto"/>
          </w:tcPr>
          <w:p w14:paraId="38A3F474" w14:textId="0905C14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84.678</w:t>
            </w:r>
          </w:p>
        </w:tc>
      </w:tr>
      <w:tr w:rsidR="005F0AE8" w:rsidRPr="005F0AE8" w14:paraId="50B366C4" w14:textId="77777777" w:rsidTr="00F156E7">
        <w:tc>
          <w:tcPr>
            <w:tcW w:w="1002" w:type="dxa"/>
            <w:shd w:val="clear" w:color="auto" w:fill="auto"/>
          </w:tcPr>
          <w:p w14:paraId="009DBF91" w14:textId="4CD7F96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KF278639.1</w:t>
            </w:r>
          </w:p>
        </w:tc>
        <w:tc>
          <w:tcPr>
            <w:tcW w:w="1001" w:type="dxa"/>
            <w:shd w:val="clear" w:color="auto" w:fill="auto"/>
          </w:tcPr>
          <w:p w14:paraId="3ECADF8A" w14:textId="1487D17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OM101125.1</w:t>
            </w:r>
          </w:p>
        </w:tc>
        <w:tc>
          <w:tcPr>
            <w:tcW w:w="1001" w:type="dxa"/>
            <w:shd w:val="clear" w:color="auto" w:fill="auto"/>
          </w:tcPr>
          <w:p w14:paraId="07EE7E04" w14:textId="4597508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85.714</w:t>
            </w:r>
          </w:p>
        </w:tc>
        <w:tc>
          <w:tcPr>
            <w:tcW w:w="1001" w:type="dxa"/>
            <w:shd w:val="clear" w:color="auto" w:fill="auto"/>
          </w:tcPr>
          <w:p w14:paraId="636505F7" w14:textId="58F8F9F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64.183</w:t>
            </w:r>
          </w:p>
        </w:tc>
        <w:tc>
          <w:tcPr>
            <w:tcW w:w="1001" w:type="dxa"/>
            <w:shd w:val="clear" w:color="auto" w:fill="auto"/>
          </w:tcPr>
          <w:p w14:paraId="35A2BC82" w14:textId="6299ADE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90.294</w:t>
            </w:r>
          </w:p>
        </w:tc>
        <w:tc>
          <w:tcPr>
            <w:tcW w:w="1001" w:type="dxa"/>
            <w:shd w:val="clear" w:color="auto" w:fill="auto"/>
          </w:tcPr>
          <w:p w14:paraId="3F2690A8" w14:textId="3CB058F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90.353</w:t>
            </w:r>
          </w:p>
        </w:tc>
        <w:tc>
          <w:tcPr>
            <w:tcW w:w="1002" w:type="dxa"/>
            <w:shd w:val="clear" w:color="auto" w:fill="auto"/>
          </w:tcPr>
          <w:p w14:paraId="4588572C" w14:textId="5451FFD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86.035</w:t>
            </w:r>
          </w:p>
        </w:tc>
        <w:tc>
          <w:tcPr>
            <w:tcW w:w="1001" w:type="dxa"/>
            <w:shd w:val="clear" w:color="auto" w:fill="auto"/>
          </w:tcPr>
          <w:p w14:paraId="1A84FA2B" w14:textId="68D04AC5"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90.110</w:t>
            </w:r>
          </w:p>
        </w:tc>
        <w:tc>
          <w:tcPr>
            <w:tcW w:w="1006" w:type="dxa"/>
            <w:shd w:val="clear" w:color="auto" w:fill="auto"/>
          </w:tcPr>
          <w:p w14:paraId="7A7E0C86" w14:textId="19D150D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84.448</w:t>
            </w:r>
          </w:p>
        </w:tc>
      </w:tr>
      <w:tr w:rsidR="005F0AE8" w:rsidRPr="005F0AE8" w14:paraId="39200513" w14:textId="77777777" w:rsidTr="00F156E7">
        <w:tc>
          <w:tcPr>
            <w:tcW w:w="1002" w:type="dxa"/>
            <w:shd w:val="clear" w:color="auto" w:fill="auto"/>
          </w:tcPr>
          <w:p w14:paraId="0D7A513C" w14:textId="397A9A8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OM101125.1</w:t>
            </w:r>
          </w:p>
        </w:tc>
        <w:tc>
          <w:tcPr>
            <w:tcW w:w="1001" w:type="dxa"/>
            <w:shd w:val="clear" w:color="auto" w:fill="auto"/>
          </w:tcPr>
          <w:p w14:paraId="288B3115" w14:textId="2F878CB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KF278639.1</w:t>
            </w:r>
          </w:p>
        </w:tc>
        <w:tc>
          <w:tcPr>
            <w:tcW w:w="1001" w:type="dxa"/>
            <w:shd w:val="clear" w:color="auto" w:fill="auto"/>
          </w:tcPr>
          <w:p w14:paraId="7EE6B4A3" w14:textId="427D4C6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85.714</w:t>
            </w:r>
          </w:p>
        </w:tc>
        <w:tc>
          <w:tcPr>
            <w:tcW w:w="1001" w:type="dxa"/>
            <w:shd w:val="clear" w:color="auto" w:fill="auto"/>
          </w:tcPr>
          <w:p w14:paraId="73ACD263" w14:textId="5BE8DA9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64.183</w:t>
            </w:r>
          </w:p>
        </w:tc>
        <w:tc>
          <w:tcPr>
            <w:tcW w:w="1001" w:type="dxa"/>
            <w:shd w:val="clear" w:color="auto" w:fill="auto"/>
          </w:tcPr>
          <w:p w14:paraId="481025DD" w14:textId="0F17B90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90.294</w:t>
            </w:r>
          </w:p>
        </w:tc>
        <w:tc>
          <w:tcPr>
            <w:tcW w:w="1001" w:type="dxa"/>
            <w:shd w:val="clear" w:color="auto" w:fill="auto"/>
          </w:tcPr>
          <w:p w14:paraId="2E89598A" w14:textId="1C218B3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90.353</w:t>
            </w:r>
          </w:p>
        </w:tc>
        <w:tc>
          <w:tcPr>
            <w:tcW w:w="1002" w:type="dxa"/>
            <w:shd w:val="clear" w:color="auto" w:fill="auto"/>
          </w:tcPr>
          <w:p w14:paraId="663CDD32" w14:textId="4DE6C91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86.035</w:t>
            </w:r>
          </w:p>
        </w:tc>
        <w:tc>
          <w:tcPr>
            <w:tcW w:w="1001" w:type="dxa"/>
            <w:shd w:val="clear" w:color="auto" w:fill="auto"/>
          </w:tcPr>
          <w:p w14:paraId="47FEADBE" w14:textId="29BD912F"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90.110</w:t>
            </w:r>
          </w:p>
        </w:tc>
        <w:tc>
          <w:tcPr>
            <w:tcW w:w="1006" w:type="dxa"/>
            <w:shd w:val="clear" w:color="auto" w:fill="auto"/>
          </w:tcPr>
          <w:p w14:paraId="105C1F0E" w14:textId="68778E6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84.448</w:t>
            </w:r>
          </w:p>
        </w:tc>
      </w:tr>
      <w:tr w:rsidR="005F0AE8" w:rsidRPr="005F0AE8" w14:paraId="76FAB009" w14:textId="77777777" w:rsidTr="00F156E7">
        <w:tc>
          <w:tcPr>
            <w:tcW w:w="1002" w:type="dxa"/>
            <w:shd w:val="clear" w:color="auto" w:fill="auto"/>
          </w:tcPr>
          <w:p w14:paraId="1C6F6B18" w14:textId="7E2DB6C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EF569970.1</w:t>
            </w:r>
          </w:p>
        </w:tc>
        <w:tc>
          <w:tcPr>
            <w:tcW w:w="1001" w:type="dxa"/>
            <w:shd w:val="clear" w:color="auto" w:fill="auto"/>
          </w:tcPr>
          <w:p w14:paraId="796C2C3E" w14:textId="3ACA8F0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AB759118.1</w:t>
            </w:r>
          </w:p>
        </w:tc>
        <w:tc>
          <w:tcPr>
            <w:tcW w:w="1001" w:type="dxa"/>
            <w:shd w:val="clear" w:color="auto" w:fill="auto"/>
          </w:tcPr>
          <w:p w14:paraId="45EA2D06" w14:textId="6B5D2BA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94.409</w:t>
            </w:r>
          </w:p>
        </w:tc>
        <w:tc>
          <w:tcPr>
            <w:tcW w:w="1001" w:type="dxa"/>
            <w:shd w:val="clear" w:color="auto" w:fill="auto"/>
          </w:tcPr>
          <w:p w14:paraId="43CE2B9A" w14:textId="70600A6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63.927</w:t>
            </w:r>
          </w:p>
        </w:tc>
        <w:tc>
          <w:tcPr>
            <w:tcW w:w="1001" w:type="dxa"/>
            <w:shd w:val="clear" w:color="auto" w:fill="auto"/>
          </w:tcPr>
          <w:p w14:paraId="576B866A" w14:textId="2F7B9A0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90.984</w:t>
            </w:r>
          </w:p>
        </w:tc>
        <w:tc>
          <w:tcPr>
            <w:tcW w:w="1001" w:type="dxa"/>
            <w:shd w:val="clear" w:color="auto" w:fill="auto"/>
          </w:tcPr>
          <w:p w14:paraId="531077AF" w14:textId="33D120E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87.619</w:t>
            </w:r>
          </w:p>
        </w:tc>
        <w:tc>
          <w:tcPr>
            <w:tcW w:w="1002" w:type="dxa"/>
            <w:shd w:val="clear" w:color="auto" w:fill="auto"/>
          </w:tcPr>
          <w:p w14:paraId="39CC52FC" w14:textId="78E87C1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81.077</w:t>
            </w:r>
          </w:p>
        </w:tc>
        <w:tc>
          <w:tcPr>
            <w:tcW w:w="1001" w:type="dxa"/>
            <w:shd w:val="clear" w:color="auto" w:fill="auto"/>
          </w:tcPr>
          <w:p w14:paraId="6E98624A" w14:textId="09ED31FC"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86.236</w:t>
            </w:r>
          </w:p>
        </w:tc>
        <w:tc>
          <w:tcPr>
            <w:tcW w:w="1006" w:type="dxa"/>
            <w:shd w:val="clear" w:color="auto" w:fill="auto"/>
          </w:tcPr>
          <w:p w14:paraId="66FF9B6E" w14:textId="6BA349D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84.042</w:t>
            </w:r>
          </w:p>
        </w:tc>
      </w:tr>
      <w:tr w:rsidR="005F0AE8" w:rsidRPr="005F0AE8" w14:paraId="70ADA0D6" w14:textId="77777777" w:rsidTr="00F156E7">
        <w:tc>
          <w:tcPr>
            <w:tcW w:w="1002" w:type="dxa"/>
            <w:shd w:val="clear" w:color="auto" w:fill="auto"/>
          </w:tcPr>
          <w:p w14:paraId="0A404AC0" w14:textId="07DE783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AF212302.2</w:t>
            </w:r>
          </w:p>
        </w:tc>
        <w:tc>
          <w:tcPr>
            <w:tcW w:w="1001" w:type="dxa"/>
            <w:shd w:val="clear" w:color="auto" w:fill="auto"/>
          </w:tcPr>
          <w:p w14:paraId="5F80566E" w14:textId="7CB7441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AF017149.3</w:t>
            </w:r>
          </w:p>
        </w:tc>
        <w:tc>
          <w:tcPr>
            <w:tcW w:w="1001" w:type="dxa"/>
            <w:shd w:val="clear" w:color="auto" w:fill="auto"/>
          </w:tcPr>
          <w:p w14:paraId="59809A05" w14:textId="57B4AF9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92.105</w:t>
            </w:r>
          </w:p>
        </w:tc>
        <w:tc>
          <w:tcPr>
            <w:tcW w:w="1001" w:type="dxa"/>
            <w:shd w:val="clear" w:color="auto" w:fill="auto"/>
          </w:tcPr>
          <w:p w14:paraId="35A18669" w14:textId="49C1C04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66.064</w:t>
            </w:r>
          </w:p>
        </w:tc>
        <w:tc>
          <w:tcPr>
            <w:tcW w:w="1001" w:type="dxa"/>
            <w:shd w:val="clear" w:color="auto" w:fill="auto"/>
          </w:tcPr>
          <w:p w14:paraId="10AE46C2" w14:textId="28F9232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91.520</w:t>
            </w:r>
          </w:p>
        </w:tc>
        <w:tc>
          <w:tcPr>
            <w:tcW w:w="1001" w:type="dxa"/>
            <w:shd w:val="clear" w:color="auto" w:fill="auto"/>
          </w:tcPr>
          <w:p w14:paraId="08DD4770" w14:textId="78C6691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89.179</w:t>
            </w:r>
          </w:p>
        </w:tc>
        <w:tc>
          <w:tcPr>
            <w:tcW w:w="1002" w:type="dxa"/>
            <w:shd w:val="clear" w:color="auto" w:fill="auto"/>
          </w:tcPr>
          <w:p w14:paraId="2C0A47B0" w14:textId="6EBA234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78.738</w:t>
            </w:r>
          </w:p>
        </w:tc>
        <w:tc>
          <w:tcPr>
            <w:tcW w:w="1001" w:type="dxa"/>
            <w:shd w:val="clear" w:color="auto" w:fill="auto"/>
          </w:tcPr>
          <w:p w14:paraId="216D0707" w14:textId="75E7E368"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86.586</w:t>
            </w:r>
          </w:p>
        </w:tc>
        <w:tc>
          <w:tcPr>
            <w:tcW w:w="1006" w:type="dxa"/>
            <w:shd w:val="clear" w:color="auto" w:fill="auto"/>
          </w:tcPr>
          <w:p w14:paraId="6EB35415" w14:textId="5C0C08C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84.032</w:t>
            </w:r>
          </w:p>
        </w:tc>
      </w:tr>
      <w:tr w:rsidR="005F0AE8" w:rsidRPr="005F0AE8" w14:paraId="61B21BBD" w14:textId="77777777" w:rsidTr="00F156E7">
        <w:tc>
          <w:tcPr>
            <w:tcW w:w="1002" w:type="dxa"/>
            <w:shd w:val="clear" w:color="auto" w:fill="auto"/>
          </w:tcPr>
          <w:p w14:paraId="500031A5" w14:textId="1DBC7D0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AF017149.3</w:t>
            </w:r>
          </w:p>
        </w:tc>
        <w:tc>
          <w:tcPr>
            <w:tcW w:w="1001" w:type="dxa"/>
            <w:shd w:val="clear" w:color="auto" w:fill="auto"/>
          </w:tcPr>
          <w:p w14:paraId="327D632E" w14:textId="6315387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AF212302.2</w:t>
            </w:r>
          </w:p>
        </w:tc>
        <w:tc>
          <w:tcPr>
            <w:tcW w:w="1001" w:type="dxa"/>
            <w:shd w:val="clear" w:color="auto" w:fill="auto"/>
          </w:tcPr>
          <w:p w14:paraId="0F52A631" w14:textId="45D73B0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92.105</w:t>
            </w:r>
          </w:p>
        </w:tc>
        <w:tc>
          <w:tcPr>
            <w:tcW w:w="1001" w:type="dxa"/>
            <w:shd w:val="clear" w:color="auto" w:fill="auto"/>
          </w:tcPr>
          <w:p w14:paraId="70BE6E67" w14:textId="6D01800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66.064</w:t>
            </w:r>
          </w:p>
        </w:tc>
        <w:tc>
          <w:tcPr>
            <w:tcW w:w="1001" w:type="dxa"/>
            <w:shd w:val="clear" w:color="auto" w:fill="auto"/>
          </w:tcPr>
          <w:p w14:paraId="549E65FE" w14:textId="6D9A1EC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91.520</w:t>
            </w:r>
          </w:p>
        </w:tc>
        <w:tc>
          <w:tcPr>
            <w:tcW w:w="1001" w:type="dxa"/>
            <w:shd w:val="clear" w:color="auto" w:fill="auto"/>
          </w:tcPr>
          <w:p w14:paraId="5BBBB5C9" w14:textId="4C9BB10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89.179</w:t>
            </w:r>
          </w:p>
        </w:tc>
        <w:tc>
          <w:tcPr>
            <w:tcW w:w="1002" w:type="dxa"/>
            <w:shd w:val="clear" w:color="auto" w:fill="auto"/>
          </w:tcPr>
          <w:p w14:paraId="4B39CB2B" w14:textId="0BE23ED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78.738</w:t>
            </w:r>
          </w:p>
        </w:tc>
        <w:tc>
          <w:tcPr>
            <w:tcW w:w="1001" w:type="dxa"/>
            <w:shd w:val="clear" w:color="auto" w:fill="auto"/>
          </w:tcPr>
          <w:p w14:paraId="033400B9" w14:textId="0190AE66"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86.586</w:t>
            </w:r>
          </w:p>
        </w:tc>
        <w:tc>
          <w:tcPr>
            <w:tcW w:w="1006" w:type="dxa"/>
            <w:shd w:val="clear" w:color="auto" w:fill="auto"/>
          </w:tcPr>
          <w:p w14:paraId="7D0C7359" w14:textId="267F23B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84.032</w:t>
            </w:r>
          </w:p>
        </w:tc>
      </w:tr>
      <w:tr w:rsidR="005F0AE8" w:rsidRPr="005F0AE8" w14:paraId="47ED10FC" w14:textId="77777777" w:rsidTr="00F156E7">
        <w:tc>
          <w:tcPr>
            <w:tcW w:w="1002" w:type="dxa"/>
            <w:shd w:val="clear" w:color="auto" w:fill="auto"/>
          </w:tcPr>
          <w:p w14:paraId="08DEFC8D" w14:textId="40239BD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JX857409.1</w:t>
            </w:r>
          </w:p>
        </w:tc>
        <w:tc>
          <w:tcPr>
            <w:tcW w:w="1001" w:type="dxa"/>
            <w:shd w:val="clear" w:color="auto" w:fill="auto"/>
          </w:tcPr>
          <w:p w14:paraId="6D8B6D5C" w14:textId="311EA84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OK044775.1</w:t>
            </w:r>
          </w:p>
        </w:tc>
        <w:tc>
          <w:tcPr>
            <w:tcW w:w="1001" w:type="dxa"/>
            <w:shd w:val="clear" w:color="auto" w:fill="auto"/>
          </w:tcPr>
          <w:p w14:paraId="18EF4ED9" w14:textId="70EEAC3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82.510</w:t>
            </w:r>
          </w:p>
        </w:tc>
        <w:tc>
          <w:tcPr>
            <w:tcW w:w="1001" w:type="dxa"/>
            <w:shd w:val="clear" w:color="auto" w:fill="auto"/>
          </w:tcPr>
          <w:p w14:paraId="2FB08804" w14:textId="0F51C2F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75.610</w:t>
            </w:r>
          </w:p>
        </w:tc>
        <w:tc>
          <w:tcPr>
            <w:tcW w:w="1001" w:type="dxa"/>
            <w:shd w:val="clear" w:color="auto" w:fill="auto"/>
          </w:tcPr>
          <w:p w14:paraId="225EC93D" w14:textId="4EB0BF9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90.751</w:t>
            </w:r>
          </w:p>
        </w:tc>
        <w:tc>
          <w:tcPr>
            <w:tcW w:w="1001" w:type="dxa"/>
            <w:shd w:val="clear" w:color="auto" w:fill="auto"/>
          </w:tcPr>
          <w:p w14:paraId="295ADD16" w14:textId="6DB3D3F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75.583</w:t>
            </w:r>
          </w:p>
        </w:tc>
        <w:tc>
          <w:tcPr>
            <w:tcW w:w="1002" w:type="dxa"/>
            <w:shd w:val="clear" w:color="auto" w:fill="auto"/>
          </w:tcPr>
          <w:p w14:paraId="1DE06A1D" w14:textId="26D83E3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93.576</w:t>
            </w:r>
          </w:p>
        </w:tc>
        <w:tc>
          <w:tcPr>
            <w:tcW w:w="1001" w:type="dxa"/>
            <w:shd w:val="clear" w:color="auto" w:fill="auto"/>
          </w:tcPr>
          <w:p w14:paraId="45539B33" w14:textId="50D8A651"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85.727</w:t>
            </w:r>
          </w:p>
        </w:tc>
        <w:tc>
          <w:tcPr>
            <w:tcW w:w="1006" w:type="dxa"/>
            <w:shd w:val="clear" w:color="auto" w:fill="auto"/>
          </w:tcPr>
          <w:p w14:paraId="3375C400" w14:textId="22714A7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83.960</w:t>
            </w:r>
          </w:p>
        </w:tc>
      </w:tr>
      <w:tr w:rsidR="005F0AE8" w:rsidRPr="005F0AE8" w14:paraId="34E6C127" w14:textId="77777777" w:rsidTr="00F156E7">
        <w:tc>
          <w:tcPr>
            <w:tcW w:w="1002" w:type="dxa"/>
            <w:shd w:val="clear" w:color="auto" w:fill="auto"/>
          </w:tcPr>
          <w:p w14:paraId="6CB17D58" w14:textId="002A7A7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OK044775.1</w:t>
            </w:r>
          </w:p>
        </w:tc>
        <w:tc>
          <w:tcPr>
            <w:tcW w:w="1001" w:type="dxa"/>
            <w:shd w:val="clear" w:color="auto" w:fill="auto"/>
          </w:tcPr>
          <w:p w14:paraId="70228516" w14:textId="78A91CC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JX857409.1</w:t>
            </w:r>
          </w:p>
        </w:tc>
        <w:tc>
          <w:tcPr>
            <w:tcW w:w="1001" w:type="dxa"/>
            <w:shd w:val="clear" w:color="auto" w:fill="auto"/>
          </w:tcPr>
          <w:p w14:paraId="7758A163" w14:textId="19F561B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82.510</w:t>
            </w:r>
          </w:p>
        </w:tc>
        <w:tc>
          <w:tcPr>
            <w:tcW w:w="1001" w:type="dxa"/>
            <w:shd w:val="clear" w:color="auto" w:fill="auto"/>
          </w:tcPr>
          <w:p w14:paraId="1E3451AC" w14:textId="75B1DC2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75.610</w:t>
            </w:r>
          </w:p>
        </w:tc>
        <w:tc>
          <w:tcPr>
            <w:tcW w:w="1001" w:type="dxa"/>
            <w:shd w:val="clear" w:color="auto" w:fill="auto"/>
          </w:tcPr>
          <w:p w14:paraId="582DECF4" w14:textId="4357B2F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90.751</w:t>
            </w:r>
          </w:p>
        </w:tc>
        <w:tc>
          <w:tcPr>
            <w:tcW w:w="1001" w:type="dxa"/>
            <w:shd w:val="clear" w:color="auto" w:fill="auto"/>
          </w:tcPr>
          <w:p w14:paraId="74E832B1" w14:textId="167A604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75.583</w:t>
            </w:r>
          </w:p>
        </w:tc>
        <w:tc>
          <w:tcPr>
            <w:tcW w:w="1002" w:type="dxa"/>
            <w:shd w:val="clear" w:color="auto" w:fill="auto"/>
          </w:tcPr>
          <w:p w14:paraId="0AED9947" w14:textId="6FCBC7B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93.576</w:t>
            </w:r>
          </w:p>
        </w:tc>
        <w:tc>
          <w:tcPr>
            <w:tcW w:w="1001" w:type="dxa"/>
            <w:shd w:val="clear" w:color="auto" w:fill="auto"/>
          </w:tcPr>
          <w:p w14:paraId="581DFEB3" w14:textId="77B9044D"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85.727</w:t>
            </w:r>
          </w:p>
        </w:tc>
        <w:tc>
          <w:tcPr>
            <w:tcW w:w="1006" w:type="dxa"/>
            <w:shd w:val="clear" w:color="auto" w:fill="auto"/>
          </w:tcPr>
          <w:p w14:paraId="11C104ED" w14:textId="0FE6FBE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83.960</w:t>
            </w:r>
          </w:p>
        </w:tc>
      </w:tr>
      <w:tr w:rsidR="005F0AE8" w:rsidRPr="005F0AE8" w14:paraId="13E1910D" w14:textId="77777777" w:rsidTr="00F156E7">
        <w:tc>
          <w:tcPr>
            <w:tcW w:w="1002" w:type="dxa"/>
            <w:shd w:val="clear" w:color="auto" w:fill="auto"/>
          </w:tcPr>
          <w:p w14:paraId="138CD2D5" w14:textId="0AC2715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AB759118.1</w:t>
            </w:r>
          </w:p>
        </w:tc>
        <w:tc>
          <w:tcPr>
            <w:tcW w:w="1001" w:type="dxa"/>
            <w:shd w:val="clear" w:color="auto" w:fill="auto"/>
          </w:tcPr>
          <w:p w14:paraId="1C80EACE" w14:textId="6083C7F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EF569970.1</w:t>
            </w:r>
          </w:p>
        </w:tc>
        <w:tc>
          <w:tcPr>
            <w:tcW w:w="1001" w:type="dxa"/>
            <w:shd w:val="clear" w:color="auto" w:fill="auto"/>
          </w:tcPr>
          <w:p w14:paraId="18BCA7DF" w14:textId="42AF5E4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94.409</w:t>
            </w:r>
          </w:p>
        </w:tc>
        <w:tc>
          <w:tcPr>
            <w:tcW w:w="1001" w:type="dxa"/>
            <w:shd w:val="clear" w:color="auto" w:fill="auto"/>
          </w:tcPr>
          <w:p w14:paraId="1880D0FC" w14:textId="5CC0FFA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63.927</w:t>
            </w:r>
          </w:p>
        </w:tc>
        <w:tc>
          <w:tcPr>
            <w:tcW w:w="1001" w:type="dxa"/>
            <w:shd w:val="clear" w:color="auto" w:fill="auto"/>
          </w:tcPr>
          <w:p w14:paraId="20DE0527" w14:textId="731C30B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90.984</w:t>
            </w:r>
          </w:p>
        </w:tc>
        <w:tc>
          <w:tcPr>
            <w:tcW w:w="1001" w:type="dxa"/>
            <w:shd w:val="clear" w:color="auto" w:fill="auto"/>
          </w:tcPr>
          <w:p w14:paraId="00786617" w14:textId="1B8592C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85.662</w:t>
            </w:r>
          </w:p>
        </w:tc>
        <w:tc>
          <w:tcPr>
            <w:tcW w:w="1002" w:type="dxa"/>
            <w:shd w:val="clear" w:color="auto" w:fill="auto"/>
          </w:tcPr>
          <w:p w14:paraId="25F12752" w14:textId="6E5DB6D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81.077</w:t>
            </w:r>
          </w:p>
        </w:tc>
        <w:tc>
          <w:tcPr>
            <w:tcW w:w="1001" w:type="dxa"/>
            <w:shd w:val="clear" w:color="auto" w:fill="auto"/>
          </w:tcPr>
          <w:p w14:paraId="2F7E39A7" w14:textId="1C3C0CF5"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86.236</w:t>
            </w:r>
          </w:p>
        </w:tc>
        <w:tc>
          <w:tcPr>
            <w:tcW w:w="1006" w:type="dxa"/>
            <w:shd w:val="clear" w:color="auto" w:fill="auto"/>
          </w:tcPr>
          <w:p w14:paraId="187677E0" w14:textId="46C9C4F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83.716</w:t>
            </w:r>
          </w:p>
        </w:tc>
      </w:tr>
      <w:tr w:rsidR="005F0AE8" w:rsidRPr="005F0AE8" w14:paraId="59FFAA7E" w14:textId="77777777" w:rsidTr="00F156E7">
        <w:tc>
          <w:tcPr>
            <w:tcW w:w="1002" w:type="dxa"/>
            <w:shd w:val="clear" w:color="auto" w:fill="auto"/>
          </w:tcPr>
          <w:p w14:paraId="4F865230" w14:textId="3A9A232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KT215610.1</w:t>
            </w:r>
          </w:p>
        </w:tc>
        <w:tc>
          <w:tcPr>
            <w:tcW w:w="1001" w:type="dxa"/>
            <w:shd w:val="clear" w:color="auto" w:fill="auto"/>
          </w:tcPr>
          <w:p w14:paraId="6F0BCEF1" w14:textId="46431DE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MT180123.1</w:t>
            </w:r>
          </w:p>
        </w:tc>
        <w:tc>
          <w:tcPr>
            <w:tcW w:w="1001" w:type="dxa"/>
            <w:shd w:val="clear" w:color="auto" w:fill="auto"/>
          </w:tcPr>
          <w:p w14:paraId="330EF16E" w14:textId="7498EFF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89.126</w:t>
            </w:r>
          </w:p>
        </w:tc>
        <w:tc>
          <w:tcPr>
            <w:tcW w:w="1001" w:type="dxa"/>
            <w:shd w:val="clear" w:color="auto" w:fill="auto"/>
          </w:tcPr>
          <w:p w14:paraId="5F50E8CB" w14:textId="2A3A02B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58.479</w:t>
            </w:r>
          </w:p>
        </w:tc>
        <w:tc>
          <w:tcPr>
            <w:tcW w:w="1001" w:type="dxa"/>
            <w:shd w:val="clear" w:color="auto" w:fill="auto"/>
          </w:tcPr>
          <w:p w14:paraId="3DFF99CD" w14:textId="0E87CED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92.000</w:t>
            </w:r>
          </w:p>
        </w:tc>
        <w:tc>
          <w:tcPr>
            <w:tcW w:w="1001" w:type="dxa"/>
            <w:shd w:val="clear" w:color="auto" w:fill="auto"/>
          </w:tcPr>
          <w:p w14:paraId="11BC1016" w14:textId="0B16370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84.815</w:t>
            </w:r>
          </w:p>
        </w:tc>
        <w:tc>
          <w:tcPr>
            <w:tcW w:w="1002" w:type="dxa"/>
            <w:shd w:val="clear" w:color="auto" w:fill="auto"/>
          </w:tcPr>
          <w:p w14:paraId="76C1E1D3" w14:textId="6E4A51E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83.624</w:t>
            </w:r>
          </w:p>
        </w:tc>
        <w:tc>
          <w:tcPr>
            <w:tcW w:w="1001" w:type="dxa"/>
            <w:shd w:val="clear" w:color="auto" w:fill="auto"/>
          </w:tcPr>
          <w:p w14:paraId="07014096" w14:textId="3435BC07"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89.217</w:t>
            </w:r>
          </w:p>
        </w:tc>
        <w:tc>
          <w:tcPr>
            <w:tcW w:w="1006" w:type="dxa"/>
            <w:shd w:val="clear" w:color="auto" w:fill="auto"/>
          </w:tcPr>
          <w:p w14:paraId="56176161" w14:textId="0C7B249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82.877</w:t>
            </w:r>
          </w:p>
        </w:tc>
      </w:tr>
      <w:tr w:rsidR="005F0AE8" w:rsidRPr="005F0AE8" w14:paraId="564C1D52" w14:textId="77777777" w:rsidTr="00F156E7">
        <w:tc>
          <w:tcPr>
            <w:tcW w:w="1002" w:type="dxa"/>
            <w:shd w:val="clear" w:color="auto" w:fill="auto"/>
          </w:tcPr>
          <w:p w14:paraId="403C7EF6" w14:textId="17E004F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AF014953.1</w:t>
            </w:r>
          </w:p>
        </w:tc>
        <w:tc>
          <w:tcPr>
            <w:tcW w:w="1001" w:type="dxa"/>
            <w:shd w:val="clear" w:color="auto" w:fill="auto"/>
          </w:tcPr>
          <w:p w14:paraId="6BDF7F60" w14:textId="082C030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KC802221.1</w:t>
            </w:r>
          </w:p>
        </w:tc>
        <w:tc>
          <w:tcPr>
            <w:tcW w:w="1001" w:type="dxa"/>
            <w:shd w:val="clear" w:color="auto" w:fill="auto"/>
          </w:tcPr>
          <w:p w14:paraId="7826882C" w14:textId="13DE224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85.660</w:t>
            </w:r>
          </w:p>
        </w:tc>
        <w:tc>
          <w:tcPr>
            <w:tcW w:w="1001" w:type="dxa"/>
            <w:shd w:val="clear" w:color="auto" w:fill="auto"/>
          </w:tcPr>
          <w:p w14:paraId="7942FB63" w14:textId="4BD5F2A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76.680</w:t>
            </w:r>
          </w:p>
        </w:tc>
        <w:tc>
          <w:tcPr>
            <w:tcW w:w="1001" w:type="dxa"/>
            <w:shd w:val="clear" w:color="auto" w:fill="auto"/>
          </w:tcPr>
          <w:p w14:paraId="19B30B77" w14:textId="69CBE4D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91.940</w:t>
            </w:r>
          </w:p>
        </w:tc>
        <w:tc>
          <w:tcPr>
            <w:tcW w:w="1001" w:type="dxa"/>
            <w:shd w:val="clear" w:color="auto" w:fill="auto"/>
          </w:tcPr>
          <w:p w14:paraId="04CB8982" w14:textId="4E16C79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77.349</w:t>
            </w:r>
          </w:p>
        </w:tc>
        <w:tc>
          <w:tcPr>
            <w:tcW w:w="1002" w:type="dxa"/>
            <w:shd w:val="clear" w:color="auto" w:fill="auto"/>
          </w:tcPr>
          <w:p w14:paraId="0F66F953" w14:textId="5AF41AF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74.172</w:t>
            </w:r>
          </w:p>
        </w:tc>
        <w:tc>
          <w:tcPr>
            <w:tcW w:w="1001" w:type="dxa"/>
            <w:shd w:val="clear" w:color="auto" w:fill="auto"/>
          </w:tcPr>
          <w:p w14:paraId="7C77A85C" w14:textId="61BB3C29"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89.968</w:t>
            </w:r>
          </w:p>
        </w:tc>
        <w:tc>
          <w:tcPr>
            <w:tcW w:w="1006" w:type="dxa"/>
            <w:shd w:val="clear" w:color="auto" w:fill="auto"/>
          </w:tcPr>
          <w:p w14:paraId="1582CF01" w14:textId="66FFE73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82.628</w:t>
            </w:r>
          </w:p>
        </w:tc>
      </w:tr>
      <w:tr w:rsidR="005F0AE8" w:rsidRPr="005F0AE8" w14:paraId="3B336447" w14:textId="77777777" w:rsidTr="00F156E7">
        <w:tc>
          <w:tcPr>
            <w:tcW w:w="1002" w:type="dxa"/>
            <w:shd w:val="clear" w:color="auto" w:fill="auto"/>
          </w:tcPr>
          <w:p w14:paraId="410DC953" w14:textId="1B7BED7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KC802221.1</w:t>
            </w:r>
          </w:p>
        </w:tc>
        <w:tc>
          <w:tcPr>
            <w:tcW w:w="1001" w:type="dxa"/>
            <w:shd w:val="clear" w:color="auto" w:fill="auto"/>
          </w:tcPr>
          <w:p w14:paraId="48F15CA1" w14:textId="7C51DF9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AF014953.1</w:t>
            </w:r>
          </w:p>
        </w:tc>
        <w:tc>
          <w:tcPr>
            <w:tcW w:w="1001" w:type="dxa"/>
            <w:shd w:val="clear" w:color="auto" w:fill="auto"/>
          </w:tcPr>
          <w:p w14:paraId="6E7B6068" w14:textId="7DCA1E5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85.660</w:t>
            </w:r>
          </w:p>
        </w:tc>
        <w:tc>
          <w:tcPr>
            <w:tcW w:w="1001" w:type="dxa"/>
            <w:shd w:val="clear" w:color="auto" w:fill="auto"/>
          </w:tcPr>
          <w:p w14:paraId="0E2E6068" w14:textId="4DFA3D6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76.680</w:t>
            </w:r>
          </w:p>
        </w:tc>
        <w:tc>
          <w:tcPr>
            <w:tcW w:w="1001" w:type="dxa"/>
            <w:shd w:val="clear" w:color="auto" w:fill="auto"/>
          </w:tcPr>
          <w:p w14:paraId="24353B8B" w14:textId="14127DC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91.940</w:t>
            </w:r>
          </w:p>
        </w:tc>
        <w:tc>
          <w:tcPr>
            <w:tcW w:w="1001" w:type="dxa"/>
            <w:shd w:val="clear" w:color="auto" w:fill="auto"/>
          </w:tcPr>
          <w:p w14:paraId="2939FB18" w14:textId="2470CBB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77.349</w:t>
            </w:r>
          </w:p>
        </w:tc>
        <w:tc>
          <w:tcPr>
            <w:tcW w:w="1002" w:type="dxa"/>
            <w:shd w:val="clear" w:color="auto" w:fill="auto"/>
          </w:tcPr>
          <w:p w14:paraId="30629904" w14:textId="1644AFD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74.172</w:t>
            </w:r>
          </w:p>
        </w:tc>
        <w:tc>
          <w:tcPr>
            <w:tcW w:w="1001" w:type="dxa"/>
            <w:shd w:val="clear" w:color="auto" w:fill="auto"/>
          </w:tcPr>
          <w:p w14:paraId="51950B5D" w14:textId="641B461D"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89.968</w:t>
            </w:r>
          </w:p>
        </w:tc>
        <w:tc>
          <w:tcPr>
            <w:tcW w:w="1006" w:type="dxa"/>
            <w:shd w:val="clear" w:color="auto" w:fill="auto"/>
          </w:tcPr>
          <w:p w14:paraId="5DE1D19D" w14:textId="055DB36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82.628</w:t>
            </w:r>
          </w:p>
        </w:tc>
      </w:tr>
      <w:tr w:rsidR="005F0AE8" w:rsidRPr="005F0AE8" w14:paraId="78A790B3" w14:textId="77777777" w:rsidTr="00F156E7">
        <w:tc>
          <w:tcPr>
            <w:tcW w:w="1002" w:type="dxa"/>
            <w:shd w:val="clear" w:color="auto" w:fill="auto"/>
          </w:tcPr>
          <w:p w14:paraId="3D9AD561" w14:textId="6BFBC39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KY370098.1</w:t>
            </w:r>
          </w:p>
        </w:tc>
        <w:tc>
          <w:tcPr>
            <w:tcW w:w="1001" w:type="dxa"/>
            <w:shd w:val="clear" w:color="auto" w:fill="auto"/>
          </w:tcPr>
          <w:p w14:paraId="77F8BF0E" w14:textId="348BCEA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OQ438284.1</w:t>
            </w:r>
          </w:p>
        </w:tc>
        <w:tc>
          <w:tcPr>
            <w:tcW w:w="1001" w:type="dxa"/>
            <w:shd w:val="clear" w:color="auto" w:fill="auto"/>
          </w:tcPr>
          <w:p w14:paraId="1CC66D9B" w14:textId="0B23F10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83.774</w:t>
            </w:r>
          </w:p>
        </w:tc>
        <w:tc>
          <w:tcPr>
            <w:tcW w:w="1001" w:type="dxa"/>
            <w:shd w:val="clear" w:color="auto" w:fill="auto"/>
          </w:tcPr>
          <w:p w14:paraId="03678DFB" w14:textId="7CE36CA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77.049</w:t>
            </w:r>
          </w:p>
        </w:tc>
        <w:tc>
          <w:tcPr>
            <w:tcW w:w="1001" w:type="dxa"/>
            <w:shd w:val="clear" w:color="auto" w:fill="auto"/>
          </w:tcPr>
          <w:p w14:paraId="36BE9247" w14:textId="3BCCBA0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94.118</w:t>
            </w:r>
          </w:p>
        </w:tc>
        <w:tc>
          <w:tcPr>
            <w:tcW w:w="1001" w:type="dxa"/>
            <w:shd w:val="clear" w:color="auto" w:fill="auto"/>
          </w:tcPr>
          <w:p w14:paraId="47FE7B32" w14:textId="3808A92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88.376</w:t>
            </w:r>
          </w:p>
        </w:tc>
        <w:tc>
          <w:tcPr>
            <w:tcW w:w="1002" w:type="dxa"/>
            <w:shd w:val="clear" w:color="auto" w:fill="auto"/>
          </w:tcPr>
          <w:p w14:paraId="08C8F8FF" w14:textId="3F4D3EF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59.687</w:t>
            </w:r>
          </w:p>
        </w:tc>
        <w:tc>
          <w:tcPr>
            <w:tcW w:w="1001" w:type="dxa"/>
            <w:shd w:val="clear" w:color="auto" w:fill="auto"/>
          </w:tcPr>
          <w:p w14:paraId="2104FB39" w14:textId="11764E3F"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91.205</w:t>
            </w:r>
          </w:p>
        </w:tc>
        <w:tc>
          <w:tcPr>
            <w:tcW w:w="1006" w:type="dxa"/>
            <w:shd w:val="clear" w:color="auto" w:fill="auto"/>
          </w:tcPr>
          <w:p w14:paraId="5726701B" w14:textId="02A494A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82.368</w:t>
            </w:r>
          </w:p>
        </w:tc>
      </w:tr>
      <w:tr w:rsidR="005F0AE8" w:rsidRPr="005F0AE8" w14:paraId="55BF4B84" w14:textId="77777777" w:rsidTr="00F156E7">
        <w:tc>
          <w:tcPr>
            <w:tcW w:w="1002" w:type="dxa"/>
            <w:shd w:val="clear" w:color="auto" w:fill="auto"/>
          </w:tcPr>
          <w:p w14:paraId="4F671B83" w14:textId="728493B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OQ438284.1</w:t>
            </w:r>
          </w:p>
        </w:tc>
        <w:tc>
          <w:tcPr>
            <w:tcW w:w="1001" w:type="dxa"/>
            <w:shd w:val="clear" w:color="auto" w:fill="auto"/>
          </w:tcPr>
          <w:p w14:paraId="41974D6D" w14:textId="6322ED2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KY370098.1</w:t>
            </w:r>
          </w:p>
        </w:tc>
        <w:tc>
          <w:tcPr>
            <w:tcW w:w="1001" w:type="dxa"/>
            <w:shd w:val="clear" w:color="auto" w:fill="auto"/>
          </w:tcPr>
          <w:p w14:paraId="64822A75" w14:textId="1F45558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83.774</w:t>
            </w:r>
          </w:p>
        </w:tc>
        <w:tc>
          <w:tcPr>
            <w:tcW w:w="1001" w:type="dxa"/>
            <w:shd w:val="clear" w:color="auto" w:fill="auto"/>
          </w:tcPr>
          <w:p w14:paraId="70A3BEDD" w14:textId="41EE829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77.049</w:t>
            </w:r>
          </w:p>
        </w:tc>
        <w:tc>
          <w:tcPr>
            <w:tcW w:w="1001" w:type="dxa"/>
            <w:shd w:val="clear" w:color="auto" w:fill="auto"/>
          </w:tcPr>
          <w:p w14:paraId="54DE27DC" w14:textId="7613D7C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94.118</w:t>
            </w:r>
          </w:p>
        </w:tc>
        <w:tc>
          <w:tcPr>
            <w:tcW w:w="1001" w:type="dxa"/>
            <w:shd w:val="clear" w:color="auto" w:fill="auto"/>
          </w:tcPr>
          <w:p w14:paraId="69ABFB43" w14:textId="724ADF9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88.376</w:t>
            </w:r>
          </w:p>
        </w:tc>
        <w:tc>
          <w:tcPr>
            <w:tcW w:w="1002" w:type="dxa"/>
            <w:shd w:val="clear" w:color="auto" w:fill="auto"/>
          </w:tcPr>
          <w:p w14:paraId="05D3191A" w14:textId="3D7070F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59.687</w:t>
            </w:r>
          </w:p>
        </w:tc>
        <w:tc>
          <w:tcPr>
            <w:tcW w:w="1001" w:type="dxa"/>
            <w:shd w:val="clear" w:color="auto" w:fill="auto"/>
          </w:tcPr>
          <w:p w14:paraId="0E76B32B" w14:textId="1DAA3D66"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91.205</w:t>
            </w:r>
          </w:p>
        </w:tc>
        <w:tc>
          <w:tcPr>
            <w:tcW w:w="1006" w:type="dxa"/>
            <w:shd w:val="clear" w:color="auto" w:fill="auto"/>
          </w:tcPr>
          <w:p w14:paraId="7AC43F5A" w14:textId="2702361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82.368</w:t>
            </w:r>
          </w:p>
        </w:tc>
      </w:tr>
      <w:tr w:rsidR="005F0AE8" w:rsidRPr="005F0AE8" w14:paraId="08062D0E" w14:textId="77777777" w:rsidTr="00F156E7">
        <w:tc>
          <w:tcPr>
            <w:tcW w:w="1002" w:type="dxa"/>
            <w:shd w:val="clear" w:color="auto" w:fill="auto"/>
          </w:tcPr>
          <w:p w14:paraId="26C0EF7B" w14:textId="4DEFE02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KP271124.1</w:t>
            </w:r>
          </w:p>
        </w:tc>
        <w:tc>
          <w:tcPr>
            <w:tcW w:w="1001" w:type="dxa"/>
            <w:shd w:val="clear" w:color="auto" w:fill="auto"/>
          </w:tcPr>
          <w:p w14:paraId="52B00412" w14:textId="067832B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AF298895.2</w:t>
            </w:r>
          </w:p>
        </w:tc>
        <w:tc>
          <w:tcPr>
            <w:tcW w:w="1001" w:type="dxa"/>
            <w:shd w:val="clear" w:color="auto" w:fill="auto"/>
          </w:tcPr>
          <w:p w14:paraId="4598FDD5" w14:textId="6E83741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90.173</w:t>
            </w:r>
          </w:p>
        </w:tc>
        <w:tc>
          <w:tcPr>
            <w:tcW w:w="1001" w:type="dxa"/>
            <w:shd w:val="clear" w:color="auto" w:fill="auto"/>
          </w:tcPr>
          <w:p w14:paraId="194E9F4F" w14:textId="4408974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71.948</w:t>
            </w:r>
          </w:p>
        </w:tc>
        <w:tc>
          <w:tcPr>
            <w:tcW w:w="1001" w:type="dxa"/>
            <w:shd w:val="clear" w:color="auto" w:fill="auto"/>
          </w:tcPr>
          <w:p w14:paraId="784265C0" w14:textId="18A0563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91.467</w:t>
            </w:r>
          </w:p>
        </w:tc>
        <w:tc>
          <w:tcPr>
            <w:tcW w:w="1001" w:type="dxa"/>
            <w:shd w:val="clear" w:color="auto" w:fill="auto"/>
          </w:tcPr>
          <w:p w14:paraId="26465E9A" w14:textId="5A1914A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85.907</w:t>
            </w:r>
          </w:p>
        </w:tc>
        <w:tc>
          <w:tcPr>
            <w:tcW w:w="1002" w:type="dxa"/>
            <w:shd w:val="clear" w:color="auto" w:fill="auto"/>
          </w:tcPr>
          <w:p w14:paraId="74A80A57" w14:textId="0F3A819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73.187</w:t>
            </w:r>
          </w:p>
        </w:tc>
        <w:tc>
          <w:tcPr>
            <w:tcW w:w="1001" w:type="dxa"/>
            <w:shd w:val="clear" w:color="auto" w:fill="auto"/>
          </w:tcPr>
          <w:p w14:paraId="6DA1A7FC" w14:textId="52898046"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79.595</w:t>
            </w:r>
          </w:p>
        </w:tc>
        <w:tc>
          <w:tcPr>
            <w:tcW w:w="1006" w:type="dxa"/>
            <w:shd w:val="clear" w:color="auto" w:fill="auto"/>
          </w:tcPr>
          <w:p w14:paraId="6DB65C77" w14:textId="000AED2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82.046</w:t>
            </w:r>
          </w:p>
        </w:tc>
      </w:tr>
      <w:tr w:rsidR="005F0AE8" w:rsidRPr="005F0AE8" w14:paraId="4E26908A" w14:textId="77777777" w:rsidTr="00F156E7">
        <w:tc>
          <w:tcPr>
            <w:tcW w:w="1002" w:type="dxa"/>
            <w:shd w:val="clear" w:color="auto" w:fill="auto"/>
          </w:tcPr>
          <w:p w14:paraId="6FFB343F" w14:textId="4C3E161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AF298895.2</w:t>
            </w:r>
          </w:p>
        </w:tc>
        <w:tc>
          <w:tcPr>
            <w:tcW w:w="1001" w:type="dxa"/>
            <w:shd w:val="clear" w:color="auto" w:fill="auto"/>
          </w:tcPr>
          <w:p w14:paraId="13103DA4" w14:textId="04E2E72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KP271124.1</w:t>
            </w:r>
          </w:p>
        </w:tc>
        <w:tc>
          <w:tcPr>
            <w:tcW w:w="1001" w:type="dxa"/>
            <w:shd w:val="clear" w:color="auto" w:fill="auto"/>
          </w:tcPr>
          <w:p w14:paraId="71196D81" w14:textId="3B7BE0C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90.173</w:t>
            </w:r>
          </w:p>
        </w:tc>
        <w:tc>
          <w:tcPr>
            <w:tcW w:w="1001" w:type="dxa"/>
            <w:shd w:val="clear" w:color="auto" w:fill="auto"/>
          </w:tcPr>
          <w:p w14:paraId="778ADF27" w14:textId="1A6BA13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71.948</w:t>
            </w:r>
          </w:p>
        </w:tc>
        <w:tc>
          <w:tcPr>
            <w:tcW w:w="1001" w:type="dxa"/>
            <w:shd w:val="clear" w:color="auto" w:fill="auto"/>
          </w:tcPr>
          <w:p w14:paraId="259FCD96" w14:textId="2E1584A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91.467</w:t>
            </w:r>
          </w:p>
        </w:tc>
        <w:tc>
          <w:tcPr>
            <w:tcW w:w="1001" w:type="dxa"/>
            <w:shd w:val="clear" w:color="auto" w:fill="auto"/>
          </w:tcPr>
          <w:p w14:paraId="7E9EB50D" w14:textId="0A8F4FF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85.907</w:t>
            </w:r>
          </w:p>
        </w:tc>
        <w:tc>
          <w:tcPr>
            <w:tcW w:w="1002" w:type="dxa"/>
            <w:shd w:val="clear" w:color="auto" w:fill="auto"/>
          </w:tcPr>
          <w:p w14:paraId="2994B174" w14:textId="36FC7BC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73.187</w:t>
            </w:r>
          </w:p>
        </w:tc>
        <w:tc>
          <w:tcPr>
            <w:tcW w:w="1001" w:type="dxa"/>
            <w:shd w:val="clear" w:color="auto" w:fill="auto"/>
          </w:tcPr>
          <w:p w14:paraId="48688109" w14:textId="0F250CC3"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79.568</w:t>
            </w:r>
          </w:p>
        </w:tc>
        <w:tc>
          <w:tcPr>
            <w:tcW w:w="1006" w:type="dxa"/>
            <w:shd w:val="clear" w:color="auto" w:fill="auto"/>
          </w:tcPr>
          <w:p w14:paraId="6C2B2490" w14:textId="1B67404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82.042</w:t>
            </w:r>
          </w:p>
        </w:tc>
      </w:tr>
      <w:tr w:rsidR="005F0AE8" w:rsidRPr="005F0AE8" w14:paraId="2A803F7D" w14:textId="77777777" w:rsidTr="00F156E7">
        <w:tc>
          <w:tcPr>
            <w:tcW w:w="1002" w:type="dxa"/>
            <w:shd w:val="clear" w:color="auto" w:fill="auto"/>
          </w:tcPr>
          <w:p w14:paraId="3883CB16" w14:textId="0FCB42E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EU326526.1</w:t>
            </w:r>
          </w:p>
        </w:tc>
        <w:tc>
          <w:tcPr>
            <w:tcW w:w="1001" w:type="dxa"/>
            <w:shd w:val="clear" w:color="auto" w:fill="auto"/>
          </w:tcPr>
          <w:p w14:paraId="3312D360" w14:textId="03D2491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AF178654.1</w:t>
            </w:r>
          </w:p>
        </w:tc>
        <w:tc>
          <w:tcPr>
            <w:tcW w:w="1001" w:type="dxa"/>
            <w:shd w:val="clear" w:color="auto" w:fill="auto"/>
          </w:tcPr>
          <w:p w14:paraId="7443CF2E" w14:textId="158E677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85.631</w:t>
            </w:r>
          </w:p>
        </w:tc>
        <w:tc>
          <w:tcPr>
            <w:tcW w:w="1001" w:type="dxa"/>
            <w:shd w:val="clear" w:color="auto" w:fill="auto"/>
          </w:tcPr>
          <w:p w14:paraId="68701896" w14:textId="1324EB5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63.773</w:t>
            </w:r>
          </w:p>
        </w:tc>
        <w:tc>
          <w:tcPr>
            <w:tcW w:w="1001" w:type="dxa"/>
            <w:shd w:val="clear" w:color="auto" w:fill="auto"/>
          </w:tcPr>
          <w:p w14:paraId="2F6C1C84" w14:textId="0A656D0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92.308</w:t>
            </w:r>
          </w:p>
        </w:tc>
        <w:tc>
          <w:tcPr>
            <w:tcW w:w="1001" w:type="dxa"/>
            <w:shd w:val="clear" w:color="auto" w:fill="auto"/>
          </w:tcPr>
          <w:p w14:paraId="618ECE9D" w14:textId="701397A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83.015</w:t>
            </w:r>
          </w:p>
        </w:tc>
        <w:tc>
          <w:tcPr>
            <w:tcW w:w="1002" w:type="dxa"/>
            <w:shd w:val="clear" w:color="auto" w:fill="auto"/>
          </w:tcPr>
          <w:p w14:paraId="3E9954FF" w14:textId="3AACD44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76.748</w:t>
            </w:r>
          </w:p>
        </w:tc>
        <w:tc>
          <w:tcPr>
            <w:tcW w:w="1001" w:type="dxa"/>
            <w:shd w:val="clear" w:color="auto" w:fill="auto"/>
          </w:tcPr>
          <w:p w14:paraId="1B5E8D0F" w14:textId="13588B13"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89.028</w:t>
            </w:r>
          </w:p>
        </w:tc>
        <w:tc>
          <w:tcPr>
            <w:tcW w:w="1006" w:type="dxa"/>
            <w:shd w:val="clear" w:color="auto" w:fill="auto"/>
          </w:tcPr>
          <w:p w14:paraId="15564ACC" w14:textId="46DC253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81.751</w:t>
            </w:r>
          </w:p>
        </w:tc>
      </w:tr>
      <w:tr w:rsidR="005F0AE8" w:rsidRPr="005F0AE8" w14:paraId="0B73A9B1" w14:textId="77777777" w:rsidTr="00F156E7">
        <w:tc>
          <w:tcPr>
            <w:tcW w:w="1002" w:type="dxa"/>
            <w:shd w:val="clear" w:color="auto" w:fill="auto"/>
          </w:tcPr>
          <w:p w14:paraId="15106DE9" w14:textId="354A176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MZ328283.1</w:t>
            </w:r>
          </w:p>
        </w:tc>
        <w:tc>
          <w:tcPr>
            <w:tcW w:w="1001" w:type="dxa"/>
            <w:shd w:val="clear" w:color="auto" w:fill="auto"/>
          </w:tcPr>
          <w:p w14:paraId="325552C5" w14:textId="766F7D9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MZ328277.1</w:t>
            </w:r>
          </w:p>
        </w:tc>
        <w:tc>
          <w:tcPr>
            <w:tcW w:w="1001" w:type="dxa"/>
            <w:shd w:val="clear" w:color="auto" w:fill="auto"/>
          </w:tcPr>
          <w:p w14:paraId="0E552237" w14:textId="0028527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78.178</w:t>
            </w:r>
          </w:p>
        </w:tc>
        <w:tc>
          <w:tcPr>
            <w:tcW w:w="1001" w:type="dxa"/>
            <w:shd w:val="clear" w:color="auto" w:fill="auto"/>
          </w:tcPr>
          <w:p w14:paraId="730E58DE" w14:textId="25EFDE4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66.734</w:t>
            </w:r>
          </w:p>
        </w:tc>
        <w:tc>
          <w:tcPr>
            <w:tcW w:w="1001" w:type="dxa"/>
            <w:shd w:val="clear" w:color="auto" w:fill="auto"/>
          </w:tcPr>
          <w:p w14:paraId="08742208" w14:textId="7E2EC46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92.059</w:t>
            </w:r>
          </w:p>
        </w:tc>
        <w:tc>
          <w:tcPr>
            <w:tcW w:w="1001" w:type="dxa"/>
            <w:shd w:val="clear" w:color="auto" w:fill="auto"/>
          </w:tcPr>
          <w:p w14:paraId="6A4A373D" w14:textId="6331624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85.978</w:t>
            </w:r>
          </w:p>
        </w:tc>
        <w:tc>
          <w:tcPr>
            <w:tcW w:w="1002" w:type="dxa"/>
            <w:shd w:val="clear" w:color="auto" w:fill="auto"/>
          </w:tcPr>
          <w:p w14:paraId="3C36110D" w14:textId="78944D4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82.378</w:t>
            </w:r>
          </w:p>
        </w:tc>
        <w:tc>
          <w:tcPr>
            <w:tcW w:w="1001" w:type="dxa"/>
            <w:shd w:val="clear" w:color="auto" w:fill="auto"/>
          </w:tcPr>
          <w:p w14:paraId="0138FD2A" w14:textId="6C6596EC"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83.678</w:t>
            </w:r>
          </w:p>
        </w:tc>
        <w:tc>
          <w:tcPr>
            <w:tcW w:w="1006" w:type="dxa"/>
            <w:shd w:val="clear" w:color="auto" w:fill="auto"/>
          </w:tcPr>
          <w:p w14:paraId="0254D4C8" w14:textId="105BDEC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81.501</w:t>
            </w:r>
          </w:p>
        </w:tc>
      </w:tr>
      <w:tr w:rsidR="005F0AE8" w:rsidRPr="005F0AE8" w14:paraId="13D3C368" w14:textId="77777777" w:rsidTr="00F156E7">
        <w:tc>
          <w:tcPr>
            <w:tcW w:w="1002" w:type="dxa"/>
            <w:shd w:val="clear" w:color="auto" w:fill="auto"/>
          </w:tcPr>
          <w:p w14:paraId="6F41B0A4" w14:textId="2E30E64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AF178654.1</w:t>
            </w:r>
          </w:p>
        </w:tc>
        <w:tc>
          <w:tcPr>
            <w:tcW w:w="1001" w:type="dxa"/>
            <w:shd w:val="clear" w:color="auto" w:fill="auto"/>
          </w:tcPr>
          <w:p w14:paraId="46228420" w14:textId="24FF6AC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EU326526.1</w:t>
            </w:r>
          </w:p>
        </w:tc>
        <w:tc>
          <w:tcPr>
            <w:tcW w:w="1001" w:type="dxa"/>
            <w:shd w:val="clear" w:color="auto" w:fill="auto"/>
          </w:tcPr>
          <w:p w14:paraId="3533ACCC" w14:textId="5E3658E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85.631</w:t>
            </w:r>
          </w:p>
        </w:tc>
        <w:tc>
          <w:tcPr>
            <w:tcW w:w="1001" w:type="dxa"/>
            <w:shd w:val="clear" w:color="auto" w:fill="auto"/>
          </w:tcPr>
          <w:p w14:paraId="1A78DA8A" w14:textId="65FCB5D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63.773</w:t>
            </w:r>
          </w:p>
        </w:tc>
        <w:tc>
          <w:tcPr>
            <w:tcW w:w="1001" w:type="dxa"/>
            <w:shd w:val="clear" w:color="auto" w:fill="auto"/>
          </w:tcPr>
          <w:p w14:paraId="29649E1A" w14:textId="2AD9980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92.308</w:t>
            </w:r>
          </w:p>
        </w:tc>
        <w:tc>
          <w:tcPr>
            <w:tcW w:w="1001" w:type="dxa"/>
            <w:shd w:val="clear" w:color="auto" w:fill="auto"/>
          </w:tcPr>
          <w:p w14:paraId="1412073E" w14:textId="78A94B7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81.447</w:t>
            </w:r>
          </w:p>
        </w:tc>
        <w:tc>
          <w:tcPr>
            <w:tcW w:w="1002" w:type="dxa"/>
            <w:shd w:val="clear" w:color="auto" w:fill="auto"/>
          </w:tcPr>
          <w:p w14:paraId="12AC870E" w14:textId="11C0B35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76.748</w:t>
            </w:r>
          </w:p>
        </w:tc>
        <w:tc>
          <w:tcPr>
            <w:tcW w:w="1001" w:type="dxa"/>
            <w:shd w:val="clear" w:color="auto" w:fill="auto"/>
          </w:tcPr>
          <w:p w14:paraId="7FC5DA08" w14:textId="28AC5FAE"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89.028</w:t>
            </w:r>
          </w:p>
        </w:tc>
        <w:tc>
          <w:tcPr>
            <w:tcW w:w="1006" w:type="dxa"/>
            <w:shd w:val="clear" w:color="auto" w:fill="auto"/>
          </w:tcPr>
          <w:p w14:paraId="644A5CB7" w14:textId="77DF589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81.489</w:t>
            </w:r>
          </w:p>
        </w:tc>
      </w:tr>
      <w:tr w:rsidR="005F0AE8" w:rsidRPr="005F0AE8" w14:paraId="592969BD" w14:textId="77777777" w:rsidTr="00F156E7">
        <w:tc>
          <w:tcPr>
            <w:tcW w:w="1002" w:type="dxa"/>
            <w:shd w:val="clear" w:color="auto" w:fill="auto"/>
          </w:tcPr>
          <w:p w14:paraId="3DFC27FA" w14:textId="75B0B34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OQ438285.1</w:t>
            </w:r>
          </w:p>
        </w:tc>
        <w:tc>
          <w:tcPr>
            <w:tcW w:w="1001" w:type="dxa"/>
            <w:shd w:val="clear" w:color="auto" w:fill="auto"/>
          </w:tcPr>
          <w:p w14:paraId="0D966855" w14:textId="16DA9A3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OK623355.1</w:t>
            </w:r>
          </w:p>
        </w:tc>
        <w:tc>
          <w:tcPr>
            <w:tcW w:w="1001" w:type="dxa"/>
            <w:shd w:val="clear" w:color="auto" w:fill="auto"/>
          </w:tcPr>
          <w:p w14:paraId="5E2D356E" w14:textId="2B80644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79.811</w:t>
            </w:r>
          </w:p>
        </w:tc>
        <w:tc>
          <w:tcPr>
            <w:tcW w:w="1001" w:type="dxa"/>
            <w:shd w:val="clear" w:color="auto" w:fill="auto"/>
          </w:tcPr>
          <w:p w14:paraId="0767B1C7" w14:textId="77931BB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65.577</w:t>
            </w:r>
          </w:p>
        </w:tc>
        <w:tc>
          <w:tcPr>
            <w:tcW w:w="1001" w:type="dxa"/>
            <w:shd w:val="clear" w:color="auto" w:fill="auto"/>
          </w:tcPr>
          <w:p w14:paraId="301BD997" w14:textId="619ABF8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90.882</w:t>
            </w:r>
          </w:p>
        </w:tc>
        <w:tc>
          <w:tcPr>
            <w:tcW w:w="1001" w:type="dxa"/>
            <w:shd w:val="clear" w:color="auto" w:fill="auto"/>
          </w:tcPr>
          <w:p w14:paraId="37773578" w14:textId="08B2708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86.852</w:t>
            </w:r>
          </w:p>
        </w:tc>
        <w:tc>
          <w:tcPr>
            <w:tcW w:w="1002" w:type="dxa"/>
            <w:shd w:val="clear" w:color="auto" w:fill="auto"/>
          </w:tcPr>
          <w:p w14:paraId="734B1E99" w14:textId="4094377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79.283</w:t>
            </w:r>
          </w:p>
        </w:tc>
        <w:tc>
          <w:tcPr>
            <w:tcW w:w="1001" w:type="dxa"/>
            <w:shd w:val="clear" w:color="auto" w:fill="auto"/>
          </w:tcPr>
          <w:p w14:paraId="23E1C3E7" w14:textId="111FFE0A"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85.153</w:t>
            </w:r>
          </w:p>
        </w:tc>
        <w:tc>
          <w:tcPr>
            <w:tcW w:w="1006" w:type="dxa"/>
            <w:shd w:val="clear" w:color="auto" w:fill="auto"/>
          </w:tcPr>
          <w:p w14:paraId="2725332F" w14:textId="13616F2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81.260</w:t>
            </w:r>
          </w:p>
        </w:tc>
      </w:tr>
      <w:tr w:rsidR="005F0AE8" w:rsidRPr="005F0AE8" w14:paraId="282E96A3" w14:textId="77777777" w:rsidTr="00F156E7">
        <w:tc>
          <w:tcPr>
            <w:tcW w:w="1002" w:type="dxa"/>
            <w:shd w:val="clear" w:color="auto" w:fill="auto"/>
          </w:tcPr>
          <w:p w14:paraId="24CA656F" w14:textId="5B5AE75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OK623355.1</w:t>
            </w:r>
          </w:p>
        </w:tc>
        <w:tc>
          <w:tcPr>
            <w:tcW w:w="1001" w:type="dxa"/>
            <w:shd w:val="clear" w:color="auto" w:fill="auto"/>
          </w:tcPr>
          <w:p w14:paraId="03A20AC6" w14:textId="496A4A7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OQ438285.1</w:t>
            </w:r>
          </w:p>
        </w:tc>
        <w:tc>
          <w:tcPr>
            <w:tcW w:w="1001" w:type="dxa"/>
            <w:shd w:val="clear" w:color="auto" w:fill="auto"/>
          </w:tcPr>
          <w:p w14:paraId="7A841149" w14:textId="4920CE2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79.811</w:t>
            </w:r>
          </w:p>
        </w:tc>
        <w:tc>
          <w:tcPr>
            <w:tcW w:w="1001" w:type="dxa"/>
            <w:shd w:val="clear" w:color="auto" w:fill="auto"/>
          </w:tcPr>
          <w:p w14:paraId="37982909" w14:textId="0A928E7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65.326</w:t>
            </w:r>
          </w:p>
        </w:tc>
        <w:tc>
          <w:tcPr>
            <w:tcW w:w="1001" w:type="dxa"/>
            <w:shd w:val="clear" w:color="auto" w:fill="auto"/>
          </w:tcPr>
          <w:p w14:paraId="636B2059" w14:textId="3370E15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90.882</w:t>
            </w:r>
          </w:p>
        </w:tc>
        <w:tc>
          <w:tcPr>
            <w:tcW w:w="1001" w:type="dxa"/>
            <w:shd w:val="clear" w:color="auto" w:fill="auto"/>
          </w:tcPr>
          <w:p w14:paraId="1FC4ED9F" w14:textId="0C82C77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86.852</w:t>
            </w:r>
          </w:p>
        </w:tc>
        <w:tc>
          <w:tcPr>
            <w:tcW w:w="1002" w:type="dxa"/>
            <w:shd w:val="clear" w:color="auto" w:fill="auto"/>
          </w:tcPr>
          <w:p w14:paraId="60DCA6D4" w14:textId="1029E9E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79.283</w:t>
            </w:r>
          </w:p>
        </w:tc>
        <w:tc>
          <w:tcPr>
            <w:tcW w:w="1001" w:type="dxa"/>
            <w:shd w:val="clear" w:color="auto" w:fill="auto"/>
          </w:tcPr>
          <w:p w14:paraId="0BF90A74" w14:textId="33002BEC"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85.153</w:t>
            </w:r>
          </w:p>
        </w:tc>
        <w:tc>
          <w:tcPr>
            <w:tcW w:w="1006" w:type="dxa"/>
            <w:shd w:val="clear" w:color="auto" w:fill="auto"/>
          </w:tcPr>
          <w:p w14:paraId="6C12CC25" w14:textId="28A1DC1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81.218</w:t>
            </w:r>
          </w:p>
        </w:tc>
      </w:tr>
      <w:tr w:rsidR="005F0AE8" w:rsidRPr="005F0AE8" w14:paraId="499E2A02" w14:textId="77777777" w:rsidTr="00F156E7">
        <w:tc>
          <w:tcPr>
            <w:tcW w:w="1002" w:type="dxa"/>
            <w:shd w:val="clear" w:color="auto" w:fill="auto"/>
          </w:tcPr>
          <w:p w14:paraId="1E55B3F9" w14:textId="0DB7070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OM030335.1</w:t>
            </w:r>
          </w:p>
        </w:tc>
        <w:tc>
          <w:tcPr>
            <w:tcW w:w="1001" w:type="dxa"/>
            <w:shd w:val="clear" w:color="auto" w:fill="auto"/>
          </w:tcPr>
          <w:p w14:paraId="58E6193E" w14:textId="41965F6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OM030336.1</w:t>
            </w:r>
          </w:p>
        </w:tc>
        <w:tc>
          <w:tcPr>
            <w:tcW w:w="1001" w:type="dxa"/>
            <w:shd w:val="clear" w:color="auto" w:fill="auto"/>
          </w:tcPr>
          <w:p w14:paraId="0E634BCC" w14:textId="4431737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91.160</w:t>
            </w:r>
          </w:p>
        </w:tc>
        <w:tc>
          <w:tcPr>
            <w:tcW w:w="1001" w:type="dxa"/>
            <w:shd w:val="clear" w:color="auto" w:fill="auto"/>
          </w:tcPr>
          <w:p w14:paraId="125F96A5" w14:textId="3827E30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67.901</w:t>
            </w:r>
          </w:p>
        </w:tc>
        <w:tc>
          <w:tcPr>
            <w:tcW w:w="1001" w:type="dxa"/>
            <w:shd w:val="clear" w:color="auto" w:fill="auto"/>
          </w:tcPr>
          <w:p w14:paraId="782300FE" w14:textId="6D3CE62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89.706</w:t>
            </w:r>
          </w:p>
        </w:tc>
        <w:tc>
          <w:tcPr>
            <w:tcW w:w="1001" w:type="dxa"/>
            <w:shd w:val="clear" w:color="auto" w:fill="auto"/>
          </w:tcPr>
          <w:p w14:paraId="71EA144B" w14:textId="5456F80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78.887</w:t>
            </w:r>
          </w:p>
        </w:tc>
        <w:tc>
          <w:tcPr>
            <w:tcW w:w="1002" w:type="dxa"/>
            <w:shd w:val="clear" w:color="auto" w:fill="auto"/>
          </w:tcPr>
          <w:p w14:paraId="3C198366" w14:textId="277620D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70.994</w:t>
            </w:r>
          </w:p>
        </w:tc>
        <w:tc>
          <w:tcPr>
            <w:tcW w:w="1001" w:type="dxa"/>
            <w:shd w:val="clear" w:color="auto" w:fill="auto"/>
          </w:tcPr>
          <w:p w14:paraId="39D2A72A" w14:textId="79D70BC8"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85.695</w:t>
            </w:r>
          </w:p>
        </w:tc>
        <w:tc>
          <w:tcPr>
            <w:tcW w:w="1006" w:type="dxa"/>
            <w:shd w:val="clear" w:color="auto" w:fill="auto"/>
          </w:tcPr>
          <w:p w14:paraId="6163B831" w14:textId="49EBE78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80.724</w:t>
            </w:r>
          </w:p>
        </w:tc>
      </w:tr>
      <w:tr w:rsidR="005F0AE8" w:rsidRPr="005F0AE8" w14:paraId="760860A9" w14:textId="77777777" w:rsidTr="00F156E7">
        <w:tc>
          <w:tcPr>
            <w:tcW w:w="1002" w:type="dxa"/>
            <w:shd w:val="clear" w:color="auto" w:fill="auto"/>
          </w:tcPr>
          <w:p w14:paraId="53BE7261" w14:textId="40D7D36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OM030336.1</w:t>
            </w:r>
          </w:p>
        </w:tc>
        <w:tc>
          <w:tcPr>
            <w:tcW w:w="1001" w:type="dxa"/>
            <w:shd w:val="clear" w:color="auto" w:fill="auto"/>
          </w:tcPr>
          <w:p w14:paraId="4C36E368" w14:textId="32D60B7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OM030335.1</w:t>
            </w:r>
          </w:p>
        </w:tc>
        <w:tc>
          <w:tcPr>
            <w:tcW w:w="1001" w:type="dxa"/>
            <w:shd w:val="clear" w:color="auto" w:fill="auto"/>
          </w:tcPr>
          <w:p w14:paraId="70BEE365" w14:textId="5B0B109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91.160</w:t>
            </w:r>
          </w:p>
        </w:tc>
        <w:tc>
          <w:tcPr>
            <w:tcW w:w="1001" w:type="dxa"/>
            <w:shd w:val="clear" w:color="auto" w:fill="auto"/>
          </w:tcPr>
          <w:p w14:paraId="662698FE" w14:textId="5288171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67.901</w:t>
            </w:r>
          </w:p>
        </w:tc>
        <w:tc>
          <w:tcPr>
            <w:tcW w:w="1001" w:type="dxa"/>
            <w:shd w:val="clear" w:color="auto" w:fill="auto"/>
          </w:tcPr>
          <w:p w14:paraId="71C8397D" w14:textId="49E9D97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89.706</w:t>
            </w:r>
          </w:p>
        </w:tc>
        <w:tc>
          <w:tcPr>
            <w:tcW w:w="1001" w:type="dxa"/>
            <w:shd w:val="clear" w:color="auto" w:fill="auto"/>
          </w:tcPr>
          <w:p w14:paraId="29525BDC" w14:textId="2B479DF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78.887</w:t>
            </w:r>
          </w:p>
        </w:tc>
        <w:tc>
          <w:tcPr>
            <w:tcW w:w="1002" w:type="dxa"/>
            <w:shd w:val="clear" w:color="auto" w:fill="auto"/>
          </w:tcPr>
          <w:p w14:paraId="579ACC87" w14:textId="7583E55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70.994</w:t>
            </w:r>
          </w:p>
        </w:tc>
        <w:tc>
          <w:tcPr>
            <w:tcW w:w="1001" w:type="dxa"/>
            <w:shd w:val="clear" w:color="auto" w:fill="auto"/>
          </w:tcPr>
          <w:p w14:paraId="68A54D6D" w14:textId="600342C7"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85.695</w:t>
            </w:r>
          </w:p>
        </w:tc>
        <w:tc>
          <w:tcPr>
            <w:tcW w:w="1006" w:type="dxa"/>
            <w:shd w:val="clear" w:color="auto" w:fill="auto"/>
          </w:tcPr>
          <w:p w14:paraId="28984E81" w14:textId="7825C14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80.724</w:t>
            </w:r>
          </w:p>
        </w:tc>
      </w:tr>
      <w:tr w:rsidR="005F0AE8" w:rsidRPr="005F0AE8" w14:paraId="43DB3E82" w14:textId="77777777" w:rsidTr="00F156E7">
        <w:tc>
          <w:tcPr>
            <w:tcW w:w="1002" w:type="dxa"/>
            <w:shd w:val="clear" w:color="auto" w:fill="auto"/>
          </w:tcPr>
          <w:p w14:paraId="3A711D45" w14:textId="588256B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MG203877.1</w:t>
            </w:r>
          </w:p>
        </w:tc>
        <w:tc>
          <w:tcPr>
            <w:tcW w:w="1001" w:type="dxa"/>
            <w:shd w:val="clear" w:color="auto" w:fill="auto"/>
          </w:tcPr>
          <w:p w14:paraId="207CACDF" w14:textId="1B45110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MG203878.1</w:t>
            </w:r>
          </w:p>
        </w:tc>
        <w:tc>
          <w:tcPr>
            <w:tcW w:w="1001" w:type="dxa"/>
            <w:shd w:val="clear" w:color="auto" w:fill="auto"/>
          </w:tcPr>
          <w:p w14:paraId="6A00A174" w14:textId="48A373A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87.976</w:t>
            </w:r>
          </w:p>
        </w:tc>
        <w:tc>
          <w:tcPr>
            <w:tcW w:w="1001" w:type="dxa"/>
            <w:shd w:val="clear" w:color="auto" w:fill="auto"/>
          </w:tcPr>
          <w:p w14:paraId="353ED30E" w14:textId="41992A0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61.155</w:t>
            </w:r>
          </w:p>
        </w:tc>
        <w:tc>
          <w:tcPr>
            <w:tcW w:w="1001" w:type="dxa"/>
            <w:shd w:val="clear" w:color="auto" w:fill="auto"/>
          </w:tcPr>
          <w:p w14:paraId="463399DA" w14:textId="2BEE569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91.667</w:t>
            </w:r>
          </w:p>
        </w:tc>
        <w:tc>
          <w:tcPr>
            <w:tcW w:w="1001" w:type="dxa"/>
            <w:shd w:val="clear" w:color="auto" w:fill="auto"/>
          </w:tcPr>
          <w:p w14:paraId="44A20AE6" w14:textId="717D997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80.916</w:t>
            </w:r>
          </w:p>
        </w:tc>
        <w:tc>
          <w:tcPr>
            <w:tcW w:w="1002" w:type="dxa"/>
            <w:shd w:val="clear" w:color="auto" w:fill="auto"/>
          </w:tcPr>
          <w:p w14:paraId="1788F711" w14:textId="7A75D25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74.329</w:t>
            </w:r>
          </w:p>
        </w:tc>
        <w:tc>
          <w:tcPr>
            <w:tcW w:w="1001" w:type="dxa"/>
            <w:shd w:val="clear" w:color="auto" w:fill="auto"/>
          </w:tcPr>
          <w:p w14:paraId="7C7B1506" w14:textId="1513E2A0"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87.159</w:t>
            </w:r>
          </w:p>
        </w:tc>
        <w:tc>
          <w:tcPr>
            <w:tcW w:w="1006" w:type="dxa"/>
            <w:shd w:val="clear" w:color="auto" w:fill="auto"/>
          </w:tcPr>
          <w:p w14:paraId="18E27CD2" w14:textId="36E9C77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80.534</w:t>
            </w:r>
          </w:p>
        </w:tc>
      </w:tr>
      <w:tr w:rsidR="005F0AE8" w:rsidRPr="005F0AE8" w14:paraId="47E980C8" w14:textId="77777777" w:rsidTr="00F156E7">
        <w:tc>
          <w:tcPr>
            <w:tcW w:w="1002" w:type="dxa"/>
            <w:shd w:val="clear" w:color="auto" w:fill="auto"/>
          </w:tcPr>
          <w:p w14:paraId="4CF9E03C" w14:textId="43AA367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MG203878.1</w:t>
            </w:r>
          </w:p>
        </w:tc>
        <w:tc>
          <w:tcPr>
            <w:tcW w:w="1001" w:type="dxa"/>
            <w:shd w:val="clear" w:color="auto" w:fill="auto"/>
          </w:tcPr>
          <w:p w14:paraId="291C43ED" w14:textId="73F9658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MG203877.1</w:t>
            </w:r>
          </w:p>
        </w:tc>
        <w:tc>
          <w:tcPr>
            <w:tcW w:w="1001" w:type="dxa"/>
            <w:shd w:val="clear" w:color="auto" w:fill="auto"/>
          </w:tcPr>
          <w:p w14:paraId="3C66A4AE" w14:textId="4203D13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86.693</w:t>
            </w:r>
          </w:p>
        </w:tc>
        <w:tc>
          <w:tcPr>
            <w:tcW w:w="1001" w:type="dxa"/>
            <w:shd w:val="clear" w:color="auto" w:fill="auto"/>
          </w:tcPr>
          <w:p w14:paraId="48C868EC" w14:textId="277D8AB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61.155</w:t>
            </w:r>
          </w:p>
        </w:tc>
        <w:tc>
          <w:tcPr>
            <w:tcW w:w="1001" w:type="dxa"/>
            <w:shd w:val="clear" w:color="auto" w:fill="auto"/>
          </w:tcPr>
          <w:p w14:paraId="4B6E0B09" w14:textId="163E50C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91.667</w:t>
            </w:r>
          </w:p>
        </w:tc>
        <w:tc>
          <w:tcPr>
            <w:tcW w:w="1001" w:type="dxa"/>
            <w:shd w:val="clear" w:color="auto" w:fill="auto"/>
          </w:tcPr>
          <w:p w14:paraId="57AA4849" w14:textId="6FAD25F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78.467</w:t>
            </w:r>
          </w:p>
        </w:tc>
        <w:tc>
          <w:tcPr>
            <w:tcW w:w="1002" w:type="dxa"/>
            <w:shd w:val="clear" w:color="auto" w:fill="auto"/>
          </w:tcPr>
          <w:p w14:paraId="3AA40790" w14:textId="6096B93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74.329</w:t>
            </w:r>
          </w:p>
        </w:tc>
        <w:tc>
          <w:tcPr>
            <w:tcW w:w="1001" w:type="dxa"/>
            <w:shd w:val="clear" w:color="auto" w:fill="auto"/>
          </w:tcPr>
          <w:p w14:paraId="41C3007F" w14:textId="114B70AF"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87.159</w:t>
            </w:r>
          </w:p>
        </w:tc>
        <w:tc>
          <w:tcPr>
            <w:tcW w:w="1006" w:type="dxa"/>
            <w:shd w:val="clear" w:color="auto" w:fill="auto"/>
          </w:tcPr>
          <w:p w14:paraId="70F6D22A" w14:textId="162EA1E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79.912</w:t>
            </w:r>
          </w:p>
        </w:tc>
      </w:tr>
      <w:tr w:rsidR="005F0AE8" w:rsidRPr="005F0AE8" w14:paraId="0CE07105" w14:textId="77777777" w:rsidTr="00F156E7">
        <w:tc>
          <w:tcPr>
            <w:tcW w:w="1002" w:type="dxa"/>
            <w:shd w:val="clear" w:color="auto" w:fill="auto"/>
          </w:tcPr>
          <w:p w14:paraId="63FE454E" w14:textId="41B8B92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MG573140.1</w:t>
            </w:r>
          </w:p>
        </w:tc>
        <w:tc>
          <w:tcPr>
            <w:tcW w:w="1001" w:type="dxa"/>
            <w:shd w:val="clear" w:color="auto" w:fill="auto"/>
          </w:tcPr>
          <w:p w14:paraId="2CB5BA92" w14:textId="66A396D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OK623364.1</w:t>
            </w:r>
          </w:p>
        </w:tc>
        <w:tc>
          <w:tcPr>
            <w:tcW w:w="1001" w:type="dxa"/>
            <w:shd w:val="clear" w:color="auto" w:fill="auto"/>
          </w:tcPr>
          <w:p w14:paraId="52C348D5" w14:textId="13DFD20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77.620</w:t>
            </w:r>
          </w:p>
        </w:tc>
        <w:tc>
          <w:tcPr>
            <w:tcW w:w="1001" w:type="dxa"/>
            <w:shd w:val="clear" w:color="auto" w:fill="auto"/>
          </w:tcPr>
          <w:p w14:paraId="28CDEC65" w14:textId="0C89704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66.255</w:t>
            </w:r>
          </w:p>
        </w:tc>
        <w:tc>
          <w:tcPr>
            <w:tcW w:w="1001" w:type="dxa"/>
            <w:shd w:val="clear" w:color="auto" w:fill="auto"/>
          </w:tcPr>
          <w:p w14:paraId="7EF2B06F" w14:textId="0FA5E2F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91.716</w:t>
            </w:r>
          </w:p>
        </w:tc>
        <w:tc>
          <w:tcPr>
            <w:tcW w:w="1001" w:type="dxa"/>
            <w:shd w:val="clear" w:color="auto" w:fill="auto"/>
          </w:tcPr>
          <w:p w14:paraId="3F67990C" w14:textId="6A00B88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81.648</w:t>
            </w:r>
          </w:p>
        </w:tc>
        <w:tc>
          <w:tcPr>
            <w:tcW w:w="1002" w:type="dxa"/>
            <w:shd w:val="clear" w:color="auto" w:fill="auto"/>
          </w:tcPr>
          <w:p w14:paraId="04672B78" w14:textId="38B4FA7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71.406</w:t>
            </w:r>
          </w:p>
        </w:tc>
        <w:tc>
          <w:tcPr>
            <w:tcW w:w="1001" w:type="dxa"/>
            <w:shd w:val="clear" w:color="auto" w:fill="auto"/>
          </w:tcPr>
          <w:p w14:paraId="04FB405D" w14:textId="11F9DA76"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85.872</w:t>
            </w:r>
          </w:p>
        </w:tc>
        <w:tc>
          <w:tcPr>
            <w:tcW w:w="1006" w:type="dxa"/>
            <w:shd w:val="clear" w:color="auto" w:fill="auto"/>
          </w:tcPr>
          <w:p w14:paraId="35E0D1E1" w14:textId="393EA6E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79.086</w:t>
            </w:r>
          </w:p>
        </w:tc>
      </w:tr>
      <w:tr w:rsidR="005F0AE8" w:rsidRPr="005F0AE8" w14:paraId="7CE23BB9" w14:textId="77777777" w:rsidTr="00F156E7">
        <w:tc>
          <w:tcPr>
            <w:tcW w:w="1002" w:type="dxa"/>
            <w:shd w:val="clear" w:color="auto" w:fill="auto"/>
          </w:tcPr>
          <w:p w14:paraId="195C7CD9" w14:textId="2CDE53C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MZ328279.1</w:t>
            </w:r>
          </w:p>
        </w:tc>
        <w:tc>
          <w:tcPr>
            <w:tcW w:w="1001" w:type="dxa"/>
            <w:shd w:val="clear" w:color="auto" w:fill="auto"/>
          </w:tcPr>
          <w:p w14:paraId="0C2E54DF" w14:textId="6840D06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MZ328280.1</w:t>
            </w:r>
          </w:p>
        </w:tc>
        <w:tc>
          <w:tcPr>
            <w:tcW w:w="1001" w:type="dxa"/>
            <w:shd w:val="clear" w:color="auto" w:fill="auto"/>
          </w:tcPr>
          <w:p w14:paraId="687A9FCA" w14:textId="6EC0939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75.514</w:t>
            </w:r>
          </w:p>
        </w:tc>
        <w:tc>
          <w:tcPr>
            <w:tcW w:w="1001" w:type="dxa"/>
            <w:shd w:val="clear" w:color="auto" w:fill="auto"/>
          </w:tcPr>
          <w:p w14:paraId="4350EBBD" w14:textId="6CEB760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66.258</w:t>
            </w:r>
          </w:p>
        </w:tc>
        <w:tc>
          <w:tcPr>
            <w:tcW w:w="1001" w:type="dxa"/>
            <w:shd w:val="clear" w:color="auto" w:fill="auto"/>
          </w:tcPr>
          <w:p w14:paraId="127085F5" w14:textId="201CBB5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90.588</w:t>
            </w:r>
          </w:p>
        </w:tc>
        <w:tc>
          <w:tcPr>
            <w:tcW w:w="1001" w:type="dxa"/>
            <w:shd w:val="clear" w:color="auto" w:fill="auto"/>
          </w:tcPr>
          <w:p w14:paraId="01CFC8BF" w14:textId="094C0B1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85.531</w:t>
            </w:r>
          </w:p>
        </w:tc>
        <w:tc>
          <w:tcPr>
            <w:tcW w:w="1002" w:type="dxa"/>
            <w:shd w:val="clear" w:color="auto" w:fill="auto"/>
          </w:tcPr>
          <w:p w14:paraId="1B54F878" w14:textId="45524F5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70.264</w:t>
            </w:r>
          </w:p>
        </w:tc>
        <w:tc>
          <w:tcPr>
            <w:tcW w:w="1001" w:type="dxa"/>
            <w:shd w:val="clear" w:color="auto" w:fill="auto"/>
          </w:tcPr>
          <w:p w14:paraId="25CCC61A" w14:textId="01B9A7BA"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85.492</w:t>
            </w:r>
          </w:p>
        </w:tc>
        <w:tc>
          <w:tcPr>
            <w:tcW w:w="1006" w:type="dxa"/>
            <w:shd w:val="clear" w:color="auto" w:fill="auto"/>
          </w:tcPr>
          <w:p w14:paraId="3BD887E5" w14:textId="4A64411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78.941</w:t>
            </w:r>
          </w:p>
        </w:tc>
      </w:tr>
      <w:tr w:rsidR="005F0AE8" w:rsidRPr="005F0AE8" w14:paraId="3EB65875" w14:textId="77777777" w:rsidTr="00F156E7">
        <w:tc>
          <w:tcPr>
            <w:tcW w:w="1002" w:type="dxa"/>
            <w:shd w:val="clear" w:color="auto" w:fill="auto"/>
          </w:tcPr>
          <w:p w14:paraId="0E1A18C1" w14:textId="198915A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MT823459.1</w:t>
            </w:r>
          </w:p>
        </w:tc>
        <w:tc>
          <w:tcPr>
            <w:tcW w:w="1001" w:type="dxa"/>
            <w:shd w:val="clear" w:color="auto" w:fill="auto"/>
          </w:tcPr>
          <w:p w14:paraId="1A3450D9" w14:textId="3B11888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OM030332.1</w:t>
            </w:r>
          </w:p>
        </w:tc>
        <w:tc>
          <w:tcPr>
            <w:tcW w:w="1001" w:type="dxa"/>
            <w:shd w:val="clear" w:color="auto" w:fill="auto"/>
          </w:tcPr>
          <w:p w14:paraId="640E592A" w14:textId="592B227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83.902</w:t>
            </w:r>
          </w:p>
        </w:tc>
        <w:tc>
          <w:tcPr>
            <w:tcW w:w="1001" w:type="dxa"/>
            <w:shd w:val="clear" w:color="auto" w:fill="auto"/>
          </w:tcPr>
          <w:p w14:paraId="157F9347" w14:textId="66D55BF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61.237</w:t>
            </w:r>
          </w:p>
        </w:tc>
        <w:tc>
          <w:tcPr>
            <w:tcW w:w="1001" w:type="dxa"/>
            <w:shd w:val="clear" w:color="auto" w:fill="auto"/>
          </w:tcPr>
          <w:p w14:paraId="5A41B74D" w14:textId="2236B3F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92.059</w:t>
            </w:r>
          </w:p>
        </w:tc>
        <w:tc>
          <w:tcPr>
            <w:tcW w:w="1001" w:type="dxa"/>
            <w:shd w:val="clear" w:color="auto" w:fill="auto"/>
          </w:tcPr>
          <w:p w14:paraId="2621DAC4" w14:textId="27A2769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81.296</w:t>
            </w:r>
          </w:p>
        </w:tc>
        <w:tc>
          <w:tcPr>
            <w:tcW w:w="1002" w:type="dxa"/>
            <w:shd w:val="clear" w:color="auto" w:fill="auto"/>
          </w:tcPr>
          <w:p w14:paraId="7BD26A37" w14:textId="1EABC49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71.108</w:t>
            </w:r>
          </w:p>
        </w:tc>
        <w:tc>
          <w:tcPr>
            <w:tcW w:w="1001" w:type="dxa"/>
            <w:shd w:val="clear" w:color="auto" w:fill="auto"/>
          </w:tcPr>
          <w:p w14:paraId="5241B817" w14:textId="3EA09603"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83.044</w:t>
            </w:r>
          </w:p>
        </w:tc>
        <w:tc>
          <w:tcPr>
            <w:tcW w:w="1006" w:type="dxa"/>
            <w:shd w:val="clear" w:color="auto" w:fill="auto"/>
          </w:tcPr>
          <w:p w14:paraId="3E402ACA" w14:textId="31A7D8C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78.774</w:t>
            </w:r>
          </w:p>
        </w:tc>
      </w:tr>
      <w:tr w:rsidR="005F0AE8" w:rsidRPr="005F0AE8" w14:paraId="3D2F58A7" w14:textId="77777777" w:rsidTr="00F156E7">
        <w:tc>
          <w:tcPr>
            <w:tcW w:w="1002" w:type="dxa"/>
            <w:shd w:val="clear" w:color="auto" w:fill="auto"/>
          </w:tcPr>
          <w:p w14:paraId="746C4882" w14:textId="2AAEA3F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MT511667.1</w:t>
            </w:r>
          </w:p>
        </w:tc>
        <w:tc>
          <w:tcPr>
            <w:tcW w:w="1001" w:type="dxa"/>
            <w:shd w:val="clear" w:color="auto" w:fill="auto"/>
          </w:tcPr>
          <w:p w14:paraId="7926926B" w14:textId="08D5122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MZ312422.1</w:t>
            </w:r>
          </w:p>
        </w:tc>
        <w:tc>
          <w:tcPr>
            <w:tcW w:w="1001" w:type="dxa"/>
            <w:shd w:val="clear" w:color="auto" w:fill="auto"/>
          </w:tcPr>
          <w:p w14:paraId="57CC01FD" w14:textId="314E17C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78.967</w:t>
            </w:r>
          </w:p>
        </w:tc>
        <w:tc>
          <w:tcPr>
            <w:tcW w:w="1001" w:type="dxa"/>
            <w:shd w:val="clear" w:color="auto" w:fill="auto"/>
          </w:tcPr>
          <w:p w14:paraId="48752F23" w14:textId="1BF2605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66.469</w:t>
            </w:r>
          </w:p>
        </w:tc>
        <w:tc>
          <w:tcPr>
            <w:tcW w:w="1001" w:type="dxa"/>
            <w:shd w:val="clear" w:color="auto" w:fill="auto"/>
          </w:tcPr>
          <w:p w14:paraId="529E1E97" w14:textId="3C66D4E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92.239</w:t>
            </w:r>
          </w:p>
        </w:tc>
        <w:tc>
          <w:tcPr>
            <w:tcW w:w="1001" w:type="dxa"/>
            <w:shd w:val="clear" w:color="auto" w:fill="auto"/>
          </w:tcPr>
          <w:p w14:paraId="17086EA2" w14:textId="50027FF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80.519</w:t>
            </w:r>
          </w:p>
        </w:tc>
        <w:tc>
          <w:tcPr>
            <w:tcW w:w="1002" w:type="dxa"/>
            <w:shd w:val="clear" w:color="auto" w:fill="auto"/>
          </w:tcPr>
          <w:p w14:paraId="39890648" w14:textId="0AF38BE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66.998</w:t>
            </w:r>
          </w:p>
        </w:tc>
        <w:tc>
          <w:tcPr>
            <w:tcW w:w="1001" w:type="dxa"/>
            <w:shd w:val="clear" w:color="auto" w:fill="auto"/>
          </w:tcPr>
          <w:p w14:paraId="58C2D24B" w14:textId="3C4B1C12"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86.441</w:t>
            </w:r>
          </w:p>
        </w:tc>
        <w:tc>
          <w:tcPr>
            <w:tcW w:w="1006" w:type="dxa"/>
            <w:shd w:val="clear" w:color="auto" w:fill="auto"/>
          </w:tcPr>
          <w:p w14:paraId="450A74CB" w14:textId="2880C1B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78.606</w:t>
            </w:r>
          </w:p>
        </w:tc>
      </w:tr>
      <w:tr w:rsidR="005F0AE8" w:rsidRPr="005F0AE8" w14:paraId="460A67F9" w14:textId="77777777" w:rsidTr="00F156E7">
        <w:tc>
          <w:tcPr>
            <w:tcW w:w="1002" w:type="dxa"/>
            <w:shd w:val="clear" w:color="auto" w:fill="auto"/>
          </w:tcPr>
          <w:p w14:paraId="5C68CE64" w14:textId="7126FAD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MZ312422.1</w:t>
            </w:r>
          </w:p>
        </w:tc>
        <w:tc>
          <w:tcPr>
            <w:tcW w:w="1001" w:type="dxa"/>
            <w:shd w:val="clear" w:color="auto" w:fill="auto"/>
          </w:tcPr>
          <w:p w14:paraId="3BC2B65C" w14:textId="7F72410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MT511667.1</w:t>
            </w:r>
          </w:p>
        </w:tc>
        <w:tc>
          <w:tcPr>
            <w:tcW w:w="1001" w:type="dxa"/>
            <w:shd w:val="clear" w:color="auto" w:fill="auto"/>
          </w:tcPr>
          <w:p w14:paraId="37DAADB5" w14:textId="50F2C6D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78.967</w:t>
            </w:r>
          </w:p>
        </w:tc>
        <w:tc>
          <w:tcPr>
            <w:tcW w:w="1001" w:type="dxa"/>
            <w:shd w:val="clear" w:color="auto" w:fill="auto"/>
          </w:tcPr>
          <w:p w14:paraId="5B46BAC4" w14:textId="0CC3061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66.469</w:t>
            </w:r>
          </w:p>
        </w:tc>
        <w:tc>
          <w:tcPr>
            <w:tcW w:w="1001" w:type="dxa"/>
            <w:shd w:val="clear" w:color="auto" w:fill="auto"/>
          </w:tcPr>
          <w:p w14:paraId="4377CC04" w14:textId="30CD6DF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92.239</w:t>
            </w:r>
          </w:p>
        </w:tc>
        <w:tc>
          <w:tcPr>
            <w:tcW w:w="1001" w:type="dxa"/>
            <w:shd w:val="clear" w:color="auto" w:fill="auto"/>
          </w:tcPr>
          <w:p w14:paraId="65DA94FC" w14:textId="540116E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80.519</w:t>
            </w:r>
          </w:p>
        </w:tc>
        <w:tc>
          <w:tcPr>
            <w:tcW w:w="1002" w:type="dxa"/>
            <w:shd w:val="clear" w:color="auto" w:fill="auto"/>
          </w:tcPr>
          <w:p w14:paraId="0D927818" w14:textId="48D8FBF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66.998</w:t>
            </w:r>
          </w:p>
        </w:tc>
        <w:tc>
          <w:tcPr>
            <w:tcW w:w="1001" w:type="dxa"/>
            <w:shd w:val="clear" w:color="auto" w:fill="auto"/>
          </w:tcPr>
          <w:p w14:paraId="4715DD73" w14:textId="47469D87"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86.441</w:t>
            </w:r>
          </w:p>
        </w:tc>
        <w:tc>
          <w:tcPr>
            <w:tcW w:w="1006" w:type="dxa"/>
            <w:shd w:val="clear" w:color="auto" w:fill="auto"/>
          </w:tcPr>
          <w:p w14:paraId="2CDD6F7A" w14:textId="7B160E5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78.606</w:t>
            </w:r>
          </w:p>
        </w:tc>
      </w:tr>
      <w:tr w:rsidR="005F0AE8" w:rsidRPr="005F0AE8" w14:paraId="702E1292" w14:textId="77777777" w:rsidTr="00F156E7">
        <w:tc>
          <w:tcPr>
            <w:tcW w:w="1002" w:type="dxa"/>
            <w:shd w:val="clear" w:color="auto" w:fill="auto"/>
          </w:tcPr>
          <w:p w14:paraId="18438E55" w14:textId="5D34AC0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AB195968.1</w:t>
            </w:r>
          </w:p>
        </w:tc>
        <w:tc>
          <w:tcPr>
            <w:tcW w:w="1001" w:type="dxa"/>
            <w:shd w:val="clear" w:color="auto" w:fill="auto"/>
          </w:tcPr>
          <w:p w14:paraId="72B8024E" w14:textId="48B8CC0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LS992584.1</w:t>
            </w:r>
          </w:p>
        </w:tc>
        <w:tc>
          <w:tcPr>
            <w:tcW w:w="1001" w:type="dxa"/>
            <w:shd w:val="clear" w:color="auto" w:fill="auto"/>
          </w:tcPr>
          <w:p w14:paraId="183D69B7" w14:textId="138866E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83.689</w:t>
            </w:r>
          </w:p>
        </w:tc>
        <w:tc>
          <w:tcPr>
            <w:tcW w:w="1001" w:type="dxa"/>
            <w:shd w:val="clear" w:color="auto" w:fill="auto"/>
          </w:tcPr>
          <w:p w14:paraId="070D633B" w14:textId="72E0E6B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56.294</w:t>
            </w:r>
          </w:p>
        </w:tc>
        <w:tc>
          <w:tcPr>
            <w:tcW w:w="1001" w:type="dxa"/>
            <w:shd w:val="clear" w:color="auto" w:fill="auto"/>
          </w:tcPr>
          <w:p w14:paraId="27A4886E" w14:textId="38FFCDC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89.080</w:t>
            </w:r>
          </w:p>
        </w:tc>
        <w:tc>
          <w:tcPr>
            <w:tcW w:w="1001" w:type="dxa"/>
            <w:shd w:val="clear" w:color="auto" w:fill="auto"/>
          </w:tcPr>
          <w:p w14:paraId="6E12AE10" w14:textId="48870AB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77.941</w:t>
            </w:r>
          </w:p>
        </w:tc>
        <w:tc>
          <w:tcPr>
            <w:tcW w:w="1002" w:type="dxa"/>
            <w:shd w:val="clear" w:color="auto" w:fill="auto"/>
          </w:tcPr>
          <w:p w14:paraId="5DAC8E4D" w14:textId="7FB2CEC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75.393</w:t>
            </w:r>
          </w:p>
        </w:tc>
        <w:tc>
          <w:tcPr>
            <w:tcW w:w="1001" w:type="dxa"/>
            <w:shd w:val="clear" w:color="auto" w:fill="auto"/>
          </w:tcPr>
          <w:p w14:paraId="3FDC0ECB" w14:textId="09B32F91"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87.551</w:t>
            </w:r>
          </w:p>
        </w:tc>
        <w:tc>
          <w:tcPr>
            <w:tcW w:w="1006" w:type="dxa"/>
            <w:shd w:val="clear" w:color="auto" w:fill="auto"/>
          </w:tcPr>
          <w:p w14:paraId="78304E05" w14:textId="3A34729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78.325</w:t>
            </w:r>
          </w:p>
        </w:tc>
      </w:tr>
      <w:tr w:rsidR="005F0AE8" w:rsidRPr="005F0AE8" w14:paraId="7567C5E0" w14:textId="77777777" w:rsidTr="00F156E7">
        <w:tc>
          <w:tcPr>
            <w:tcW w:w="1002" w:type="dxa"/>
            <w:shd w:val="clear" w:color="auto" w:fill="auto"/>
          </w:tcPr>
          <w:p w14:paraId="328B5583" w14:textId="747824E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LS992584.1</w:t>
            </w:r>
          </w:p>
        </w:tc>
        <w:tc>
          <w:tcPr>
            <w:tcW w:w="1001" w:type="dxa"/>
            <w:shd w:val="clear" w:color="auto" w:fill="auto"/>
          </w:tcPr>
          <w:p w14:paraId="265C60C7" w14:textId="402D5FA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AB195968.1</w:t>
            </w:r>
          </w:p>
        </w:tc>
        <w:tc>
          <w:tcPr>
            <w:tcW w:w="1001" w:type="dxa"/>
            <w:shd w:val="clear" w:color="auto" w:fill="auto"/>
          </w:tcPr>
          <w:p w14:paraId="40F97222" w14:textId="456A720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83.626</w:t>
            </w:r>
          </w:p>
        </w:tc>
        <w:tc>
          <w:tcPr>
            <w:tcW w:w="1001" w:type="dxa"/>
            <w:shd w:val="clear" w:color="auto" w:fill="auto"/>
          </w:tcPr>
          <w:p w14:paraId="3C9C52E6" w14:textId="1FA53AF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56.294</w:t>
            </w:r>
          </w:p>
        </w:tc>
        <w:tc>
          <w:tcPr>
            <w:tcW w:w="1001" w:type="dxa"/>
            <w:shd w:val="clear" w:color="auto" w:fill="auto"/>
          </w:tcPr>
          <w:p w14:paraId="54252582" w14:textId="20D3764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89.080</w:t>
            </w:r>
          </w:p>
        </w:tc>
        <w:tc>
          <w:tcPr>
            <w:tcW w:w="1001" w:type="dxa"/>
            <w:shd w:val="clear" w:color="auto" w:fill="auto"/>
          </w:tcPr>
          <w:p w14:paraId="301CD1E8" w14:textId="6B6CB71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77.941</w:t>
            </w:r>
          </w:p>
        </w:tc>
        <w:tc>
          <w:tcPr>
            <w:tcW w:w="1002" w:type="dxa"/>
            <w:shd w:val="clear" w:color="auto" w:fill="auto"/>
          </w:tcPr>
          <w:p w14:paraId="5CAD776A" w14:textId="44B8C38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75.393</w:t>
            </w:r>
          </w:p>
        </w:tc>
        <w:tc>
          <w:tcPr>
            <w:tcW w:w="1001" w:type="dxa"/>
            <w:shd w:val="clear" w:color="auto" w:fill="auto"/>
          </w:tcPr>
          <w:p w14:paraId="05CAF7F3" w14:textId="7F31C12B"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87.551</w:t>
            </w:r>
          </w:p>
        </w:tc>
        <w:tc>
          <w:tcPr>
            <w:tcW w:w="1006" w:type="dxa"/>
            <w:shd w:val="clear" w:color="auto" w:fill="auto"/>
          </w:tcPr>
          <w:p w14:paraId="5696E1F8" w14:textId="32CC987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78.314</w:t>
            </w:r>
          </w:p>
        </w:tc>
      </w:tr>
      <w:tr w:rsidR="005F0AE8" w:rsidRPr="005F0AE8" w14:paraId="02793C46" w14:textId="77777777" w:rsidTr="00F156E7">
        <w:tc>
          <w:tcPr>
            <w:tcW w:w="1002" w:type="dxa"/>
            <w:shd w:val="clear" w:color="auto" w:fill="auto"/>
          </w:tcPr>
          <w:p w14:paraId="291F19F6" w14:textId="27BB757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EU403085.1</w:t>
            </w:r>
          </w:p>
        </w:tc>
        <w:tc>
          <w:tcPr>
            <w:tcW w:w="1001" w:type="dxa"/>
            <w:shd w:val="clear" w:color="auto" w:fill="auto"/>
          </w:tcPr>
          <w:p w14:paraId="2933C850" w14:textId="5D9724D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EU782025.1</w:t>
            </w:r>
          </w:p>
        </w:tc>
        <w:tc>
          <w:tcPr>
            <w:tcW w:w="1001" w:type="dxa"/>
            <w:shd w:val="clear" w:color="auto" w:fill="auto"/>
          </w:tcPr>
          <w:p w14:paraId="429865A7" w14:textId="691E47E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89.640</w:t>
            </w:r>
          </w:p>
        </w:tc>
        <w:tc>
          <w:tcPr>
            <w:tcW w:w="1001" w:type="dxa"/>
            <w:shd w:val="clear" w:color="auto" w:fill="auto"/>
          </w:tcPr>
          <w:p w14:paraId="6B80812C" w14:textId="49B854A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58.205</w:t>
            </w:r>
          </w:p>
        </w:tc>
        <w:tc>
          <w:tcPr>
            <w:tcW w:w="1001" w:type="dxa"/>
            <w:shd w:val="clear" w:color="auto" w:fill="auto"/>
          </w:tcPr>
          <w:p w14:paraId="3BE85618" w14:textId="3F93B92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93.333</w:t>
            </w:r>
          </w:p>
        </w:tc>
        <w:tc>
          <w:tcPr>
            <w:tcW w:w="1001" w:type="dxa"/>
            <w:shd w:val="clear" w:color="auto" w:fill="auto"/>
          </w:tcPr>
          <w:p w14:paraId="5B3B99C7" w14:textId="2132A8A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70.943</w:t>
            </w:r>
          </w:p>
        </w:tc>
        <w:tc>
          <w:tcPr>
            <w:tcW w:w="1002" w:type="dxa"/>
            <w:shd w:val="clear" w:color="auto" w:fill="auto"/>
          </w:tcPr>
          <w:p w14:paraId="188756F0" w14:textId="2F7D750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72.743</w:t>
            </w:r>
          </w:p>
        </w:tc>
        <w:tc>
          <w:tcPr>
            <w:tcW w:w="1001" w:type="dxa"/>
            <w:shd w:val="clear" w:color="auto" w:fill="auto"/>
          </w:tcPr>
          <w:p w14:paraId="1B1F0164" w14:textId="7AFE4269"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83.106</w:t>
            </w:r>
          </w:p>
        </w:tc>
        <w:tc>
          <w:tcPr>
            <w:tcW w:w="1006" w:type="dxa"/>
            <w:shd w:val="clear" w:color="auto" w:fill="auto"/>
          </w:tcPr>
          <w:p w14:paraId="0F8528C1" w14:textId="0746A5F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77.995</w:t>
            </w:r>
          </w:p>
        </w:tc>
      </w:tr>
      <w:tr w:rsidR="005F0AE8" w:rsidRPr="005F0AE8" w14:paraId="3630D89D" w14:textId="77777777" w:rsidTr="00F156E7">
        <w:tc>
          <w:tcPr>
            <w:tcW w:w="1002" w:type="dxa"/>
            <w:shd w:val="clear" w:color="auto" w:fill="auto"/>
          </w:tcPr>
          <w:p w14:paraId="0009F9D6" w14:textId="0A6DEDB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EU338414.1</w:t>
            </w:r>
          </w:p>
        </w:tc>
        <w:tc>
          <w:tcPr>
            <w:tcW w:w="1001" w:type="dxa"/>
            <w:shd w:val="clear" w:color="auto" w:fill="auto"/>
          </w:tcPr>
          <w:p w14:paraId="19C24743" w14:textId="3644EDC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KT071755.1</w:t>
            </w:r>
          </w:p>
        </w:tc>
        <w:tc>
          <w:tcPr>
            <w:tcW w:w="1001" w:type="dxa"/>
            <w:shd w:val="clear" w:color="auto" w:fill="auto"/>
          </w:tcPr>
          <w:p w14:paraId="4D348882" w14:textId="5E16B6E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89.278</w:t>
            </w:r>
          </w:p>
        </w:tc>
        <w:tc>
          <w:tcPr>
            <w:tcW w:w="1001" w:type="dxa"/>
            <w:shd w:val="clear" w:color="auto" w:fill="auto"/>
          </w:tcPr>
          <w:p w14:paraId="7365D4C7" w14:textId="2874BE8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56.204</w:t>
            </w:r>
          </w:p>
        </w:tc>
        <w:tc>
          <w:tcPr>
            <w:tcW w:w="1001" w:type="dxa"/>
            <w:shd w:val="clear" w:color="auto" w:fill="auto"/>
          </w:tcPr>
          <w:p w14:paraId="24A0CDF5" w14:textId="21BEE4E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84.011</w:t>
            </w:r>
          </w:p>
        </w:tc>
        <w:tc>
          <w:tcPr>
            <w:tcW w:w="1001" w:type="dxa"/>
            <w:shd w:val="clear" w:color="auto" w:fill="auto"/>
          </w:tcPr>
          <w:p w14:paraId="4809E6A0" w14:textId="335FC51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81.538</w:t>
            </w:r>
          </w:p>
        </w:tc>
        <w:tc>
          <w:tcPr>
            <w:tcW w:w="1002" w:type="dxa"/>
            <w:shd w:val="clear" w:color="auto" w:fill="auto"/>
          </w:tcPr>
          <w:p w14:paraId="3EE171ED" w14:textId="7C19AB8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78.201</w:t>
            </w:r>
          </w:p>
        </w:tc>
        <w:tc>
          <w:tcPr>
            <w:tcW w:w="1001" w:type="dxa"/>
            <w:shd w:val="clear" w:color="auto" w:fill="auto"/>
          </w:tcPr>
          <w:p w14:paraId="69DC56DB" w14:textId="7FD6F4AB"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78.402</w:t>
            </w:r>
          </w:p>
        </w:tc>
        <w:tc>
          <w:tcPr>
            <w:tcW w:w="1006" w:type="dxa"/>
            <w:shd w:val="clear" w:color="auto" w:fill="auto"/>
          </w:tcPr>
          <w:p w14:paraId="44FCED85" w14:textId="74754A0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77.939</w:t>
            </w:r>
          </w:p>
        </w:tc>
      </w:tr>
      <w:tr w:rsidR="005F0AE8" w:rsidRPr="005F0AE8" w14:paraId="4F4DD96A" w14:textId="77777777" w:rsidTr="00F156E7">
        <w:tc>
          <w:tcPr>
            <w:tcW w:w="1002" w:type="dxa"/>
            <w:shd w:val="clear" w:color="auto" w:fill="auto"/>
          </w:tcPr>
          <w:p w14:paraId="0AF2DBF3" w14:textId="0D63C26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KT071755.1</w:t>
            </w:r>
          </w:p>
        </w:tc>
        <w:tc>
          <w:tcPr>
            <w:tcW w:w="1001" w:type="dxa"/>
            <w:shd w:val="clear" w:color="auto" w:fill="auto"/>
          </w:tcPr>
          <w:p w14:paraId="21ECB5BF" w14:textId="472545E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EU338414.1</w:t>
            </w:r>
          </w:p>
        </w:tc>
        <w:tc>
          <w:tcPr>
            <w:tcW w:w="1001" w:type="dxa"/>
            <w:shd w:val="clear" w:color="auto" w:fill="auto"/>
          </w:tcPr>
          <w:p w14:paraId="11052A45" w14:textId="5732826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89.278</w:t>
            </w:r>
          </w:p>
        </w:tc>
        <w:tc>
          <w:tcPr>
            <w:tcW w:w="1001" w:type="dxa"/>
            <w:shd w:val="clear" w:color="auto" w:fill="auto"/>
          </w:tcPr>
          <w:p w14:paraId="0E33504B" w14:textId="47C1259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56.204</w:t>
            </w:r>
          </w:p>
        </w:tc>
        <w:tc>
          <w:tcPr>
            <w:tcW w:w="1001" w:type="dxa"/>
            <w:shd w:val="clear" w:color="auto" w:fill="auto"/>
          </w:tcPr>
          <w:p w14:paraId="619BFBB3" w14:textId="57CC2E4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84.011</w:t>
            </w:r>
          </w:p>
        </w:tc>
        <w:tc>
          <w:tcPr>
            <w:tcW w:w="1001" w:type="dxa"/>
            <w:shd w:val="clear" w:color="auto" w:fill="auto"/>
          </w:tcPr>
          <w:p w14:paraId="3813F38B" w14:textId="4F194A5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81.538</w:t>
            </w:r>
          </w:p>
        </w:tc>
        <w:tc>
          <w:tcPr>
            <w:tcW w:w="1002" w:type="dxa"/>
            <w:shd w:val="clear" w:color="auto" w:fill="auto"/>
          </w:tcPr>
          <w:p w14:paraId="7072FC73" w14:textId="1846BE6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78.201</w:t>
            </w:r>
          </w:p>
        </w:tc>
        <w:tc>
          <w:tcPr>
            <w:tcW w:w="1001" w:type="dxa"/>
            <w:shd w:val="clear" w:color="auto" w:fill="auto"/>
          </w:tcPr>
          <w:p w14:paraId="064BC9A2" w14:textId="6D046A55"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78.402</w:t>
            </w:r>
          </w:p>
        </w:tc>
        <w:tc>
          <w:tcPr>
            <w:tcW w:w="1006" w:type="dxa"/>
            <w:shd w:val="clear" w:color="auto" w:fill="auto"/>
          </w:tcPr>
          <w:p w14:paraId="2482F716" w14:textId="5D70400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77.939</w:t>
            </w:r>
          </w:p>
        </w:tc>
      </w:tr>
      <w:tr w:rsidR="005F0AE8" w:rsidRPr="005F0AE8" w14:paraId="689B4597" w14:textId="77777777" w:rsidTr="00F156E7">
        <w:tc>
          <w:tcPr>
            <w:tcW w:w="1002" w:type="dxa"/>
            <w:shd w:val="clear" w:color="auto" w:fill="auto"/>
          </w:tcPr>
          <w:p w14:paraId="789A89DA" w14:textId="7BF7850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OK623353.1</w:t>
            </w:r>
          </w:p>
        </w:tc>
        <w:tc>
          <w:tcPr>
            <w:tcW w:w="1001" w:type="dxa"/>
            <w:shd w:val="clear" w:color="auto" w:fill="auto"/>
          </w:tcPr>
          <w:p w14:paraId="5BA761EF" w14:textId="61B6929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OK623354.1</w:t>
            </w:r>
          </w:p>
        </w:tc>
        <w:tc>
          <w:tcPr>
            <w:tcW w:w="1001" w:type="dxa"/>
            <w:shd w:val="clear" w:color="auto" w:fill="auto"/>
          </w:tcPr>
          <w:p w14:paraId="3F6503B0" w14:textId="7FD5F1A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81.468</w:t>
            </w:r>
          </w:p>
        </w:tc>
        <w:tc>
          <w:tcPr>
            <w:tcW w:w="1001" w:type="dxa"/>
            <w:shd w:val="clear" w:color="auto" w:fill="auto"/>
          </w:tcPr>
          <w:p w14:paraId="214B4610" w14:textId="4DA431A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57.450</w:t>
            </w:r>
          </w:p>
        </w:tc>
        <w:tc>
          <w:tcPr>
            <w:tcW w:w="1001" w:type="dxa"/>
            <w:shd w:val="clear" w:color="auto" w:fill="auto"/>
          </w:tcPr>
          <w:p w14:paraId="5FCBA675" w14:textId="2F112D3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93.235</w:t>
            </w:r>
          </w:p>
        </w:tc>
        <w:tc>
          <w:tcPr>
            <w:tcW w:w="1001" w:type="dxa"/>
            <w:shd w:val="clear" w:color="auto" w:fill="auto"/>
          </w:tcPr>
          <w:p w14:paraId="22BDBDC2" w14:textId="4101034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79.623</w:t>
            </w:r>
          </w:p>
        </w:tc>
        <w:tc>
          <w:tcPr>
            <w:tcW w:w="1002" w:type="dxa"/>
            <w:shd w:val="clear" w:color="auto" w:fill="auto"/>
          </w:tcPr>
          <w:p w14:paraId="64257A7D" w14:textId="5EE89D2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69.094</w:t>
            </w:r>
          </w:p>
        </w:tc>
        <w:tc>
          <w:tcPr>
            <w:tcW w:w="1001" w:type="dxa"/>
            <w:shd w:val="clear" w:color="auto" w:fill="auto"/>
          </w:tcPr>
          <w:p w14:paraId="0CD90466" w14:textId="1CE0D401"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86.626</w:t>
            </w:r>
          </w:p>
        </w:tc>
        <w:tc>
          <w:tcPr>
            <w:tcW w:w="1006" w:type="dxa"/>
            <w:shd w:val="clear" w:color="auto" w:fill="auto"/>
          </w:tcPr>
          <w:p w14:paraId="7C8A819C" w14:textId="7831FC1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77.916</w:t>
            </w:r>
          </w:p>
        </w:tc>
      </w:tr>
      <w:tr w:rsidR="005F0AE8" w:rsidRPr="005F0AE8" w14:paraId="062F1E69" w14:textId="77777777" w:rsidTr="00F156E7">
        <w:tc>
          <w:tcPr>
            <w:tcW w:w="1002" w:type="dxa"/>
            <w:shd w:val="clear" w:color="auto" w:fill="auto"/>
          </w:tcPr>
          <w:p w14:paraId="27C99EBA" w14:textId="342378A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OK623354.1</w:t>
            </w:r>
          </w:p>
        </w:tc>
        <w:tc>
          <w:tcPr>
            <w:tcW w:w="1001" w:type="dxa"/>
            <w:shd w:val="clear" w:color="auto" w:fill="auto"/>
          </w:tcPr>
          <w:p w14:paraId="7CDB1C7C" w14:textId="4FD8CD4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OK623353.1</w:t>
            </w:r>
          </w:p>
        </w:tc>
        <w:tc>
          <w:tcPr>
            <w:tcW w:w="1001" w:type="dxa"/>
            <w:shd w:val="clear" w:color="auto" w:fill="auto"/>
          </w:tcPr>
          <w:p w14:paraId="7CE0B5DB" w14:textId="451A1AB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81.468</w:t>
            </w:r>
          </w:p>
        </w:tc>
        <w:tc>
          <w:tcPr>
            <w:tcW w:w="1001" w:type="dxa"/>
            <w:shd w:val="clear" w:color="auto" w:fill="auto"/>
          </w:tcPr>
          <w:p w14:paraId="53AD99A7" w14:textId="157FCD4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57.450</w:t>
            </w:r>
          </w:p>
        </w:tc>
        <w:tc>
          <w:tcPr>
            <w:tcW w:w="1001" w:type="dxa"/>
            <w:shd w:val="clear" w:color="auto" w:fill="auto"/>
          </w:tcPr>
          <w:p w14:paraId="45EC88B0" w14:textId="62F3CF3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93.235</w:t>
            </w:r>
          </w:p>
        </w:tc>
        <w:tc>
          <w:tcPr>
            <w:tcW w:w="1001" w:type="dxa"/>
            <w:shd w:val="clear" w:color="auto" w:fill="auto"/>
          </w:tcPr>
          <w:p w14:paraId="1E44ACCB" w14:textId="3E62A0A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79.623</w:t>
            </w:r>
          </w:p>
        </w:tc>
        <w:tc>
          <w:tcPr>
            <w:tcW w:w="1002" w:type="dxa"/>
            <w:shd w:val="clear" w:color="auto" w:fill="auto"/>
          </w:tcPr>
          <w:p w14:paraId="4BA5ADF4" w14:textId="68B99DF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69.094</w:t>
            </w:r>
          </w:p>
        </w:tc>
        <w:tc>
          <w:tcPr>
            <w:tcW w:w="1001" w:type="dxa"/>
            <w:shd w:val="clear" w:color="auto" w:fill="auto"/>
          </w:tcPr>
          <w:p w14:paraId="2E0F4B0C" w14:textId="33EE56F7"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86.626</w:t>
            </w:r>
          </w:p>
        </w:tc>
        <w:tc>
          <w:tcPr>
            <w:tcW w:w="1006" w:type="dxa"/>
            <w:shd w:val="clear" w:color="auto" w:fill="auto"/>
          </w:tcPr>
          <w:p w14:paraId="1BBEEA4C" w14:textId="598AFEB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77.916</w:t>
            </w:r>
          </w:p>
        </w:tc>
      </w:tr>
      <w:tr w:rsidR="005F0AE8" w:rsidRPr="005F0AE8" w14:paraId="1912264C" w14:textId="77777777" w:rsidTr="00F156E7">
        <w:tc>
          <w:tcPr>
            <w:tcW w:w="1002" w:type="dxa"/>
            <w:shd w:val="clear" w:color="auto" w:fill="auto"/>
          </w:tcPr>
          <w:p w14:paraId="58AE497B" w14:textId="4B46F2A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EU782025.1</w:t>
            </w:r>
          </w:p>
        </w:tc>
        <w:tc>
          <w:tcPr>
            <w:tcW w:w="1001" w:type="dxa"/>
            <w:shd w:val="clear" w:color="auto" w:fill="auto"/>
          </w:tcPr>
          <w:p w14:paraId="3145DB63" w14:textId="7BD6F74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EU403085.1</w:t>
            </w:r>
          </w:p>
        </w:tc>
        <w:tc>
          <w:tcPr>
            <w:tcW w:w="1001" w:type="dxa"/>
            <w:shd w:val="clear" w:color="auto" w:fill="auto"/>
          </w:tcPr>
          <w:p w14:paraId="5FFE276D" w14:textId="5F00376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88.621</w:t>
            </w:r>
          </w:p>
        </w:tc>
        <w:tc>
          <w:tcPr>
            <w:tcW w:w="1001" w:type="dxa"/>
            <w:shd w:val="clear" w:color="auto" w:fill="auto"/>
          </w:tcPr>
          <w:p w14:paraId="343B5EDC" w14:textId="2659A9E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58.205</w:t>
            </w:r>
          </w:p>
        </w:tc>
        <w:tc>
          <w:tcPr>
            <w:tcW w:w="1001" w:type="dxa"/>
            <w:shd w:val="clear" w:color="auto" w:fill="auto"/>
          </w:tcPr>
          <w:p w14:paraId="64B2E4BA" w14:textId="58D7F40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93.333</w:t>
            </w:r>
          </w:p>
        </w:tc>
        <w:tc>
          <w:tcPr>
            <w:tcW w:w="1001" w:type="dxa"/>
            <w:shd w:val="clear" w:color="auto" w:fill="auto"/>
          </w:tcPr>
          <w:p w14:paraId="3DFDA65C" w14:textId="6FBAC7E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70.943</w:t>
            </w:r>
          </w:p>
        </w:tc>
        <w:tc>
          <w:tcPr>
            <w:tcW w:w="1002" w:type="dxa"/>
            <w:shd w:val="clear" w:color="auto" w:fill="auto"/>
          </w:tcPr>
          <w:p w14:paraId="46E3FBC0" w14:textId="6B94BF3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72.743</w:t>
            </w:r>
          </w:p>
        </w:tc>
        <w:tc>
          <w:tcPr>
            <w:tcW w:w="1001" w:type="dxa"/>
            <w:shd w:val="clear" w:color="auto" w:fill="auto"/>
          </w:tcPr>
          <w:p w14:paraId="333DD6E8" w14:textId="44778A73"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83.203</w:t>
            </w:r>
          </w:p>
        </w:tc>
        <w:tc>
          <w:tcPr>
            <w:tcW w:w="1006" w:type="dxa"/>
            <w:shd w:val="clear" w:color="auto" w:fill="auto"/>
          </w:tcPr>
          <w:p w14:paraId="666A5A2C" w14:textId="39073AE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77.841</w:t>
            </w:r>
          </w:p>
        </w:tc>
      </w:tr>
      <w:tr w:rsidR="005F0AE8" w:rsidRPr="005F0AE8" w14:paraId="00107EBE" w14:textId="77777777" w:rsidTr="00F156E7">
        <w:tc>
          <w:tcPr>
            <w:tcW w:w="1002" w:type="dxa"/>
            <w:shd w:val="clear" w:color="auto" w:fill="auto"/>
          </w:tcPr>
          <w:p w14:paraId="6854030E" w14:textId="00D97B7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OK623364.1</w:t>
            </w:r>
          </w:p>
        </w:tc>
        <w:tc>
          <w:tcPr>
            <w:tcW w:w="1001" w:type="dxa"/>
            <w:shd w:val="clear" w:color="auto" w:fill="auto"/>
          </w:tcPr>
          <w:p w14:paraId="7A061AEE" w14:textId="32627D3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MG573140.1</w:t>
            </w:r>
          </w:p>
        </w:tc>
        <w:tc>
          <w:tcPr>
            <w:tcW w:w="1001" w:type="dxa"/>
            <w:shd w:val="clear" w:color="auto" w:fill="auto"/>
          </w:tcPr>
          <w:p w14:paraId="57441D69" w14:textId="671C8A9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77.620</w:t>
            </w:r>
          </w:p>
        </w:tc>
        <w:tc>
          <w:tcPr>
            <w:tcW w:w="1001" w:type="dxa"/>
            <w:shd w:val="clear" w:color="auto" w:fill="auto"/>
          </w:tcPr>
          <w:p w14:paraId="6B293636" w14:textId="4CFE4CE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66.255</w:t>
            </w:r>
          </w:p>
        </w:tc>
        <w:tc>
          <w:tcPr>
            <w:tcW w:w="1001" w:type="dxa"/>
            <w:shd w:val="clear" w:color="auto" w:fill="auto"/>
          </w:tcPr>
          <w:p w14:paraId="27119321" w14:textId="52D9FA2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91.716</w:t>
            </w:r>
          </w:p>
        </w:tc>
        <w:tc>
          <w:tcPr>
            <w:tcW w:w="1001" w:type="dxa"/>
            <w:shd w:val="clear" w:color="auto" w:fill="auto"/>
          </w:tcPr>
          <w:p w14:paraId="684626D6" w14:textId="0F5EDD7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82.792</w:t>
            </w:r>
          </w:p>
        </w:tc>
        <w:tc>
          <w:tcPr>
            <w:tcW w:w="1002" w:type="dxa"/>
            <w:shd w:val="clear" w:color="auto" w:fill="auto"/>
          </w:tcPr>
          <w:p w14:paraId="664CD561" w14:textId="456337F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60.266</w:t>
            </w:r>
          </w:p>
        </w:tc>
        <w:tc>
          <w:tcPr>
            <w:tcW w:w="1001" w:type="dxa"/>
            <w:shd w:val="clear" w:color="auto" w:fill="auto"/>
          </w:tcPr>
          <w:p w14:paraId="2CA2CAD3" w14:textId="0A678DE6"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85.872</w:t>
            </w:r>
          </w:p>
        </w:tc>
        <w:tc>
          <w:tcPr>
            <w:tcW w:w="1006" w:type="dxa"/>
            <w:shd w:val="clear" w:color="auto" w:fill="auto"/>
          </w:tcPr>
          <w:p w14:paraId="7C4BB94B" w14:textId="41BB71B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77.420</w:t>
            </w:r>
          </w:p>
        </w:tc>
      </w:tr>
      <w:tr w:rsidR="005F0AE8" w:rsidRPr="005F0AE8" w14:paraId="63982497" w14:textId="77777777" w:rsidTr="00F156E7">
        <w:tc>
          <w:tcPr>
            <w:tcW w:w="1002" w:type="dxa"/>
            <w:shd w:val="clear" w:color="auto" w:fill="auto"/>
          </w:tcPr>
          <w:p w14:paraId="13DAE251" w14:textId="076B746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OQ438287.1</w:t>
            </w:r>
          </w:p>
        </w:tc>
        <w:tc>
          <w:tcPr>
            <w:tcW w:w="1001" w:type="dxa"/>
            <w:shd w:val="clear" w:color="auto" w:fill="auto"/>
          </w:tcPr>
          <w:p w14:paraId="4F29061B" w14:textId="405DD10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MZ328279.1</w:t>
            </w:r>
          </w:p>
        </w:tc>
        <w:tc>
          <w:tcPr>
            <w:tcW w:w="1001" w:type="dxa"/>
            <w:shd w:val="clear" w:color="auto" w:fill="auto"/>
          </w:tcPr>
          <w:p w14:paraId="73DC28A5" w14:textId="3321C4D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68.078</w:t>
            </w:r>
          </w:p>
        </w:tc>
        <w:tc>
          <w:tcPr>
            <w:tcW w:w="1001" w:type="dxa"/>
            <w:shd w:val="clear" w:color="auto" w:fill="auto"/>
          </w:tcPr>
          <w:p w14:paraId="60102CB6" w14:textId="318A25C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67.004</w:t>
            </w:r>
          </w:p>
        </w:tc>
        <w:tc>
          <w:tcPr>
            <w:tcW w:w="1001" w:type="dxa"/>
            <w:shd w:val="clear" w:color="auto" w:fill="auto"/>
          </w:tcPr>
          <w:p w14:paraId="67903C2C" w14:textId="1BD7444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87.647</w:t>
            </w:r>
          </w:p>
        </w:tc>
        <w:tc>
          <w:tcPr>
            <w:tcW w:w="1001" w:type="dxa"/>
            <w:shd w:val="clear" w:color="auto" w:fill="auto"/>
          </w:tcPr>
          <w:p w14:paraId="23616011" w14:textId="2C63A94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81.404</w:t>
            </w:r>
          </w:p>
        </w:tc>
        <w:tc>
          <w:tcPr>
            <w:tcW w:w="1002" w:type="dxa"/>
            <w:shd w:val="clear" w:color="auto" w:fill="auto"/>
          </w:tcPr>
          <w:p w14:paraId="69AF3E38" w14:textId="066276F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71.646</w:t>
            </w:r>
          </w:p>
        </w:tc>
        <w:tc>
          <w:tcPr>
            <w:tcW w:w="1001" w:type="dxa"/>
            <w:shd w:val="clear" w:color="auto" w:fill="auto"/>
          </w:tcPr>
          <w:p w14:paraId="02F2E694" w14:textId="0A7BB276"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84.141</w:t>
            </w:r>
          </w:p>
        </w:tc>
        <w:tc>
          <w:tcPr>
            <w:tcW w:w="1006" w:type="dxa"/>
            <w:shd w:val="clear" w:color="auto" w:fill="auto"/>
          </w:tcPr>
          <w:p w14:paraId="3B847563" w14:textId="467A179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76.653</w:t>
            </w:r>
          </w:p>
        </w:tc>
      </w:tr>
      <w:tr w:rsidR="005F0AE8" w:rsidRPr="005F0AE8" w14:paraId="73976347" w14:textId="77777777" w:rsidTr="00F156E7">
        <w:tc>
          <w:tcPr>
            <w:tcW w:w="1002" w:type="dxa"/>
            <w:shd w:val="clear" w:color="auto" w:fill="auto"/>
          </w:tcPr>
          <w:p w14:paraId="5EC0AC97" w14:textId="6A28B27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AF457102.1</w:t>
            </w:r>
          </w:p>
        </w:tc>
        <w:tc>
          <w:tcPr>
            <w:tcW w:w="1001" w:type="dxa"/>
            <w:shd w:val="clear" w:color="auto" w:fill="auto"/>
          </w:tcPr>
          <w:p w14:paraId="20AA00BD" w14:textId="3652D12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AB195968.1</w:t>
            </w:r>
          </w:p>
        </w:tc>
        <w:tc>
          <w:tcPr>
            <w:tcW w:w="1001" w:type="dxa"/>
            <w:shd w:val="clear" w:color="auto" w:fill="auto"/>
          </w:tcPr>
          <w:p w14:paraId="34EB0B02" w14:textId="4B7337B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85.294</w:t>
            </w:r>
          </w:p>
        </w:tc>
        <w:tc>
          <w:tcPr>
            <w:tcW w:w="1001" w:type="dxa"/>
            <w:shd w:val="clear" w:color="auto" w:fill="auto"/>
          </w:tcPr>
          <w:p w14:paraId="381215FB" w14:textId="1E2DFBE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55.017</w:t>
            </w:r>
          </w:p>
        </w:tc>
        <w:tc>
          <w:tcPr>
            <w:tcW w:w="1001" w:type="dxa"/>
            <w:shd w:val="clear" w:color="auto" w:fill="auto"/>
          </w:tcPr>
          <w:p w14:paraId="28E21840" w14:textId="6525367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86.494</w:t>
            </w:r>
          </w:p>
        </w:tc>
        <w:tc>
          <w:tcPr>
            <w:tcW w:w="1001" w:type="dxa"/>
            <w:shd w:val="clear" w:color="auto" w:fill="auto"/>
          </w:tcPr>
          <w:p w14:paraId="04C90F78" w14:textId="5FA6540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70.888</w:t>
            </w:r>
          </w:p>
        </w:tc>
        <w:tc>
          <w:tcPr>
            <w:tcW w:w="1002" w:type="dxa"/>
            <w:shd w:val="clear" w:color="auto" w:fill="auto"/>
          </w:tcPr>
          <w:p w14:paraId="30631542" w14:textId="0AF1AB1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73.171</w:t>
            </w:r>
          </w:p>
        </w:tc>
        <w:tc>
          <w:tcPr>
            <w:tcW w:w="1001" w:type="dxa"/>
            <w:shd w:val="clear" w:color="auto" w:fill="auto"/>
          </w:tcPr>
          <w:p w14:paraId="64335453" w14:textId="743D6D71"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86.594</w:t>
            </w:r>
          </w:p>
        </w:tc>
        <w:tc>
          <w:tcPr>
            <w:tcW w:w="1006" w:type="dxa"/>
            <w:shd w:val="clear" w:color="auto" w:fill="auto"/>
          </w:tcPr>
          <w:p w14:paraId="2036DBB5" w14:textId="739C6AF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76.243</w:t>
            </w:r>
          </w:p>
        </w:tc>
      </w:tr>
      <w:tr w:rsidR="005F0AE8" w:rsidRPr="005F0AE8" w14:paraId="1CCF7420" w14:textId="77777777" w:rsidTr="00F156E7">
        <w:tc>
          <w:tcPr>
            <w:tcW w:w="1002" w:type="dxa"/>
            <w:shd w:val="clear" w:color="auto" w:fill="auto"/>
          </w:tcPr>
          <w:p w14:paraId="11C8814C" w14:textId="222E83C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OM030332.1</w:t>
            </w:r>
          </w:p>
        </w:tc>
        <w:tc>
          <w:tcPr>
            <w:tcW w:w="1001" w:type="dxa"/>
            <w:shd w:val="clear" w:color="auto" w:fill="auto"/>
          </w:tcPr>
          <w:p w14:paraId="541506AB" w14:textId="6D83705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MT823459.1</w:t>
            </w:r>
          </w:p>
        </w:tc>
        <w:tc>
          <w:tcPr>
            <w:tcW w:w="1001" w:type="dxa"/>
            <w:shd w:val="clear" w:color="auto" w:fill="auto"/>
          </w:tcPr>
          <w:p w14:paraId="45ADA197" w14:textId="32B60D7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83.902</w:t>
            </w:r>
          </w:p>
        </w:tc>
        <w:tc>
          <w:tcPr>
            <w:tcW w:w="1001" w:type="dxa"/>
            <w:shd w:val="clear" w:color="auto" w:fill="auto"/>
          </w:tcPr>
          <w:p w14:paraId="311D0508" w14:textId="0D2F2B6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61.237</w:t>
            </w:r>
          </w:p>
        </w:tc>
        <w:tc>
          <w:tcPr>
            <w:tcW w:w="1001" w:type="dxa"/>
            <w:shd w:val="clear" w:color="auto" w:fill="auto"/>
          </w:tcPr>
          <w:p w14:paraId="4156E251" w14:textId="659FF4F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92.059</w:t>
            </w:r>
          </w:p>
        </w:tc>
        <w:tc>
          <w:tcPr>
            <w:tcW w:w="1001" w:type="dxa"/>
            <w:shd w:val="clear" w:color="auto" w:fill="auto"/>
          </w:tcPr>
          <w:p w14:paraId="3D35122C" w14:textId="4485819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81.296</w:t>
            </w:r>
          </w:p>
        </w:tc>
        <w:tc>
          <w:tcPr>
            <w:tcW w:w="1002" w:type="dxa"/>
            <w:shd w:val="clear" w:color="auto" w:fill="auto"/>
          </w:tcPr>
          <w:p w14:paraId="3806E62C" w14:textId="50C88FB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50.867</w:t>
            </w:r>
          </w:p>
        </w:tc>
        <w:tc>
          <w:tcPr>
            <w:tcW w:w="1001" w:type="dxa"/>
            <w:shd w:val="clear" w:color="auto" w:fill="auto"/>
          </w:tcPr>
          <w:p w14:paraId="7BB8E4B2" w14:textId="393E1282"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83.044</w:t>
            </w:r>
          </w:p>
        </w:tc>
        <w:tc>
          <w:tcPr>
            <w:tcW w:w="1006" w:type="dxa"/>
            <w:shd w:val="clear" w:color="auto" w:fill="auto"/>
          </w:tcPr>
          <w:p w14:paraId="7F2A8223" w14:textId="1D58D37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75.401</w:t>
            </w:r>
          </w:p>
        </w:tc>
      </w:tr>
      <w:tr w:rsidR="005F0AE8" w:rsidRPr="005F0AE8" w14:paraId="3D10804E" w14:textId="77777777" w:rsidTr="00F156E7">
        <w:tc>
          <w:tcPr>
            <w:tcW w:w="1002" w:type="dxa"/>
            <w:shd w:val="clear" w:color="auto" w:fill="auto"/>
          </w:tcPr>
          <w:p w14:paraId="5DA6A965" w14:textId="6679B92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MZ328275.1</w:t>
            </w:r>
          </w:p>
        </w:tc>
        <w:tc>
          <w:tcPr>
            <w:tcW w:w="1001" w:type="dxa"/>
            <w:shd w:val="clear" w:color="auto" w:fill="auto"/>
          </w:tcPr>
          <w:p w14:paraId="5DBD6341" w14:textId="66C02D0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OM101125.1</w:t>
            </w:r>
          </w:p>
        </w:tc>
        <w:tc>
          <w:tcPr>
            <w:tcW w:w="1001" w:type="dxa"/>
            <w:shd w:val="clear" w:color="auto" w:fill="auto"/>
          </w:tcPr>
          <w:p w14:paraId="45958D1B" w14:textId="7EFD4F8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76.449</w:t>
            </w:r>
          </w:p>
        </w:tc>
        <w:tc>
          <w:tcPr>
            <w:tcW w:w="1001" w:type="dxa"/>
            <w:shd w:val="clear" w:color="auto" w:fill="auto"/>
          </w:tcPr>
          <w:p w14:paraId="15530C25" w14:textId="56DFDC7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49.570</w:t>
            </w:r>
          </w:p>
        </w:tc>
        <w:tc>
          <w:tcPr>
            <w:tcW w:w="1001" w:type="dxa"/>
            <w:shd w:val="clear" w:color="auto" w:fill="auto"/>
          </w:tcPr>
          <w:p w14:paraId="2E0597EC" w14:textId="6519513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89.706</w:t>
            </w:r>
          </w:p>
        </w:tc>
        <w:tc>
          <w:tcPr>
            <w:tcW w:w="1001" w:type="dxa"/>
            <w:shd w:val="clear" w:color="auto" w:fill="auto"/>
          </w:tcPr>
          <w:p w14:paraId="27A20038" w14:textId="174C92B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79.284</w:t>
            </w:r>
          </w:p>
        </w:tc>
        <w:tc>
          <w:tcPr>
            <w:tcW w:w="1002" w:type="dxa"/>
            <w:shd w:val="clear" w:color="auto" w:fill="auto"/>
          </w:tcPr>
          <w:p w14:paraId="0CEF22C3" w14:textId="6FA5BFC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71.959</w:t>
            </w:r>
          </w:p>
        </w:tc>
        <w:tc>
          <w:tcPr>
            <w:tcW w:w="1001" w:type="dxa"/>
            <w:shd w:val="clear" w:color="auto" w:fill="auto"/>
          </w:tcPr>
          <w:p w14:paraId="4D155214" w14:textId="44BC6B06"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81.994</w:t>
            </w:r>
          </w:p>
        </w:tc>
        <w:tc>
          <w:tcPr>
            <w:tcW w:w="1006" w:type="dxa"/>
            <w:shd w:val="clear" w:color="auto" w:fill="auto"/>
          </w:tcPr>
          <w:p w14:paraId="45FAAECB" w14:textId="0B62A49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74.827</w:t>
            </w:r>
          </w:p>
        </w:tc>
      </w:tr>
      <w:tr w:rsidR="005F0AE8" w:rsidRPr="005F0AE8" w14:paraId="4E6844BF" w14:textId="77777777" w:rsidTr="00F156E7">
        <w:tc>
          <w:tcPr>
            <w:tcW w:w="1002" w:type="dxa"/>
            <w:shd w:val="clear" w:color="auto" w:fill="auto"/>
          </w:tcPr>
          <w:p w14:paraId="3D171304" w14:textId="758C8A6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MZ328280.1</w:t>
            </w:r>
          </w:p>
        </w:tc>
        <w:tc>
          <w:tcPr>
            <w:tcW w:w="1001" w:type="dxa"/>
            <w:shd w:val="clear" w:color="auto" w:fill="auto"/>
          </w:tcPr>
          <w:p w14:paraId="394162C3" w14:textId="2BA5C2D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MZ328279.1</w:t>
            </w:r>
          </w:p>
        </w:tc>
        <w:tc>
          <w:tcPr>
            <w:tcW w:w="1001" w:type="dxa"/>
            <w:shd w:val="clear" w:color="auto" w:fill="auto"/>
          </w:tcPr>
          <w:p w14:paraId="1C76924E" w14:textId="5C846DB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75.514</w:t>
            </w:r>
          </w:p>
        </w:tc>
        <w:tc>
          <w:tcPr>
            <w:tcW w:w="1001" w:type="dxa"/>
            <w:shd w:val="clear" w:color="auto" w:fill="auto"/>
          </w:tcPr>
          <w:p w14:paraId="0BD78E69" w14:textId="5F71661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66.258</w:t>
            </w:r>
          </w:p>
        </w:tc>
        <w:tc>
          <w:tcPr>
            <w:tcW w:w="1001" w:type="dxa"/>
            <w:shd w:val="clear" w:color="auto" w:fill="auto"/>
          </w:tcPr>
          <w:p w14:paraId="677EFDFA" w14:textId="1C662FB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90.588</w:t>
            </w:r>
          </w:p>
        </w:tc>
        <w:tc>
          <w:tcPr>
            <w:tcW w:w="1001" w:type="dxa"/>
            <w:shd w:val="clear" w:color="auto" w:fill="auto"/>
          </w:tcPr>
          <w:p w14:paraId="0DE243A1" w14:textId="17412B2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85.531</w:t>
            </w:r>
          </w:p>
        </w:tc>
        <w:tc>
          <w:tcPr>
            <w:tcW w:w="1002" w:type="dxa"/>
            <w:shd w:val="clear" w:color="auto" w:fill="auto"/>
          </w:tcPr>
          <w:p w14:paraId="3C4928DE" w14:textId="3A21C02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42.286</w:t>
            </w:r>
          </w:p>
        </w:tc>
        <w:tc>
          <w:tcPr>
            <w:tcW w:w="1001" w:type="dxa"/>
            <w:shd w:val="clear" w:color="auto" w:fill="auto"/>
          </w:tcPr>
          <w:p w14:paraId="5DB19B06" w14:textId="3BD46B9C"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85.492</w:t>
            </w:r>
          </w:p>
        </w:tc>
        <w:tc>
          <w:tcPr>
            <w:tcW w:w="1006" w:type="dxa"/>
            <w:shd w:val="clear" w:color="auto" w:fill="auto"/>
          </w:tcPr>
          <w:p w14:paraId="01950EDF" w14:textId="5F310D4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74.278</w:t>
            </w:r>
          </w:p>
        </w:tc>
      </w:tr>
      <w:tr w:rsidR="005F0AE8" w:rsidRPr="005F0AE8" w14:paraId="3E774282" w14:textId="77777777" w:rsidTr="00F156E7">
        <w:tc>
          <w:tcPr>
            <w:tcW w:w="1002" w:type="dxa"/>
            <w:shd w:val="clear" w:color="auto" w:fill="auto"/>
          </w:tcPr>
          <w:p w14:paraId="11223506" w14:textId="112FB77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AB016162.1</w:t>
            </w:r>
          </w:p>
        </w:tc>
        <w:tc>
          <w:tcPr>
            <w:tcW w:w="1001" w:type="dxa"/>
            <w:shd w:val="clear" w:color="auto" w:fill="auto"/>
          </w:tcPr>
          <w:p w14:paraId="6858D9C1" w14:textId="6E9D835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X98291.3</w:t>
            </w:r>
          </w:p>
        </w:tc>
        <w:tc>
          <w:tcPr>
            <w:tcW w:w="1001" w:type="dxa"/>
            <w:shd w:val="clear" w:color="auto" w:fill="auto"/>
          </w:tcPr>
          <w:p w14:paraId="33A6B242" w14:textId="1F73021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75.238</w:t>
            </w:r>
          </w:p>
        </w:tc>
        <w:tc>
          <w:tcPr>
            <w:tcW w:w="1001" w:type="dxa"/>
            <w:shd w:val="clear" w:color="auto" w:fill="auto"/>
          </w:tcPr>
          <w:p w14:paraId="1D114C18" w14:textId="1A24B68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61.188</w:t>
            </w:r>
          </w:p>
        </w:tc>
        <w:tc>
          <w:tcPr>
            <w:tcW w:w="1001" w:type="dxa"/>
            <w:shd w:val="clear" w:color="auto" w:fill="auto"/>
          </w:tcPr>
          <w:p w14:paraId="3BA0FE73" w14:textId="0D7A2D8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88.955</w:t>
            </w:r>
          </w:p>
        </w:tc>
        <w:tc>
          <w:tcPr>
            <w:tcW w:w="1001" w:type="dxa"/>
            <w:shd w:val="clear" w:color="auto" w:fill="auto"/>
          </w:tcPr>
          <w:p w14:paraId="2A4E516E" w14:textId="23319CD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79.596</w:t>
            </w:r>
          </w:p>
        </w:tc>
        <w:tc>
          <w:tcPr>
            <w:tcW w:w="1002" w:type="dxa"/>
            <w:shd w:val="clear" w:color="auto" w:fill="auto"/>
          </w:tcPr>
          <w:p w14:paraId="19969FA9" w14:textId="415B97B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58.746</w:t>
            </w:r>
          </w:p>
        </w:tc>
        <w:tc>
          <w:tcPr>
            <w:tcW w:w="1001" w:type="dxa"/>
            <w:shd w:val="clear" w:color="auto" w:fill="auto"/>
          </w:tcPr>
          <w:p w14:paraId="4277E0CC" w14:textId="71D706C3"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81.677</w:t>
            </w:r>
          </w:p>
        </w:tc>
        <w:tc>
          <w:tcPr>
            <w:tcW w:w="1006" w:type="dxa"/>
            <w:shd w:val="clear" w:color="auto" w:fill="auto"/>
          </w:tcPr>
          <w:p w14:paraId="0BF7DA1D" w14:textId="612B602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74.233</w:t>
            </w:r>
          </w:p>
        </w:tc>
      </w:tr>
      <w:tr w:rsidR="005F0AE8" w:rsidRPr="005F0AE8" w14:paraId="551DEDC7" w14:textId="77777777" w:rsidTr="00F156E7">
        <w:tc>
          <w:tcPr>
            <w:tcW w:w="1002" w:type="dxa"/>
            <w:shd w:val="clear" w:color="auto" w:fill="auto"/>
          </w:tcPr>
          <w:p w14:paraId="003F4302" w14:textId="2BC505F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X98291.3</w:t>
            </w:r>
          </w:p>
        </w:tc>
        <w:tc>
          <w:tcPr>
            <w:tcW w:w="1001" w:type="dxa"/>
            <w:shd w:val="clear" w:color="auto" w:fill="auto"/>
          </w:tcPr>
          <w:p w14:paraId="15FA45AC" w14:textId="4082885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AB016162.1</w:t>
            </w:r>
          </w:p>
        </w:tc>
        <w:tc>
          <w:tcPr>
            <w:tcW w:w="1001" w:type="dxa"/>
            <w:shd w:val="clear" w:color="auto" w:fill="auto"/>
          </w:tcPr>
          <w:p w14:paraId="3D4F95D4" w14:textId="55716E0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75.238</w:t>
            </w:r>
          </w:p>
        </w:tc>
        <w:tc>
          <w:tcPr>
            <w:tcW w:w="1001" w:type="dxa"/>
            <w:shd w:val="clear" w:color="auto" w:fill="auto"/>
          </w:tcPr>
          <w:p w14:paraId="3133ACA8" w14:textId="7B97C5E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61.188</w:t>
            </w:r>
          </w:p>
        </w:tc>
        <w:tc>
          <w:tcPr>
            <w:tcW w:w="1001" w:type="dxa"/>
            <w:shd w:val="clear" w:color="auto" w:fill="auto"/>
          </w:tcPr>
          <w:p w14:paraId="26736F64" w14:textId="08913A2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88.955</w:t>
            </w:r>
          </w:p>
        </w:tc>
        <w:tc>
          <w:tcPr>
            <w:tcW w:w="1001" w:type="dxa"/>
            <w:shd w:val="clear" w:color="auto" w:fill="auto"/>
          </w:tcPr>
          <w:p w14:paraId="3585184F" w14:textId="46713D1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79.596</w:t>
            </w:r>
          </w:p>
        </w:tc>
        <w:tc>
          <w:tcPr>
            <w:tcW w:w="1002" w:type="dxa"/>
            <w:shd w:val="clear" w:color="auto" w:fill="auto"/>
          </w:tcPr>
          <w:p w14:paraId="4E026564" w14:textId="0141816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58.746</w:t>
            </w:r>
          </w:p>
        </w:tc>
        <w:tc>
          <w:tcPr>
            <w:tcW w:w="1001" w:type="dxa"/>
            <w:shd w:val="clear" w:color="auto" w:fill="auto"/>
          </w:tcPr>
          <w:p w14:paraId="4CF88D3C" w14:textId="490E5BC1"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81.677</w:t>
            </w:r>
          </w:p>
        </w:tc>
        <w:tc>
          <w:tcPr>
            <w:tcW w:w="1006" w:type="dxa"/>
            <w:shd w:val="clear" w:color="auto" w:fill="auto"/>
          </w:tcPr>
          <w:p w14:paraId="764F23D1" w14:textId="46E2E75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74.233</w:t>
            </w:r>
          </w:p>
        </w:tc>
      </w:tr>
      <w:tr w:rsidR="005F0AE8" w:rsidRPr="005F0AE8" w14:paraId="554ABEE4" w14:textId="77777777" w:rsidTr="00F156E7">
        <w:tc>
          <w:tcPr>
            <w:tcW w:w="1002" w:type="dxa"/>
            <w:shd w:val="clear" w:color="auto" w:fill="auto"/>
          </w:tcPr>
          <w:p w14:paraId="7837D7DC" w14:textId="6AB5EAA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KC333050.1</w:t>
            </w:r>
          </w:p>
        </w:tc>
        <w:tc>
          <w:tcPr>
            <w:tcW w:w="1001" w:type="dxa"/>
            <w:shd w:val="clear" w:color="auto" w:fill="auto"/>
          </w:tcPr>
          <w:p w14:paraId="11611AB2" w14:textId="5FF8734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MZ802804.1</w:t>
            </w:r>
          </w:p>
        </w:tc>
        <w:tc>
          <w:tcPr>
            <w:tcW w:w="1001" w:type="dxa"/>
            <w:shd w:val="clear" w:color="auto" w:fill="auto"/>
          </w:tcPr>
          <w:p w14:paraId="5549D73C" w14:textId="74340F5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79.919</w:t>
            </w:r>
          </w:p>
        </w:tc>
        <w:tc>
          <w:tcPr>
            <w:tcW w:w="1001" w:type="dxa"/>
            <w:shd w:val="clear" w:color="auto" w:fill="auto"/>
          </w:tcPr>
          <w:p w14:paraId="0CD2F7F6" w14:textId="0C3C625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53.125</w:t>
            </w:r>
          </w:p>
        </w:tc>
        <w:tc>
          <w:tcPr>
            <w:tcW w:w="1001" w:type="dxa"/>
            <w:shd w:val="clear" w:color="auto" w:fill="auto"/>
          </w:tcPr>
          <w:p w14:paraId="147F3FB5" w14:textId="03950A8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84.615</w:t>
            </w:r>
          </w:p>
        </w:tc>
        <w:tc>
          <w:tcPr>
            <w:tcW w:w="1001" w:type="dxa"/>
            <w:shd w:val="clear" w:color="auto" w:fill="auto"/>
          </w:tcPr>
          <w:p w14:paraId="70BBC417" w14:textId="07C0D67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75.143</w:t>
            </w:r>
          </w:p>
        </w:tc>
        <w:tc>
          <w:tcPr>
            <w:tcW w:w="1002" w:type="dxa"/>
            <w:shd w:val="clear" w:color="auto" w:fill="auto"/>
          </w:tcPr>
          <w:p w14:paraId="6E5E8F2D" w14:textId="0BF0B11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69.707</w:t>
            </w:r>
          </w:p>
        </w:tc>
        <w:tc>
          <w:tcPr>
            <w:tcW w:w="1001" w:type="dxa"/>
            <w:shd w:val="clear" w:color="auto" w:fill="auto"/>
          </w:tcPr>
          <w:p w14:paraId="3CA7B60C" w14:textId="2BC727C9"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73.512</w:t>
            </w:r>
          </w:p>
        </w:tc>
        <w:tc>
          <w:tcPr>
            <w:tcW w:w="1006" w:type="dxa"/>
            <w:shd w:val="clear" w:color="auto" w:fill="auto"/>
          </w:tcPr>
          <w:p w14:paraId="08FFB837" w14:textId="124E0EB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72.670</w:t>
            </w:r>
          </w:p>
        </w:tc>
      </w:tr>
      <w:tr w:rsidR="005F0AE8" w:rsidRPr="005F0AE8" w14:paraId="3D2AF165" w14:textId="77777777" w:rsidTr="00F156E7">
        <w:tc>
          <w:tcPr>
            <w:tcW w:w="1002" w:type="dxa"/>
            <w:shd w:val="clear" w:color="auto" w:fill="auto"/>
          </w:tcPr>
          <w:p w14:paraId="2F8A1169" w14:textId="596AED0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MZ802804.1</w:t>
            </w:r>
          </w:p>
        </w:tc>
        <w:tc>
          <w:tcPr>
            <w:tcW w:w="1001" w:type="dxa"/>
            <w:shd w:val="clear" w:color="auto" w:fill="auto"/>
          </w:tcPr>
          <w:p w14:paraId="5ECAC827" w14:textId="761483B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KC333050.1</w:t>
            </w:r>
          </w:p>
        </w:tc>
        <w:tc>
          <w:tcPr>
            <w:tcW w:w="1001" w:type="dxa"/>
            <w:shd w:val="clear" w:color="auto" w:fill="auto"/>
          </w:tcPr>
          <w:p w14:paraId="246D664C" w14:textId="79FB75B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79.919</w:t>
            </w:r>
          </w:p>
        </w:tc>
        <w:tc>
          <w:tcPr>
            <w:tcW w:w="1001" w:type="dxa"/>
            <w:shd w:val="clear" w:color="auto" w:fill="auto"/>
          </w:tcPr>
          <w:p w14:paraId="13FA3B31" w14:textId="3EDFDB4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53.125</w:t>
            </w:r>
          </w:p>
        </w:tc>
        <w:tc>
          <w:tcPr>
            <w:tcW w:w="1001" w:type="dxa"/>
            <w:shd w:val="clear" w:color="auto" w:fill="auto"/>
          </w:tcPr>
          <w:p w14:paraId="01BD8884" w14:textId="2CEB042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84.615</w:t>
            </w:r>
          </w:p>
        </w:tc>
        <w:tc>
          <w:tcPr>
            <w:tcW w:w="1001" w:type="dxa"/>
            <w:shd w:val="clear" w:color="auto" w:fill="auto"/>
          </w:tcPr>
          <w:p w14:paraId="5F2AEEE4" w14:textId="4F0A7D0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75.143</w:t>
            </w:r>
          </w:p>
        </w:tc>
        <w:tc>
          <w:tcPr>
            <w:tcW w:w="1002" w:type="dxa"/>
            <w:shd w:val="clear" w:color="auto" w:fill="auto"/>
          </w:tcPr>
          <w:p w14:paraId="0D1B90DA" w14:textId="606BF00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69.707</w:t>
            </w:r>
          </w:p>
        </w:tc>
        <w:tc>
          <w:tcPr>
            <w:tcW w:w="1001" w:type="dxa"/>
            <w:shd w:val="clear" w:color="auto" w:fill="auto"/>
          </w:tcPr>
          <w:p w14:paraId="7590B483" w14:textId="27E41F00"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73.512</w:t>
            </w:r>
          </w:p>
        </w:tc>
        <w:tc>
          <w:tcPr>
            <w:tcW w:w="1006" w:type="dxa"/>
            <w:shd w:val="clear" w:color="auto" w:fill="auto"/>
          </w:tcPr>
          <w:p w14:paraId="4B6A0412" w14:textId="7586106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72.670</w:t>
            </w:r>
          </w:p>
        </w:tc>
      </w:tr>
      <w:tr w:rsidR="005F0AE8" w:rsidRPr="005F0AE8" w14:paraId="351CFC65" w14:textId="77777777" w:rsidTr="00F156E7">
        <w:tc>
          <w:tcPr>
            <w:tcW w:w="1002" w:type="dxa"/>
            <w:shd w:val="clear" w:color="auto" w:fill="auto"/>
          </w:tcPr>
          <w:p w14:paraId="337B74C7" w14:textId="0C0D7FE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MZ574409.1</w:t>
            </w:r>
          </w:p>
        </w:tc>
        <w:tc>
          <w:tcPr>
            <w:tcW w:w="1001" w:type="dxa"/>
            <w:shd w:val="clear" w:color="auto" w:fill="auto"/>
          </w:tcPr>
          <w:p w14:paraId="223BBBE7" w14:textId="7CEFE5B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OK623354.1</w:t>
            </w:r>
          </w:p>
        </w:tc>
        <w:tc>
          <w:tcPr>
            <w:tcW w:w="1001" w:type="dxa"/>
            <w:shd w:val="clear" w:color="auto" w:fill="auto"/>
          </w:tcPr>
          <w:p w14:paraId="68A45CF0" w14:textId="1E0CC22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74.128</w:t>
            </w:r>
          </w:p>
        </w:tc>
        <w:tc>
          <w:tcPr>
            <w:tcW w:w="1001" w:type="dxa"/>
            <w:shd w:val="clear" w:color="auto" w:fill="auto"/>
          </w:tcPr>
          <w:p w14:paraId="048E6318" w14:textId="6A80B3F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45.302</w:t>
            </w:r>
          </w:p>
        </w:tc>
        <w:tc>
          <w:tcPr>
            <w:tcW w:w="1001" w:type="dxa"/>
            <w:shd w:val="clear" w:color="auto" w:fill="auto"/>
          </w:tcPr>
          <w:p w14:paraId="657C4584" w14:textId="6685299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90.588</w:t>
            </w:r>
          </w:p>
        </w:tc>
        <w:tc>
          <w:tcPr>
            <w:tcW w:w="1001" w:type="dxa"/>
            <w:shd w:val="clear" w:color="auto" w:fill="auto"/>
          </w:tcPr>
          <w:p w14:paraId="6B83C2D3" w14:textId="1D98EF9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76.667</w:t>
            </w:r>
          </w:p>
        </w:tc>
        <w:tc>
          <w:tcPr>
            <w:tcW w:w="1002" w:type="dxa"/>
            <w:shd w:val="clear" w:color="auto" w:fill="auto"/>
          </w:tcPr>
          <w:p w14:paraId="38D60BBE" w14:textId="0F2CC2D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64.848</w:t>
            </w:r>
          </w:p>
        </w:tc>
        <w:tc>
          <w:tcPr>
            <w:tcW w:w="1001" w:type="dxa"/>
            <w:shd w:val="clear" w:color="auto" w:fill="auto"/>
          </w:tcPr>
          <w:p w14:paraId="068D51DE" w14:textId="433A4D33"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83.187</w:t>
            </w:r>
          </w:p>
        </w:tc>
        <w:tc>
          <w:tcPr>
            <w:tcW w:w="1006" w:type="dxa"/>
            <w:shd w:val="clear" w:color="auto" w:fill="auto"/>
          </w:tcPr>
          <w:p w14:paraId="768A5CF4" w14:textId="2EB07AB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72.453</w:t>
            </w:r>
          </w:p>
        </w:tc>
      </w:tr>
      <w:tr w:rsidR="005F0AE8" w:rsidRPr="005F0AE8" w14:paraId="6A6FBDDE" w14:textId="77777777" w:rsidTr="00F156E7">
        <w:tc>
          <w:tcPr>
            <w:tcW w:w="1002" w:type="dxa"/>
            <w:shd w:val="clear" w:color="auto" w:fill="auto"/>
          </w:tcPr>
          <w:p w14:paraId="340B7CFE" w14:textId="1A4D0E9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AY562991.1</w:t>
            </w:r>
          </w:p>
        </w:tc>
        <w:tc>
          <w:tcPr>
            <w:tcW w:w="1001" w:type="dxa"/>
            <w:shd w:val="clear" w:color="auto" w:fill="auto"/>
          </w:tcPr>
          <w:p w14:paraId="37C6EEFF" w14:textId="1935F15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KY511044.1</w:t>
            </w:r>
          </w:p>
        </w:tc>
        <w:tc>
          <w:tcPr>
            <w:tcW w:w="1001" w:type="dxa"/>
            <w:shd w:val="clear" w:color="auto" w:fill="auto"/>
          </w:tcPr>
          <w:p w14:paraId="65CB747E" w14:textId="7BC5198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78.004</w:t>
            </w:r>
          </w:p>
        </w:tc>
        <w:tc>
          <w:tcPr>
            <w:tcW w:w="1001" w:type="dxa"/>
            <w:shd w:val="clear" w:color="auto" w:fill="auto"/>
          </w:tcPr>
          <w:p w14:paraId="4940E708" w14:textId="5372700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54.831</w:t>
            </w:r>
          </w:p>
        </w:tc>
        <w:tc>
          <w:tcPr>
            <w:tcW w:w="1001" w:type="dxa"/>
            <w:shd w:val="clear" w:color="auto" w:fill="auto"/>
          </w:tcPr>
          <w:p w14:paraId="59EBEEE7" w14:textId="684141D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76.099</w:t>
            </w:r>
          </w:p>
        </w:tc>
        <w:tc>
          <w:tcPr>
            <w:tcW w:w="1001" w:type="dxa"/>
            <w:shd w:val="clear" w:color="auto" w:fill="auto"/>
          </w:tcPr>
          <w:p w14:paraId="4B38FB52" w14:textId="2A86D76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76.336</w:t>
            </w:r>
          </w:p>
        </w:tc>
        <w:tc>
          <w:tcPr>
            <w:tcW w:w="1002" w:type="dxa"/>
            <w:shd w:val="clear" w:color="auto" w:fill="auto"/>
          </w:tcPr>
          <w:p w14:paraId="640E45BD" w14:textId="12015FA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70.388</w:t>
            </w:r>
          </w:p>
        </w:tc>
        <w:tc>
          <w:tcPr>
            <w:tcW w:w="1001" w:type="dxa"/>
            <w:shd w:val="clear" w:color="auto" w:fill="auto"/>
          </w:tcPr>
          <w:p w14:paraId="12965268" w14:textId="59BF8B71"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76.821</w:t>
            </w:r>
          </w:p>
        </w:tc>
        <w:tc>
          <w:tcPr>
            <w:tcW w:w="1006" w:type="dxa"/>
            <w:shd w:val="clear" w:color="auto" w:fill="auto"/>
          </w:tcPr>
          <w:p w14:paraId="2BE42517" w14:textId="24555EF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72.080</w:t>
            </w:r>
          </w:p>
        </w:tc>
      </w:tr>
      <w:tr w:rsidR="005F0AE8" w:rsidRPr="005F0AE8" w14:paraId="098C7B67" w14:textId="77777777" w:rsidTr="00F156E7">
        <w:tc>
          <w:tcPr>
            <w:tcW w:w="1002" w:type="dxa"/>
            <w:shd w:val="clear" w:color="auto" w:fill="auto"/>
          </w:tcPr>
          <w:p w14:paraId="5BD3D7AC" w14:textId="4578E78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OK623360.1</w:t>
            </w:r>
          </w:p>
        </w:tc>
        <w:tc>
          <w:tcPr>
            <w:tcW w:w="1001" w:type="dxa"/>
            <w:shd w:val="clear" w:color="auto" w:fill="auto"/>
          </w:tcPr>
          <w:p w14:paraId="6905BC25" w14:textId="4A56299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OK623359.1</w:t>
            </w:r>
          </w:p>
        </w:tc>
        <w:tc>
          <w:tcPr>
            <w:tcW w:w="1001" w:type="dxa"/>
            <w:shd w:val="clear" w:color="auto" w:fill="auto"/>
          </w:tcPr>
          <w:p w14:paraId="1C0FCF67" w14:textId="14BE419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79.159</w:t>
            </w:r>
          </w:p>
        </w:tc>
        <w:tc>
          <w:tcPr>
            <w:tcW w:w="1001" w:type="dxa"/>
            <w:shd w:val="clear" w:color="auto" w:fill="auto"/>
          </w:tcPr>
          <w:p w14:paraId="259474D7" w14:textId="61E6B95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58.453</w:t>
            </w:r>
          </w:p>
        </w:tc>
        <w:tc>
          <w:tcPr>
            <w:tcW w:w="1001" w:type="dxa"/>
            <w:shd w:val="clear" w:color="auto" w:fill="auto"/>
          </w:tcPr>
          <w:p w14:paraId="4B532E74" w14:textId="6B61DC2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90.294</w:t>
            </w:r>
          </w:p>
        </w:tc>
        <w:tc>
          <w:tcPr>
            <w:tcW w:w="1001" w:type="dxa"/>
            <w:shd w:val="clear" w:color="auto" w:fill="auto"/>
          </w:tcPr>
          <w:p w14:paraId="5129E385" w14:textId="2447CD4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66.605</w:t>
            </w:r>
          </w:p>
        </w:tc>
        <w:tc>
          <w:tcPr>
            <w:tcW w:w="1002" w:type="dxa"/>
            <w:shd w:val="clear" w:color="auto" w:fill="auto"/>
          </w:tcPr>
          <w:p w14:paraId="4F0A34D1" w14:textId="719B52C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57.369</w:t>
            </w:r>
          </w:p>
        </w:tc>
        <w:tc>
          <w:tcPr>
            <w:tcW w:w="1001" w:type="dxa"/>
            <w:shd w:val="clear" w:color="auto" w:fill="auto"/>
          </w:tcPr>
          <w:p w14:paraId="5599050D" w14:textId="6EC41773"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78.978</w:t>
            </w:r>
          </w:p>
        </w:tc>
        <w:tc>
          <w:tcPr>
            <w:tcW w:w="1006" w:type="dxa"/>
            <w:shd w:val="clear" w:color="auto" w:fill="auto"/>
          </w:tcPr>
          <w:p w14:paraId="6A63965E" w14:textId="73C4919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71.810</w:t>
            </w:r>
          </w:p>
        </w:tc>
      </w:tr>
      <w:tr w:rsidR="005F0AE8" w:rsidRPr="005F0AE8" w14:paraId="25C2CAB5" w14:textId="77777777" w:rsidTr="00F156E7">
        <w:tc>
          <w:tcPr>
            <w:tcW w:w="1002" w:type="dxa"/>
            <w:shd w:val="clear" w:color="auto" w:fill="auto"/>
          </w:tcPr>
          <w:p w14:paraId="6D66DD6E" w14:textId="668644A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OK623359.1</w:t>
            </w:r>
          </w:p>
        </w:tc>
        <w:tc>
          <w:tcPr>
            <w:tcW w:w="1001" w:type="dxa"/>
            <w:shd w:val="clear" w:color="auto" w:fill="auto"/>
          </w:tcPr>
          <w:p w14:paraId="1E49BBF3" w14:textId="4804500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OK623360.1</w:t>
            </w:r>
          </w:p>
        </w:tc>
        <w:tc>
          <w:tcPr>
            <w:tcW w:w="1001" w:type="dxa"/>
            <w:shd w:val="clear" w:color="auto" w:fill="auto"/>
          </w:tcPr>
          <w:p w14:paraId="0DBC1DD7" w14:textId="64AC01A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79.159</w:t>
            </w:r>
          </w:p>
        </w:tc>
        <w:tc>
          <w:tcPr>
            <w:tcW w:w="1001" w:type="dxa"/>
            <w:shd w:val="clear" w:color="auto" w:fill="auto"/>
          </w:tcPr>
          <w:p w14:paraId="04D17C4E" w14:textId="35C8B62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59.025</w:t>
            </w:r>
          </w:p>
        </w:tc>
        <w:tc>
          <w:tcPr>
            <w:tcW w:w="1001" w:type="dxa"/>
            <w:shd w:val="clear" w:color="auto" w:fill="auto"/>
          </w:tcPr>
          <w:p w14:paraId="739A5C7A" w14:textId="700065A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90.294</w:t>
            </w:r>
          </w:p>
        </w:tc>
        <w:tc>
          <w:tcPr>
            <w:tcW w:w="1001" w:type="dxa"/>
            <w:shd w:val="clear" w:color="auto" w:fill="auto"/>
          </w:tcPr>
          <w:p w14:paraId="03DAB19B" w14:textId="5A49C5E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65.818</w:t>
            </w:r>
          </w:p>
        </w:tc>
        <w:tc>
          <w:tcPr>
            <w:tcW w:w="1002" w:type="dxa"/>
            <w:shd w:val="clear" w:color="auto" w:fill="auto"/>
          </w:tcPr>
          <w:p w14:paraId="77DC2F64" w14:textId="5B3A65A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57.369</w:t>
            </w:r>
          </w:p>
        </w:tc>
        <w:tc>
          <w:tcPr>
            <w:tcW w:w="1001" w:type="dxa"/>
            <w:shd w:val="clear" w:color="auto" w:fill="auto"/>
          </w:tcPr>
          <w:p w14:paraId="55131659" w14:textId="6A5B2BC8"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78.978</w:t>
            </w:r>
          </w:p>
        </w:tc>
        <w:tc>
          <w:tcPr>
            <w:tcW w:w="1006" w:type="dxa"/>
            <w:shd w:val="clear" w:color="auto" w:fill="auto"/>
          </w:tcPr>
          <w:p w14:paraId="584D3A4F" w14:textId="46AB8F9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71.774</w:t>
            </w:r>
          </w:p>
        </w:tc>
      </w:tr>
      <w:tr w:rsidR="005F0AE8" w:rsidRPr="005F0AE8" w14:paraId="10FAF91C" w14:textId="77777777" w:rsidTr="00F156E7">
        <w:tc>
          <w:tcPr>
            <w:tcW w:w="1002" w:type="dxa"/>
            <w:shd w:val="clear" w:color="auto" w:fill="auto"/>
          </w:tcPr>
          <w:p w14:paraId="3CE74BB5" w14:textId="687EC71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KY511044.1</w:t>
            </w:r>
          </w:p>
        </w:tc>
        <w:tc>
          <w:tcPr>
            <w:tcW w:w="1001" w:type="dxa"/>
            <w:shd w:val="clear" w:color="auto" w:fill="auto"/>
          </w:tcPr>
          <w:p w14:paraId="10504350" w14:textId="62A910E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AY562991.1</w:t>
            </w:r>
          </w:p>
        </w:tc>
        <w:tc>
          <w:tcPr>
            <w:tcW w:w="1001" w:type="dxa"/>
            <w:shd w:val="clear" w:color="auto" w:fill="auto"/>
          </w:tcPr>
          <w:p w14:paraId="7232FE65" w14:textId="55B49C9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77.800</w:t>
            </w:r>
          </w:p>
        </w:tc>
        <w:tc>
          <w:tcPr>
            <w:tcW w:w="1001" w:type="dxa"/>
            <w:shd w:val="clear" w:color="auto" w:fill="auto"/>
          </w:tcPr>
          <w:p w14:paraId="29565A96" w14:textId="0CE842B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54.831</w:t>
            </w:r>
          </w:p>
        </w:tc>
        <w:tc>
          <w:tcPr>
            <w:tcW w:w="1001" w:type="dxa"/>
            <w:shd w:val="clear" w:color="auto" w:fill="auto"/>
          </w:tcPr>
          <w:p w14:paraId="70DDE390" w14:textId="45545BF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76.099</w:t>
            </w:r>
          </w:p>
        </w:tc>
        <w:tc>
          <w:tcPr>
            <w:tcW w:w="1001" w:type="dxa"/>
            <w:shd w:val="clear" w:color="auto" w:fill="auto"/>
          </w:tcPr>
          <w:p w14:paraId="0B6FF890" w14:textId="50590BB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74.677</w:t>
            </w:r>
          </w:p>
        </w:tc>
        <w:tc>
          <w:tcPr>
            <w:tcW w:w="1002" w:type="dxa"/>
            <w:shd w:val="clear" w:color="auto" w:fill="auto"/>
          </w:tcPr>
          <w:p w14:paraId="619F5958" w14:textId="032438E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70.388</w:t>
            </w:r>
          </w:p>
        </w:tc>
        <w:tc>
          <w:tcPr>
            <w:tcW w:w="1001" w:type="dxa"/>
            <w:shd w:val="clear" w:color="auto" w:fill="auto"/>
          </w:tcPr>
          <w:p w14:paraId="3933652D" w14:textId="1FA82806"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76.821</w:t>
            </w:r>
          </w:p>
        </w:tc>
        <w:tc>
          <w:tcPr>
            <w:tcW w:w="1006" w:type="dxa"/>
            <w:shd w:val="clear" w:color="auto" w:fill="auto"/>
          </w:tcPr>
          <w:p w14:paraId="03BD51E2" w14:textId="11143EC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71.769</w:t>
            </w:r>
          </w:p>
        </w:tc>
      </w:tr>
      <w:tr w:rsidR="005F0AE8" w:rsidRPr="005F0AE8" w14:paraId="5977D017" w14:textId="77777777" w:rsidTr="00F156E7">
        <w:tc>
          <w:tcPr>
            <w:tcW w:w="1002" w:type="dxa"/>
            <w:shd w:val="clear" w:color="auto" w:fill="auto"/>
          </w:tcPr>
          <w:p w14:paraId="07336EE2" w14:textId="0AF958D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MF594598.1</w:t>
            </w:r>
          </w:p>
        </w:tc>
        <w:tc>
          <w:tcPr>
            <w:tcW w:w="1001" w:type="dxa"/>
            <w:shd w:val="clear" w:color="auto" w:fill="auto"/>
          </w:tcPr>
          <w:p w14:paraId="5B31810F" w14:textId="1AD0EB9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EU910942.1</w:t>
            </w:r>
          </w:p>
        </w:tc>
        <w:tc>
          <w:tcPr>
            <w:tcW w:w="1001" w:type="dxa"/>
            <w:shd w:val="clear" w:color="auto" w:fill="auto"/>
          </w:tcPr>
          <w:p w14:paraId="1530F5B1" w14:textId="44BBFF3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81.838</w:t>
            </w:r>
          </w:p>
        </w:tc>
        <w:tc>
          <w:tcPr>
            <w:tcW w:w="1001" w:type="dxa"/>
            <w:shd w:val="clear" w:color="auto" w:fill="auto"/>
          </w:tcPr>
          <w:p w14:paraId="124E4798" w14:textId="7B39D1A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52.703</w:t>
            </w:r>
          </w:p>
        </w:tc>
        <w:tc>
          <w:tcPr>
            <w:tcW w:w="1001" w:type="dxa"/>
            <w:shd w:val="clear" w:color="auto" w:fill="auto"/>
          </w:tcPr>
          <w:p w14:paraId="601D3FD9" w14:textId="742C6E6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77.473</w:t>
            </w:r>
          </w:p>
        </w:tc>
        <w:tc>
          <w:tcPr>
            <w:tcW w:w="1001" w:type="dxa"/>
            <w:shd w:val="clear" w:color="auto" w:fill="auto"/>
          </w:tcPr>
          <w:p w14:paraId="5D27596C" w14:textId="67950A0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71.538</w:t>
            </w:r>
          </w:p>
        </w:tc>
        <w:tc>
          <w:tcPr>
            <w:tcW w:w="1002" w:type="dxa"/>
            <w:shd w:val="clear" w:color="auto" w:fill="auto"/>
          </w:tcPr>
          <w:p w14:paraId="499E6C29" w14:textId="5BADFAC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69.788</w:t>
            </w:r>
          </w:p>
        </w:tc>
        <w:tc>
          <w:tcPr>
            <w:tcW w:w="1001" w:type="dxa"/>
            <w:shd w:val="clear" w:color="auto" w:fill="auto"/>
          </w:tcPr>
          <w:p w14:paraId="5DA83842" w14:textId="3C7A1DB3"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72.480</w:t>
            </w:r>
          </w:p>
        </w:tc>
        <w:tc>
          <w:tcPr>
            <w:tcW w:w="1006" w:type="dxa"/>
            <w:shd w:val="clear" w:color="auto" w:fill="auto"/>
          </w:tcPr>
          <w:p w14:paraId="1983343D" w14:textId="33D2367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70.970</w:t>
            </w:r>
          </w:p>
        </w:tc>
      </w:tr>
      <w:tr w:rsidR="005F0AE8" w:rsidRPr="005F0AE8" w14:paraId="7805BBBC" w14:textId="77777777" w:rsidTr="00F156E7">
        <w:tc>
          <w:tcPr>
            <w:tcW w:w="1002" w:type="dxa"/>
            <w:shd w:val="clear" w:color="auto" w:fill="auto"/>
          </w:tcPr>
          <w:p w14:paraId="6476EA94" w14:textId="5BEA08D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EU910942.1</w:t>
            </w:r>
          </w:p>
        </w:tc>
        <w:tc>
          <w:tcPr>
            <w:tcW w:w="1001" w:type="dxa"/>
            <w:shd w:val="clear" w:color="auto" w:fill="auto"/>
          </w:tcPr>
          <w:p w14:paraId="41122301" w14:textId="3C631BC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MF594598.1</w:t>
            </w:r>
          </w:p>
        </w:tc>
        <w:tc>
          <w:tcPr>
            <w:tcW w:w="1001" w:type="dxa"/>
            <w:shd w:val="clear" w:color="auto" w:fill="auto"/>
          </w:tcPr>
          <w:p w14:paraId="6FD5C523" w14:textId="7BBA3A8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80.368</w:t>
            </w:r>
          </w:p>
        </w:tc>
        <w:tc>
          <w:tcPr>
            <w:tcW w:w="1001" w:type="dxa"/>
            <w:shd w:val="clear" w:color="auto" w:fill="auto"/>
          </w:tcPr>
          <w:p w14:paraId="76F8BF81" w14:textId="326555E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52.477</w:t>
            </w:r>
          </w:p>
        </w:tc>
        <w:tc>
          <w:tcPr>
            <w:tcW w:w="1001" w:type="dxa"/>
            <w:shd w:val="clear" w:color="auto" w:fill="auto"/>
          </w:tcPr>
          <w:p w14:paraId="3FD7B85E" w14:textId="749CF2D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77.473</w:t>
            </w:r>
          </w:p>
        </w:tc>
        <w:tc>
          <w:tcPr>
            <w:tcW w:w="1001" w:type="dxa"/>
            <w:shd w:val="clear" w:color="auto" w:fill="auto"/>
          </w:tcPr>
          <w:p w14:paraId="51C8B568" w14:textId="441D8C0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71.538</w:t>
            </w:r>
          </w:p>
        </w:tc>
        <w:tc>
          <w:tcPr>
            <w:tcW w:w="1002" w:type="dxa"/>
            <w:shd w:val="clear" w:color="auto" w:fill="auto"/>
          </w:tcPr>
          <w:p w14:paraId="1BE426A8" w14:textId="3C91EBE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69.788</w:t>
            </w:r>
          </w:p>
        </w:tc>
        <w:tc>
          <w:tcPr>
            <w:tcW w:w="1001" w:type="dxa"/>
            <w:shd w:val="clear" w:color="auto" w:fill="auto"/>
          </w:tcPr>
          <w:p w14:paraId="1AABC6A3" w14:textId="451373A0"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72.480</w:t>
            </w:r>
          </w:p>
        </w:tc>
        <w:tc>
          <w:tcPr>
            <w:tcW w:w="1006" w:type="dxa"/>
            <w:shd w:val="clear" w:color="auto" w:fill="auto"/>
          </w:tcPr>
          <w:p w14:paraId="4AF01941" w14:textId="1647AD4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70.687</w:t>
            </w:r>
          </w:p>
        </w:tc>
      </w:tr>
      <w:tr w:rsidR="005F0AE8" w:rsidRPr="005F0AE8" w14:paraId="26AC8DE3" w14:textId="77777777" w:rsidTr="00F156E7">
        <w:tc>
          <w:tcPr>
            <w:tcW w:w="1002" w:type="dxa"/>
            <w:shd w:val="clear" w:color="auto" w:fill="auto"/>
          </w:tcPr>
          <w:p w14:paraId="0F00156F" w14:textId="412D165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MT823463.1</w:t>
            </w:r>
          </w:p>
        </w:tc>
        <w:tc>
          <w:tcPr>
            <w:tcW w:w="1001" w:type="dxa"/>
            <w:shd w:val="clear" w:color="auto" w:fill="auto"/>
          </w:tcPr>
          <w:p w14:paraId="1142F9A7" w14:textId="79BF66F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MG573140.1</w:t>
            </w:r>
          </w:p>
        </w:tc>
        <w:tc>
          <w:tcPr>
            <w:tcW w:w="1001" w:type="dxa"/>
            <w:shd w:val="clear" w:color="auto" w:fill="auto"/>
          </w:tcPr>
          <w:p w14:paraId="5170233B" w14:textId="28F5ABE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74.880</w:t>
            </w:r>
          </w:p>
        </w:tc>
        <w:tc>
          <w:tcPr>
            <w:tcW w:w="1001" w:type="dxa"/>
            <w:shd w:val="clear" w:color="auto" w:fill="auto"/>
          </w:tcPr>
          <w:p w14:paraId="560464AD" w14:textId="73D0796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60.700</w:t>
            </w:r>
          </w:p>
        </w:tc>
        <w:tc>
          <w:tcPr>
            <w:tcW w:w="1001" w:type="dxa"/>
            <w:shd w:val="clear" w:color="auto" w:fill="auto"/>
          </w:tcPr>
          <w:p w14:paraId="01971D50" w14:textId="1FCD94D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86.647</w:t>
            </w:r>
          </w:p>
        </w:tc>
        <w:tc>
          <w:tcPr>
            <w:tcW w:w="1001" w:type="dxa"/>
            <w:shd w:val="clear" w:color="auto" w:fill="auto"/>
          </w:tcPr>
          <w:p w14:paraId="1D4C3F16" w14:textId="2CD4000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75.287</w:t>
            </w:r>
          </w:p>
        </w:tc>
        <w:tc>
          <w:tcPr>
            <w:tcW w:w="1002" w:type="dxa"/>
            <w:shd w:val="clear" w:color="auto" w:fill="auto"/>
          </w:tcPr>
          <w:p w14:paraId="111CEB3D" w14:textId="5C12EDE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46.207</w:t>
            </w:r>
          </w:p>
        </w:tc>
        <w:tc>
          <w:tcPr>
            <w:tcW w:w="1001" w:type="dxa"/>
            <w:shd w:val="clear" w:color="auto" w:fill="auto"/>
          </w:tcPr>
          <w:p w14:paraId="1D7943A3" w14:textId="5D3DA86F"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79.751</w:t>
            </w:r>
          </w:p>
        </w:tc>
        <w:tc>
          <w:tcPr>
            <w:tcW w:w="1006" w:type="dxa"/>
            <w:shd w:val="clear" w:color="auto" w:fill="auto"/>
          </w:tcPr>
          <w:p w14:paraId="50249673" w14:textId="21738B4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70.579</w:t>
            </w:r>
          </w:p>
        </w:tc>
      </w:tr>
      <w:tr w:rsidR="005F0AE8" w:rsidRPr="005F0AE8" w14:paraId="0B77B830" w14:textId="77777777" w:rsidTr="00F156E7">
        <w:tc>
          <w:tcPr>
            <w:tcW w:w="1002" w:type="dxa"/>
            <w:shd w:val="clear" w:color="auto" w:fill="auto"/>
          </w:tcPr>
          <w:p w14:paraId="44CC0000" w14:textId="3EDDFDA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MZ753810.1</w:t>
            </w:r>
          </w:p>
        </w:tc>
        <w:tc>
          <w:tcPr>
            <w:tcW w:w="1001" w:type="dxa"/>
            <w:shd w:val="clear" w:color="auto" w:fill="auto"/>
          </w:tcPr>
          <w:p w14:paraId="6128E53A" w14:textId="6557D28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MZ312426.1</w:t>
            </w:r>
          </w:p>
        </w:tc>
        <w:tc>
          <w:tcPr>
            <w:tcW w:w="1001" w:type="dxa"/>
            <w:shd w:val="clear" w:color="auto" w:fill="auto"/>
          </w:tcPr>
          <w:p w14:paraId="78EECB1E" w14:textId="5C9F63A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77.843</w:t>
            </w:r>
          </w:p>
        </w:tc>
        <w:tc>
          <w:tcPr>
            <w:tcW w:w="1001" w:type="dxa"/>
            <w:shd w:val="clear" w:color="auto" w:fill="auto"/>
          </w:tcPr>
          <w:p w14:paraId="7BF3310F" w14:textId="69C0070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44.715</w:t>
            </w:r>
          </w:p>
        </w:tc>
        <w:tc>
          <w:tcPr>
            <w:tcW w:w="1001" w:type="dxa"/>
            <w:shd w:val="clear" w:color="auto" w:fill="auto"/>
          </w:tcPr>
          <w:p w14:paraId="3BAE13B2" w14:textId="06DAFC0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89.855</w:t>
            </w:r>
          </w:p>
        </w:tc>
        <w:tc>
          <w:tcPr>
            <w:tcW w:w="1001" w:type="dxa"/>
            <w:shd w:val="clear" w:color="auto" w:fill="auto"/>
          </w:tcPr>
          <w:p w14:paraId="20366843" w14:textId="1A025F0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74.904</w:t>
            </w:r>
          </w:p>
        </w:tc>
        <w:tc>
          <w:tcPr>
            <w:tcW w:w="1002" w:type="dxa"/>
            <w:shd w:val="clear" w:color="auto" w:fill="auto"/>
          </w:tcPr>
          <w:p w14:paraId="624A8896" w14:textId="6804268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65.210</w:t>
            </w:r>
          </w:p>
        </w:tc>
        <w:tc>
          <w:tcPr>
            <w:tcW w:w="1001" w:type="dxa"/>
            <w:shd w:val="clear" w:color="auto" w:fill="auto"/>
          </w:tcPr>
          <w:p w14:paraId="6066CFD0" w14:textId="024799A3"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70.816</w:t>
            </w:r>
          </w:p>
        </w:tc>
        <w:tc>
          <w:tcPr>
            <w:tcW w:w="1006" w:type="dxa"/>
            <w:shd w:val="clear" w:color="auto" w:fill="auto"/>
          </w:tcPr>
          <w:p w14:paraId="633F38ED" w14:textId="0FDDAE5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70.557</w:t>
            </w:r>
          </w:p>
        </w:tc>
      </w:tr>
      <w:tr w:rsidR="005F0AE8" w:rsidRPr="005F0AE8" w14:paraId="644078A9" w14:textId="77777777" w:rsidTr="00F156E7">
        <w:tc>
          <w:tcPr>
            <w:tcW w:w="1002" w:type="dxa"/>
            <w:shd w:val="clear" w:color="auto" w:fill="auto"/>
          </w:tcPr>
          <w:p w14:paraId="0AE1C5FC" w14:textId="7534FC2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OQ236153.1</w:t>
            </w:r>
          </w:p>
        </w:tc>
        <w:tc>
          <w:tcPr>
            <w:tcW w:w="1001" w:type="dxa"/>
            <w:shd w:val="clear" w:color="auto" w:fill="auto"/>
          </w:tcPr>
          <w:p w14:paraId="1274FF09" w14:textId="0CBA665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OQ438285.1</w:t>
            </w:r>
          </w:p>
        </w:tc>
        <w:tc>
          <w:tcPr>
            <w:tcW w:w="1001" w:type="dxa"/>
            <w:shd w:val="clear" w:color="auto" w:fill="auto"/>
          </w:tcPr>
          <w:p w14:paraId="2D68AF5F" w14:textId="2892D47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72.494</w:t>
            </w:r>
          </w:p>
        </w:tc>
        <w:tc>
          <w:tcPr>
            <w:tcW w:w="1001" w:type="dxa"/>
            <w:shd w:val="clear" w:color="auto" w:fill="auto"/>
          </w:tcPr>
          <w:p w14:paraId="241CA4B5" w14:textId="23EE657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48.868</w:t>
            </w:r>
          </w:p>
        </w:tc>
        <w:tc>
          <w:tcPr>
            <w:tcW w:w="1001" w:type="dxa"/>
            <w:shd w:val="clear" w:color="auto" w:fill="auto"/>
          </w:tcPr>
          <w:p w14:paraId="79E77B62" w14:textId="0BB7B74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82.353</w:t>
            </w:r>
          </w:p>
        </w:tc>
        <w:tc>
          <w:tcPr>
            <w:tcW w:w="1001" w:type="dxa"/>
            <w:shd w:val="clear" w:color="auto" w:fill="auto"/>
          </w:tcPr>
          <w:p w14:paraId="40755151" w14:textId="21FF4DA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76.753</w:t>
            </w:r>
          </w:p>
        </w:tc>
        <w:tc>
          <w:tcPr>
            <w:tcW w:w="1002" w:type="dxa"/>
            <w:shd w:val="clear" w:color="auto" w:fill="auto"/>
          </w:tcPr>
          <w:p w14:paraId="6FBD6DDC" w14:textId="5A53BDB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66.304</w:t>
            </w:r>
          </w:p>
        </w:tc>
        <w:tc>
          <w:tcPr>
            <w:tcW w:w="1001" w:type="dxa"/>
            <w:shd w:val="clear" w:color="auto" w:fill="auto"/>
          </w:tcPr>
          <w:p w14:paraId="512C7E2B" w14:textId="59A2D7F8"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76.398</w:t>
            </w:r>
          </w:p>
        </w:tc>
        <w:tc>
          <w:tcPr>
            <w:tcW w:w="1006" w:type="dxa"/>
            <w:shd w:val="clear" w:color="auto" w:fill="auto"/>
          </w:tcPr>
          <w:p w14:paraId="32F10B04" w14:textId="57443CE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70.528</w:t>
            </w:r>
          </w:p>
        </w:tc>
      </w:tr>
      <w:tr w:rsidR="005F0AE8" w:rsidRPr="005F0AE8" w14:paraId="689EED2E" w14:textId="77777777" w:rsidTr="00F156E7">
        <w:tc>
          <w:tcPr>
            <w:tcW w:w="1002" w:type="dxa"/>
            <w:shd w:val="clear" w:color="auto" w:fill="auto"/>
          </w:tcPr>
          <w:p w14:paraId="1861CDEE" w14:textId="65F41EE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MF943130.1</w:t>
            </w:r>
          </w:p>
        </w:tc>
        <w:tc>
          <w:tcPr>
            <w:tcW w:w="1001" w:type="dxa"/>
            <w:shd w:val="clear" w:color="auto" w:fill="auto"/>
          </w:tcPr>
          <w:p w14:paraId="7B25D177" w14:textId="61521F7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OK623359.1</w:t>
            </w:r>
          </w:p>
        </w:tc>
        <w:tc>
          <w:tcPr>
            <w:tcW w:w="1001" w:type="dxa"/>
            <w:shd w:val="clear" w:color="auto" w:fill="auto"/>
          </w:tcPr>
          <w:p w14:paraId="74E1B04C" w14:textId="1CE6DF7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77.863</w:t>
            </w:r>
          </w:p>
        </w:tc>
        <w:tc>
          <w:tcPr>
            <w:tcW w:w="1001" w:type="dxa"/>
            <w:shd w:val="clear" w:color="auto" w:fill="auto"/>
          </w:tcPr>
          <w:p w14:paraId="11354D5F" w14:textId="60171C4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53.805</w:t>
            </w:r>
          </w:p>
        </w:tc>
        <w:tc>
          <w:tcPr>
            <w:tcW w:w="1001" w:type="dxa"/>
            <w:shd w:val="clear" w:color="auto" w:fill="auto"/>
          </w:tcPr>
          <w:p w14:paraId="44E5EF6E" w14:textId="71A510B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88.824</w:t>
            </w:r>
          </w:p>
        </w:tc>
        <w:tc>
          <w:tcPr>
            <w:tcW w:w="1001" w:type="dxa"/>
            <w:shd w:val="clear" w:color="auto" w:fill="auto"/>
          </w:tcPr>
          <w:p w14:paraId="441F3876" w14:textId="647FCB9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63.904</w:t>
            </w:r>
          </w:p>
        </w:tc>
        <w:tc>
          <w:tcPr>
            <w:tcW w:w="1002" w:type="dxa"/>
            <w:shd w:val="clear" w:color="auto" w:fill="auto"/>
          </w:tcPr>
          <w:p w14:paraId="7CC5D71D" w14:textId="15B180A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60.480</w:t>
            </w:r>
          </w:p>
        </w:tc>
        <w:tc>
          <w:tcPr>
            <w:tcW w:w="1001" w:type="dxa"/>
            <w:shd w:val="clear" w:color="auto" w:fill="auto"/>
          </w:tcPr>
          <w:p w14:paraId="4CDA61FB" w14:textId="55A032C5"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78.155</w:t>
            </w:r>
          </w:p>
        </w:tc>
        <w:tc>
          <w:tcPr>
            <w:tcW w:w="1006" w:type="dxa"/>
            <w:shd w:val="clear" w:color="auto" w:fill="auto"/>
          </w:tcPr>
          <w:p w14:paraId="70EDA9FB" w14:textId="7DC895B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70.505</w:t>
            </w:r>
          </w:p>
        </w:tc>
      </w:tr>
      <w:tr w:rsidR="005F0AE8" w:rsidRPr="005F0AE8" w14:paraId="15C4B113" w14:textId="77777777" w:rsidTr="00F156E7">
        <w:tc>
          <w:tcPr>
            <w:tcW w:w="1002" w:type="dxa"/>
            <w:shd w:val="clear" w:color="auto" w:fill="auto"/>
          </w:tcPr>
          <w:p w14:paraId="33FDE63D" w14:textId="268EF89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MZ926778.1</w:t>
            </w:r>
          </w:p>
        </w:tc>
        <w:tc>
          <w:tcPr>
            <w:tcW w:w="1001" w:type="dxa"/>
            <w:shd w:val="clear" w:color="auto" w:fill="auto"/>
          </w:tcPr>
          <w:p w14:paraId="2E76748C" w14:textId="55E4A90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AY562991.1</w:t>
            </w:r>
          </w:p>
        </w:tc>
        <w:tc>
          <w:tcPr>
            <w:tcW w:w="1001" w:type="dxa"/>
            <w:shd w:val="clear" w:color="auto" w:fill="auto"/>
          </w:tcPr>
          <w:p w14:paraId="1161F627" w14:textId="340C8BE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79.108</w:t>
            </w:r>
          </w:p>
        </w:tc>
        <w:tc>
          <w:tcPr>
            <w:tcW w:w="1001" w:type="dxa"/>
            <w:shd w:val="clear" w:color="auto" w:fill="auto"/>
          </w:tcPr>
          <w:p w14:paraId="762D0118" w14:textId="605F4D1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54.791</w:t>
            </w:r>
          </w:p>
        </w:tc>
        <w:tc>
          <w:tcPr>
            <w:tcW w:w="1001" w:type="dxa"/>
            <w:shd w:val="clear" w:color="auto" w:fill="auto"/>
          </w:tcPr>
          <w:p w14:paraId="378FE823" w14:textId="431E66F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74.725</w:t>
            </w:r>
          </w:p>
        </w:tc>
        <w:tc>
          <w:tcPr>
            <w:tcW w:w="1001" w:type="dxa"/>
            <w:shd w:val="clear" w:color="auto" w:fill="auto"/>
          </w:tcPr>
          <w:p w14:paraId="26C94847" w14:textId="00600CB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72.137</w:t>
            </w:r>
          </w:p>
        </w:tc>
        <w:tc>
          <w:tcPr>
            <w:tcW w:w="1002" w:type="dxa"/>
            <w:shd w:val="clear" w:color="auto" w:fill="auto"/>
          </w:tcPr>
          <w:p w14:paraId="12E6A32A" w14:textId="7FD5525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66.451</w:t>
            </w:r>
          </w:p>
        </w:tc>
        <w:tc>
          <w:tcPr>
            <w:tcW w:w="1001" w:type="dxa"/>
            <w:shd w:val="clear" w:color="auto" w:fill="auto"/>
          </w:tcPr>
          <w:p w14:paraId="350E2DCB" w14:textId="35C425AD"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75.511</w:t>
            </w:r>
          </w:p>
        </w:tc>
        <w:tc>
          <w:tcPr>
            <w:tcW w:w="1006" w:type="dxa"/>
            <w:shd w:val="clear" w:color="auto" w:fill="auto"/>
          </w:tcPr>
          <w:p w14:paraId="7BFF8CAD" w14:textId="40E638B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70.454</w:t>
            </w:r>
          </w:p>
        </w:tc>
      </w:tr>
      <w:tr w:rsidR="005F0AE8" w:rsidRPr="005F0AE8" w14:paraId="22069F1D" w14:textId="77777777" w:rsidTr="00F156E7">
        <w:tc>
          <w:tcPr>
            <w:tcW w:w="1002" w:type="dxa"/>
            <w:shd w:val="clear" w:color="auto" w:fill="auto"/>
          </w:tcPr>
          <w:p w14:paraId="35C9F2DB" w14:textId="403647E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OK623362.1</w:t>
            </w:r>
          </w:p>
        </w:tc>
        <w:tc>
          <w:tcPr>
            <w:tcW w:w="1001" w:type="dxa"/>
            <w:shd w:val="clear" w:color="auto" w:fill="auto"/>
          </w:tcPr>
          <w:p w14:paraId="1F7683F1" w14:textId="7D70CC7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OK623361.1</w:t>
            </w:r>
          </w:p>
        </w:tc>
        <w:tc>
          <w:tcPr>
            <w:tcW w:w="1001" w:type="dxa"/>
            <w:shd w:val="clear" w:color="auto" w:fill="auto"/>
          </w:tcPr>
          <w:p w14:paraId="20B079DD" w14:textId="4A6A34E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66.788</w:t>
            </w:r>
          </w:p>
        </w:tc>
        <w:tc>
          <w:tcPr>
            <w:tcW w:w="1001" w:type="dxa"/>
            <w:shd w:val="clear" w:color="auto" w:fill="auto"/>
          </w:tcPr>
          <w:p w14:paraId="2D3FC770" w14:textId="677B5C8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51.919</w:t>
            </w:r>
          </w:p>
        </w:tc>
        <w:tc>
          <w:tcPr>
            <w:tcW w:w="1001" w:type="dxa"/>
            <w:shd w:val="clear" w:color="auto" w:fill="auto"/>
          </w:tcPr>
          <w:p w14:paraId="02D2D75A" w14:textId="029A6BA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84.706</w:t>
            </w:r>
          </w:p>
        </w:tc>
        <w:tc>
          <w:tcPr>
            <w:tcW w:w="1001" w:type="dxa"/>
            <w:shd w:val="clear" w:color="auto" w:fill="auto"/>
          </w:tcPr>
          <w:p w14:paraId="6D9C4BFE" w14:textId="791FFA9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78.598</w:t>
            </w:r>
          </w:p>
        </w:tc>
        <w:tc>
          <w:tcPr>
            <w:tcW w:w="1002" w:type="dxa"/>
            <w:shd w:val="clear" w:color="auto" w:fill="auto"/>
          </w:tcPr>
          <w:p w14:paraId="201C473D" w14:textId="5ADD83C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61.979</w:t>
            </w:r>
          </w:p>
        </w:tc>
        <w:tc>
          <w:tcPr>
            <w:tcW w:w="1001" w:type="dxa"/>
            <w:shd w:val="clear" w:color="auto" w:fill="auto"/>
          </w:tcPr>
          <w:p w14:paraId="77E5B238" w14:textId="7F14F235"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78.192</w:t>
            </w:r>
          </w:p>
        </w:tc>
        <w:tc>
          <w:tcPr>
            <w:tcW w:w="1006" w:type="dxa"/>
            <w:shd w:val="clear" w:color="auto" w:fill="auto"/>
          </w:tcPr>
          <w:p w14:paraId="41F2FDFD" w14:textId="619CCCB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70.364</w:t>
            </w:r>
          </w:p>
        </w:tc>
      </w:tr>
      <w:tr w:rsidR="005F0AE8" w:rsidRPr="005F0AE8" w14:paraId="65E8CB64" w14:textId="77777777" w:rsidTr="00F156E7">
        <w:tc>
          <w:tcPr>
            <w:tcW w:w="1002" w:type="dxa"/>
            <w:shd w:val="clear" w:color="auto" w:fill="auto"/>
          </w:tcPr>
          <w:p w14:paraId="7312EAF5" w14:textId="6B600A5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lastRenderedPageBreak/>
              <w:t>MZ328288.1</w:t>
            </w:r>
          </w:p>
        </w:tc>
        <w:tc>
          <w:tcPr>
            <w:tcW w:w="1001" w:type="dxa"/>
            <w:shd w:val="clear" w:color="auto" w:fill="auto"/>
          </w:tcPr>
          <w:p w14:paraId="37CCA786" w14:textId="5E7A0FE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MG203877.1</w:t>
            </w:r>
          </w:p>
        </w:tc>
        <w:tc>
          <w:tcPr>
            <w:tcW w:w="1001" w:type="dxa"/>
            <w:shd w:val="clear" w:color="auto" w:fill="auto"/>
          </w:tcPr>
          <w:p w14:paraId="41439686" w14:textId="1D6634F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78.599</w:t>
            </w:r>
          </w:p>
        </w:tc>
        <w:tc>
          <w:tcPr>
            <w:tcW w:w="1001" w:type="dxa"/>
            <w:shd w:val="clear" w:color="auto" w:fill="auto"/>
          </w:tcPr>
          <w:p w14:paraId="58F25A29" w14:textId="7509D09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49.098</w:t>
            </w:r>
          </w:p>
        </w:tc>
        <w:tc>
          <w:tcPr>
            <w:tcW w:w="1001" w:type="dxa"/>
            <w:shd w:val="clear" w:color="auto" w:fill="auto"/>
          </w:tcPr>
          <w:p w14:paraId="6479BBAC" w14:textId="14946FA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86.325</w:t>
            </w:r>
          </w:p>
        </w:tc>
        <w:tc>
          <w:tcPr>
            <w:tcW w:w="1001" w:type="dxa"/>
            <w:shd w:val="clear" w:color="auto" w:fill="auto"/>
          </w:tcPr>
          <w:p w14:paraId="2D219B17" w14:textId="1D8B122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69.541</w:t>
            </w:r>
          </w:p>
        </w:tc>
        <w:tc>
          <w:tcPr>
            <w:tcW w:w="1002" w:type="dxa"/>
            <w:shd w:val="clear" w:color="auto" w:fill="auto"/>
          </w:tcPr>
          <w:p w14:paraId="7D478084" w14:textId="7B43875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58.632</w:t>
            </w:r>
          </w:p>
        </w:tc>
        <w:tc>
          <w:tcPr>
            <w:tcW w:w="1001" w:type="dxa"/>
            <w:shd w:val="clear" w:color="auto" w:fill="auto"/>
          </w:tcPr>
          <w:p w14:paraId="3B1A4CE0" w14:textId="68AC8233"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79.945</w:t>
            </w:r>
          </w:p>
        </w:tc>
        <w:tc>
          <w:tcPr>
            <w:tcW w:w="1006" w:type="dxa"/>
            <w:shd w:val="clear" w:color="auto" w:fill="auto"/>
          </w:tcPr>
          <w:p w14:paraId="7B04100D" w14:textId="3D0BDE2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70.357</w:t>
            </w:r>
          </w:p>
        </w:tc>
      </w:tr>
      <w:tr w:rsidR="005F0AE8" w:rsidRPr="005F0AE8" w14:paraId="0A993EE5" w14:textId="77777777" w:rsidTr="00F156E7">
        <w:tc>
          <w:tcPr>
            <w:tcW w:w="1002" w:type="dxa"/>
            <w:shd w:val="clear" w:color="auto" w:fill="auto"/>
          </w:tcPr>
          <w:p w14:paraId="2ECFA128" w14:textId="0BC1492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MZ312426.1</w:t>
            </w:r>
          </w:p>
        </w:tc>
        <w:tc>
          <w:tcPr>
            <w:tcW w:w="1001" w:type="dxa"/>
            <w:shd w:val="clear" w:color="auto" w:fill="auto"/>
          </w:tcPr>
          <w:p w14:paraId="6E664F99" w14:textId="1120C33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MZ753810.1</w:t>
            </w:r>
          </w:p>
        </w:tc>
        <w:tc>
          <w:tcPr>
            <w:tcW w:w="1001" w:type="dxa"/>
            <w:shd w:val="clear" w:color="auto" w:fill="auto"/>
          </w:tcPr>
          <w:p w14:paraId="66089924" w14:textId="0B292BA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77.843</w:t>
            </w:r>
          </w:p>
        </w:tc>
        <w:tc>
          <w:tcPr>
            <w:tcW w:w="1001" w:type="dxa"/>
            <w:shd w:val="clear" w:color="auto" w:fill="auto"/>
          </w:tcPr>
          <w:p w14:paraId="72E7DDF4" w14:textId="457BA76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44.715</w:t>
            </w:r>
          </w:p>
        </w:tc>
        <w:tc>
          <w:tcPr>
            <w:tcW w:w="1001" w:type="dxa"/>
            <w:shd w:val="clear" w:color="auto" w:fill="auto"/>
          </w:tcPr>
          <w:p w14:paraId="443ADEB7" w14:textId="33D264E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89.855</w:t>
            </w:r>
          </w:p>
        </w:tc>
        <w:tc>
          <w:tcPr>
            <w:tcW w:w="1001" w:type="dxa"/>
            <w:shd w:val="clear" w:color="auto" w:fill="auto"/>
          </w:tcPr>
          <w:p w14:paraId="217EDCBD" w14:textId="2974B74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73.234</w:t>
            </w:r>
          </w:p>
        </w:tc>
        <w:tc>
          <w:tcPr>
            <w:tcW w:w="1002" w:type="dxa"/>
            <w:shd w:val="clear" w:color="auto" w:fill="auto"/>
          </w:tcPr>
          <w:p w14:paraId="1AE6F25D" w14:textId="7DA7C05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65.210</w:t>
            </w:r>
          </w:p>
        </w:tc>
        <w:tc>
          <w:tcPr>
            <w:tcW w:w="1001" w:type="dxa"/>
            <w:shd w:val="clear" w:color="auto" w:fill="auto"/>
          </w:tcPr>
          <w:p w14:paraId="28EC9A00" w14:textId="278B71A6"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70.816</w:t>
            </w:r>
          </w:p>
        </w:tc>
        <w:tc>
          <w:tcPr>
            <w:tcW w:w="1006" w:type="dxa"/>
            <w:shd w:val="clear" w:color="auto" w:fill="auto"/>
          </w:tcPr>
          <w:p w14:paraId="17DCBF07" w14:textId="2B93BA4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70.279</w:t>
            </w:r>
          </w:p>
        </w:tc>
      </w:tr>
      <w:tr w:rsidR="005F0AE8" w:rsidRPr="005F0AE8" w14:paraId="6645BD2C" w14:textId="77777777" w:rsidTr="00F156E7">
        <w:tc>
          <w:tcPr>
            <w:tcW w:w="1002" w:type="dxa"/>
            <w:shd w:val="clear" w:color="auto" w:fill="auto"/>
          </w:tcPr>
          <w:p w14:paraId="340E9861" w14:textId="30ED476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OK623361.1</w:t>
            </w:r>
          </w:p>
        </w:tc>
        <w:tc>
          <w:tcPr>
            <w:tcW w:w="1001" w:type="dxa"/>
            <w:shd w:val="clear" w:color="auto" w:fill="auto"/>
          </w:tcPr>
          <w:p w14:paraId="2EF89C21" w14:textId="19DA20E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OK623362.1</w:t>
            </w:r>
          </w:p>
        </w:tc>
        <w:tc>
          <w:tcPr>
            <w:tcW w:w="1001" w:type="dxa"/>
            <w:shd w:val="clear" w:color="auto" w:fill="auto"/>
          </w:tcPr>
          <w:p w14:paraId="128A5E21" w14:textId="4BDE247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66.788</w:t>
            </w:r>
          </w:p>
        </w:tc>
        <w:tc>
          <w:tcPr>
            <w:tcW w:w="1001" w:type="dxa"/>
            <w:shd w:val="clear" w:color="auto" w:fill="auto"/>
          </w:tcPr>
          <w:p w14:paraId="6149DE0B" w14:textId="2429137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51.919</w:t>
            </w:r>
          </w:p>
        </w:tc>
        <w:tc>
          <w:tcPr>
            <w:tcW w:w="1001" w:type="dxa"/>
            <w:shd w:val="clear" w:color="auto" w:fill="auto"/>
          </w:tcPr>
          <w:p w14:paraId="69D845D4" w14:textId="56DB8A5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84.706</w:t>
            </w:r>
          </w:p>
        </w:tc>
        <w:tc>
          <w:tcPr>
            <w:tcW w:w="1001" w:type="dxa"/>
            <w:shd w:val="clear" w:color="auto" w:fill="auto"/>
          </w:tcPr>
          <w:p w14:paraId="28FBBD32" w14:textId="3F57704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77.022</w:t>
            </w:r>
          </w:p>
        </w:tc>
        <w:tc>
          <w:tcPr>
            <w:tcW w:w="1002" w:type="dxa"/>
            <w:shd w:val="clear" w:color="auto" w:fill="auto"/>
          </w:tcPr>
          <w:p w14:paraId="5C95DF36" w14:textId="187BBFA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62.172</w:t>
            </w:r>
          </w:p>
        </w:tc>
        <w:tc>
          <w:tcPr>
            <w:tcW w:w="1001" w:type="dxa"/>
            <w:shd w:val="clear" w:color="auto" w:fill="auto"/>
          </w:tcPr>
          <w:p w14:paraId="7CA0EF5C" w14:textId="5E74D577"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78.207</w:t>
            </w:r>
          </w:p>
        </w:tc>
        <w:tc>
          <w:tcPr>
            <w:tcW w:w="1006" w:type="dxa"/>
            <w:shd w:val="clear" w:color="auto" w:fill="auto"/>
          </w:tcPr>
          <w:p w14:paraId="450B86F8" w14:textId="432E27F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70.136</w:t>
            </w:r>
          </w:p>
        </w:tc>
      </w:tr>
      <w:tr w:rsidR="005F0AE8" w:rsidRPr="005F0AE8" w14:paraId="6E2029A7" w14:textId="77777777" w:rsidTr="00F156E7">
        <w:tc>
          <w:tcPr>
            <w:tcW w:w="1002" w:type="dxa"/>
            <w:shd w:val="clear" w:color="auto" w:fill="auto"/>
          </w:tcPr>
          <w:p w14:paraId="1C771C1A" w14:textId="602C0A0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MG516455.1</w:t>
            </w:r>
          </w:p>
        </w:tc>
        <w:tc>
          <w:tcPr>
            <w:tcW w:w="1001" w:type="dxa"/>
            <w:shd w:val="clear" w:color="auto" w:fill="auto"/>
          </w:tcPr>
          <w:p w14:paraId="207DC021" w14:textId="148910B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OK623355.1</w:t>
            </w:r>
          </w:p>
        </w:tc>
        <w:tc>
          <w:tcPr>
            <w:tcW w:w="1001" w:type="dxa"/>
            <w:shd w:val="clear" w:color="auto" w:fill="auto"/>
          </w:tcPr>
          <w:p w14:paraId="13406BB0" w14:textId="558F8CA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78.555</w:t>
            </w:r>
          </w:p>
        </w:tc>
        <w:tc>
          <w:tcPr>
            <w:tcW w:w="1001" w:type="dxa"/>
            <w:shd w:val="clear" w:color="auto" w:fill="auto"/>
          </w:tcPr>
          <w:p w14:paraId="296FED2C" w14:textId="7F130A1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57.714</w:t>
            </w:r>
          </w:p>
        </w:tc>
        <w:tc>
          <w:tcPr>
            <w:tcW w:w="1001" w:type="dxa"/>
            <w:shd w:val="clear" w:color="auto" w:fill="auto"/>
          </w:tcPr>
          <w:p w14:paraId="45EA673C" w14:textId="18776CD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80.000</w:t>
            </w:r>
          </w:p>
        </w:tc>
        <w:tc>
          <w:tcPr>
            <w:tcW w:w="1001" w:type="dxa"/>
            <w:shd w:val="clear" w:color="auto" w:fill="auto"/>
          </w:tcPr>
          <w:p w14:paraId="4C872FC1" w14:textId="3896AB5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77.509</w:t>
            </w:r>
          </w:p>
        </w:tc>
        <w:tc>
          <w:tcPr>
            <w:tcW w:w="1002" w:type="dxa"/>
            <w:shd w:val="clear" w:color="auto" w:fill="auto"/>
          </w:tcPr>
          <w:p w14:paraId="793FD979" w14:textId="0738673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45.695</w:t>
            </w:r>
          </w:p>
        </w:tc>
        <w:tc>
          <w:tcPr>
            <w:tcW w:w="1001" w:type="dxa"/>
            <w:shd w:val="clear" w:color="auto" w:fill="auto"/>
          </w:tcPr>
          <w:p w14:paraId="2186F969" w14:textId="19DCD325"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78.473</w:t>
            </w:r>
          </w:p>
        </w:tc>
        <w:tc>
          <w:tcPr>
            <w:tcW w:w="1006" w:type="dxa"/>
            <w:shd w:val="clear" w:color="auto" w:fill="auto"/>
          </w:tcPr>
          <w:p w14:paraId="521AEDC3" w14:textId="479CF95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69.658</w:t>
            </w:r>
          </w:p>
        </w:tc>
      </w:tr>
      <w:tr w:rsidR="005F0AE8" w:rsidRPr="005F0AE8" w14:paraId="0F3A8EA3" w14:textId="77777777" w:rsidTr="00F156E7">
        <w:tc>
          <w:tcPr>
            <w:tcW w:w="1002" w:type="dxa"/>
            <w:shd w:val="clear" w:color="auto" w:fill="auto"/>
          </w:tcPr>
          <w:p w14:paraId="62EAE75F" w14:textId="695357C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KY452443.1</w:t>
            </w:r>
          </w:p>
        </w:tc>
        <w:tc>
          <w:tcPr>
            <w:tcW w:w="1001" w:type="dxa"/>
            <w:shd w:val="clear" w:color="auto" w:fill="auto"/>
          </w:tcPr>
          <w:p w14:paraId="68BB2384" w14:textId="3D5C686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KY452442.1</w:t>
            </w:r>
          </w:p>
        </w:tc>
        <w:tc>
          <w:tcPr>
            <w:tcW w:w="1001" w:type="dxa"/>
            <w:shd w:val="clear" w:color="auto" w:fill="auto"/>
          </w:tcPr>
          <w:p w14:paraId="6E4E7064" w14:textId="2AC375B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81.377</w:t>
            </w:r>
          </w:p>
        </w:tc>
        <w:tc>
          <w:tcPr>
            <w:tcW w:w="1001" w:type="dxa"/>
            <w:shd w:val="clear" w:color="auto" w:fill="auto"/>
          </w:tcPr>
          <w:p w14:paraId="523AACAE" w14:textId="2787752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53.191</w:t>
            </w:r>
          </w:p>
        </w:tc>
        <w:tc>
          <w:tcPr>
            <w:tcW w:w="1001" w:type="dxa"/>
            <w:shd w:val="clear" w:color="auto" w:fill="auto"/>
          </w:tcPr>
          <w:p w14:paraId="2FFF6EE5" w14:textId="12A5145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75.068</w:t>
            </w:r>
          </w:p>
        </w:tc>
        <w:tc>
          <w:tcPr>
            <w:tcW w:w="1001" w:type="dxa"/>
            <w:shd w:val="clear" w:color="auto" w:fill="auto"/>
          </w:tcPr>
          <w:p w14:paraId="754E1F4E" w14:textId="6209D43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66.795</w:t>
            </w:r>
          </w:p>
        </w:tc>
        <w:tc>
          <w:tcPr>
            <w:tcW w:w="1002" w:type="dxa"/>
            <w:shd w:val="clear" w:color="auto" w:fill="auto"/>
          </w:tcPr>
          <w:p w14:paraId="5113E48D" w14:textId="2E1E81C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66.438</w:t>
            </w:r>
          </w:p>
        </w:tc>
        <w:tc>
          <w:tcPr>
            <w:tcW w:w="1001" w:type="dxa"/>
            <w:shd w:val="clear" w:color="auto" w:fill="auto"/>
          </w:tcPr>
          <w:p w14:paraId="0333E0C0" w14:textId="636522DA"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74.784</w:t>
            </w:r>
          </w:p>
        </w:tc>
        <w:tc>
          <w:tcPr>
            <w:tcW w:w="1006" w:type="dxa"/>
            <w:shd w:val="clear" w:color="auto" w:fill="auto"/>
          </w:tcPr>
          <w:p w14:paraId="7841CBF6" w14:textId="39F6FF8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69.609</w:t>
            </w:r>
          </w:p>
        </w:tc>
      </w:tr>
      <w:tr w:rsidR="005F0AE8" w:rsidRPr="005F0AE8" w14:paraId="1843A388" w14:textId="77777777" w:rsidTr="00F156E7">
        <w:tc>
          <w:tcPr>
            <w:tcW w:w="1002" w:type="dxa"/>
            <w:shd w:val="clear" w:color="auto" w:fill="auto"/>
          </w:tcPr>
          <w:p w14:paraId="547ECDC4" w14:textId="1D1F21B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KY452442.1</w:t>
            </w:r>
          </w:p>
        </w:tc>
        <w:tc>
          <w:tcPr>
            <w:tcW w:w="1001" w:type="dxa"/>
            <w:shd w:val="clear" w:color="auto" w:fill="auto"/>
          </w:tcPr>
          <w:p w14:paraId="1FA8CE24" w14:textId="4E5C8C6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KY452443.1</w:t>
            </w:r>
          </w:p>
        </w:tc>
        <w:tc>
          <w:tcPr>
            <w:tcW w:w="1001" w:type="dxa"/>
            <w:shd w:val="clear" w:color="auto" w:fill="auto"/>
          </w:tcPr>
          <w:p w14:paraId="29F9112C" w14:textId="2E0996C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81.377</w:t>
            </w:r>
          </w:p>
        </w:tc>
        <w:tc>
          <w:tcPr>
            <w:tcW w:w="1001" w:type="dxa"/>
            <w:shd w:val="clear" w:color="auto" w:fill="auto"/>
          </w:tcPr>
          <w:p w14:paraId="53149382" w14:textId="40EA223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53.100</w:t>
            </w:r>
          </w:p>
        </w:tc>
        <w:tc>
          <w:tcPr>
            <w:tcW w:w="1001" w:type="dxa"/>
            <w:shd w:val="clear" w:color="auto" w:fill="auto"/>
          </w:tcPr>
          <w:p w14:paraId="576BC9DA" w14:textId="712E79B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75.068</w:t>
            </w:r>
          </w:p>
        </w:tc>
        <w:tc>
          <w:tcPr>
            <w:tcW w:w="1001" w:type="dxa"/>
            <w:shd w:val="clear" w:color="auto" w:fill="auto"/>
          </w:tcPr>
          <w:p w14:paraId="5D2B920D" w14:textId="1F00E32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65.492</w:t>
            </w:r>
          </w:p>
        </w:tc>
        <w:tc>
          <w:tcPr>
            <w:tcW w:w="1002" w:type="dxa"/>
            <w:shd w:val="clear" w:color="auto" w:fill="auto"/>
          </w:tcPr>
          <w:p w14:paraId="6B8EDF1A" w14:textId="001768D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66.438</w:t>
            </w:r>
          </w:p>
        </w:tc>
        <w:tc>
          <w:tcPr>
            <w:tcW w:w="1001" w:type="dxa"/>
            <w:shd w:val="clear" w:color="auto" w:fill="auto"/>
          </w:tcPr>
          <w:p w14:paraId="6311D53D" w14:textId="1D1E1537"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74.784</w:t>
            </w:r>
          </w:p>
        </w:tc>
        <w:tc>
          <w:tcPr>
            <w:tcW w:w="1006" w:type="dxa"/>
            <w:shd w:val="clear" w:color="auto" w:fill="auto"/>
          </w:tcPr>
          <w:p w14:paraId="3E2E7B79" w14:textId="2620A44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69.377</w:t>
            </w:r>
          </w:p>
        </w:tc>
      </w:tr>
      <w:tr w:rsidR="005F0AE8" w:rsidRPr="005F0AE8" w14:paraId="6C905344" w14:textId="77777777" w:rsidTr="00F156E7">
        <w:tc>
          <w:tcPr>
            <w:tcW w:w="1002" w:type="dxa"/>
            <w:shd w:val="clear" w:color="auto" w:fill="auto"/>
          </w:tcPr>
          <w:p w14:paraId="75E55253" w14:textId="4F83CE2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MG230624.1</w:t>
            </w:r>
          </w:p>
        </w:tc>
        <w:tc>
          <w:tcPr>
            <w:tcW w:w="1001" w:type="dxa"/>
            <w:shd w:val="clear" w:color="auto" w:fill="auto"/>
          </w:tcPr>
          <w:p w14:paraId="799423A6" w14:textId="0E88432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MG203877.1</w:t>
            </w:r>
          </w:p>
        </w:tc>
        <w:tc>
          <w:tcPr>
            <w:tcW w:w="1001" w:type="dxa"/>
            <w:shd w:val="clear" w:color="auto" w:fill="auto"/>
          </w:tcPr>
          <w:p w14:paraId="43288DEB" w14:textId="30AC583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78.958</w:t>
            </w:r>
          </w:p>
        </w:tc>
        <w:tc>
          <w:tcPr>
            <w:tcW w:w="1001" w:type="dxa"/>
            <w:shd w:val="clear" w:color="auto" w:fill="auto"/>
          </w:tcPr>
          <w:p w14:paraId="05D93888" w14:textId="5EC231F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45.766</w:t>
            </w:r>
          </w:p>
        </w:tc>
        <w:tc>
          <w:tcPr>
            <w:tcW w:w="1001" w:type="dxa"/>
            <w:shd w:val="clear" w:color="auto" w:fill="auto"/>
          </w:tcPr>
          <w:p w14:paraId="795A69CF" w14:textId="5B02C83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85.632</w:t>
            </w:r>
          </w:p>
        </w:tc>
        <w:tc>
          <w:tcPr>
            <w:tcW w:w="1001" w:type="dxa"/>
            <w:shd w:val="clear" w:color="auto" w:fill="auto"/>
          </w:tcPr>
          <w:p w14:paraId="1C9A1114" w14:textId="14C79B6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67.897</w:t>
            </w:r>
          </w:p>
        </w:tc>
        <w:tc>
          <w:tcPr>
            <w:tcW w:w="1002" w:type="dxa"/>
            <w:shd w:val="clear" w:color="auto" w:fill="auto"/>
          </w:tcPr>
          <w:p w14:paraId="5D8DEEE0" w14:textId="48A1ABD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56.485</w:t>
            </w:r>
          </w:p>
        </w:tc>
        <w:tc>
          <w:tcPr>
            <w:tcW w:w="1001" w:type="dxa"/>
            <w:shd w:val="clear" w:color="auto" w:fill="auto"/>
          </w:tcPr>
          <w:p w14:paraId="2911F393" w14:textId="7D492BE4"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78.304</w:t>
            </w:r>
          </w:p>
        </w:tc>
        <w:tc>
          <w:tcPr>
            <w:tcW w:w="1006" w:type="dxa"/>
            <w:shd w:val="clear" w:color="auto" w:fill="auto"/>
          </w:tcPr>
          <w:p w14:paraId="30BA0CF8" w14:textId="7B25C82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68.840</w:t>
            </w:r>
          </w:p>
        </w:tc>
      </w:tr>
      <w:tr w:rsidR="005F0AE8" w:rsidRPr="005F0AE8" w14:paraId="4059519F" w14:textId="77777777" w:rsidTr="00F156E7">
        <w:tc>
          <w:tcPr>
            <w:tcW w:w="1002" w:type="dxa"/>
            <w:shd w:val="clear" w:color="auto" w:fill="auto"/>
          </w:tcPr>
          <w:p w14:paraId="77D75B59" w14:textId="1C84DD4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X64275.1</w:t>
            </w:r>
          </w:p>
        </w:tc>
        <w:tc>
          <w:tcPr>
            <w:tcW w:w="1001" w:type="dxa"/>
            <w:shd w:val="clear" w:color="auto" w:fill="auto"/>
          </w:tcPr>
          <w:p w14:paraId="1BD86B15" w14:textId="3028AEE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X57559.1</w:t>
            </w:r>
          </w:p>
        </w:tc>
        <w:tc>
          <w:tcPr>
            <w:tcW w:w="1001" w:type="dxa"/>
            <w:shd w:val="clear" w:color="auto" w:fill="auto"/>
          </w:tcPr>
          <w:p w14:paraId="5890C0F2" w14:textId="55E778A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70.567</w:t>
            </w:r>
          </w:p>
        </w:tc>
        <w:tc>
          <w:tcPr>
            <w:tcW w:w="1001" w:type="dxa"/>
            <w:shd w:val="clear" w:color="auto" w:fill="auto"/>
          </w:tcPr>
          <w:p w14:paraId="4446E638" w14:textId="2C0BB8C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65.063</w:t>
            </w:r>
          </w:p>
        </w:tc>
        <w:tc>
          <w:tcPr>
            <w:tcW w:w="1001" w:type="dxa"/>
            <w:shd w:val="clear" w:color="auto" w:fill="auto"/>
          </w:tcPr>
          <w:p w14:paraId="6EFAD82B" w14:textId="58BC0FD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71.883</w:t>
            </w:r>
          </w:p>
        </w:tc>
        <w:tc>
          <w:tcPr>
            <w:tcW w:w="1001" w:type="dxa"/>
            <w:shd w:val="clear" w:color="auto" w:fill="auto"/>
          </w:tcPr>
          <w:p w14:paraId="2843E40E" w14:textId="41B8A6B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65.743</w:t>
            </w:r>
          </w:p>
        </w:tc>
        <w:tc>
          <w:tcPr>
            <w:tcW w:w="1002" w:type="dxa"/>
            <w:shd w:val="clear" w:color="auto" w:fill="auto"/>
          </w:tcPr>
          <w:p w14:paraId="4F90BF48" w14:textId="63E16F4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62.298</w:t>
            </w:r>
          </w:p>
        </w:tc>
        <w:tc>
          <w:tcPr>
            <w:tcW w:w="1001" w:type="dxa"/>
            <w:shd w:val="clear" w:color="auto" w:fill="auto"/>
          </w:tcPr>
          <w:p w14:paraId="7F0710F5" w14:textId="5A762592"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77.235</w:t>
            </w:r>
          </w:p>
        </w:tc>
        <w:tc>
          <w:tcPr>
            <w:tcW w:w="1006" w:type="dxa"/>
            <w:shd w:val="clear" w:color="auto" w:fill="auto"/>
          </w:tcPr>
          <w:p w14:paraId="4D22851C" w14:textId="018C2FC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68.798</w:t>
            </w:r>
          </w:p>
        </w:tc>
      </w:tr>
      <w:tr w:rsidR="005F0AE8" w:rsidRPr="005F0AE8" w14:paraId="2CDF7123" w14:textId="77777777" w:rsidTr="00F156E7">
        <w:tc>
          <w:tcPr>
            <w:tcW w:w="1002" w:type="dxa"/>
            <w:shd w:val="clear" w:color="auto" w:fill="auto"/>
          </w:tcPr>
          <w:p w14:paraId="3D9D216B" w14:textId="23CB894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X57559.1</w:t>
            </w:r>
          </w:p>
        </w:tc>
        <w:tc>
          <w:tcPr>
            <w:tcW w:w="1001" w:type="dxa"/>
            <w:shd w:val="clear" w:color="auto" w:fill="auto"/>
          </w:tcPr>
          <w:p w14:paraId="5017EBD9" w14:textId="525F023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X64275.1</w:t>
            </w:r>
          </w:p>
        </w:tc>
        <w:tc>
          <w:tcPr>
            <w:tcW w:w="1001" w:type="dxa"/>
            <w:shd w:val="clear" w:color="auto" w:fill="auto"/>
          </w:tcPr>
          <w:p w14:paraId="40BFC5D7" w14:textId="4225350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70.567</w:t>
            </w:r>
          </w:p>
        </w:tc>
        <w:tc>
          <w:tcPr>
            <w:tcW w:w="1001" w:type="dxa"/>
            <w:shd w:val="clear" w:color="auto" w:fill="auto"/>
          </w:tcPr>
          <w:p w14:paraId="18159310" w14:textId="286F33C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65.063</w:t>
            </w:r>
          </w:p>
        </w:tc>
        <w:tc>
          <w:tcPr>
            <w:tcW w:w="1001" w:type="dxa"/>
            <w:shd w:val="clear" w:color="auto" w:fill="auto"/>
          </w:tcPr>
          <w:p w14:paraId="0EB78B02" w14:textId="4D22B0B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71.883</w:t>
            </w:r>
          </w:p>
        </w:tc>
        <w:tc>
          <w:tcPr>
            <w:tcW w:w="1001" w:type="dxa"/>
            <w:shd w:val="clear" w:color="auto" w:fill="auto"/>
          </w:tcPr>
          <w:p w14:paraId="325C7610" w14:textId="46E2184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65.743</w:t>
            </w:r>
          </w:p>
        </w:tc>
        <w:tc>
          <w:tcPr>
            <w:tcW w:w="1002" w:type="dxa"/>
            <w:shd w:val="clear" w:color="auto" w:fill="auto"/>
          </w:tcPr>
          <w:p w14:paraId="202A0F58" w14:textId="6ACA0D5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62.298</w:t>
            </w:r>
          </w:p>
        </w:tc>
        <w:tc>
          <w:tcPr>
            <w:tcW w:w="1001" w:type="dxa"/>
            <w:shd w:val="clear" w:color="auto" w:fill="auto"/>
          </w:tcPr>
          <w:p w14:paraId="089B5A0B" w14:textId="646DDF19"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77.103</w:t>
            </w:r>
          </w:p>
        </w:tc>
        <w:tc>
          <w:tcPr>
            <w:tcW w:w="1006" w:type="dxa"/>
            <w:shd w:val="clear" w:color="auto" w:fill="auto"/>
          </w:tcPr>
          <w:p w14:paraId="4ADA1EE1" w14:textId="6614B9E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68.776</w:t>
            </w:r>
          </w:p>
        </w:tc>
      </w:tr>
      <w:tr w:rsidR="005F0AE8" w:rsidRPr="005F0AE8" w14:paraId="036CEC05" w14:textId="77777777" w:rsidTr="00F156E7">
        <w:tc>
          <w:tcPr>
            <w:tcW w:w="1002" w:type="dxa"/>
            <w:shd w:val="clear" w:color="auto" w:fill="auto"/>
          </w:tcPr>
          <w:p w14:paraId="13040590" w14:textId="21E527D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GU128082.1</w:t>
            </w:r>
          </w:p>
        </w:tc>
        <w:tc>
          <w:tcPr>
            <w:tcW w:w="1001" w:type="dxa"/>
            <w:shd w:val="clear" w:color="auto" w:fill="auto"/>
          </w:tcPr>
          <w:p w14:paraId="1C56217C" w14:textId="6F36227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KF774436.1</w:t>
            </w:r>
          </w:p>
        </w:tc>
        <w:tc>
          <w:tcPr>
            <w:tcW w:w="1001" w:type="dxa"/>
            <w:shd w:val="clear" w:color="auto" w:fill="auto"/>
          </w:tcPr>
          <w:p w14:paraId="2F4F400E" w14:textId="2925F85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83.301</w:t>
            </w:r>
          </w:p>
        </w:tc>
        <w:tc>
          <w:tcPr>
            <w:tcW w:w="1001" w:type="dxa"/>
            <w:shd w:val="clear" w:color="auto" w:fill="auto"/>
          </w:tcPr>
          <w:p w14:paraId="0E5920CC" w14:textId="30B411F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59.701</w:t>
            </w:r>
          </w:p>
        </w:tc>
        <w:tc>
          <w:tcPr>
            <w:tcW w:w="1001" w:type="dxa"/>
            <w:shd w:val="clear" w:color="auto" w:fill="auto"/>
          </w:tcPr>
          <w:p w14:paraId="0C4BDF12" w14:textId="0722291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75.733</w:t>
            </w:r>
          </w:p>
        </w:tc>
        <w:tc>
          <w:tcPr>
            <w:tcW w:w="1001" w:type="dxa"/>
            <w:shd w:val="clear" w:color="auto" w:fill="auto"/>
          </w:tcPr>
          <w:p w14:paraId="55B9686A" w14:textId="448E401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61.770</w:t>
            </w:r>
          </w:p>
        </w:tc>
        <w:tc>
          <w:tcPr>
            <w:tcW w:w="1002" w:type="dxa"/>
            <w:shd w:val="clear" w:color="auto" w:fill="auto"/>
          </w:tcPr>
          <w:p w14:paraId="44E79129" w14:textId="203CFD0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57.487</w:t>
            </w:r>
          </w:p>
        </w:tc>
        <w:tc>
          <w:tcPr>
            <w:tcW w:w="1001" w:type="dxa"/>
            <w:shd w:val="clear" w:color="auto" w:fill="auto"/>
          </w:tcPr>
          <w:p w14:paraId="02B8A5E5" w14:textId="5EC302FA"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72.127</w:t>
            </w:r>
          </w:p>
        </w:tc>
        <w:tc>
          <w:tcPr>
            <w:tcW w:w="1006" w:type="dxa"/>
            <w:shd w:val="clear" w:color="auto" w:fill="auto"/>
          </w:tcPr>
          <w:p w14:paraId="00C0E70F" w14:textId="7A56151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68.353</w:t>
            </w:r>
          </w:p>
        </w:tc>
      </w:tr>
      <w:tr w:rsidR="005F0AE8" w:rsidRPr="005F0AE8" w14:paraId="29448ADD" w14:textId="77777777" w:rsidTr="00F156E7">
        <w:tc>
          <w:tcPr>
            <w:tcW w:w="1002" w:type="dxa"/>
            <w:shd w:val="clear" w:color="auto" w:fill="auto"/>
          </w:tcPr>
          <w:p w14:paraId="04A71D75" w14:textId="0AD62F3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KF774436.1</w:t>
            </w:r>
          </w:p>
        </w:tc>
        <w:tc>
          <w:tcPr>
            <w:tcW w:w="1001" w:type="dxa"/>
            <w:shd w:val="clear" w:color="auto" w:fill="auto"/>
          </w:tcPr>
          <w:p w14:paraId="1A21C736" w14:textId="55DF0D8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GU128082.1</w:t>
            </w:r>
          </w:p>
        </w:tc>
        <w:tc>
          <w:tcPr>
            <w:tcW w:w="1001" w:type="dxa"/>
            <w:shd w:val="clear" w:color="auto" w:fill="auto"/>
          </w:tcPr>
          <w:p w14:paraId="1CE42703" w14:textId="71ECE4F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83.301</w:t>
            </w:r>
          </w:p>
        </w:tc>
        <w:tc>
          <w:tcPr>
            <w:tcW w:w="1001" w:type="dxa"/>
            <w:shd w:val="clear" w:color="auto" w:fill="auto"/>
          </w:tcPr>
          <w:p w14:paraId="77B95331" w14:textId="28185BD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59.701</w:t>
            </w:r>
          </w:p>
        </w:tc>
        <w:tc>
          <w:tcPr>
            <w:tcW w:w="1001" w:type="dxa"/>
            <w:shd w:val="clear" w:color="auto" w:fill="auto"/>
          </w:tcPr>
          <w:p w14:paraId="1BB97E8E" w14:textId="498893B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75.733</w:t>
            </w:r>
          </w:p>
        </w:tc>
        <w:tc>
          <w:tcPr>
            <w:tcW w:w="1001" w:type="dxa"/>
            <w:shd w:val="clear" w:color="auto" w:fill="auto"/>
          </w:tcPr>
          <w:p w14:paraId="3638DBE3" w14:textId="17986F7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61.770</w:t>
            </w:r>
          </w:p>
        </w:tc>
        <w:tc>
          <w:tcPr>
            <w:tcW w:w="1002" w:type="dxa"/>
            <w:shd w:val="clear" w:color="auto" w:fill="auto"/>
          </w:tcPr>
          <w:p w14:paraId="3E586630" w14:textId="4DF8C56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57.487</w:t>
            </w:r>
          </w:p>
        </w:tc>
        <w:tc>
          <w:tcPr>
            <w:tcW w:w="1001" w:type="dxa"/>
            <w:shd w:val="clear" w:color="auto" w:fill="auto"/>
          </w:tcPr>
          <w:p w14:paraId="6055074B" w14:textId="5BB8E6F7"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72.127</w:t>
            </w:r>
          </w:p>
        </w:tc>
        <w:tc>
          <w:tcPr>
            <w:tcW w:w="1006" w:type="dxa"/>
            <w:shd w:val="clear" w:color="auto" w:fill="auto"/>
          </w:tcPr>
          <w:p w14:paraId="3905A981" w14:textId="5F816B9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68.353</w:t>
            </w:r>
          </w:p>
        </w:tc>
      </w:tr>
      <w:tr w:rsidR="005F0AE8" w:rsidRPr="005F0AE8" w14:paraId="2F2F94D0" w14:textId="77777777" w:rsidTr="00F156E7">
        <w:tc>
          <w:tcPr>
            <w:tcW w:w="1002" w:type="dxa"/>
            <w:shd w:val="clear" w:color="auto" w:fill="auto"/>
          </w:tcPr>
          <w:p w14:paraId="45900153" w14:textId="6917C49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JX112711.1</w:t>
            </w:r>
          </w:p>
        </w:tc>
        <w:tc>
          <w:tcPr>
            <w:tcW w:w="1001" w:type="dxa"/>
            <w:shd w:val="clear" w:color="auto" w:fill="auto"/>
          </w:tcPr>
          <w:p w14:paraId="408F9A1B" w14:textId="4FDEDEE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AF298895.2</w:t>
            </w:r>
          </w:p>
        </w:tc>
        <w:tc>
          <w:tcPr>
            <w:tcW w:w="1001" w:type="dxa"/>
            <w:shd w:val="clear" w:color="auto" w:fill="auto"/>
          </w:tcPr>
          <w:p w14:paraId="6017C630" w14:textId="5114657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79.541</w:t>
            </w:r>
          </w:p>
        </w:tc>
        <w:tc>
          <w:tcPr>
            <w:tcW w:w="1001" w:type="dxa"/>
            <w:shd w:val="clear" w:color="auto" w:fill="auto"/>
          </w:tcPr>
          <w:p w14:paraId="0B1B0B1D" w14:textId="1684F5D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57.761</w:t>
            </w:r>
          </w:p>
        </w:tc>
        <w:tc>
          <w:tcPr>
            <w:tcW w:w="1001" w:type="dxa"/>
            <w:shd w:val="clear" w:color="auto" w:fill="auto"/>
          </w:tcPr>
          <w:p w14:paraId="27860BB0" w14:textId="05D75B9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84.946</w:t>
            </w:r>
          </w:p>
        </w:tc>
        <w:tc>
          <w:tcPr>
            <w:tcW w:w="1001" w:type="dxa"/>
            <w:shd w:val="clear" w:color="auto" w:fill="auto"/>
          </w:tcPr>
          <w:p w14:paraId="5C7B2299" w14:textId="31E1BC0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66.004</w:t>
            </w:r>
          </w:p>
        </w:tc>
        <w:tc>
          <w:tcPr>
            <w:tcW w:w="1002" w:type="dxa"/>
            <w:shd w:val="clear" w:color="auto" w:fill="auto"/>
          </w:tcPr>
          <w:p w14:paraId="7AEB223E" w14:textId="3BF7EC6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54.878</w:t>
            </w:r>
          </w:p>
        </w:tc>
        <w:tc>
          <w:tcPr>
            <w:tcW w:w="1001" w:type="dxa"/>
            <w:shd w:val="clear" w:color="auto" w:fill="auto"/>
          </w:tcPr>
          <w:p w14:paraId="298D9C7C" w14:textId="31360A29"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64.763</w:t>
            </w:r>
          </w:p>
        </w:tc>
        <w:tc>
          <w:tcPr>
            <w:tcW w:w="1006" w:type="dxa"/>
            <w:shd w:val="clear" w:color="auto" w:fill="auto"/>
          </w:tcPr>
          <w:p w14:paraId="38B9138B" w14:textId="0130845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67.982</w:t>
            </w:r>
          </w:p>
        </w:tc>
      </w:tr>
      <w:tr w:rsidR="005F0AE8" w:rsidRPr="005F0AE8" w14:paraId="6914EC50" w14:textId="77777777" w:rsidTr="00F156E7">
        <w:tc>
          <w:tcPr>
            <w:tcW w:w="1002" w:type="dxa"/>
            <w:shd w:val="clear" w:color="auto" w:fill="auto"/>
          </w:tcPr>
          <w:p w14:paraId="4F6CB6D2" w14:textId="341A274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OL409126.1</w:t>
            </w:r>
          </w:p>
        </w:tc>
        <w:tc>
          <w:tcPr>
            <w:tcW w:w="1001" w:type="dxa"/>
            <w:shd w:val="clear" w:color="auto" w:fill="auto"/>
          </w:tcPr>
          <w:p w14:paraId="18AE662A" w14:textId="6A617CB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JN689227.1</w:t>
            </w:r>
          </w:p>
        </w:tc>
        <w:tc>
          <w:tcPr>
            <w:tcW w:w="1001" w:type="dxa"/>
            <w:shd w:val="clear" w:color="auto" w:fill="auto"/>
          </w:tcPr>
          <w:p w14:paraId="759224DC" w14:textId="42AC8DE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60.766</w:t>
            </w:r>
          </w:p>
        </w:tc>
        <w:tc>
          <w:tcPr>
            <w:tcW w:w="1001" w:type="dxa"/>
            <w:shd w:val="clear" w:color="auto" w:fill="auto"/>
          </w:tcPr>
          <w:p w14:paraId="029CF054" w14:textId="70CC1F8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53.719</w:t>
            </w:r>
          </w:p>
        </w:tc>
        <w:tc>
          <w:tcPr>
            <w:tcW w:w="1001" w:type="dxa"/>
            <w:shd w:val="clear" w:color="auto" w:fill="auto"/>
          </w:tcPr>
          <w:p w14:paraId="59BC8947" w14:textId="61E325C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81.176</w:t>
            </w:r>
          </w:p>
        </w:tc>
        <w:tc>
          <w:tcPr>
            <w:tcW w:w="1001" w:type="dxa"/>
            <w:shd w:val="clear" w:color="auto" w:fill="auto"/>
          </w:tcPr>
          <w:p w14:paraId="30EB3C91" w14:textId="622D677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72.593</w:t>
            </w:r>
          </w:p>
        </w:tc>
        <w:tc>
          <w:tcPr>
            <w:tcW w:w="1002" w:type="dxa"/>
            <w:shd w:val="clear" w:color="auto" w:fill="auto"/>
          </w:tcPr>
          <w:p w14:paraId="4B7F5400" w14:textId="02E6F2B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60.516</w:t>
            </w:r>
          </w:p>
        </w:tc>
        <w:tc>
          <w:tcPr>
            <w:tcW w:w="1001" w:type="dxa"/>
            <w:shd w:val="clear" w:color="auto" w:fill="auto"/>
          </w:tcPr>
          <w:p w14:paraId="6EC66F38" w14:textId="70FADA1B"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77.289</w:t>
            </w:r>
          </w:p>
        </w:tc>
        <w:tc>
          <w:tcPr>
            <w:tcW w:w="1006" w:type="dxa"/>
            <w:shd w:val="clear" w:color="auto" w:fill="auto"/>
          </w:tcPr>
          <w:p w14:paraId="4DA5B4C6" w14:textId="628E266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67.677</w:t>
            </w:r>
          </w:p>
        </w:tc>
      </w:tr>
      <w:tr w:rsidR="005F0AE8" w:rsidRPr="005F0AE8" w14:paraId="24E6FDD9" w14:textId="77777777" w:rsidTr="00F156E7">
        <w:tc>
          <w:tcPr>
            <w:tcW w:w="1002" w:type="dxa"/>
            <w:shd w:val="clear" w:color="auto" w:fill="auto"/>
          </w:tcPr>
          <w:p w14:paraId="62BAB7D7" w14:textId="38FAAC4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OM030338.1</w:t>
            </w:r>
          </w:p>
        </w:tc>
        <w:tc>
          <w:tcPr>
            <w:tcW w:w="1001" w:type="dxa"/>
            <w:shd w:val="clear" w:color="auto" w:fill="auto"/>
          </w:tcPr>
          <w:p w14:paraId="302B99D5" w14:textId="03B12A2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MZ328278.1</w:t>
            </w:r>
          </w:p>
        </w:tc>
        <w:tc>
          <w:tcPr>
            <w:tcW w:w="1001" w:type="dxa"/>
            <w:shd w:val="clear" w:color="auto" w:fill="auto"/>
          </w:tcPr>
          <w:p w14:paraId="13B95B58" w14:textId="6523AC5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69.965</w:t>
            </w:r>
          </w:p>
        </w:tc>
        <w:tc>
          <w:tcPr>
            <w:tcW w:w="1001" w:type="dxa"/>
            <w:shd w:val="clear" w:color="auto" w:fill="auto"/>
          </w:tcPr>
          <w:p w14:paraId="48F20613" w14:textId="249717F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57.637</w:t>
            </w:r>
          </w:p>
        </w:tc>
        <w:tc>
          <w:tcPr>
            <w:tcW w:w="1001" w:type="dxa"/>
            <w:shd w:val="clear" w:color="auto" w:fill="auto"/>
          </w:tcPr>
          <w:p w14:paraId="07DFEF35" w14:textId="537F257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83.086</w:t>
            </w:r>
          </w:p>
        </w:tc>
        <w:tc>
          <w:tcPr>
            <w:tcW w:w="1001" w:type="dxa"/>
            <w:shd w:val="clear" w:color="auto" w:fill="auto"/>
          </w:tcPr>
          <w:p w14:paraId="34E871BD" w14:textId="4FCD0BB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67.593</w:t>
            </w:r>
          </w:p>
        </w:tc>
        <w:tc>
          <w:tcPr>
            <w:tcW w:w="1002" w:type="dxa"/>
            <w:shd w:val="clear" w:color="auto" w:fill="auto"/>
          </w:tcPr>
          <w:p w14:paraId="54601CF3" w14:textId="0846476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51.261</w:t>
            </w:r>
          </w:p>
        </w:tc>
        <w:tc>
          <w:tcPr>
            <w:tcW w:w="1001" w:type="dxa"/>
            <w:shd w:val="clear" w:color="auto" w:fill="auto"/>
          </w:tcPr>
          <w:p w14:paraId="06438673" w14:textId="0B2D82C0"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75.409</w:t>
            </w:r>
          </w:p>
        </w:tc>
        <w:tc>
          <w:tcPr>
            <w:tcW w:w="1006" w:type="dxa"/>
            <w:shd w:val="clear" w:color="auto" w:fill="auto"/>
          </w:tcPr>
          <w:p w14:paraId="67899A07" w14:textId="6BFDB4C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67.492</w:t>
            </w:r>
          </w:p>
        </w:tc>
      </w:tr>
      <w:tr w:rsidR="005F0AE8" w:rsidRPr="005F0AE8" w14:paraId="2FCCD721" w14:textId="77777777" w:rsidTr="00F156E7">
        <w:tc>
          <w:tcPr>
            <w:tcW w:w="1002" w:type="dxa"/>
            <w:shd w:val="clear" w:color="auto" w:fill="auto"/>
          </w:tcPr>
          <w:p w14:paraId="4CA5389C" w14:textId="3EAA7FF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MZ328278.1</w:t>
            </w:r>
          </w:p>
        </w:tc>
        <w:tc>
          <w:tcPr>
            <w:tcW w:w="1001" w:type="dxa"/>
            <w:shd w:val="clear" w:color="auto" w:fill="auto"/>
          </w:tcPr>
          <w:p w14:paraId="79799D26" w14:textId="2DFB2AB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OM030338.1</w:t>
            </w:r>
          </w:p>
        </w:tc>
        <w:tc>
          <w:tcPr>
            <w:tcW w:w="1001" w:type="dxa"/>
            <w:shd w:val="clear" w:color="auto" w:fill="auto"/>
          </w:tcPr>
          <w:p w14:paraId="498EAAE6" w14:textId="5C3A7FE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69.877</w:t>
            </w:r>
          </w:p>
        </w:tc>
        <w:tc>
          <w:tcPr>
            <w:tcW w:w="1001" w:type="dxa"/>
            <w:shd w:val="clear" w:color="auto" w:fill="auto"/>
          </w:tcPr>
          <w:p w14:paraId="013F0935" w14:textId="4B4AEB8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57.637</w:t>
            </w:r>
          </w:p>
        </w:tc>
        <w:tc>
          <w:tcPr>
            <w:tcW w:w="1001" w:type="dxa"/>
            <w:shd w:val="clear" w:color="auto" w:fill="auto"/>
          </w:tcPr>
          <w:p w14:paraId="6A50ECF3" w14:textId="143BB0D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83.086</w:t>
            </w:r>
          </w:p>
        </w:tc>
        <w:tc>
          <w:tcPr>
            <w:tcW w:w="1001" w:type="dxa"/>
            <w:shd w:val="clear" w:color="auto" w:fill="auto"/>
          </w:tcPr>
          <w:p w14:paraId="3D9F170C" w14:textId="50FB93B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67.593</w:t>
            </w:r>
          </w:p>
        </w:tc>
        <w:tc>
          <w:tcPr>
            <w:tcW w:w="1002" w:type="dxa"/>
            <w:shd w:val="clear" w:color="auto" w:fill="auto"/>
          </w:tcPr>
          <w:p w14:paraId="1B43F477" w14:textId="5E5F10D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51.261</w:t>
            </w:r>
          </w:p>
        </w:tc>
        <w:tc>
          <w:tcPr>
            <w:tcW w:w="1001" w:type="dxa"/>
            <w:shd w:val="clear" w:color="auto" w:fill="auto"/>
          </w:tcPr>
          <w:p w14:paraId="19062930" w14:textId="001548B8"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75.409</w:t>
            </w:r>
          </w:p>
        </w:tc>
        <w:tc>
          <w:tcPr>
            <w:tcW w:w="1006" w:type="dxa"/>
            <w:shd w:val="clear" w:color="auto" w:fill="auto"/>
          </w:tcPr>
          <w:p w14:paraId="1C66D382" w14:textId="4B937B0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67.477</w:t>
            </w:r>
          </w:p>
        </w:tc>
      </w:tr>
      <w:tr w:rsidR="005F0AE8" w:rsidRPr="005F0AE8" w14:paraId="64D14026" w14:textId="77777777" w:rsidTr="00F156E7">
        <w:tc>
          <w:tcPr>
            <w:tcW w:w="1002" w:type="dxa"/>
            <w:shd w:val="clear" w:color="auto" w:fill="auto"/>
          </w:tcPr>
          <w:p w14:paraId="6065C99B" w14:textId="17A2E3C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OM030330.1</w:t>
            </w:r>
          </w:p>
        </w:tc>
        <w:tc>
          <w:tcPr>
            <w:tcW w:w="1001" w:type="dxa"/>
            <w:shd w:val="clear" w:color="auto" w:fill="auto"/>
          </w:tcPr>
          <w:p w14:paraId="3BF41720" w14:textId="5F0A458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OQ438285.1</w:t>
            </w:r>
          </w:p>
        </w:tc>
        <w:tc>
          <w:tcPr>
            <w:tcW w:w="1001" w:type="dxa"/>
            <w:shd w:val="clear" w:color="auto" w:fill="auto"/>
          </w:tcPr>
          <w:p w14:paraId="1E27FBF9" w14:textId="768CDE3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72.261</w:t>
            </w:r>
          </w:p>
        </w:tc>
        <w:tc>
          <w:tcPr>
            <w:tcW w:w="1001" w:type="dxa"/>
            <w:shd w:val="clear" w:color="auto" w:fill="auto"/>
          </w:tcPr>
          <w:p w14:paraId="7EFA2EA9" w14:textId="15358A5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50.095</w:t>
            </w:r>
          </w:p>
        </w:tc>
        <w:tc>
          <w:tcPr>
            <w:tcW w:w="1001" w:type="dxa"/>
            <w:shd w:val="clear" w:color="auto" w:fill="auto"/>
          </w:tcPr>
          <w:p w14:paraId="5EDCF3DE" w14:textId="42092BC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82.059</w:t>
            </w:r>
          </w:p>
        </w:tc>
        <w:tc>
          <w:tcPr>
            <w:tcW w:w="1001" w:type="dxa"/>
            <w:shd w:val="clear" w:color="auto" w:fill="auto"/>
          </w:tcPr>
          <w:p w14:paraId="5D8469D5" w14:textId="74E275D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77.905</w:t>
            </w:r>
          </w:p>
        </w:tc>
        <w:tc>
          <w:tcPr>
            <w:tcW w:w="1002" w:type="dxa"/>
            <w:shd w:val="clear" w:color="auto" w:fill="auto"/>
          </w:tcPr>
          <w:p w14:paraId="3BDCF695" w14:textId="2ED0C56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42.305</w:t>
            </w:r>
          </w:p>
        </w:tc>
        <w:tc>
          <w:tcPr>
            <w:tcW w:w="1001" w:type="dxa"/>
            <w:shd w:val="clear" w:color="auto" w:fill="auto"/>
          </w:tcPr>
          <w:p w14:paraId="26EC82AE" w14:textId="1A31CEB8"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79.452</w:t>
            </w:r>
          </w:p>
        </w:tc>
        <w:tc>
          <w:tcPr>
            <w:tcW w:w="1006" w:type="dxa"/>
            <w:shd w:val="clear" w:color="auto" w:fill="auto"/>
          </w:tcPr>
          <w:p w14:paraId="5A5E0ACD" w14:textId="03D43B9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67.346</w:t>
            </w:r>
          </w:p>
        </w:tc>
      </w:tr>
      <w:tr w:rsidR="005F0AE8" w:rsidRPr="005F0AE8" w14:paraId="3C4D7E7E" w14:textId="77777777" w:rsidTr="00F156E7">
        <w:tc>
          <w:tcPr>
            <w:tcW w:w="1002" w:type="dxa"/>
            <w:shd w:val="clear" w:color="auto" w:fill="auto"/>
          </w:tcPr>
          <w:p w14:paraId="4A96DE4D" w14:textId="281B2BC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AJ849636.2</w:t>
            </w:r>
          </w:p>
        </w:tc>
        <w:tc>
          <w:tcPr>
            <w:tcW w:w="1001" w:type="dxa"/>
            <w:shd w:val="clear" w:color="auto" w:fill="auto"/>
          </w:tcPr>
          <w:p w14:paraId="18DB0A6A" w14:textId="356A7CC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AB016162.1</w:t>
            </w:r>
          </w:p>
        </w:tc>
        <w:tc>
          <w:tcPr>
            <w:tcW w:w="1001" w:type="dxa"/>
            <w:shd w:val="clear" w:color="auto" w:fill="auto"/>
          </w:tcPr>
          <w:p w14:paraId="262B4134" w14:textId="2E567DC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73.485</w:t>
            </w:r>
          </w:p>
        </w:tc>
        <w:tc>
          <w:tcPr>
            <w:tcW w:w="1001" w:type="dxa"/>
            <w:shd w:val="clear" w:color="auto" w:fill="auto"/>
          </w:tcPr>
          <w:p w14:paraId="6471204F" w14:textId="47233C8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47.255</w:t>
            </w:r>
          </w:p>
        </w:tc>
        <w:tc>
          <w:tcPr>
            <w:tcW w:w="1001" w:type="dxa"/>
            <w:shd w:val="clear" w:color="auto" w:fill="auto"/>
          </w:tcPr>
          <w:p w14:paraId="62F16E48" w14:textId="2DD560E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85.329</w:t>
            </w:r>
          </w:p>
        </w:tc>
        <w:tc>
          <w:tcPr>
            <w:tcW w:w="1001" w:type="dxa"/>
            <w:shd w:val="clear" w:color="auto" w:fill="auto"/>
          </w:tcPr>
          <w:p w14:paraId="6320BC76" w14:textId="6DF36CA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73.247</w:t>
            </w:r>
          </w:p>
        </w:tc>
        <w:tc>
          <w:tcPr>
            <w:tcW w:w="1002" w:type="dxa"/>
            <w:shd w:val="clear" w:color="auto" w:fill="auto"/>
          </w:tcPr>
          <w:p w14:paraId="79EAE1D1" w14:textId="2E9C7B1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48.020</w:t>
            </w:r>
          </w:p>
        </w:tc>
        <w:tc>
          <w:tcPr>
            <w:tcW w:w="1001" w:type="dxa"/>
            <w:shd w:val="clear" w:color="auto" w:fill="auto"/>
          </w:tcPr>
          <w:p w14:paraId="42E5FECB" w14:textId="442A15C4"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75.240</w:t>
            </w:r>
          </w:p>
        </w:tc>
        <w:tc>
          <w:tcPr>
            <w:tcW w:w="1006" w:type="dxa"/>
            <w:shd w:val="clear" w:color="auto" w:fill="auto"/>
          </w:tcPr>
          <w:p w14:paraId="0C6C92EE" w14:textId="1D91CAD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67.096</w:t>
            </w:r>
          </w:p>
        </w:tc>
      </w:tr>
      <w:tr w:rsidR="005F0AE8" w:rsidRPr="005F0AE8" w14:paraId="5E31CD04" w14:textId="77777777" w:rsidTr="00F156E7">
        <w:tc>
          <w:tcPr>
            <w:tcW w:w="1002" w:type="dxa"/>
            <w:shd w:val="clear" w:color="auto" w:fill="auto"/>
          </w:tcPr>
          <w:p w14:paraId="03FA6CF0" w14:textId="5141CD3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OM030333.1</w:t>
            </w:r>
          </w:p>
        </w:tc>
        <w:tc>
          <w:tcPr>
            <w:tcW w:w="1001" w:type="dxa"/>
            <w:shd w:val="clear" w:color="auto" w:fill="auto"/>
          </w:tcPr>
          <w:p w14:paraId="3931D967" w14:textId="64697DA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OM030334.1</w:t>
            </w:r>
          </w:p>
        </w:tc>
        <w:tc>
          <w:tcPr>
            <w:tcW w:w="1001" w:type="dxa"/>
            <w:shd w:val="clear" w:color="auto" w:fill="auto"/>
          </w:tcPr>
          <w:p w14:paraId="486E1052" w14:textId="79EC7CA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70.798</w:t>
            </w:r>
          </w:p>
        </w:tc>
        <w:tc>
          <w:tcPr>
            <w:tcW w:w="1001" w:type="dxa"/>
            <w:shd w:val="clear" w:color="auto" w:fill="auto"/>
          </w:tcPr>
          <w:p w14:paraId="4174F3B4" w14:textId="0076F6C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53.427</w:t>
            </w:r>
          </w:p>
        </w:tc>
        <w:tc>
          <w:tcPr>
            <w:tcW w:w="1001" w:type="dxa"/>
            <w:shd w:val="clear" w:color="auto" w:fill="auto"/>
          </w:tcPr>
          <w:p w14:paraId="3EB61908" w14:textId="6EE5D72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80.000</w:t>
            </w:r>
          </w:p>
        </w:tc>
        <w:tc>
          <w:tcPr>
            <w:tcW w:w="1001" w:type="dxa"/>
            <w:shd w:val="clear" w:color="auto" w:fill="auto"/>
          </w:tcPr>
          <w:p w14:paraId="6AEB1D2C" w14:textId="027CE3F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63.218</w:t>
            </w:r>
          </w:p>
        </w:tc>
        <w:tc>
          <w:tcPr>
            <w:tcW w:w="1002" w:type="dxa"/>
            <w:shd w:val="clear" w:color="auto" w:fill="auto"/>
          </w:tcPr>
          <w:p w14:paraId="58CB15F2" w14:textId="0C42617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56.348</w:t>
            </w:r>
          </w:p>
        </w:tc>
        <w:tc>
          <w:tcPr>
            <w:tcW w:w="1001" w:type="dxa"/>
            <w:shd w:val="clear" w:color="auto" w:fill="auto"/>
          </w:tcPr>
          <w:p w14:paraId="0215D396" w14:textId="69A1A078"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78.446</w:t>
            </w:r>
          </w:p>
        </w:tc>
        <w:tc>
          <w:tcPr>
            <w:tcW w:w="1006" w:type="dxa"/>
            <w:shd w:val="clear" w:color="auto" w:fill="auto"/>
          </w:tcPr>
          <w:p w14:paraId="1A62DFD6" w14:textId="7895F9B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67.040</w:t>
            </w:r>
          </w:p>
        </w:tc>
      </w:tr>
      <w:tr w:rsidR="005F0AE8" w:rsidRPr="005F0AE8" w14:paraId="76C80825" w14:textId="77777777" w:rsidTr="00F156E7">
        <w:tc>
          <w:tcPr>
            <w:tcW w:w="1002" w:type="dxa"/>
            <w:shd w:val="clear" w:color="auto" w:fill="auto"/>
          </w:tcPr>
          <w:p w14:paraId="3792ECBE" w14:textId="3E0774D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AJ608288.1</w:t>
            </w:r>
          </w:p>
        </w:tc>
        <w:tc>
          <w:tcPr>
            <w:tcW w:w="1001" w:type="dxa"/>
            <w:shd w:val="clear" w:color="auto" w:fill="auto"/>
          </w:tcPr>
          <w:p w14:paraId="1A910A25" w14:textId="3F1A6D3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AB016162.1</w:t>
            </w:r>
          </w:p>
        </w:tc>
        <w:tc>
          <w:tcPr>
            <w:tcW w:w="1001" w:type="dxa"/>
            <w:shd w:val="clear" w:color="auto" w:fill="auto"/>
          </w:tcPr>
          <w:p w14:paraId="493EEE1B" w14:textId="1993887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74.102</w:t>
            </w:r>
          </w:p>
        </w:tc>
        <w:tc>
          <w:tcPr>
            <w:tcW w:w="1001" w:type="dxa"/>
            <w:shd w:val="clear" w:color="auto" w:fill="auto"/>
          </w:tcPr>
          <w:p w14:paraId="0E415249" w14:textId="4BE6FC3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48.450</w:t>
            </w:r>
          </w:p>
        </w:tc>
        <w:tc>
          <w:tcPr>
            <w:tcW w:w="1001" w:type="dxa"/>
            <w:shd w:val="clear" w:color="auto" w:fill="auto"/>
          </w:tcPr>
          <w:p w14:paraId="7AFE7124" w14:textId="7767E48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84.478</w:t>
            </w:r>
          </w:p>
        </w:tc>
        <w:tc>
          <w:tcPr>
            <w:tcW w:w="1001" w:type="dxa"/>
            <w:shd w:val="clear" w:color="auto" w:fill="auto"/>
          </w:tcPr>
          <w:p w14:paraId="0E475BE1" w14:textId="67B6577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74.259</w:t>
            </w:r>
          </w:p>
        </w:tc>
        <w:tc>
          <w:tcPr>
            <w:tcW w:w="1002" w:type="dxa"/>
            <w:shd w:val="clear" w:color="auto" w:fill="auto"/>
          </w:tcPr>
          <w:p w14:paraId="629C8C7F" w14:textId="594592C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44.372</w:t>
            </w:r>
          </w:p>
        </w:tc>
        <w:tc>
          <w:tcPr>
            <w:tcW w:w="1001" w:type="dxa"/>
            <w:shd w:val="clear" w:color="auto" w:fill="auto"/>
          </w:tcPr>
          <w:p w14:paraId="2AC6C219" w14:textId="5D1D628A"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73.984</w:t>
            </w:r>
          </w:p>
        </w:tc>
        <w:tc>
          <w:tcPr>
            <w:tcW w:w="1006" w:type="dxa"/>
            <w:shd w:val="clear" w:color="auto" w:fill="auto"/>
          </w:tcPr>
          <w:p w14:paraId="26110A62" w14:textId="4B5A3E7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66.608</w:t>
            </w:r>
          </w:p>
        </w:tc>
      </w:tr>
      <w:tr w:rsidR="005F0AE8" w:rsidRPr="005F0AE8" w14:paraId="6C053003" w14:textId="77777777" w:rsidTr="00F156E7">
        <w:tc>
          <w:tcPr>
            <w:tcW w:w="1002" w:type="dxa"/>
            <w:shd w:val="clear" w:color="auto" w:fill="auto"/>
          </w:tcPr>
          <w:p w14:paraId="72ED7CA2" w14:textId="73DDB72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OM030334.1</w:t>
            </w:r>
          </w:p>
        </w:tc>
        <w:tc>
          <w:tcPr>
            <w:tcW w:w="1001" w:type="dxa"/>
            <w:shd w:val="clear" w:color="auto" w:fill="auto"/>
          </w:tcPr>
          <w:p w14:paraId="1BD3432C" w14:textId="1BC7D53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OM030333.1</w:t>
            </w:r>
          </w:p>
        </w:tc>
        <w:tc>
          <w:tcPr>
            <w:tcW w:w="1001" w:type="dxa"/>
            <w:shd w:val="clear" w:color="auto" w:fill="auto"/>
          </w:tcPr>
          <w:p w14:paraId="12C4AD41" w14:textId="4AFC7A8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67.836</w:t>
            </w:r>
          </w:p>
        </w:tc>
        <w:tc>
          <w:tcPr>
            <w:tcW w:w="1001" w:type="dxa"/>
            <w:shd w:val="clear" w:color="auto" w:fill="auto"/>
          </w:tcPr>
          <w:p w14:paraId="1E3747EB" w14:textId="52F4EA3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53.427</w:t>
            </w:r>
          </w:p>
        </w:tc>
        <w:tc>
          <w:tcPr>
            <w:tcW w:w="1001" w:type="dxa"/>
            <w:shd w:val="clear" w:color="auto" w:fill="auto"/>
          </w:tcPr>
          <w:p w14:paraId="49CEC9C7" w14:textId="18C994F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80.000</w:t>
            </w:r>
          </w:p>
        </w:tc>
        <w:tc>
          <w:tcPr>
            <w:tcW w:w="1001" w:type="dxa"/>
            <w:shd w:val="clear" w:color="auto" w:fill="auto"/>
          </w:tcPr>
          <w:p w14:paraId="1D1FB51B" w14:textId="0864E44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63.218</w:t>
            </w:r>
          </w:p>
        </w:tc>
        <w:tc>
          <w:tcPr>
            <w:tcW w:w="1002" w:type="dxa"/>
            <w:shd w:val="clear" w:color="auto" w:fill="auto"/>
          </w:tcPr>
          <w:p w14:paraId="6473902B" w14:textId="21957C9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56.348</w:t>
            </w:r>
          </w:p>
        </w:tc>
        <w:tc>
          <w:tcPr>
            <w:tcW w:w="1001" w:type="dxa"/>
            <w:shd w:val="clear" w:color="auto" w:fill="auto"/>
          </w:tcPr>
          <w:p w14:paraId="406EA6C6" w14:textId="7EDA5531"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78.446</w:t>
            </w:r>
          </w:p>
        </w:tc>
        <w:tc>
          <w:tcPr>
            <w:tcW w:w="1006" w:type="dxa"/>
            <w:shd w:val="clear" w:color="auto" w:fill="auto"/>
          </w:tcPr>
          <w:p w14:paraId="7000DC02" w14:textId="190347E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66.546</w:t>
            </w:r>
          </w:p>
        </w:tc>
      </w:tr>
      <w:tr w:rsidR="005F0AE8" w:rsidRPr="005F0AE8" w14:paraId="72128CD1" w14:textId="77777777" w:rsidTr="00F156E7">
        <w:tc>
          <w:tcPr>
            <w:tcW w:w="1002" w:type="dxa"/>
            <w:shd w:val="clear" w:color="auto" w:fill="auto"/>
          </w:tcPr>
          <w:p w14:paraId="1E0FC386" w14:textId="5C4A8F0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LC041132.1</w:t>
            </w:r>
          </w:p>
        </w:tc>
        <w:tc>
          <w:tcPr>
            <w:tcW w:w="1001" w:type="dxa"/>
            <w:shd w:val="clear" w:color="auto" w:fill="auto"/>
          </w:tcPr>
          <w:p w14:paraId="5DCCBCD3" w14:textId="335E757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KC333050.1</w:t>
            </w:r>
          </w:p>
        </w:tc>
        <w:tc>
          <w:tcPr>
            <w:tcW w:w="1001" w:type="dxa"/>
            <w:shd w:val="clear" w:color="auto" w:fill="auto"/>
          </w:tcPr>
          <w:p w14:paraId="1274DFFE" w14:textId="6FEB78F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74.648</w:t>
            </w:r>
          </w:p>
        </w:tc>
        <w:tc>
          <w:tcPr>
            <w:tcW w:w="1001" w:type="dxa"/>
            <w:shd w:val="clear" w:color="auto" w:fill="auto"/>
          </w:tcPr>
          <w:p w14:paraId="28C1D7FC" w14:textId="378CA9F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50.856</w:t>
            </w:r>
          </w:p>
        </w:tc>
        <w:tc>
          <w:tcPr>
            <w:tcW w:w="1001" w:type="dxa"/>
            <w:shd w:val="clear" w:color="auto" w:fill="auto"/>
          </w:tcPr>
          <w:p w14:paraId="2F87A7AE" w14:textId="2A60795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73.626</w:t>
            </w:r>
          </w:p>
        </w:tc>
        <w:tc>
          <w:tcPr>
            <w:tcW w:w="1001" w:type="dxa"/>
            <w:shd w:val="clear" w:color="auto" w:fill="auto"/>
          </w:tcPr>
          <w:p w14:paraId="02387C7B" w14:textId="521AC81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69.674</w:t>
            </w:r>
          </w:p>
        </w:tc>
        <w:tc>
          <w:tcPr>
            <w:tcW w:w="1002" w:type="dxa"/>
            <w:shd w:val="clear" w:color="auto" w:fill="auto"/>
          </w:tcPr>
          <w:p w14:paraId="4C0C2BFC" w14:textId="687A952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59.935</w:t>
            </w:r>
          </w:p>
        </w:tc>
        <w:tc>
          <w:tcPr>
            <w:tcW w:w="1001" w:type="dxa"/>
            <w:shd w:val="clear" w:color="auto" w:fill="auto"/>
          </w:tcPr>
          <w:p w14:paraId="0A005053" w14:textId="41BA17D2"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65.860</w:t>
            </w:r>
          </w:p>
        </w:tc>
        <w:tc>
          <w:tcPr>
            <w:tcW w:w="1006" w:type="dxa"/>
            <w:shd w:val="clear" w:color="auto" w:fill="auto"/>
          </w:tcPr>
          <w:p w14:paraId="4916283D" w14:textId="1B30B4C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65.767</w:t>
            </w:r>
          </w:p>
        </w:tc>
      </w:tr>
      <w:tr w:rsidR="005F0AE8" w:rsidRPr="005F0AE8" w14:paraId="530BCA31" w14:textId="77777777" w:rsidTr="00F156E7">
        <w:tc>
          <w:tcPr>
            <w:tcW w:w="1002" w:type="dxa"/>
            <w:shd w:val="clear" w:color="auto" w:fill="auto"/>
          </w:tcPr>
          <w:p w14:paraId="4CB113E7" w14:textId="49CCE8E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OK623363.1</w:t>
            </w:r>
          </w:p>
        </w:tc>
        <w:tc>
          <w:tcPr>
            <w:tcW w:w="1001" w:type="dxa"/>
            <w:shd w:val="clear" w:color="auto" w:fill="auto"/>
          </w:tcPr>
          <w:p w14:paraId="40556700" w14:textId="550F2F1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OM030338.1</w:t>
            </w:r>
          </w:p>
        </w:tc>
        <w:tc>
          <w:tcPr>
            <w:tcW w:w="1001" w:type="dxa"/>
            <w:shd w:val="clear" w:color="auto" w:fill="auto"/>
          </w:tcPr>
          <w:p w14:paraId="275D3BED" w14:textId="73FD59E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72.331</w:t>
            </w:r>
          </w:p>
        </w:tc>
        <w:tc>
          <w:tcPr>
            <w:tcW w:w="1001" w:type="dxa"/>
            <w:shd w:val="clear" w:color="auto" w:fill="auto"/>
          </w:tcPr>
          <w:p w14:paraId="3ED0AD2B" w14:textId="596FBD4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52.419</w:t>
            </w:r>
          </w:p>
        </w:tc>
        <w:tc>
          <w:tcPr>
            <w:tcW w:w="1001" w:type="dxa"/>
            <w:shd w:val="clear" w:color="auto" w:fill="auto"/>
          </w:tcPr>
          <w:p w14:paraId="66901BB1" w14:textId="2EBD211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81.306</w:t>
            </w:r>
          </w:p>
        </w:tc>
        <w:tc>
          <w:tcPr>
            <w:tcW w:w="1001" w:type="dxa"/>
            <w:shd w:val="clear" w:color="auto" w:fill="auto"/>
          </w:tcPr>
          <w:p w14:paraId="418343AC" w14:textId="28AB301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62.774</w:t>
            </w:r>
          </w:p>
        </w:tc>
        <w:tc>
          <w:tcPr>
            <w:tcW w:w="1002" w:type="dxa"/>
            <w:shd w:val="clear" w:color="auto" w:fill="auto"/>
          </w:tcPr>
          <w:p w14:paraId="63C7E650" w14:textId="4A60E02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49.399</w:t>
            </w:r>
          </w:p>
        </w:tc>
        <w:tc>
          <w:tcPr>
            <w:tcW w:w="1001" w:type="dxa"/>
            <w:shd w:val="clear" w:color="auto" w:fill="auto"/>
          </w:tcPr>
          <w:p w14:paraId="06DB7A2F" w14:textId="01845DC3"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73.844</w:t>
            </w:r>
          </w:p>
        </w:tc>
        <w:tc>
          <w:tcPr>
            <w:tcW w:w="1006" w:type="dxa"/>
            <w:shd w:val="clear" w:color="auto" w:fill="auto"/>
          </w:tcPr>
          <w:p w14:paraId="2CEB1EDD" w14:textId="4E0DC5A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65.346</w:t>
            </w:r>
          </w:p>
        </w:tc>
      </w:tr>
      <w:tr w:rsidR="005F0AE8" w:rsidRPr="005F0AE8" w14:paraId="37FF4A54" w14:textId="77777777" w:rsidTr="00F156E7">
        <w:tc>
          <w:tcPr>
            <w:tcW w:w="1002" w:type="dxa"/>
            <w:shd w:val="clear" w:color="auto" w:fill="auto"/>
          </w:tcPr>
          <w:p w14:paraId="0658A5B4" w14:textId="428DA0E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MG573141.1</w:t>
            </w:r>
          </w:p>
        </w:tc>
        <w:tc>
          <w:tcPr>
            <w:tcW w:w="1001" w:type="dxa"/>
            <w:shd w:val="clear" w:color="auto" w:fill="auto"/>
          </w:tcPr>
          <w:p w14:paraId="11D98D16" w14:textId="4E619B5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OK623361.1</w:t>
            </w:r>
          </w:p>
        </w:tc>
        <w:tc>
          <w:tcPr>
            <w:tcW w:w="1001" w:type="dxa"/>
            <w:shd w:val="clear" w:color="auto" w:fill="auto"/>
          </w:tcPr>
          <w:p w14:paraId="62063C4A" w14:textId="2090269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62.222</w:t>
            </w:r>
          </w:p>
        </w:tc>
        <w:tc>
          <w:tcPr>
            <w:tcW w:w="1001" w:type="dxa"/>
            <w:shd w:val="clear" w:color="auto" w:fill="auto"/>
          </w:tcPr>
          <w:p w14:paraId="2443BEAC" w14:textId="5525A80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46.421</w:t>
            </w:r>
          </w:p>
        </w:tc>
        <w:tc>
          <w:tcPr>
            <w:tcW w:w="1001" w:type="dxa"/>
            <w:shd w:val="clear" w:color="auto" w:fill="auto"/>
          </w:tcPr>
          <w:p w14:paraId="55F69384" w14:textId="20AC5AC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83.529</w:t>
            </w:r>
          </w:p>
        </w:tc>
        <w:tc>
          <w:tcPr>
            <w:tcW w:w="1001" w:type="dxa"/>
            <w:shd w:val="clear" w:color="auto" w:fill="auto"/>
          </w:tcPr>
          <w:p w14:paraId="6F861048" w14:textId="0F22EC3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69.187</w:t>
            </w:r>
          </w:p>
        </w:tc>
        <w:tc>
          <w:tcPr>
            <w:tcW w:w="1002" w:type="dxa"/>
            <w:shd w:val="clear" w:color="auto" w:fill="auto"/>
          </w:tcPr>
          <w:p w14:paraId="052B987D" w14:textId="49CDD49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55.946</w:t>
            </w:r>
          </w:p>
        </w:tc>
        <w:tc>
          <w:tcPr>
            <w:tcW w:w="1001" w:type="dxa"/>
            <w:shd w:val="clear" w:color="auto" w:fill="auto"/>
          </w:tcPr>
          <w:p w14:paraId="7485B053" w14:textId="7861D5C2"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73.488</w:t>
            </w:r>
          </w:p>
        </w:tc>
        <w:tc>
          <w:tcPr>
            <w:tcW w:w="1006" w:type="dxa"/>
            <w:shd w:val="clear" w:color="auto" w:fill="auto"/>
          </w:tcPr>
          <w:p w14:paraId="47CA53D7" w14:textId="5C526E0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65.132</w:t>
            </w:r>
          </w:p>
        </w:tc>
      </w:tr>
      <w:tr w:rsidR="005F0AE8" w:rsidRPr="005F0AE8" w14:paraId="6B9AE563" w14:textId="77777777" w:rsidTr="00F156E7">
        <w:tc>
          <w:tcPr>
            <w:tcW w:w="1002" w:type="dxa"/>
            <w:shd w:val="clear" w:color="auto" w:fill="auto"/>
          </w:tcPr>
          <w:p w14:paraId="57D34F95" w14:textId="119092D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JX051319.1</w:t>
            </w:r>
          </w:p>
        </w:tc>
        <w:tc>
          <w:tcPr>
            <w:tcW w:w="1001" w:type="dxa"/>
            <w:shd w:val="clear" w:color="auto" w:fill="auto"/>
          </w:tcPr>
          <w:p w14:paraId="60A0E384" w14:textId="725E648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GU128081.1</w:t>
            </w:r>
          </w:p>
        </w:tc>
        <w:tc>
          <w:tcPr>
            <w:tcW w:w="1001" w:type="dxa"/>
            <w:shd w:val="clear" w:color="auto" w:fill="auto"/>
          </w:tcPr>
          <w:p w14:paraId="1745175F" w14:textId="1737EEC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76.864</w:t>
            </w:r>
          </w:p>
        </w:tc>
        <w:tc>
          <w:tcPr>
            <w:tcW w:w="1001" w:type="dxa"/>
            <w:shd w:val="clear" w:color="auto" w:fill="auto"/>
          </w:tcPr>
          <w:p w14:paraId="509E57E0" w14:textId="57D0A91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54.478</w:t>
            </w:r>
          </w:p>
        </w:tc>
        <w:tc>
          <w:tcPr>
            <w:tcW w:w="1001" w:type="dxa"/>
            <w:shd w:val="clear" w:color="auto" w:fill="auto"/>
          </w:tcPr>
          <w:p w14:paraId="659E0756" w14:textId="7AF33B1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74.734</w:t>
            </w:r>
          </w:p>
        </w:tc>
        <w:tc>
          <w:tcPr>
            <w:tcW w:w="1001" w:type="dxa"/>
            <w:shd w:val="clear" w:color="auto" w:fill="auto"/>
          </w:tcPr>
          <w:p w14:paraId="7A8C5BB6" w14:textId="602F68A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61.034</w:t>
            </w:r>
          </w:p>
        </w:tc>
        <w:tc>
          <w:tcPr>
            <w:tcW w:w="1002" w:type="dxa"/>
            <w:shd w:val="clear" w:color="auto" w:fill="auto"/>
          </w:tcPr>
          <w:p w14:paraId="75A73D6A" w14:textId="15CEB37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49.828</w:t>
            </w:r>
          </w:p>
        </w:tc>
        <w:tc>
          <w:tcPr>
            <w:tcW w:w="1001" w:type="dxa"/>
            <w:shd w:val="clear" w:color="auto" w:fill="auto"/>
          </w:tcPr>
          <w:p w14:paraId="2BEC05B8" w14:textId="35C70205"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69.934</w:t>
            </w:r>
          </w:p>
        </w:tc>
        <w:tc>
          <w:tcPr>
            <w:tcW w:w="1006" w:type="dxa"/>
            <w:shd w:val="clear" w:color="auto" w:fill="auto"/>
          </w:tcPr>
          <w:p w14:paraId="18A42136" w14:textId="2EA538F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64.479</w:t>
            </w:r>
          </w:p>
        </w:tc>
      </w:tr>
      <w:tr w:rsidR="005F0AE8" w:rsidRPr="005F0AE8" w14:paraId="217E3ECA" w14:textId="77777777" w:rsidTr="00F156E7">
        <w:tc>
          <w:tcPr>
            <w:tcW w:w="1002" w:type="dxa"/>
            <w:shd w:val="clear" w:color="auto" w:fill="auto"/>
          </w:tcPr>
          <w:p w14:paraId="305EFFD3" w14:textId="2A44474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GU128081.1</w:t>
            </w:r>
          </w:p>
        </w:tc>
        <w:tc>
          <w:tcPr>
            <w:tcW w:w="1001" w:type="dxa"/>
            <w:shd w:val="clear" w:color="auto" w:fill="auto"/>
          </w:tcPr>
          <w:p w14:paraId="47891B0B" w14:textId="186EF80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JX051319.1</w:t>
            </w:r>
          </w:p>
        </w:tc>
        <w:tc>
          <w:tcPr>
            <w:tcW w:w="1001" w:type="dxa"/>
            <w:shd w:val="clear" w:color="auto" w:fill="auto"/>
          </w:tcPr>
          <w:p w14:paraId="71DF4338" w14:textId="261B95B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76.864</w:t>
            </w:r>
          </w:p>
        </w:tc>
        <w:tc>
          <w:tcPr>
            <w:tcW w:w="1001" w:type="dxa"/>
            <w:shd w:val="clear" w:color="auto" w:fill="auto"/>
          </w:tcPr>
          <w:p w14:paraId="1D22AD76" w14:textId="0B4AB37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54.478</w:t>
            </w:r>
          </w:p>
        </w:tc>
        <w:tc>
          <w:tcPr>
            <w:tcW w:w="1001" w:type="dxa"/>
            <w:shd w:val="clear" w:color="auto" w:fill="auto"/>
          </w:tcPr>
          <w:p w14:paraId="566553EB" w14:textId="4BD4BCD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74.734</w:t>
            </w:r>
          </w:p>
        </w:tc>
        <w:tc>
          <w:tcPr>
            <w:tcW w:w="1001" w:type="dxa"/>
            <w:shd w:val="clear" w:color="auto" w:fill="auto"/>
          </w:tcPr>
          <w:p w14:paraId="0851463A" w14:textId="3B5D7CA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59.693</w:t>
            </w:r>
          </w:p>
        </w:tc>
        <w:tc>
          <w:tcPr>
            <w:tcW w:w="1002" w:type="dxa"/>
            <w:shd w:val="clear" w:color="auto" w:fill="auto"/>
          </w:tcPr>
          <w:p w14:paraId="30FFC91B" w14:textId="0C84699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49.828</w:t>
            </w:r>
          </w:p>
        </w:tc>
        <w:tc>
          <w:tcPr>
            <w:tcW w:w="1001" w:type="dxa"/>
            <w:shd w:val="clear" w:color="auto" w:fill="auto"/>
          </w:tcPr>
          <w:p w14:paraId="5FD2E6D3" w14:textId="4ED2910E"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69.934</w:t>
            </w:r>
          </w:p>
        </w:tc>
        <w:tc>
          <w:tcPr>
            <w:tcW w:w="1006" w:type="dxa"/>
            <w:shd w:val="clear" w:color="auto" w:fill="auto"/>
          </w:tcPr>
          <w:p w14:paraId="38EE1A93" w14:textId="7F13947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64.255</w:t>
            </w:r>
          </w:p>
        </w:tc>
      </w:tr>
      <w:tr w:rsidR="005F0AE8" w:rsidRPr="005F0AE8" w14:paraId="0D67CE03" w14:textId="77777777" w:rsidTr="00F156E7">
        <w:tc>
          <w:tcPr>
            <w:tcW w:w="1002" w:type="dxa"/>
            <w:shd w:val="clear" w:color="auto" w:fill="auto"/>
          </w:tcPr>
          <w:p w14:paraId="033B8681" w14:textId="742D4BA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OQ438289.1</w:t>
            </w:r>
          </w:p>
        </w:tc>
        <w:tc>
          <w:tcPr>
            <w:tcW w:w="1001" w:type="dxa"/>
            <w:shd w:val="clear" w:color="auto" w:fill="auto"/>
          </w:tcPr>
          <w:p w14:paraId="1DA3C268" w14:textId="08BD1BB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OM030336.1</w:t>
            </w:r>
          </w:p>
        </w:tc>
        <w:tc>
          <w:tcPr>
            <w:tcW w:w="1001" w:type="dxa"/>
            <w:shd w:val="clear" w:color="auto" w:fill="auto"/>
          </w:tcPr>
          <w:p w14:paraId="2E65C476" w14:textId="1A3E741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63.793</w:t>
            </w:r>
          </w:p>
        </w:tc>
        <w:tc>
          <w:tcPr>
            <w:tcW w:w="1001" w:type="dxa"/>
            <w:shd w:val="clear" w:color="auto" w:fill="auto"/>
          </w:tcPr>
          <w:p w14:paraId="112EA196" w14:textId="68F7EC9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39.506</w:t>
            </w:r>
          </w:p>
        </w:tc>
        <w:tc>
          <w:tcPr>
            <w:tcW w:w="1001" w:type="dxa"/>
            <w:shd w:val="clear" w:color="auto" w:fill="auto"/>
          </w:tcPr>
          <w:p w14:paraId="44F9AC3E" w14:textId="0A3D62F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82.749</w:t>
            </w:r>
          </w:p>
        </w:tc>
        <w:tc>
          <w:tcPr>
            <w:tcW w:w="1001" w:type="dxa"/>
            <w:shd w:val="clear" w:color="auto" w:fill="auto"/>
          </w:tcPr>
          <w:p w14:paraId="39519B91" w14:textId="7009362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67.736</w:t>
            </w:r>
          </w:p>
        </w:tc>
        <w:tc>
          <w:tcPr>
            <w:tcW w:w="1002" w:type="dxa"/>
            <w:shd w:val="clear" w:color="auto" w:fill="auto"/>
          </w:tcPr>
          <w:p w14:paraId="0AC9E9BD" w14:textId="2C6E588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59.174</w:t>
            </w:r>
          </w:p>
        </w:tc>
        <w:tc>
          <w:tcPr>
            <w:tcW w:w="1001" w:type="dxa"/>
            <w:shd w:val="clear" w:color="auto" w:fill="auto"/>
          </w:tcPr>
          <w:p w14:paraId="7F18A5E3" w14:textId="2046B990"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69.877</w:t>
            </w:r>
          </w:p>
        </w:tc>
        <w:tc>
          <w:tcPr>
            <w:tcW w:w="1006" w:type="dxa"/>
            <w:shd w:val="clear" w:color="auto" w:fill="auto"/>
          </w:tcPr>
          <w:p w14:paraId="6FA0F870" w14:textId="54499B9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63.806</w:t>
            </w:r>
          </w:p>
        </w:tc>
      </w:tr>
      <w:tr w:rsidR="005F0AE8" w:rsidRPr="005F0AE8" w14:paraId="07672349" w14:textId="77777777" w:rsidTr="00F156E7">
        <w:tc>
          <w:tcPr>
            <w:tcW w:w="1002" w:type="dxa"/>
            <w:shd w:val="clear" w:color="auto" w:fill="auto"/>
          </w:tcPr>
          <w:p w14:paraId="6256FD2A" w14:textId="59DD1CA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AY900001.1</w:t>
            </w:r>
          </w:p>
        </w:tc>
        <w:tc>
          <w:tcPr>
            <w:tcW w:w="1001" w:type="dxa"/>
            <w:shd w:val="clear" w:color="auto" w:fill="auto"/>
          </w:tcPr>
          <w:p w14:paraId="3E3B1750" w14:textId="12A16FC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KY370098.1</w:t>
            </w:r>
          </w:p>
        </w:tc>
        <w:tc>
          <w:tcPr>
            <w:tcW w:w="1001" w:type="dxa"/>
            <w:shd w:val="clear" w:color="auto" w:fill="auto"/>
          </w:tcPr>
          <w:p w14:paraId="7BFA36D8" w14:textId="031D3EE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54.991</w:t>
            </w:r>
          </w:p>
        </w:tc>
        <w:tc>
          <w:tcPr>
            <w:tcW w:w="1001" w:type="dxa"/>
            <w:shd w:val="clear" w:color="auto" w:fill="auto"/>
          </w:tcPr>
          <w:p w14:paraId="4916F40E" w14:textId="14023A4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46.640</w:t>
            </w:r>
          </w:p>
        </w:tc>
        <w:tc>
          <w:tcPr>
            <w:tcW w:w="1001" w:type="dxa"/>
            <w:shd w:val="clear" w:color="auto" w:fill="auto"/>
          </w:tcPr>
          <w:p w14:paraId="109D9308" w14:textId="34823E9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82.941</w:t>
            </w:r>
          </w:p>
        </w:tc>
        <w:tc>
          <w:tcPr>
            <w:tcW w:w="1001" w:type="dxa"/>
            <w:shd w:val="clear" w:color="auto" w:fill="auto"/>
          </w:tcPr>
          <w:p w14:paraId="081E5A80" w14:textId="03A6EE7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69.853</w:t>
            </w:r>
          </w:p>
        </w:tc>
        <w:tc>
          <w:tcPr>
            <w:tcW w:w="1002" w:type="dxa"/>
            <w:shd w:val="clear" w:color="auto" w:fill="auto"/>
          </w:tcPr>
          <w:p w14:paraId="0F8283A5" w14:textId="3616D7A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50.000</w:t>
            </w:r>
          </w:p>
        </w:tc>
        <w:tc>
          <w:tcPr>
            <w:tcW w:w="1001" w:type="dxa"/>
            <w:shd w:val="clear" w:color="auto" w:fill="auto"/>
          </w:tcPr>
          <w:p w14:paraId="1D010BB0" w14:textId="255C9ACE"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74.032</w:t>
            </w:r>
          </w:p>
        </w:tc>
        <w:tc>
          <w:tcPr>
            <w:tcW w:w="1006" w:type="dxa"/>
            <w:shd w:val="clear" w:color="auto" w:fill="auto"/>
          </w:tcPr>
          <w:p w14:paraId="4C2A21FF" w14:textId="6CABA8F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63.076</w:t>
            </w:r>
          </w:p>
        </w:tc>
      </w:tr>
      <w:tr w:rsidR="005F0AE8" w:rsidRPr="005F0AE8" w14:paraId="7D80CCA9" w14:textId="77777777" w:rsidTr="00F156E7">
        <w:tc>
          <w:tcPr>
            <w:tcW w:w="1002" w:type="dxa"/>
            <w:shd w:val="clear" w:color="auto" w:fill="auto"/>
          </w:tcPr>
          <w:p w14:paraId="1AC14D5C" w14:textId="564A5D8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JX051320.1</w:t>
            </w:r>
          </w:p>
        </w:tc>
        <w:tc>
          <w:tcPr>
            <w:tcW w:w="1001" w:type="dxa"/>
            <w:shd w:val="clear" w:color="auto" w:fill="auto"/>
          </w:tcPr>
          <w:p w14:paraId="04C191DA" w14:textId="7DF36A1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MT062420.1</w:t>
            </w:r>
          </w:p>
        </w:tc>
        <w:tc>
          <w:tcPr>
            <w:tcW w:w="1001" w:type="dxa"/>
            <w:shd w:val="clear" w:color="auto" w:fill="auto"/>
          </w:tcPr>
          <w:p w14:paraId="1104F9FE" w14:textId="0F9D643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78.058</w:t>
            </w:r>
          </w:p>
        </w:tc>
        <w:tc>
          <w:tcPr>
            <w:tcW w:w="1001" w:type="dxa"/>
            <w:shd w:val="clear" w:color="auto" w:fill="auto"/>
          </w:tcPr>
          <w:p w14:paraId="06F735AE" w14:textId="2419515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49.383</w:t>
            </w:r>
          </w:p>
        </w:tc>
        <w:tc>
          <w:tcPr>
            <w:tcW w:w="1001" w:type="dxa"/>
            <w:shd w:val="clear" w:color="auto" w:fill="auto"/>
          </w:tcPr>
          <w:p w14:paraId="54D314B9" w14:textId="7A52508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75.532</w:t>
            </w:r>
          </w:p>
        </w:tc>
        <w:tc>
          <w:tcPr>
            <w:tcW w:w="1001" w:type="dxa"/>
            <w:shd w:val="clear" w:color="auto" w:fill="auto"/>
          </w:tcPr>
          <w:p w14:paraId="40CEE61B" w14:textId="42E7D6F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54.420</w:t>
            </w:r>
          </w:p>
        </w:tc>
        <w:tc>
          <w:tcPr>
            <w:tcW w:w="1002" w:type="dxa"/>
            <w:shd w:val="clear" w:color="auto" w:fill="auto"/>
          </w:tcPr>
          <w:p w14:paraId="5C5E7F09" w14:textId="532E4A5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52.650</w:t>
            </w:r>
          </w:p>
        </w:tc>
        <w:tc>
          <w:tcPr>
            <w:tcW w:w="1001" w:type="dxa"/>
            <w:shd w:val="clear" w:color="auto" w:fill="auto"/>
          </w:tcPr>
          <w:p w14:paraId="303C6552" w14:textId="31E70DE7"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67.909</w:t>
            </w:r>
          </w:p>
        </w:tc>
        <w:tc>
          <w:tcPr>
            <w:tcW w:w="1006" w:type="dxa"/>
            <w:shd w:val="clear" w:color="auto" w:fill="auto"/>
          </w:tcPr>
          <w:p w14:paraId="1807C798" w14:textId="080D1B0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62.992</w:t>
            </w:r>
          </w:p>
        </w:tc>
      </w:tr>
      <w:tr w:rsidR="005F0AE8" w:rsidRPr="005F0AE8" w14:paraId="3C9FFD39" w14:textId="77777777" w:rsidTr="00F156E7">
        <w:tc>
          <w:tcPr>
            <w:tcW w:w="1002" w:type="dxa"/>
            <w:shd w:val="clear" w:color="auto" w:fill="auto"/>
          </w:tcPr>
          <w:p w14:paraId="5138634F" w14:textId="7E3926C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MT062420.1</w:t>
            </w:r>
          </w:p>
        </w:tc>
        <w:tc>
          <w:tcPr>
            <w:tcW w:w="1001" w:type="dxa"/>
            <w:shd w:val="clear" w:color="auto" w:fill="auto"/>
          </w:tcPr>
          <w:p w14:paraId="7B46A789" w14:textId="719286D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JX051320.1</w:t>
            </w:r>
          </w:p>
        </w:tc>
        <w:tc>
          <w:tcPr>
            <w:tcW w:w="1001" w:type="dxa"/>
            <w:shd w:val="clear" w:color="auto" w:fill="auto"/>
          </w:tcPr>
          <w:p w14:paraId="60962ACE" w14:textId="57F9E4A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78.058</w:t>
            </w:r>
          </w:p>
        </w:tc>
        <w:tc>
          <w:tcPr>
            <w:tcW w:w="1001" w:type="dxa"/>
            <w:shd w:val="clear" w:color="auto" w:fill="auto"/>
          </w:tcPr>
          <w:p w14:paraId="7BF4FA39" w14:textId="28C611F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49.383</w:t>
            </w:r>
          </w:p>
        </w:tc>
        <w:tc>
          <w:tcPr>
            <w:tcW w:w="1001" w:type="dxa"/>
            <w:shd w:val="clear" w:color="auto" w:fill="auto"/>
          </w:tcPr>
          <w:p w14:paraId="0030514D" w14:textId="51AB2FA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75.532</w:t>
            </w:r>
          </w:p>
        </w:tc>
        <w:tc>
          <w:tcPr>
            <w:tcW w:w="1001" w:type="dxa"/>
            <w:shd w:val="clear" w:color="auto" w:fill="auto"/>
          </w:tcPr>
          <w:p w14:paraId="58AB9C5C" w14:textId="2F4F0E9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54.420</w:t>
            </w:r>
          </w:p>
        </w:tc>
        <w:tc>
          <w:tcPr>
            <w:tcW w:w="1002" w:type="dxa"/>
            <w:shd w:val="clear" w:color="auto" w:fill="auto"/>
          </w:tcPr>
          <w:p w14:paraId="4A9A67C3" w14:textId="06EFFEF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52.650</w:t>
            </w:r>
          </w:p>
        </w:tc>
        <w:tc>
          <w:tcPr>
            <w:tcW w:w="1001" w:type="dxa"/>
            <w:shd w:val="clear" w:color="auto" w:fill="auto"/>
          </w:tcPr>
          <w:p w14:paraId="208B931C" w14:textId="40160FF8"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67.909</w:t>
            </w:r>
          </w:p>
        </w:tc>
        <w:tc>
          <w:tcPr>
            <w:tcW w:w="1006" w:type="dxa"/>
            <w:shd w:val="clear" w:color="auto" w:fill="auto"/>
          </w:tcPr>
          <w:p w14:paraId="259768E6" w14:textId="296F71B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62.992</w:t>
            </w:r>
          </w:p>
        </w:tc>
      </w:tr>
      <w:tr w:rsidR="005F0AE8" w:rsidRPr="005F0AE8" w14:paraId="2E5C1CF0" w14:textId="77777777" w:rsidTr="00F156E7">
        <w:tc>
          <w:tcPr>
            <w:tcW w:w="1002" w:type="dxa"/>
            <w:shd w:val="clear" w:color="auto" w:fill="auto"/>
          </w:tcPr>
          <w:p w14:paraId="60C239FD" w14:textId="1D4B2C5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OK623365.1</w:t>
            </w:r>
          </w:p>
        </w:tc>
        <w:tc>
          <w:tcPr>
            <w:tcW w:w="1001" w:type="dxa"/>
            <w:shd w:val="clear" w:color="auto" w:fill="auto"/>
          </w:tcPr>
          <w:p w14:paraId="1637874A" w14:textId="67F0B76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AY286409.1</w:t>
            </w:r>
          </w:p>
        </w:tc>
        <w:tc>
          <w:tcPr>
            <w:tcW w:w="1001" w:type="dxa"/>
            <w:shd w:val="clear" w:color="auto" w:fill="auto"/>
          </w:tcPr>
          <w:p w14:paraId="6B4DD655" w14:textId="0E64581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76.526</w:t>
            </w:r>
          </w:p>
        </w:tc>
        <w:tc>
          <w:tcPr>
            <w:tcW w:w="1001" w:type="dxa"/>
            <w:shd w:val="clear" w:color="auto" w:fill="auto"/>
          </w:tcPr>
          <w:p w14:paraId="24245A6A" w14:textId="3A93ACF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49.077</w:t>
            </w:r>
          </w:p>
        </w:tc>
        <w:tc>
          <w:tcPr>
            <w:tcW w:w="1001" w:type="dxa"/>
            <w:shd w:val="clear" w:color="auto" w:fill="auto"/>
          </w:tcPr>
          <w:p w14:paraId="21AD5EC4" w14:textId="4E6048D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82.059</w:t>
            </w:r>
          </w:p>
        </w:tc>
        <w:tc>
          <w:tcPr>
            <w:tcW w:w="1001" w:type="dxa"/>
            <w:shd w:val="clear" w:color="auto" w:fill="auto"/>
          </w:tcPr>
          <w:p w14:paraId="131938E8" w14:textId="5ED64AC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55.373</w:t>
            </w:r>
          </w:p>
        </w:tc>
        <w:tc>
          <w:tcPr>
            <w:tcW w:w="1002" w:type="dxa"/>
            <w:shd w:val="clear" w:color="auto" w:fill="auto"/>
          </w:tcPr>
          <w:p w14:paraId="49A8DC7F" w14:textId="5DFF676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37.959</w:t>
            </w:r>
          </w:p>
        </w:tc>
        <w:tc>
          <w:tcPr>
            <w:tcW w:w="1001" w:type="dxa"/>
            <w:shd w:val="clear" w:color="auto" w:fill="auto"/>
          </w:tcPr>
          <w:p w14:paraId="6E1FC129" w14:textId="2A2E62E3"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71.429</w:t>
            </w:r>
          </w:p>
        </w:tc>
        <w:tc>
          <w:tcPr>
            <w:tcW w:w="1006" w:type="dxa"/>
            <w:shd w:val="clear" w:color="auto" w:fill="auto"/>
          </w:tcPr>
          <w:p w14:paraId="5342379B" w14:textId="5094661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62.071</w:t>
            </w:r>
          </w:p>
        </w:tc>
      </w:tr>
      <w:tr w:rsidR="005F0AE8" w:rsidRPr="005F0AE8" w14:paraId="5D5C893D" w14:textId="77777777" w:rsidTr="00F156E7">
        <w:tc>
          <w:tcPr>
            <w:tcW w:w="1002" w:type="dxa"/>
            <w:shd w:val="clear" w:color="auto" w:fill="auto"/>
          </w:tcPr>
          <w:p w14:paraId="1ECEDEAF" w14:textId="18B9EF2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AB543336.1</w:t>
            </w:r>
          </w:p>
        </w:tc>
        <w:tc>
          <w:tcPr>
            <w:tcW w:w="1001" w:type="dxa"/>
            <w:shd w:val="clear" w:color="auto" w:fill="auto"/>
          </w:tcPr>
          <w:p w14:paraId="01419B99" w14:textId="301845C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MZ328287.1</w:t>
            </w:r>
          </w:p>
        </w:tc>
        <w:tc>
          <w:tcPr>
            <w:tcW w:w="1001" w:type="dxa"/>
            <w:shd w:val="clear" w:color="auto" w:fill="auto"/>
          </w:tcPr>
          <w:p w14:paraId="4CFADCA7" w14:textId="15EA63D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81.182</w:t>
            </w:r>
          </w:p>
        </w:tc>
        <w:tc>
          <w:tcPr>
            <w:tcW w:w="1001" w:type="dxa"/>
            <w:shd w:val="clear" w:color="auto" w:fill="auto"/>
          </w:tcPr>
          <w:p w14:paraId="4EEFC29E" w14:textId="5C0579B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40.334</w:t>
            </w:r>
          </w:p>
        </w:tc>
        <w:tc>
          <w:tcPr>
            <w:tcW w:w="1001" w:type="dxa"/>
            <w:shd w:val="clear" w:color="auto" w:fill="auto"/>
          </w:tcPr>
          <w:p w14:paraId="5F0A056F" w14:textId="591B1AF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65.526</w:t>
            </w:r>
          </w:p>
        </w:tc>
        <w:tc>
          <w:tcPr>
            <w:tcW w:w="1001" w:type="dxa"/>
            <w:shd w:val="clear" w:color="auto" w:fill="auto"/>
          </w:tcPr>
          <w:p w14:paraId="1E7F4B98" w14:textId="7FE5C25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60.846</w:t>
            </w:r>
          </w:p>
        </w:tc>
        <w:tc>
          <w:tcPr>
            <w:tcW w:w="1002" w:type="dxa"/>
            <w:shd w:val="clear" w:color="auto" w:fill="auto"/>
          </w:tcPr>
          <w:p w14:paraId="1483B8A6" w14:textId="2C5CF97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46.384</w:t>
            </w:r>
          </w:p>
        </w:tc>
        <w:tc>
          <w:tcPr>
            <w:tcW w:w="1001" w:type="dxa"/>
            <w:shd w:val="clear" w:color="auto" w:fill="auto"/>
          </w:tcPr>
          <w:p w14:paraId="1C4F7526" w14:textId="05DC1CAF"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69.865</w:t>
            </w:r>
          </w:p>
        </w:tc>
        <w:tc>
          <w:tcPr>
            <w:tcW w:w="1006" w:type="dxa"/>
            <w:shd w:val="clear" w:color="auto" w:fill="auto"/>
          </w:tcPr>
          <w:p w14:paraId="2F4DF92A" w14:textId="68452B1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60.690</w:t>
            </w:r>
          </w:p>
        </w:tc>
      </w:tr>
      <w:tr w:rsidR="005F0AE8" w:rsidRPr="005F0AE8" w14:paraId="7E3BD713" w14:textId="77777777" w:rsidTr="00F156E7">
        <w:tc>
          <w:tcPr>
            <w:tcW w:w="1002" w:type="dxa"/>
            <w:shd w:val="clear" w:color="auto" w:fill="auto"/>
          </w:tcPr>
          <w:p w14:paraId="4209BFDA" w14:textId="2E395C8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AY286409.1</w:t>
            </w:r>
          </w:p>
        </w:tc>
        <w:tc>
          <w:tcPr>
            <w:tcW w:w="1001" w:type="dxa"/>
            <w:shd w:val="clear" w:color="auto" w:fill="auto"/>
          </w:tcPr>
          <w:p w14:paraId="0B11EE1B" w14:textId="69A059B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OK623365.1</w:t>
            </w:r>
          </w:p>
        </w:tc>
        <w:tc>
          <w:tcPr>
            <w:tcW w:w="1001" w:type="dxa"/>
            <w:shd w:val="clear" w:color="auto" w:fill="auto"/>
          </w:tcPr>
          <w:p w14:paraId="49E84877" w14:textId="37A761B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67.126</w:t>
            </w:r>
          </w:p>
        </w:tc>
        <w:tc>
          <w:tcPr>
            <w:tcW w:w="1001" w:type="dxa"/>
            <w:shd w:val="clear" w:color="auto" w:fill="auto"/>
          </w:tcPr>
          <w:p w14:paraId="6F30E215" w14:textId="2B5CBD5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48.897</w:t>
            </w:r>
          </w:p>
        </w:tc>
        <w:tc>
          <w:tcPr>
            <w:tcW w:w="1001" w:type="dxa"/>
            <w:shd w:val="clear" w:color="auto" w:fill="auto"/>
          </w:tcPr>
          <w:p w14:paraId="415E2C33" w14:textId="1FD78E5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82.059</w:t>
            </w:r>
          </w:p>
        </w:tc>
        <w:tc>
          <w:tcPr>
            <w:tcW w:w="1001" w:type="dxa"/>
            <w:shd w:val="clear" w:color="auto" w:fill="auto"/>
          </w:tcPr>
          <w:p w14:paraId="54D28202" w14:textId="2B7D59A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55.373</w:t>
            </w:r>
          </w:p>
        </w:tc>
        <w:tc>
          <w:tcPr>
            <w:tcW w:w="1002" w:type="dxa"/>
            <w:shd w:val="clear" w:color="auto" w:fill="auto"/>
          </w:tcPr>
          <w:p w14:paraId="2AD26CA1" w14:textId="02E4592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37.959</w:t>
            </w:r>
          </w:p>
        </w:tc>
        <w:tc>
          <w:tcPr>
            <w:tcW w:w="1001" w:type="dxa"/>
            <w:shd w:val="clear" w:color="auto" w:fill="auto"/>
          </w:tcPr>
          <w:p w14:paraId="659E3786" w14:textId="0D3CAA40"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71.429</w:t>
            </w:r>
          </w:p>
        </w:tc>
        <w:tc>
          <w:tcPr>
            <w:tcW w:w="1006" w:type="dxa"/>
            <w:shd w:val="clear" w:color="auto" w:fill="auto"/>
          </w:tcPr>
          <w:p w14:paraId="01C5041F" w14:textId="6B5C098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60.474</w:t>
            </w:r>
          </w:p>
        </w:tc>
      </w:tr>
      <w:tr w:rsidR="005F0AE8" w:rsidRPr="005F0AE8" w14:paraId="1AD89740" w14:textId="77777777" w:rsidTr="00F156E7">
        <w:tc>
          <w:tcPr>
            <w:tcW w:w="1002" w:type="dxa"/>
            <w:shd w:val="clear" w:color="auto" w:fill="auto"/>
          </w:tcPr>
          <w:p w14:paraId="58B6EE7C" w14:textId="479EF98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MZ328284.1</w:t>
            </w:r>
          </w:p>
        </w:tc>
        <w:tc>
          <w:tcPr>
            <w:tcW w:w="1001" w:type="dxa"/>
            <w:shd w:val="clear" w:color="auto" w:fill="auto"/>
          </w:tcPr>
          <w:p w14:paraId="7CE8021B" w14:textId="38D6A7E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OK623356.1</w:t>
            </w:r>
          </w:p>
        </w:tc>
        <w:tc>
          <w:tcPr>
            <w:tcW w:w="1001" w:type="dxa"/>
            <w:shd w:val="clear" w:color="auto" w:fill="auto"/>
          </w:tcPr>
          <w:p w14:paraId="6BA5B7B2" w14:textId="310E6DC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63.296</w:t>
            </w:r>
          </w:p>
        </w:tc>
        <w:tc>
          <w:tcPr>
            <w:tcW w:w="1001" w:type="dxa"/>
            <w:shd w:val="clear" w:color="auto" w:fill="auto"/>
          </w:tcPr>
          <w:p w14:paraId="4F852B76" w14:textId="1195983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47.082</w:t>
            </w:r>
          </w:p>
        </w:tc>
        <w:tc>
          <w:tcPr>
            <w:tcW w:w="1001" w:type="dxa"/>
            <w:shd w:val="clear" w:color="auto" w:fill="auto"/>
          </w:tcPr>
          <w:p w14:paraId="42E13B30" w14:textId="32FCA58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74.850</w:t>
            </w:r>
          </w:p>
        </w:tc>
        <w:tc>
          <w:tcPr>
            <w:tcW w:w="1001" w:type="dxa"/>
            <w:shd w:val="clear" w:color="auto" w:fill="auto"/>
          </w:tcPr>
          <w:p w14:paraId="55A87ACD" w14:textId="216642E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65.421</w:t>
            </w:r>
          </w:p>
        </w:tc>
        <w:tc>
          <w:tcPr>
            <w:tcW w:w="1002" w:type="dxa"/>
            <w:shd w:val="clear" w:color="auto" w:fill="auto"/>
          </w:tcPr>
          <w:p w14:paraId="3B7BE68F" w14:textId="6B22114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39.769</w:t>
            </w:r>
          </w:p>
        </w:tc>
        <w:tc>
          <w:tcPr>
            <w:tcW w:w="1001" w:type="dxa"/>
            <w:shd w:val="clear" w:color="auto" w:fill="auto"/>
          </w:tcPr>
          <w:p w14:paraId="1B48DEDB" w14:textId="14FDBDD1"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71.859</w:t>
            </w:r>
          </w:p>
        </w:tc>
        <w:tc>
          <w:tcPr>
            <w:tcW w:w="1006" w:type="dxa"/>
            <w:shd w:val="clear" w:color="auto" w:fill="auto"/>
          </w:tcPr>
          <w:p w14:paraId="559A4868" w14:textId="6567B97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60.380</w:t>
            </w:r>
          </w:p>
        </w:tc>
      </w:tr>
      <w:tr w:rsidR="005F0AE8" w:rsidRPr="005F0AE8" w14:paraId="45155D58" w14:textId="77777777" w:rsidTr="00F156E7">
        <w:tc>
          <w:tcPr>
            <w:tcW w:w="1002" w:type="dxa"/>
            <w:shd w:val="clear" w:color="auto" w:fill="auto"/>
          </w:tcPr>
          <w:p w14:paraId="022F2116" w14:textId="1DF3FAD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OK623356.1</w:t>
            </w:r>
          </w:p>
        </w:tc>
        <w:tc>
          <w:tcPr>
            <w:tcW w:w="1001" w:type="dxa"/>
            <w:shd w:val="clear" w:color="auto" w:fill="auto"/>
          </w:tcPr>
          <w:p w14:paraId="6514EA42" w14:textId="33EA231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MZ328284.1</w:t>
            </w:r>
          </w:p>
        </w:tc>
        <w:tc>
          <w:tcPr>
            <w:tcW w:w="1001" w:type="dxa"/>
            <w:shd w:val="clear" w:color="auto" w:fill="auto"/>
          </w:tcPr>
          <w:p w14:paraId="6E6BD8B1" w14:textId="4C77799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63.296</w:t>
            </w:r>
          </w:p>
        </w:tc>
        <w:tc>
          <w:tcPr>
            <w:tcW w:w="1001" w:type="dxa"/>
            <w:shd w:val="clear" w:color="auto" w:fill="auto"/>
          </w:tcPr>
          <w:p w14:paraId="3A64F2AA" w14:textId="1E81A46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47.082</w:t>
            </w:r>
          </w:p>
        </w:tc>
        <w:tc>
          <w:tcPr>
            <w:tcW w:w="1001" w:type="dxa"/>
            <w:shd w:val="clear" w:color="auto" w:fill="auto"/>
          </w:tcPr>
          <w:p w14:paraId="4DBE410B" w14:textId="6E8CBC8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74.850</w:t>
            </w:r>
          </w:p>
        </w:tc>
        <w:tc>
          <w:tcPr>
            <w:tcW w:w="1001" w:type="dxa"/>
            <w:shd w:val="clear" w:color="auto" w:fill="auto"/>
          </w:tcPr>
          <w:p w14:paraId="16D2224F" w14:textId="2828D72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65.056</w:t>
            </w:r>
          </w:p>
        </w:tc>
        <w:tc>
          <w:tcPr>
            <w:tcW w:w="1002" w:type="dxa"/>
            <w:shd w:val="clear" w:color="auto" w:fill="auto"/>
          </w:tcPr>
          <w:p w14:paraId="167AE5FA" w14:textId="41D33D8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39.769</w:t>
            </w:r>
          </w:p>
        </w:tc>
        <w:tc>
          <w:tcPr>
            <w:tcW w:w="1001" w:type="dxa"/>
            <w:shd w:val="clear" w:color="auto" w:fill="auto"/>
          </w:tcPr>
          <w:p w14:paraId="03D560EB" w14:textId="5FED1526"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71.859</w:t>
            </w:r>
          </w:p>
        </w:tc>
        <w:tc>
          <w:tcPr>
            <w:tcW w:w="1006" w:type="dxa"/>
            <w:shd w:val="clear" w:color="auto" w:fill="auto"/>
          </w:tcPr>
          <w:p w14:paraId="2BF3DA95" w14:textId="2551453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60.319</w:t>
            </w:r>
          </w:p>
        </w:tc>
      </w:tr>
      <w:tr w:rsidR="005F0AE8" w:rsidRPr="005F0AE8" w14:paraId="6A5BBBB5" w14:textId="77777777" w:rsidTr="00F156E7">
        <w:tc>
          <w:tcPr>
            <w:tcW w:w="1002" w:type="dxa"/>
            <w:shd w:val="clear" w:color="auto" w:fill="auto"/>
          </w:tcPr>
          <w:p w14:paraId="5FAAE34A" w14:textId="3850997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FJ231524.1</w:t>
            </w:r>
          </w:p>
        </w:tc>
        <w:tc>
          <w:tcPr>
            <w:tcW w:w="1001" w:type="dxa"/>
            <w:shd w:val="clear" w:color="auto" w:fill="auto"/>
          </w:tcPr>
          <w:p w14:paraId="39DE846C" w14:textId="071C7D5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MK677430.1</w:t>
            </w:r>
          </w:p>
        </w:tc>
        <w:tc>
          <w:tcPr>
            <w:tcW w:w="1001" w:type="dxa"/>
            <w:shd w:val="clear" w:color="auto" w:fill="auto"/>
          </w:tcPr>
          <w:p w14:paraId="288AE459" w14:textId="3D69C55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73.593</w:t>
            </w:r>
          </w:p>
        </w:tc>
        <w:tc>
          <w:tcPr>
            <w:tcW w:w="1001" w:type="dxa"/>
            <w:shd w:val="clear" w:color="auto" w:fill="auto"/>
          </w:tcPr>
          <w:p w14:paraId="7366FE40" w14:textId="1DC4157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37.740</w:t>
            </w:r>
          </w:p>
        </w:tc>
        <w:tc>
          <w:tcPr>
            <w:tcW w:w="1001" w:type="dxa"/>
            <w:shd w:val="clear" w:color="auto" w:fill="auto"/>
          </w:tcPr>
          <w:p w14:paraId="5134C7DF" w14:textId="06772F1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64.463</w:t>
            </w:r>
          </w:p>
        </w:tc>
        <w:tc>
          <w:tcPr>
            <w:tcW w:w="1001" w:type="dxa"/>
            <w:shd w:val="clear" w:color="auto" w:fill="auto"/>
          </w:tcPr>
          <w:p w14:paraId="70E4A221" w14:textId="2555A70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57.611</w:t>
            </w:r>
          </w:p>
        </w:tc>
        <w:tc>
          <w:tcPr>
            <w:tcW w:w="1002" w:type="dxa"/>
            <w:shd w:val="clear" w:color="auto" w:fill="auto"/>
          </w:tcPr>
          <w:p w14:paraId="0E2CD051" w14:textId="61F550B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65.775</w:t>
            </w:r>
          </w:p>
        </w:tc>
        <w:tc>
          <w:tcPr>
            <w:tcW w:w="1001" w:type="dxa"/>
            <w:shd w:val="clear" w:color="auto" w:fill="auto"/>
          </w:tcPr>
          <w:p w14:paraId="68405E5C" w14:textId="1B267DE2"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61.203</w:t>
            </w:r>
          </w:p>
        </w:tc>
        <w:tc>
          <w:tcPr>
            <w:tcW w:w="1006" w:type="dxa"/>
            <w:shd w:val="clear" w:color="auto" w:fill="auto"/>
          </w:tcPr>
          <w:p w14:paraId="0870CC56" w14:textId="2EB8152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60.064</w:t>
            </w:r>
          </w:p>
        </w:tc>
      </w:tr>
      <w:tr w:rsidR="005F0AE8" w:rsidRPr="005F0AE8" w14:paraId="0C35F90C" w14:textId="77777777" w:rsidTr="00F156E7">
        <w:tc>
          <w:tcPr>
            <w:tcW w:w="1002" w:type="dxa"/>
            <w:shd w:val="clear" w:color="auto" w:fill="auto"/>
          </w:tcPr>
          <w:p w14:paraId="5C3CFEFF" w14:textId="6B00556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MK677430.1</w:t>
            </w:r>
          </w:p>
        </w:tc>
        <w:tc>
          <w:tcPr>
            <w:tcW w:w="1001" w:type="dxa"/>
            <w:shd w:val="clear" w:color="auto" w:fill="auto"/>
          </w:tcPr>
          <w:p w14:paraId="2B0F5A39" w14:textId="06D94D7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FJ231524.1</w:t>
            </w:r>
          </w:p>
        </w:tc>
        <w:tc>
          <w:tcPr>
            <w:tcW w:w="1001" w:type="dxa"/>
            <w:shd w:val="clear" w:color="auto" w:fill="auto"/>
          </w:tcPr>
          <w:p w14:paraId="07051188" w14:textId="0657F87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71.908</w:t>
            </w:r>
          </w:p>
        </w:tc>
        <w:tc>
          <w:tcPr>
            <w:tcW w:w="1001" w:type="dxa"/>
            <w:shd w:val="clear" w:color="auto" w:fill="auto"/>
          </w:tcPr>
          <w:p w14:paraId="687E3332" w14:textId="77E4158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37.740</w:t>
            </w:r>
          </w:p>
        </w:tc>
        <w:tc>
          <w:tcPr>
            <w:tcW w:w="1001" w:type="dxa"/>
            <w:shd w:val="clear" w:color="auto" w:fill="auto"/>
          </w:tcPr>
          <w:p w14:paraId="4C7EE61F" w14:textId="041A67D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64.463</w:t>
            </w:r>
          </w:p>
        </w:tc>
        <w:tc>
          <w:tcPr>
            <w:tcW w:w="1001" w:type="dxa"/>
            <w:shd w:val="clear" w:color="auto" w:fill="auto"/>
          </w:tcPr>
          <w:p w14:paraId="3B4F0EC0" w14:textId="040D379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57.663</w:t>
            </w:r>
          </w:p>
        </w:tc>
        <w:tc>
          <w:tcPr>
            <w:tcW w:w="1002" w:type="dxa"/>
            <w:shd w:val="clear" w:color="auto" w:fill="auto"/>
          </w:tcPr>
          <w:p w14:paraId="62F5AD45" w14:textId="0A1B131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65.775</w:t>
            </w:r>
          </w:p>
        </w:tc>
        <w:tc>
          <w:tcPr>
            <w:tcW w:w="1001" w:type="dxa"/>
            <w:shd w:val="clear" w:color="auto" w:fill="auto"/>
          </w:tcPr>
          <w:p w14:paraId="060521E3" w14:textId="4BB94F9F"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61.203</w:t>
            </w:r>
          </w:p>
        </w:tc>
        <w:tc>
          <w:tcPr>
            <w:tcW w:w="1006" w:type="dxa"/>
            <w:shd w:val="clear" w:color="auto" w:fill="auto"/>
          </w:tcPr>
          <w:p w14:paraId="0DF1B192" w14:textId="1F306BE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59.792</w:t>
            </w:r>
          </w:p>
        </w:tc>
      </w:tr>
      <w:tr w:rsidR="005F0AE8" w:rsidRPr="005F0AE8" w14:paraId="5B2B21C6" w14:textId="77777777" w:rsidTr="00F156E7">
        <w:tc>
          <w:tcPr>
            <w:tcW w:w="1002" w:type="dxa"/>
            <w:shd w:val="clear" w:color="auto" w:fill="auto"/>
          </w:tcPr>
          <w:p w14:paraId="0D9FEE05" w14:textId="597DFAF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MZ328287.1</w:t>
            </w:r>
          </w:p>
        </w:tc>
        <w:tc>
          <w:tcPr>
            <w:tcW w:w="1001" w:type="dxa"/>
            <w:shd w:val="clear" w:color="auto" w:fill="auto"/>
          </w:tcPr>
          <w:p w14:paraId="4B7AF32F" w14:textId="5110BD2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AB543336.1</w:t>
            </w:r>
          </w:p>
        </w:tc>
        <w:tc>
          <w:tcPr>
            <w:tcW w:w="1001" w:type="dxa"/>
            <w:shd w:val="clear" w:color="auto" w:fill="auto"/>
          </w:tcPr>
          <w:p w14:paraId="46D022D9" w14:textId="0688BD3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74.805</w:t>
            </w:r>
          </w:p>
        </w:tc>
        <w:tc>
          <w:tcPr>
            <w:tcW w:w="1001" w:type="dxa"/>
            <w:shd w:val="clear" w:color="auto" w:fill="auto"/>
          </w:tcPr>
          <w:p w14:paraId="39D5B154" w14:textId="46D02B2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40.952</w:t>
            </w:r>
          </w:p>
        </w:tc>
        <w:tc>
          <w:tcPr>
            <w:tcW w:w="1001" w:type="dxa"/>
            <w:shd w:val="clear" w:color="auto" w:fill="auto"/>
          </w:tcPr>
          <w:p w14:paraId="5600BCD4" w14:textId="3B13F27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65.526</w:t>
            </w:r>
          </w:p>
        </w:tc>
        <w:tc>
          <w:tcPr>
            <w:tcW w:w="1001" w:type="dxa"/>
            <w:shd w:val="clear" w:color="auto" w:fill="auto"/>
          </w:tcPr>
          <w:p w14:paraId="7558FEA2" w14:textId="0748EE9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60.846</w:t>
            </w:r>
          </w:p>
        </w:tc>
        <w:tc>
          <w:tcPr>
            <w:tcW w:w="1002" w:type="dxa"/>
            <w:shd w:val="clear" w:color="auto" w:fill="auto"/>
          </w:tcPr>
          <w:p w14:paraId="722D8316" w14:textId="13F69F6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46.384</w:t>
            </w:r>
          </w:p>
        </w:tc>
        <w:tc>
          <w:tcPr>
            <w:tcW w:w="1001" w:type="dxa"/>
            <w:shd w:val="clear" w:color="auto" w:fill="auto"/>
          </w:tcPr>
          <w:p w14:paraId="570AD4F5" w14:textId="774F00BF"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69.865</w:t>
            </w:r>
          </w:p>
        </w:tc>
        <w:tc>
          <w:tcPr>
            <w:tcW w:w="1006" w:type="dxa"/>
            <w:shd w:val="clear" w:color="auto" w:fill="auto"/>
          </w:tcPr>
          <w:p w14:paraId="55989F7B" w14:textId="2CDC8BA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59.730</w:t>
            </w:r>
          </w:p>
        </w:tc>
      </w:tr>
      <w:tr w:rsidR="005F0AE8" w:rsidRPr="005F0AE8" w14:paraId="395D799F" w14:textId="77777777" w:rsidTr="00F156E7">
        <w:tc>
          <w:tcPr>
            <w:tcW w:w="1002" w:type="dxa"/>
            <w:shd w:val="clear" w:color="auto" w:fill="auto"/>
          </w:tcPr>
          <w:p w14:paraId="20BB9EF2" w14:textId="0A36481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MZ312424.1</w:t>
            </w:r>
          </w:p>
        </w:tc>
        <w:tc>
          <w:tcPr>
            <w:tcW w:w="1001" w:type="dxa"/>
            <w:shd w:val="clear" w:color="auto" w:fill="auto"/>
          </w:tcPr>
          <w:p w14:paraId="58CD609C" w14:textId="5F78143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MZ753810.1</w:t>
            </w:r>
          </w:p>
        </w:tc>
        <w:tc>
          <w:tcPr>
            <w:tcW w:w="1001" w:type="dxa"/>
            <w:shd w:val="clear" w:color="auto" w:fill="auto"/>
          </w:tcPr>
          <w:p w14:paraId="5A003170" w14:textId="319A658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66.092</w:t>
            </w:r>
          </w:p>
        </w:tc>
        <w:tc>
          <w:tcPr>
            <w:tcW w:w="1001" w:type="dxa"/>
            <w:shd w:val="clear" w:color="auto" w:fill="auto"/>
          </w:tcPr>
          <w:p w14:paraId="54757DB0" w14:textId="0B34E20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35.217</w:t>
            </w:r>
          </w:p>
        </w:tc>
        <w:tc>
          <w:tcPr>
            <w:tcW w:w="1001" w:type="dxa"/>
            <w:shd w:val="clear" w:color="auto" w:fill="auto"/>
          </w:tcPr>
          <w:p w14:paraId="3A63A746" w14:textId="06CFEA0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83.430</w:t>
            </w:r>
          </w:p>
        </w:tc>
        <w:tc>
          <w:tcPr>
            <w:tcW w:w="1001" w:type="dxa"/>
            <w:shd w:val="clear" w:color="auto" w:fill="auto"/>
          </w:tcPr>
          <w:p w14:paraId="1C14F635" w14:textId="7152E7C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54.797</w:t>
            </w:r>
          </w:p>
        </w:tc>
        <w:tc>
          <w:tcPr>
            <w:tcW w:w="1002" w:type="dxa"/>
            <w:shd w:val="clear" w:color="auto" w:fill="auto"/>
          </w:tcPr>
          <w:p w14:paraId="6B36178F" w14:textId="1493F06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52.604</w:t>
            </w:r>
          </w:p>
        </w:tc>
        <w:tc>
          <w:tcPr>
            <w:tcW w:w="1001" w:type="dxa"/>
            <w:shd w:val="clear" w:color="auto" w:fill="auto"/>
          </w:tcPr>
          <w:p w14:paraId="1532ADA8" w14:textId="0A7A712B"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60.602</w:t>
            </w:r>
          </w:p>
        </w:tc>
        <w:tc>
          <w:tcPr>
            <w:tcW w:w="1006" w:type="dxa"/>
            <w:shd w:val="clear" w:color="auto" w:fill="auto"/>
          </w:tcPr>
          <w:p w14:paraId="543CBE4D" w14:textId="1654389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58.790</w:t>
            </w:r>
          </w:p>
        </w:tc>
      </w:tr>
      <w:tr w:rsidR="005F0AE8" w:rsidRPr="005F0AE8" w14:paraId="62367D71" w14:textId="77777777" w:rsidTr="00F156E7">
        <w:tc>
          <w:tcPr>
            <w:tcW w:w="1002" w:type="dxa"/>
            <w:shd w:val="clear" w:color="auto" w:fill="auto"/>
          </w:tcPr>
          <w:p w14:paraId="520FA6F2" w14:textId="1CAC398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KY452444.1</w:t>
            </w:r>
          </w:p>
        </w:tc>
        <w:tc>
          <w:tcPr>
            <w:tcW w:w="1001" w:type="dxa"/>
            <w:shd w:val="clear" w:color="auto" w:fill="auto"/>
          </w:tcPr>
          <w:p w14:paraId="3D84781E" w14:textId="1626D43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KY452443.1</w:t>
            </w:r>
          </w:p>
        </w:tc>
        <w:tc>
          <w:tcPr>
            <w:tcW w:w="1001" w:type="dxa"/>
            <w:shd w:val="clear" w:color="auto" w:fill="auto"/>
          </w:tcPr>
          <w:p w14:paraId="1E00E773" w14:textId="227FFFB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68.031</w:t>
            </w:r>
          </w:p>
        </w:tc>
        <w:tc>
          <w:tcPr>
            <w:tcW w:w="1001" w:type="dxa"/>
            <w:shd w:val="clear" w:color="auto" w:fill="auto"/>
          </w:tcPr>
          <w:p w14:paraId="23BBE45F" w14:textId="2382753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48.294</w:t>
            </w:r>
          </w:p>
        </w:tc>
        <w:tc>
          <w:tcPr>
            <w:tcW w:w="1001" w:type="dxa"/>
            <w:shd w:val="clear" w:color="auto" w:fill="auto"/>
          </w:tcPr>
          <w:p w14:paraId="7A34CFD3" w14:textId="5ED76F0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58.678</w:t>
            </w:r>
          </w:p>
        </w:tc>
        <w:tc>
          <w:tcPr>
            <w:tcW w:w="1001" w:type="dxa"/>
            <w:shd w:val="clear" w:color="auto" w:fill="auto"/>
          </w:tcPr>
          <w:p w14:paraId="5715BE26" w14:textId="09CA8A2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56.840</w:t>
            </w:r>
          </w:p>
        </w:tc>
        <w:tc>
          <w:tcPr>
            <w:tcW w:w="1002" w:type="dxa"/>
            <w:shd w:val="clear" w:color="auto" w:fill="auto"/>
          </w:tcPr>
          <w:p w14:paraId="782C923D" w14:textId="3A21C4C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54.021</w:t>
            </w:r>
          </w:p>
        </w:tc>
        <w:tc>
          <w:tcPr>
            <w:tcW w:w="1001" w:type="dxa"/>
            <w:shd w:val="clear" w:color="auto" w:fill="auto"/>
          </w:tcPr>
          <w:p w14:paraId="60F33794" w14:textId="3C86768F"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66.167</w:t>
            </w:r>
          </w:p>
        </w:tc>
        <w:tc>
          <w:tcPr>
            <w:tcW w:w="1006" w:type="dxa"/>
            <w:shd w:val="clear" w:color="auto" w:fill="auto"/>
          </w:tcPr>
          <w:p w14:paraId="6DA8078C" w14:textId="0D7F203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58.672</w:t>
            </w:r>
          </w:p>
        </w:tc>
      </w:tr>
      <w:tr w:rsidR="005F0AE8" w:rsidRPr="005F0AE8" w14:paraId="52118C0D" w14:textId="77777777" w:rsidTr="00F156E7">
        <w:tc>
          <w:tcPr>
            <w:tcW w:w="1002" w:type="dxa"/>
            <w:shd w:val="clear" w:color="auto" w:fill="auto"/>
          </w:tcPr>
          <w:p w14:paraId="5F77545B" w14:textId="6AA73CD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MZ328290.1</w:t>
            </w:r>
          </w:p>
        </w:tc>
        <w:tc>
          <w:tcPr>
            <w:tcW w:w="1001" w:type="dxa"/>
            <w:shd w:val="clear" w:color="auto" w:fill="auto"/>
          </w:tcPr>
          <w:p w14:paraId="7FEC0E02" w14:textId="2CD599D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OQ438288.1</w:t>
            </w:r>
          </w:p>
        </w:tc>
        <w:tc>
          <w:tcPr>
            <w:tcW w:w="1001" w:type="dxa"/>
            <w:shd w:val="clear" w:color="auto" w:fill="auto"/>
          </w:tcPr>
          <w:p w14:paraId="1DE25299" w14:textId="189D998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68.825</w:t>
            </w:r>
          </w:p>
        </w:tc>
        <w:tc>
          <w:tcPr>
            <w:tcW w:w="1001" w:type="dxa"/>
            <w:shd w:val="clear" w:color="auto" w:fill="auto"/>
          </w:tcPr>
          <w:p w14:paraId="0E877267" w14:textId="71182D4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37.320</w:t>
            </w:r>
          </w:p>
        </w:tc>
        <w:tc>
          <w:tcPr>
            <w:tcW w:w="1001" w:type="dxa"/>
            <w:shd w:val="clear" w:color="auto" w:fill="auto"/>
          </w:tcPr>
          <w:p w14:paraId="7D3CA372" w14:textId="478EF1F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69.714</w:t>
            </w:r>
          </w:p>
        </w:tc>
        <w:tc>
          <w:tcPr>
            <w:tcW w:w="1001" w:type="dxa"/>
            <w:shd w:val="clear" w:color="auto" w:fill="auto"/>
          </w:tcPr>
          <w:p w14:paraId="1A5737F0" w14:textId="51E44D8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61.481</w:t>
            </w:r>
          </w:p>
        </w:tc>
        <w:tc>
          <w:tcPr>
            <w:tcW w:w="1002" w:type="dxa"/>
            <w:shd w:val="clear" w:color="auto" w:fill="auto"/>
          </w:tcPr>
          <w:p w14:paraId="1F09BED7" w14:textId="3E7FA0A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42.407</w:t>
            </w:r>
          </w:p>
        </w:tc>
        <w:tc>
          <w:tcPr>
            <w:tcW w:w="1001" w:type="dxa"/>
            <w:shd w:val="clear" w:color="auto" w:fill="auto"/>
          </w:tcPr>
          <w:p w14:paraId="53EB10FA" w14:textId="41438B6D"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69.464</w:t>
            </w:r>
          </w:p>
        </w:tc>
        <w:tc>
          <w:tcPr>
            <w:tcW w:w="1006" w:type="dxa"/>
            <w:shd w:val="clear" w:color="auto" w:fill="auto"/>
          </w:tcPr>
          <w:p w14:paraId="7BF71C9C" w14:textId="57489D2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58.202</w:t>
            </w:r>
          </w:p>
        </w:tc>
      </w:tr>
      <w:tr w:rsidR="005F0AE8" w:rsidRPr="005F0AE8" w14:paraId="3F6E9FCC" w14:textId="77777777" w:rsidTr="00F156E7">
        <w:tc>
          <w:tcPr>
            <w:tcW w:w="1002" w:type="dxa"/>
            <w:shd w:val="clear" w:color="auto" w:fill="auto"/>
          </w:tcPr>
          <w:p w14:paraId="0636A079" w14:textId="197B742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MW557651.1</w:t>
            </w:r>
          </w:p>
        </w:tc>
        <w:tc>
          <w:tcPr>
            <w:tcW w:w="1001" w:type="dxa"/>
            <w:shd w:val="clear" w:color="auto" w:fill="auto"/>
          </w:tcPr>
          <w:p w14:paraId="78B6FBF3" w14:textId="30237B4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AF014953.1</w:t>
            </w:r>
          </w:p>
        </w:tc>
        <w:tc>
          <w:tcPr>
            <w:tcW w:w="1001" w:type="dxa"/>
            <w:shd w:val="clear" w:color="auto" w:fill="auto"/>
          </w:tcPr>
          <w:p w14:paraId="1EEC89BF" w14:textId="5F53C4F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68.321</w:t>
            </w:r>
          </w:p>
        </w:tc>
        <w:tc>
          <w:tcPr>
            <w:tcW w:w="1001" w:type="dxa"/>
            <w:shd w:val="clear" w:color="auto" w:fill="auto"/>
          </w:tcPr>
          <w:p w14:paraId="736D3096" w14:textId="2BB771E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43.028</w:t>
            </w:r>
          </w:p>
        </w:tc>
        <w:tc>
          <w:tcPr>
            <w:tcW w:w="1001" w:type="dxa"/>
            <w:shd w:val="clear" w:color="auto" w:fill="auto"/>
          </w:tcPr>
          <w:p w14:paraId="3EEDE048" w14:textId="3799534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74.030</w:t>
            </w:r>
          </w:p>
        </w:tc>
        <w:tc>
          <w:tcPr>
            <w:tcW w:w="1001" w:type="dxa"/>
            <w:shd w:val="clear" w:color="auto" w:fill="auto"/>
          </w:tcPr>
          <w:p w14:paraId="46C1F250" w14:textId="101DAD8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56.182</w:t>
            </w:r>
          </w:p>
        </w:tc>
        <w:tc>
          <w:tcPr>
            <w:tcW w:w="1002" w:type="dxa"/>
            <w:shd w:val="clear" w:color="auto" w:fill="auto"/>
          </w:tcPr>
          <w:p w14:paraId="1979BDD5" w14:textId="5D96035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31.776</w:t>
            </w:r>
          </w:p>
        </w:tc>
        <w:tc>
          <w:tcPr>
            <w:tcW w:w="1001" w:type="dxa"/>
            <w:shd w:val="clear" w:color="auto" w:fill="auto"/>
          </w:tcPr>
          <w:p w14:paraId="6E7454E4" w14:textId="5F0B9D90"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75.298</w:t>
            </w:r>
          </w:p>
        </w:tc>
        <w:tc>
          <w:tcPr>
            <w:tcW w:w="1006" w:type="dxa"/>
            <w:shd w:val="clear" w:color="auto" w:fill="auto"/>
          </w:tcPr>
          <w:p w14:paraId="7FE997B9" w14:textId="5BA87F8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58.106</w:t>
            </w:r>
          </w:p>
        </w:tc>
      </w:tr>
      <w:tr w:rsidR="005F0AE8" w:rsidRPr="005F0AE8" w14:paraId="762F51AE" w14:textId="77777777" w:rsidTr="00F156E7">
        <w:tc>
          <w:tcPr>
            <w:tcW w:w="1002" w:type="dxa"/>
            <w:shd w:val="clear" w:color="auto" w:fill="auto"/>
          </w:tcPr>
          <w:p w14:paraId="11F53E3D" w14:textId="5C3CD90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MZ312421.1</w:t>
            </w:r>
          </w:p>
        </w:tc>
        <w:tc>
          <w:tcPr>
            <w:tcW w:w="1001" w:type="dxa"/>
            <w:shd w:val="clear" w:color="auto" w:fill="auto"/>
          </w:tcPr>
          <w:p w14:paraId="08615792" w14:textId="255E24D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MG230624.1</w:t>
            </w:r>
          </w:p>
        </w:tc>
        <w:tc>
          <w:tcPr>
            <w:tcW w:w="1001" w:type="dxa"/>
            <w:shd w:val="clear" w:color="auto" w:fill="auto"/>
          </w:tcPr>
          <w:p w14:paraId="1969325D" w14:textId="38161E1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59.725</w:t>
            </w:r>
          </w:p>
        </w:tc>
        <w:tc>
          <w:tcPr>
            <w:tcW w:w="1001" w:type="dxa"/>
            <w:shd w:val="clear" w:color="auto" w:fill="auto"/>
          </w:tcPr>
          <w:p w14:paraId="73BDE7B5" w14:textId="438C7FD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39.499</w:t>
            </w:r>
          </w:p>
        </w:tc>
        <w:tc>
          <w:tcPr>
            <w:tcW w:w="1001" w:type="dxa"/>
            <w:shd w:val="clear" w:color="auto" w:fill="auto"/>
          </w:tcPr>
          <w:p w14:paraId="576F075C" w14:textId="00122DA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77.937</w:t>
            </w:r>
          </w:p>
        </w:tc>
        <w:tc>
          <w:tcPr>
            <w:tcW w:w="1001" w:type="dxa"/>
            <w:shd w:val="clear" w:color="auto" w:fill="auto"/>
          </w:tcPr>
          <w:p w14:paraId="597A30F5" w14:textId="546D6C5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57.524</w:t>
            </w:r>
          </w:p>
        </w:tc>
        <w:tc>
          <w:tcPr>
            <w:tcW w:w="1002" w:type="dxa"/>
            <w:shd w:val="clear" w:color="auto" w:fill="auto"/>
          </w:tcPr>
          <w:p w14:paraId="3FB50D5B" w14:textId="04E2A3F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43.937</w:t>
            </w:r>
          </w:p>
        </w:tc>
        <w:tc>
          <w:tcPr>
            <w:tcW w:w="1001" w:type="dxa"/>
            <w:shd w:val="clear" w:color="auto" w:fill="auto"/>
          </w:tcPr>
          <w:p w14:paraId="1FCE3A8C" w14:textId="05BA32F3"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68.679</w:t>
            </w:r>
          </w:p>
        </w:tc>
        <w:tc>
          <w:tcPr>
            <w:tcW w:w="1006" w:type="dxa"/>
            <w:shd w:val="clear" w:color="auto" w:fill="auto"/>
          </w:tcPr>
          <w:p w14:paraId="45A8C235" w14:textId="5341486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57.884</w:t>
            </w:r>
          </w:p>
        </w:tc>
      </w:tr>
      <w:tr w:rsidR="005F0AE8" w:rsidRPr="005F0AE8" w14:paraId="1C8ED2B7" w14:textId="77777777" w:rsidTr="00F156E7">
        <w:tc>
          <w:tcPr>
            <w:tcW w:w="1002" w:type="dxa"/>
            <w:shd w:val="clear" w:color="auto" w:fill="auto"/>
          </w:tcPr>
          <w:p w14:paraId="105D65AB" w14:textId="27B8941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HM147142.3</w:t>
            </w:r>
          </w:p>
        </w:tc>
        <w:tc>
          <w:tcPr>
            <w:tcW w:w="1001" w:type="dxa"/>
            <w:shd w:val="clear" w:color="auto" w:fill="auto"/>
          </w:tcPr>
          <w:p w14:paraId="6A120259" w14:textId="6F16087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EU338414.1</w:t>
            </w:r>
          </w:p>
        </w:tc>
        <w:tc>
          <w:tcPr>
            <w:tcW w:w="1001" w:type="dxa"/>
            <w:shd w:val="clear" w:color="auto" w:fill="auto"/>
          </w:tcPr>
          <w:p w14:paraId="4FF0F722" w14:textId="44443C3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74.187</w:t>
            </w:r>
          </w:p>
        </w:tc>
        <w:tc>
          <w:tcPr>
            <w:tcW w:w="1001" w:type="dxa"/>
            <w:shd w:val="clear" w:color="auto" w:fill="auto"/>
          </w:tcPr>
          <w:p w14:paraId="6A45B548" w14:textId="08C61C9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39.667</w:t>
            </w:r>
          </w:p>
        </w:tc>
        <w:tc>
          <w:tcPr>
            <w:tcW w:w="1001" w:type="dxa"/>
            <w:shd w:val="clear" w:color="auto" w:fill="auto"/>
          </w:tcPr>
          <w:p w14:paraId="0F487482" w14:textId="334378D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56.369</w:t>
            </w:r>
          </w:p>
        </w:tc>
        <w:tc>
          <w:tcPr>
            <w:tcW w:w="1001" w:type="dxa"/>
            <w:shd w:val="clear" w:color="auto" w:fill="auto"/>
          </w:tcPr>
          <w:p w14:paraId="69AA6189" w14:textId="3E7F9B7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62.619</w:t>
            </w:r>
          </w:p>
        </w:tc>
        <w:tc>
          <w:tcPr>
            <w:tcW w:w="1002" w:type="dxa"/>
            <w:shd w:val="clear" w:color="auto" w:fill="auto"/>
          </w:tcPr>
          <w:p w14:paraId="486CBB75" w14:textId="407CB38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51.521</w:t>
            </w:r>
          </w:p>
        </w:tc>
        <w:tc>
          <w:tcPr>
            <w:tcW w:w="1001" w:type="dxa"/>
            <w:shd w:val="clear" w:color="auto" w:fill="auto"/>
          </w:tcPr>
          <w:p w14:paraId="0E60468E" w14:textId="0B00D0FD"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61.054</w:t>
            </w:r>
          </w:p>
        </w:tc>
        <w:tc>
          <w:tcPr>
            <w:tcW w:w="1006" w:type="dxa"/>
            <w:shd w:val="clear" w:color="auto" w:fill="auto"/>
          </w:tcPr>
          <w:p w14:paraId="1E7F8144" w14:textId="395E263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57.570</w:t>
            </w:r>
          </w:p>
        </w:tc>
      </w:tr>
      <w:tr w:rsidR="005F0AE8" w:rsidRPr="005F0AE8" w14:paraId="7ECE8C23" w14:textId="77777777" w:rsidTr="00F156E7">
        <w:tc>
          <w:tcPr>
            <w:tcW w:w="1002" w:type="dxa"/>
            <w:shd w:val="clear" w:color="auto" w:fill="auto"/>
          </w:tcPr>
          <w:p w14:paraId="2E36751F" w14:textId="3B500D2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MH900516.1</w:t>
            </w:r>
          </w:p>
        </w:tc>
        <w:tc>
          <w:tcPr>
            <w:tcW w:w="1001" w:type="dxa"/>
            <w:shd w:val="clear" w:color="auto" w:fill="auto"/>
          </w:tcPr>
          <w:p w14:paraId="7A37FA67" w14:textId="0915937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EU156171.1</w:t>
            </w:r>
          </w:p>
        </w:tc>
        <w:tc>
          <w:tcPr>
            <w:tcW w:w="1001" w:type="dxa"/>
            <w:shd w:val="clear" w:color="auto" w:fill="auto"/>
          </w:tcPr>
          <w:p w14:paraId="508E40F2" w14:textId="5874632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48.491</w:t>
            </w:r>
          </w:p>
        </w:tc>
        <w:tc>
          <w:tcPr>
            <w:tcW w:w="1001" w:type="dxa"/>
            <w:shd w:val="clear" w:color="auto" w:fill="auto"/>
          </w:tcPr>
          <w:p w14:paraId="7C5E6398" w14:textId="040C4DF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34.561</w:t>
            </w:r>
          </w:p>
        </w:tc>
        <w:tc>
          <w:tcPr>
            <w:tcW w:w="1001" w:type="dxa"/>
            <w:shd w:val="clear" w:color="auto" w:fill="auto"/>
          </w:tcPr>
          <w:p w14:paraId="4C1FBCB3" w14:textId="6718008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68.588</w:t>
            </w:r>
          </w:p>
        </w:tc>
        <w:tc>
          <w:tcPr>
            <w:tcW w:w="1001" w:type="dxa"/>
            <w:shd w:val="clear" w:color="auto" w:fill="auto"/>
          </w:tcPr>
          <w:p w14:paraId="7896E9E1" w14:textId="1ED9284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62.637</w:t>
            </w:r>
          </w:p>
        </w:tc>
        <w:tc>
          <w:tcPr>
            <w:tcW w:w="1002" w:type="dxa"/>
            <w:shd w:val="clear" w:color="auto" w:fill="auto"/>
          </w:tcPr>
          <w:p w14:paraId="5097482F" w14:textId="0BEB724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56.437</w:t>
            </w:r>
          </w:p>
        </w:tc>
        <w:tc>
          <w:tcPr>
            <w:tcW w:w="1001" w:type="dxa"/>
            <w:shd w:val="clear" w:color="auto" w:fill="auto"/>
          </w:tcPr>
          <w:p w14:paraId="56B91F0B" w14:textId="628BEE00"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74.490</w:t>
            </w:r>
          </w:p>
        </w:tc>
        <w:tc>
          <w:tcPr>
            <w:tcW w:w="1006" w:type="dxa"/>
            <w:shd w:val="clear" w:color="auto" w:fill="auto"/>
          </w:tcPr>
          <w:p w14:paraId="16E8DF63" w14:textId="2D36588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57.534</w:t>
            </w:r>
          </w:p>
        </w:tc>
      </w:tr>
      <w:tr w:rsidR="005F0AE8" w:rsidRPr="005F0AE8" w14:paraId="6D877E40" w14:textId="77777777" w:rsidTr="00F156E7">
        <w:tc>
          <w:tcPr>
            <w:tcW w:w="1002" w:type="dxa"/>
            <w:shd w:val="clear" w:color="auto" w:fill="auto"/>
          </w:tcPr>
          <w:p w14:paraId="54E31D3D" w14:textId="1BC7379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EU156171.1</w:t>
            </w:r>
          </w:p>
        </w:tc>
        <w:tc>
          <w:tcPr>
            <w:tcW w:w="1001" w:type="dxa"/>
            <w:shd w:val="clear" w:color="auto" w:fill="auto"/>
          </w:tcPr>
          <w:p w14:paraId="27E59709" w14:textId="44AB686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MH900516.1</w:t>
            </w:r>
          </w:p>
        </w:tc>
        <w:tc>
          <w:tcPr>
            <w:tcW w:w="1001" w:type="dxa"/>
            <w:shd w:val="clear" w:color="auto" w:fill="auto"/>
          </w:tcPr>
          <w:p w14:paraId="2DE000FF" w14:textId="07661A5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48.399</w:t>
            </w:r>
          </w:p>
        </w:tc>
        <w:tc>
          <w:tcPr>
            <w:tcW w:w="1001" w:type="dxa"/>
            <w:shd w:val="clear" w:color="auto" w:fill="auto"/>
          </w:tcPr>
          <w:p w14:paraId="0593107B" w14:textId="730C950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34.380</w:t>
            </w:r>
          </w:p>
        </w:tc>
        <w:tc>
          <w:tcPr>
            <w:tcW w:w="1001" w:type="dxa"/>
            <w:shd w:val="clear" w:color="auto" w:fill="auto"/>
          </w:tcPr>
          <w:p w14:paraId="75EBE9FD" w14:textId="44BE143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68.588</w:t>
            </w:r>
          </w:p>
        </w:tc>
        <w:tc>
          <w:tcPr>
            <w:tcW w:w="1001" w:type="dxa"/>
            <w:shd w:val="clear" w:color="auto" w:fill="auto"/>
          </w:tcPr>
          <w:p w14:paraId="767C8EA9" w14:textId="4B19962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62.637</w:t>
            </w:r>
          </w:p>
        </w:tc>
        <w:tc>
          <w:tcPr>
            <w:tcW w:w="1002" w:type="dxa"/>
            <w:shd w:val="clear" w:color="auto" w:fill="auto"/>
          </w:tcPr>
          <w:p w14:paraId="2379DE0F" w14:textId="2FA26E2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56.690</w:t>
            </w:r>
          </w:p>
        </w:tc>
        <w:tc>
          <w:tcPr>
            <w:tcW w:w="1001" w:type="dxa"/>
            <w:shd w:val="clear" w:color="auto" w:fill="auto"/>
          </w:tcPr>
          <w:p w14:paraId="1548B83F" w14:textId="05678331"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74.490</w:t>
            </w:r>
          </w:p>
        </w:tc>
        <w:tc>
          <w:tcPr>
            <w:tcW w:w="1006" w:type="dxa"/>
            <w:shd w:val="clear" w:color="auto" w:fill="auto"/>
          </w:tcPr>
          <w:p w14:paraId="21D117B7" w14:textId="6F209FC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57.531</w:t>
            </w:r>
          </w:p>
        </w:tc>
      </w:tr>
      <w:tr w:rsidR="005F0AE8" w:rsidRPr="005F0AE8" w14:paraId="3D974BF3" w14:textId="77777777" w:rsidTr="00F156E7">
        <w:tc>
          <w:tcPr>
            <w:tcW w:w="1002" w:type="dxa"/>
            <w:shd w:val="clear" w:color="auto" w:fill="auto"/>
          </w:tcPr>
          <w:p w14:paraId="020354FD" w14:textId="7ED1102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OQ438288.1</w:t>
            </w:r>
          </w:p>
        </w:tc>
        <w:tc>
          <w:tcPr>
            <w:tcW w:w="1001" w:type="dxa"/>
            <w:shd w:val="clear" w:color="auto" w:fill="auto"/>
          </w:tcPr>
          <w:p w14:paraId="54E02B6D" w14:textId="3564C49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OM030336.1</w:t>
            </w:r>
          </w:p>
        </w:tc>
        <w:tc>
          <w:tcPr>
            <w:tcW w:w="1001" w:type="dxa"/>
            <w:shd w:val="clear" w:color="auto" w:fill="auto"/>
          </w:tcPr>
          <w:p w14:paraId="36EED34F" w14:textId="2849682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67.213</w:t>
            </w:r>
          </w:p>
        </w:tc>
        <w:tc>
          <w:tcPr>
            <w:tcW w:w="1001" w:type="dxa"/>
            <w:shd w:val="clear" w:color="auto" w:fill="auto"/>
          </w:tcPr>
          <w:p w14:paraId="032D5EF6" w14:textId="232E026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32.645</w:t>
            </w:r>
          </w:p>
        </w:tc>
        <w:tc>
          <w:tcPr>
            <w:tcW w:w="1001" w:type="dxa"/>
            <w:shd w:val="clear" w:color="auto" w:fill="auto"/>
          </w:tcPr>
          <w:p w14:paraId="7EA0ADFF" w14:textId="371E050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69.516</w:t>
            </w:r>
          </w:p>
        </w:tc>
        <w:tc>
          <w:tcPr>
            <w:tcW w:w="1001" w:type="dxa"/>
            <w:shd w:val="clear" w:color="auto" w:fill="auto"/>
          </w:tcPr>
          <w:p w14:paraId="75401D67" w14:textId="15B3A37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61.686</w:t>
            </w:r>
          </w:p>
        </w:tc>
        <w:tc>
          <w:tcPr>
            <w:tcW w:w="1002" w:type="dxa"/>
            <w:shd w:val="clear" w:color="auto" w:fill="auto"/>
          </w:tcPr>
          <w:p w14:paraId="37B4DC4C" w14:textId="27925EA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41.735</w:t>
            </w:r>
          </w:p>
        </w:tc>
        <w:tc>
          <w:tcPr>
            <w:tcW w:w="1001" w:type="dxa"/>
            <w:shd w:val="clear" w:color="auto" w:fill="auto"/>
          </w:tcPr>
          <w:p w14:paraId="30742E65" w14:textId="3546DBE7"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69.595</w:t>
            </w:r>
          </w:p>
        </w:tc>
        <w:tc>
          <w:tcPr>
            <w:tcW w:w="1006" w:type="dxa"/>
            <w:shd w:val="clear" w:color="auto" w:fill="auto"/>
          </w:tcPr>
          <w:p w14:paraId="7424A9E9" w14:textId="7A6F0A9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57.065</w:t>
            </w:r>
          </w:p>
        </w:tc>
      </w:tr>
      <w:tr w:rsidR="005F0AE8" w:rsidRPr="005F0AE8" w14:paraId="75C3D4FF" w14:textId="77777777" w:rsidTr="00F156E7">
        <w:tc>
          <w:tcPr>
            <w:tcW w:w="1002" w:type="dxa"/>
            <w:shd w:val="clear" w:color="auto" w:fill="auto"/>
          </w:tcPr>
          <w:p w14:paraId="7049904D" w14:textId="75D69F6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MW579602.1</w:t>
            </w:r>
          </w:p>
        </w:tc>
        <w:tc>
          <w:tcPr>
            <w:tcW w:w="1001" w:type="dxa"/>
            <w:shd w:val="clear" w:color="auto" w:fill="auto"/>
          </w:tcPr>
          <w:p w14:paraId="5131D0CF" w14:textId="45AE4EB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OM030338.1</w:t>
            </w:r>
          </w:p>
        </w:tc>
        <w:tc>
          <w:tcPr>
            <w:tcW w:w="1001" w:type="dxa"/>
            <w:shd w:val="clear" w:color="auto" w:fill="auto"/>
          </w:tcPr>
          <w:p w14:paraId="7F24722F" w14:textId="49BCC79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56.920</w:t>
            </w:r>
          </w:p>
        </w:tc>
        <w:tc>
          <w:tcPr>
            <w:tcW w:w="1001" w:type="dxa"/>
            <w:shd w:val="clear" w:color="auto" w:fill="auto"/>
          </w:tcPr>
          <w:p w14:paraId="343D5EE0" w14:textId="6A4232C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35.950</w:t>
            </w:r>
          </w:p>
        </w:tc>
        <w:tc>
          <w:tcPr>
            <w:tcW w:w="1001" w:type="dxa"/>
            <w:shd w:val="clear" w:color="auto" w:fill="auto"/>
          </w:tcPr>
          <w:p w14:paraId="316D7D22" w14:textId="08A3530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74.481</w:t>
            </w:r>
          </w:p>
        </w:tc>
        <w:tc>
          <w:tcPr>
            <w:tcW w:w="1001" w:type="dxa"/>
            <w:shd w:val="clear" w:color="auto" w:fill="auto"/>
          </w:tcPr>
          <w:p w14:paraId="50665F50" w14:textId="7CB5706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62.004</w:t>
            </w:r>
          </w:p>
        </w:tc>
        <w:tc>
          <w:tcPr>
            <w:tcW w:w="1002" w:type="dxa"/>
            <w:shd w:val="clear" w:color="auto" w:fill="auto"/>
          </w:tcPr>
          <w:p w14:paraId="0263515D" w14:textId="57A74F4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47.619</w:t>
            </w:r>
          </w:p>
        </w:tc>
        <w:tc>
          <w:tcPr>
            <w:tcW w:w="1001" w:type="dxa"/>
            <w:shd w:val="clear" w:color="auto" w:fill="auto"/>
          </w:tcPr>
          <w:p w14:paraId="37351355" w14:textId="489A3C47"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65.038</w:t>
            </w:r>
          </w:p>
        </w:tc>
        <w:tc>
          <w:tcPr>
            <w:tcW w:w="1006" w:type="dxa"/>
            <w:shd w:val="clear" w:color="auto" w:fill="auto"/>
          </w:tcPr>
          <w:p w14:paraId="0A3386B7" w14:textId="60073A9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57.002</w:t>
            </w:r>
          </w:p>
        </w:tc>
      </w:tr>
      <w:tr w:rsidR="005F0AE8" w:rsidRPr="005F0AE8" w14:paraId="22D4AED4" w14:textId="77777777" w:rsidTr="00F156E7">
        <w:tc>
          <w:tcPr>
            <w:tcW w:w="1002" w:type="dxa"/>
            <w:shd w:val="clear" w:color="auto" w:fill="auto"/>
          </w:tcPr>
          <w:p w14:paraId="74CF3584" w14:textId="4B0EBEF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OL630969.1</w:t>
            </w:r>
          </w:p>
        </w:tc>
        <w:tc>
          <w:tcPr>
            <w:tcW w:w="1001" w:type="dxa"/>
            <w:shd w:val="clear" w:color="auto" w:fill="auto"/>
          </w:tcPr>
          <w:p w14:paraId="4C4504F6" w14:textId="0FBFCBB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MG203877.1</w:t>
            </w:r>
          </w:p>
        </w:tc>
        <w:tc>
          <w:tcPr>
            <w:tcW w:w="1001" w:type="dxa"/>
            <w:shd w:val="clear" w:color="auto" w:fill="auto"/>
          </w:tcPr>
          <w:p w14:paraId="0EDC1C86" w14:textId="1973430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57.505</w:t>
            </w:r>
          </w:p>
        </w:tc>
        <w:tc>
          <w:tcPr>
            <w:tcW w:w="1001" w:type="dxa"/>
            <w:shd w:val="clear" w:color="auto" w:fill="auto"/>
          </w:tcPr>
          <w:p w14:paraId="2D3EFB46" w14:textId="75DE80C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37.769</w:t>
            </w:r>
          </w:p>
        </w:tc>
        <w:tc>
          <w:tcPr>
            <w:tcW w:w="1001" w:type="dxa"/>
            <w:shd w:val="clear" w:color="auto" w:fill="auto"/>
          </w:tcPr>
          <w:p w14:paraId="643A87EA" w14:textId="73FF8FC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77.143</w:t>
            </w:r>
          </w:p>
        </w:tc>
        <w:tc>
          <w:tcPr>
            <w:tcW w:w="1001" w:type="dxa"/>
            <w:shd w:val="clear" w:color="auto" w:fill="auto"/>
          </w:tcPr>
          <w:p w14:paraId="347D13E5" w14:textId="2E3BFA1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54.461</w:t>
            </w:r>
          </w:p>
        </w:tc>
        <w:tc>
          <w:tcPr>
            <w:tcW w:w="1002" w:type="dxa"/>
            <w:shd w:val="clear" w:color="auto" w:fill="auto"/>
          </w:tcPr>
          <w:p w14:paraId="3D7103A5" w14:textId="4DF6501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43.581</w:t>
            </w:r>
          </w:p>
        </w:tc>
        <w:tc>
          <w:tcPr>
            <w:tcW w:w="1001" w:type="dxa"/>
            <w:shd w:val="clear" w:color="auto" w:fill="auto"/>
          </w:tcPr>
          <w:p w14:paraId="33A5A769" w14:textId="7D6B9FB4"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69.704</w:t>
            </w:r>
          </w:p>
        </w:tc>
        <w:tc>
          <w:tcPr>
            <w:tcW w:w="1006" w:type="dxa"/>
            <w:shd w:val="clear" w:color="auto" w:fill="auto"/>
          </w:tcPr>
          <w:p w14:paraId="75143225" w14:textId="24DAA75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56.694</w:t>
            </w:r>
          </w:p>
        </w:tc>
      </w:tr>
      <w:tr w:rsidR="005F0AE8" w:rsidRPr="005F0AE8" w14:paraId="6DBC932A" w14:textId="77777777" w:rsidTr="00F156E7">
        <w:tc>
          <w:tcPr>
            <w:tcW w:w="1002" w:type="dxa"/>
            <w:shd w:val="clear" w:color="auto" w:fill="auto"/>
          </w:tcPr>
          <w:p w14:paraId="5443B862" w14:textId="4BF6ECB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MF033136.2</w:t>
            </w:r>
          </w:p>
        </w:tc>
        <w:tc>
          <w:tcPr>
            <w:tcW w:w="1001" w:type="dxa"/>
            <w:shd w:val="clear" w:color="auto" w:fill="auto"/>
          </w:tcPr>
          <w:p w14:paraId="45055860" w14:textId="5AE516E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EU338414.1</w:t>
            </w:r>
          </w:p>
        </w:tc>
        <w:tc>
          <w:tcPr>
            <w:tcW w:w="1001" w:type="dxa"/>
            <w:shd w:val="clear" w:color="auto" w:fill="auto"/>
          </w:tcPr>
          <w:p w14:paraId="791C2D5E" w14:textId="48AF1AE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68.966</w:t>
            </w:r>
          </w:p>
        </w:tc>
        <w:tc>
          <w:tcPr>
            <w:tcW w:w="1001" w:type="dxa"/>
            <w:shd w:val="clear" w:color="auto" w:fill="auto"/>
          </w:tcPr>
          <w:p w14:paraId="49056ED3" w14:textId="00A6D23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37.472</w:t>
            </w:r>
          </w:p>
        </w:tc>
        <w:tc>
          <w:tcPr>
            <w:tcW w:w="1001" w:type="dxa"/>
            <w:shd w:val="clear" w:color="auto" w:fill="auto"/>
          </w:tcPr>
          <w:p w14:paraId="70798245" w14:textId="1ADACBA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53.659</w:t>
            </w:r>
          </w:p>
        </w:tc>
        <w:tc>
          <w:tcPr>
            <w:tcW w:w="1001" w:type="dxa"/>
            <w:shd w:val="clear" w:color="auto" w:fill="auto"/>
          </w:tcPr>
          <w:p w14:paraId="0087874F" w14:textId="56C40A2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64.137</w:t>
            </w:r>
          </w:p>
        </w:tc>
        <w:tc>
          <w:tcPr>
            <w:tcW w:w="1002" w:type="dxa"/>
            <w:shd w:val="clear" w:color="auto" w:fill="auto"/>
          </w:tcPr>
          <w:p w14:paraId="6A5E86F0" w14:textId="39C5835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53.501</w:t>
            </w:r>
          </w:p>
        </w:tc>
        <w:tc>
          <w:tcPr>
            <w:tcW w:w="1001" w:type="dxa"/>
            <w:shd w:val="clear" w:color="auto" w:fill="auto"/>
          </w:tcPr>
          <w:p w14:paraId="476B8998" w14:textId="694D9A8B"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59.661</w:t>
            </w:r>
          </w:p>
        </w:tc>
        <w:tc>
          <w:tcPr>
            <w:tcW w:w="1006" w:type="dxa"/>
            <w:shd w:val="clear" w:color="auto" w:fill="auto"/>
          </w:tcPr>
          <w:p w14:paraId="038A5A73" w14:textId="612EA7D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56.233</w:t>
            </w:r>
          </w:p>
        </w:tc>
      </w:tr>
      <w:tr w:rsidR="005F0AE8" w:rsidRPr="005F0AE8" w14:paraId="23047CBB" w14:textId="77777777" w:rsidTr="00F156E7">
        <w:tc>
          <w:tcPr>
            <w:tcW w:w="1002" w:type="dxa"/>
            <w:shd w:val="clear" w:color="auto" w:fill="auto"/>
          </w:tcPr>
          <w:p w14:paraId="7666A498" w14:textId="21AB981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FJ215863.2</w:t>
            </w:r>
          </w:p>
        </w:tc>
        <w:tc>
          <w:tcPr>
            <w:tcW w:w="1001" w:type="dxa"/>
            <w:shd w:val="clear" w:color="auto" w:fill="auto"/>
          </w:tcPr>
          <w:p w14:paraId="5AC56277" w14:textId="4EF7A3B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EU338414.1</w:t>
            </w:r>
          </w:p>
        </w:tc>
        <w:tc>
          <w:tcPr>
            <w:tcW w:w="1001" w:type="dxa"/>
            <w:shd w:val="clear" w:color="auto" w:fill="auto"/>
          </w:tcPr>
          <w:p w14:paraId="615F43D3" w14:textId="220AE18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71.552</w:t>
            </w:r>
          </w:p>
        </w:tc>
        <w:tc>
          <w:tcPr>
            <w:tcW w:w="1001" w:type="dxa"/>
            <w:shd w:val="clear" w:color="auto" w:fill="auto"/>
          </w:tcPr>
          <w:p w14:paraId="1EB9D244" w14:textId="167BEFD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37.713</w:t>
            </w:r>
          </w:p>
        </w:tc>
        <w:tc>
          <w:tcPr>
            <w:tcW w:w="1001" w:type="dxa"/>
            <w:shd w:val="clear" w:color="auto" w:fill="auto"/>
          </w:tcPr>
          <w:p w14:paraId="59C441A9" w14:textId="2BABAF4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52.304</w:t>
            </w:r>
          </w:p>
        </w:tc>
        <w:tc>
          <w:tcPr>
            <w:tcW w:w="1001" w:type="dxa"/>
            <w:shd w:val="clear" w:color="auto" w:fill="auto"/>
          </w:tcPr>
          <w:p w14:paraId="5917CAC2" w14:textId="746FA01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64.015</w:t>
            </w:r>
          </w:p>
        </w:tc>
        <w:tc>
          <w:tcPr>
            <w:tcW w:w="1002" w:type="dxa"/>
            <w:shd w:val="clear" w:color="auto" w:fill="auto"/>
          </w:tcPr>
          <w:p w14:paraId="00CA5091" w14:textId="795D6AC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48.944</w:t>
            </w:r>
          </w:p>
        </w:tc>
        <w:tc>
          <w:tcPr>
            <w:tcW w:w="1001" w:type="dxa"/>
            <w:shd w:val="clear" w:color="auto" w:fill="auto"/>
          </w:tcPr>
          <w:p w14:paraId="6C818737" w14:textId="0FD5EE4C"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59.332</w:t>
            </w:r>
          </w:p>
        </w:tc>
        <w:tc>
          <w:tcPr>
            <w:tcW w:w="1006" w:type="dxa"/>
            <w:shd w:val="clear" w:color="auto" w:fill="auto"/>
          </w:tcPr>
          <w:p w14:paraId="402D4031" w14:textId="1D238E4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55.643</w:t>
            </w:r>
          </w:p>
        </w:tc>
      </w:tr>
      <w:tr w:rsidR="005F0AE8" w:rsidRPr="005F0AE8" w14:paraId="1B73B503" w14:textId="77777777" w:rsidTr="00F156E7">
        <w:tc>
          <w:tcPr>
            <w:tcW w:w="1002" w:type="dxa"/>
            <w:shd w:val="clear" w:color="auto" w:fill="auto"/>
          </w:tcPr>
          <w:p w14:paraId="7E31DF1B" w14:textId="0D4FB39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OK210080.1</w:t>
            </w:r>
          </w:p>
        </w:tc>
        <w:tc>
          <w:tcPr>
            <w:tcW w:w="1001" w:type="dxa"/>
            <w:shd w:val="clear" w:color="auto" w:fill="auto"/>
          </w:tcPr>
          <w:p w14:paraId="5A491275" w14:textId="45AA609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OK623363.1</w:t>
            </w:r>
          </w:p>
        </w:tc>
        <w:tc>
          <w:tcPr>
            <w:tcW w:w="1001" w:type="dxa"/>
            <w:shd w:val="clear" w:color="auto" w:fill="auto"/>
          </w:tcPr>
          <w:p w14:paraId="4055F1E3" w14:textId="33FF305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63.575</w:t>
            </w:r>
          </w:p>
        </w:tc>
        <w:tc>
          <w:tcPr>
            <w:tcW w:w="1001" w:type="dxa"/>
            <w:shd w:val="clear" w:color="auto" w:fill="auto"/>
          </w:tcPr>
          <w:p w14:paraId="3C2D7412" w14:textId="5FEEAD6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31.377</w:t>
            </w:r>
          </w:p>
        </w:tc>
        <w:tc>
          <w:tcPr>
            <w:tcW w:w="1001" w:type="dxa"/>
            <w:shd w:val="clear" w:color="auto" w:fill="auto"/>
          </w:tcPr>
          <w:p w14:paraId="36CAB1E1" w14:textId="628052C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74.481</w:t>
            </w:r>
          </w:p>
        </w:tc>
        <w:tc>
          <w:tcPr>
            <w:tcW w:w="1001" w:type="dxa"/>
            <w:shd w:val="clear" w:color="auto" w:fill="auto"/>
          </w:tcPr>
          <w:p w14:paraId="1916C854" w14:textId="6FF4021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56.415</w:t>
            </w:r>
          </w:p>
        </w:tc>
        <w:tc>
          <w:tcPr>
            <w:tcW w:w="1002" w:type="dxa"/>
            <w:shd w:val="clear" w:color="auto" w:fill="auto"/>
          </w:tcPr>
          <w:p w14:paraId="1A0FEBDA" w14:textId="7F00305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39.394</w:t>
            </w:r>
          </w:p>
        </w:tc>
        <w:tc>
          <w:tcPr>
            <w:tcW w:w="1001" w:type="dxa"/>
            <w:shd w:val="clear" w:color="auto" w:fill="auto"/>
          </w:tcPr>
          <w:p w14:paraId="6FD7B98C" w14:textId="454BAF02"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63.182</w:t>
            </w:r>
          </w:p>
        </w:tc>
        <w:tc>
          <w:tcPr>
            <w:tcW w:w="1006" w:type="dxa"/>
            <w:shd w:val="clear" w:color="auto" w:fill="auto"/>
          </w:tcPr>
          <w:p w14:paraId="41F62845" w14:textId="0385B02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54.737</w:t>
            </w:r>
          </w:p>
        </w:tc>
      </w:tr>
      <w:tr w:rsidR="005F0AE8" w:rsidRPr="005F0AE8" w14:paraId="22F045AD" w14:textId="77777777" w:rsidTr="00F156E7">
        <w:tc>
          <w:tcPr>
            <w:tcW w:w="1002" w:type="dxa"/>
            <w:shd w:val="clear" w:color="auto" w:fill="auto"/>
          </w:tcPr>
          <w:p w14:paraId="40F3F4AE" w14:textId="3448FA9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KU672593.1</w:t>
            </w:r>
          </w:p>
        </w:tc>
        <w:tc>
          <w:tcPr>
            <w:tcW w:w="1001" w:type="dxa"/>
            <w:shd w:val="clear" w:color="auto" w:fill="auto"/>
          </w:tcPr>
          <w:p w14:paraId="69FE80B7" w14:textId="6EC25C5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MT062420.1</w:t>
            </w:r>
          </w:p>
        </w:tc>
        <w:tc>
          <w:tcPr>
            <w:tcW w:w="1001" w:type="dxa"/>
            <w:shd w:val="clear" w:color="auto" w:fill="auto"/>
          </w:tcPr>
          <w:p w14:paraId="639CCD96" w14:textId="7FB6A9E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78.824</w:t>
            </w:r>
          </w:p>
        </w:tc>
        <w:tc>
          <w:tcPr>
            <w:tcW w:w="1001" w:type="dxa"/>
            <w:shd w:val="clear" w:color="auto" w:fill="auto"/>
          </w:tcPr>
          <w:p w14:paraId="1187DCEB" w14:textId="1DA0249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45.161</w:t>
            </w:r>
          </w:p>
        </w:tc>
        <w:tc>
          <w:tcPr>
            <w:tcW w:w="1001" w:type="dxa"/>
            <w:shd w:val="clear" w:color="auto" w:fill="auto"/>
          </w:tcPr>
          <w:p w14:paraId="2432ECA7" w14:textId="23A84E1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61.580</w:t>
            </w:r>
          </w:p>
        </w:tc>
        <w:tc>
          <w:tcPr>
            <w:tcW w:w="1001" w:type="dxa"/>
            <w:shd w:val="clear" w:color="auto" w:fill="auto"/>
          </w:tcPr>
          <w:p w14:paraId="50AD8EDF" w14:textId="0AC943D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48.752</w:t>
            </w:r>
          </w:p>
        </w:tc>
        <w:tc>
          <w:tcPr>
            <w:tcW w:w="1002" w:type="dxa"/>
            <w:shd w:val="clear" w:color="auto" w:fill="auto"/>
          </w:tcPr>
          <w:p w14:paraId="2D4ED070" w14:textId="663B72E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32.620</w:t>
            </w:r>
          </w:p>
        </w:tc>
        <w:tc>
          <w:tcPr>
            <w:tcW w:w="1001" w:type="dxa"/>
            <w:shd w:val="clear" w:color="auto" w:fill="auto"/>
          </w:tcPr>
          <w:p w14:paraId="439F20D8" w14:textId="11B3064C"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60.771</w:t>
            </w:r>
          </w:p>
        </w:tc>
        <w:tc>
          <w:tcPr>
            <w:tcW w:w="1006" w:type="dxa"/>
            <w:shd w:val="clear" w:color="auto" w:fill="auto"/>
          </w:tcPr>
          <w:p w14:paraId="4ABBD53C" w14:textId="1C053BF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54.618</w:t>
            </w:r>
          </w:p>
        </w:tc>
      </w:tr>
      <w:tr w:rsidR="005F0AE8" w:rsidRPr="005F0AE8" w14:paraId="1F4DA6F7" w14:textId="77777777" w:rsidTr="00F156E7">
        <w:tc>
          <w:tcPr>
            <w:tcW w:w="1002" w:type="dxa"/>
            <w:shd w:val="clear" w:color="auto" w:fill="auto"/>
          </w:tcPr>
          <w:p w14:paraId="76ADC062" w14:textId="315DDF4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KX932454.2</w:t>
            </w:r>
          </w:p>
        </w:tc>
        <w:tc>
          <w:tcPr>
            <w:tcW w:w="1001" w:type="dxa"/>
            <w:shd w:val="clear" w:color="auto" w:fill="auto"/>
          </w:tcPr>
          <w:p w14:paraId="02BA54D5" w14:textId="794CA1D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HM147142.3</w:t>
            </w:r>
          </w:p>
        </w:tc>
        <w:tc>
          <w:tcPr>
            <w:tcW w:w="1001" w:type="dxa"/>
            <w:shd w:val="clear" w:color="auto" w:fill="auto"/>
          </w:tcPr>
          <w:p w14:paraId="41553224" w14:textId="67048C4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71.397</w:t>
            </w:r>
          </w:p>
        </w:tc>
        <w:tc>
          <w:tcPr>
            <w:tcW w:w="1001" w:type="dxa"/>
            <w:shd w:val="clear" w:color="auto" w:fill="auto"/>
          </w:tcPr>
          <w:p w14:paraId="7C7162D9" w14:textId="3486ECA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38.283</w:t>
            </w:r>
          </w:p>
        </w:tc>
        <w:tc>
          <w:tcPr>
            <w:tcW w:w="1001" w:type="dxa"/>
            <w:shd w:val="clear" w:color="auto" w:fill="auto"/>
          </w:tcPr>
          <w:p w14:paraId="24EA1286" w14:textId="37312FC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52.011</w:t>
            </w:r>
          </w:p>
        </w:tc>
        <w:tc>
          <w:tcPr>
            <w:tcW w:w="1001" w:type="dxa"/>
            <w:shd w:val="clear" w:color="auto" w:fill="auto"/>
          </w:tcPr>
          <w:p w14:paraId="42D5638A" w14:textId="7503148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59.735</w:t>
            </w:r>
          </w:p>
        </w:tc>
        <w:tc>
          <w:tcPr>
            <w:tcW w:w="1002" w:type="dxa"/>
            <w:shd w:val="clear" w:color="auto" w:fill="auto"/>
          </w:tcPr>
          <w:p w14:paraId="0F587C34" w14:textId="1238399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45.739</w:t>
            </w:r>
          </w:p>
        </w:tc>
        <w:tc>
          <w:tcPr>
            <w:tcW w:w="1001" w:type="dxa"/>
            <w:shd w:val="clear" w:color="auto" w:fill="auto"/>
          </w:tcPr>
          <w:p w14:paraId="50A18CEA" w14:textId="120643EE"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60.352</w:t>
            </w:r>
          </w:p>
        </w:tc>
        <w:tc>
          <w:tcPr>
            <w:tcW w:w="1006" w:type="dxa"/>
            <w:shd w:val="clear" w:color="auto" w:fill="auto"/>
          </w:tcPr>
          <w:p w14:paraId="60A7C56C" w14:textId="1568AE6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54.586</w:t>
            </w:r>
          </w:p>
        </w:tc>
      </w:tr>
      <w:tr w:rsidR="005F0AE8" w:rsidRPr="005F0AE8" w14:paraId="13C0F615" w14:textId="77777777" w:rsidTr="00F156E7">
        <w:tc>
          <w:tcPr>
            <w:tcW w:w="1002" w:type="dxa"/>
            <w:shd w:val="clear" w:color="auto" w:fill="auto"/>
          </w:tcPr>
          <w:p w14:paraId="010B0656" w14:textId="0BEA255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FJ362497.2</w:t>
            </w:r>
          </w:p>
        </w:tc>
        <w:tc>
          <w:tcPr>
            <w:tcW w:w="1001" w:type="dxa"/>
            <w:shd w:val="clear" w:color="auto" w:fill="auto"/>
          </w:tcPr>
          <w:p w14:paraId="1EFEB1FD" w14:textId="30A6C80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AY286409.1</w:t>
            </w:r>
          </w:p>
        </w:tc>
        <w:tc>
          <w:tcPr>
            <w:tcW w:w="1001" w:type="dxa"/>
            <w:shd w:val="clear" w:color="auto" w:fill="auto"/>
          </w:tcPr>
          <w:p w14:paraId="2BFEF8DA" w14:textId="517502A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68.119</w:t>
            </w:r>
          </w:p>
        </w:tc>
        <w:tc>
          <w:tcPr>
            <w:tcW w:w="1001" w:type="dxa"/>
            <w:shd w:val="clear" w:color="auto" w:fill="auto"/>
          </w:tcPr>
          <w:p w14:paraId="6F9D7C2D" w14:textId="10F3658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38.306</w:t>
            </w:r>
          </w:p>
        </w:tc>
        <w:tc>
          <w:tcPr>
            <w:tcW w:w="1001" w:type="dxa"/>
            <w:shd w:val="clear" w:color="auto" w:fill="auto"/>
          </w:tcPr>
          <w:p w14:paraId="07B1BCA8" w14:textId="648AFA5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70.796</w:t>
            </w:r>
          </w:p>
        </w:tc>
        <w:tc>
          <w:tcPr>
            <w:tcW w:w="1001" w:type="dxa"/>
            <w:shd w:val="clear" w:color="auto" w:fill="auto"/>
          </w:tcPr>
          <w:p w14:paraId="489F1CEC" w14:textId="42B2663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49.905</w:t>
            </w:r>
          </w:p>
        </w:tc>
        <w:tc>
          <w:tcPr>
            <w:tcW w:w="1002" w:type="dxa"/>
            <w:shd w:val="clear" w:color="auto" w:fill="auto"/>
          </w:tcPr>
          <w:p w14:paraId="1B2563CD" w14:textId="510950C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31.379</w:t>
            </w:r>
          </w:p>
        </w:tc>
        <w:tc>
          <w:tcPr>
            <w:tcW w:w="1001" w:type="dxa"/>
            <w:shd w:val="clear" w:color="auto" w:fill="auto"/>
          </w:tcPr>
          <w:p w14:paraId="04726FB1" w14:textId="6D6CF6F3"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66.410</w:t>
            </w:r>
          </w:p>
        </w:tc>
        <w:tc>
          <w:tcPr>
            <w:tcW w:w="1006" w:type="dxa"/>
            <w:shd w:val="clear" w:color="auto" w:fill="auto"/>
          </w:tcPr>
          <w:p w14:paraId="35337FF7" w14:textId="084AB08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54.153</w:t>
            </w:r>
          </w:p>
        </w:tc>
      </w:tr>
      <w:tr w:rsidR="005F0AE8" w:rsidRPr="005F0AE8" w14:paraId="3A021CC9" w14:textId="77777777" w:rsidTr="00F156E7">
        <w:tc>
          <w:tcPr>
            <w:tcW w:w="1002" w:type="dxa"/>
            <w:shd w:val="clear" w:color="auto" w:fill="auto"/>
          </w:tcPr>
          <w:p w14:paraId="6CAD44D0" w14:textId="09549D7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OM030331.1</w:t>
            </w:r>
          </w:p>
        </w:tc>
        <w:tc>
          <w:tcPr>
            <w:tcW w:w="1001" w:type="dxa"/>
            <w:shd w:val="clear" w:color="auto" w:fill="auto"/>
          </w:tcPr>
          <w:p w14:paraId="4E35E0D0" w14:textId="0E28DD4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MT823463.1</w:t>
            </w:r>
          </w:p>
        </w:tc>
        <w:tc>
          <w:tcPr>
            <w:tcW w:w="1001" w:type="dxa"/>
            <w:shd w:val="clear" w:color="auto" w:fill="auto"/>
          </w:tcPr>
          <w:p w14:paraId="03FE7225" w14:textId="3C86670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53.202</w:t>
            </w:r>
          </w:p>
        </w:tc>
        <w:tc>
          <w:tcPr>
            <w:tcW w:w="1001" w:type="dxa"/>
            <w:shd w:val="clear" w:color="auto" w:fill="auto"/>
          </w:tcPr>
          <w:p w14:paraId="536D9C1B" w14:textId="0B2A923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35.318</w:t>
            </w:r>
          </w:p>
        </w:tc>
        <w:tc>
          <w:tcPr>
            <w:tcW w:w="1001" w:type="dxa"/>
            <w:shd w:val="clear" w:color="auto" w:fill="auto"/>
          </w:tcPr>
          <w:p w14:paraId="2F0A8729" w14:textId="7B39182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81.250</w:t>
            </w:r>
          </w:p>
        </w:tc>
        <w:tc>
          <w:tcPr>
            <w:tcW w:w="1001" w:type="dxa"/>
            <w:shd w:val="clear" w:color="auto" w:fill="auto"/>
          </w:tcPr>
          <w:p w14:paraId="41EFF115" w14:textId="58619DB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53.906</w:t>
            </w:r>
          </w:p>
        </w:tc>
        <w:tc>
          <w:tcPr>
            <w:tcW w:w="1002" w:type="dxa"/>
            <w:shd w:val="clear" w:color="auto" w:fill="auto"/>
          </w:tcPr>
          <w:p w14:paraId="2D008D85" w14:textId="33ED2D4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36.957</w:t>
            </w:r>
          </w:p>
        </w:tc>
        <w:tc>
          <w:tcPr>
            <w:tcW w:w="1001" w:type="dxa"/>
            <w:shd w:val="clear" w:color="auto" w:fill="auto"/>
          </w:tcPr>
          <w:p w14:paraId="0941E775" w14:textId="2CEE0F66"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63.066</w:t>
            </w:r>
          </w:p>
        </w:tc>
        <w:tc>
          <w:tcPr>
            <w:tcW w:w="1006" w:type="dxa"/>
            <w:shd w:val="clear" w:color="auto" w:fill="auto"/>
          </w:tcPr>
          <w:p w14:paraId="40593990" w14:textId="43D18E6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53.950</w:t>
            </w:r>
          </w:p>
        </w:tc>
      </w:tr>
      <w:tr w:rsidR="005F0AE8" w:rsidRPr="005F0AE8" w14:paraId="6AFD2D4F" w14:textId="77777777" w:rsidTr="00F156E7">
        <w:tc>
          <w:tcPr>
            <w:tcW w:w="1002" w:type="dxa"/>
            <w:shd w:val="clear" w:color="auto" w:fill="auto"/>
          </w:tcPr>
          <w:p w14:paraId="7E170BD4" w14:textId="50BDD5D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EF095490.1</w:t>
            </w:r>
          </w:p>
        </w:tc>
        <w:tc>
          <w:tcPr>
            <w:tcW w:w="1001" w:type="dxa"/>
            <w:shd w:val="clear" w:color="auto" w:fill="auto"/>
          </w:tcPr>
          <w:p w14:paraId="552DC8CA" w14:textId="1DC18C4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BK005918.1</w:t>
            </w:r>
          </w:p>
        </w:tc>
        <w:tc>
          <w:tcPr>
            <w:tcW w:w="1001" w:type="dxa"/>
            <w:shd w:val="clear" w:color="auto" w:fill="auto"/>
          </w:tcPr>
          <w:p w14:paraId="587CC220" w14:textId="644FBCC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67.910</w:t>
            </w:r>
          </w:p>
        </w:tc>
        <w:tc>
          <w:tcPr>
            <w:tcW w:w="1001" w:type="dxa"/>
            <w:shd w:val="clear" w:color="auto" w:fill="auto"/>
          </w:tcPr>
          <w:p w14:paraId="4530302C" w14:textId="620AB0C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38.519</w:t>
            </w:r>
          </w:p>
        </w:tc>
        <w:tc>
          <w:tcPr>
            <w:tcW w:w="1001" w:type="dxa"/>
            <w:shd w:val="clear" w:color="auto" w:fill="auto"/>
          </w:tcPr>
          <w:p w14:paraId="64B4ED10" w14:textId="4F2BC35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57.182</w:t>
            </w:r>
          </w:p>
        </w:tc>
        <w:tc>
          <w:tcPr>
            <w:tcW w:w="1001" w:type="dxa"/>
            <w:shd w:val="clear" w:color="auto" w:fill="auto"/>
          </w:tcPr>
          <w:p w14:paraId="0BF759EE" w14:textId="5CF2AC2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49.615</w:t>
            </w:r>
          </w:p>
        </w:tc>
        <w:tc>
          <w:tcPr>
            <w:tcW w:w="1002" w:type="dxa"/>
            <w:shd w:val="clear" w:color="auto" w:fill="auto"/>
          </w:tcPr>
          <w:p w14:paraId="2B41AE25" w14:textId="64C397E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44.930</w:t>
            </w:r>
          </w:p>
        </w:tc>
        <w:tc>
          <w:tcPr>
            <w:tcW w:w="1001" w:type="dxa"/>
            <w:shd w:val="clear" w:color="auto" w:fill="auto"/>
          </w:tcPr>
          <w:p w14:paraId="11C27B24" w14:textId="3EA67DA9"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60.897</w:t>
            </w:r>
          </w:p>
        </w:tc>
        <w:tc>
          <w:tcPr>
            <w:tcW w:w="1006" w:type="dxa"/>
            <w:shd w:val="clear" w:color="auto" w:fill="auto"/>
          </w:tcPr>
          <w:p w14:paraId="6CFAC24E" w14:textId="142F9DF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53.176</w:t>
            </w:r>
          </w:p>
        </w:tc>
      </w:tr>
      <w:tr w:rsidR="005F0AE8" w:rsidRPr="005F0AE8" w14:paraId="38937E77" w14:textId="77777777" w:rsidTr="00F156E7">
        <w:tc>
          <w:tcPr>
            <w:tcW w:w="1002" w:type="dxa"/>
            <w:shd w:val="clear" w:color="auto" w:fill="auto"/>
          </w:tcPr>
          <w:p w14:paraId="0DC01D06" w14:textId="252F13E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OQ438286.1</w:t>
            </w:r>
          </w:p>
        </w:tc>
        <w:tc>
          <w:tcPr>
            <w:tcW w:w="1001" w:type="dxa"/>
            <w:shd w:val="clear" w:color="auto" w:fill="auto"/>
          </w:tcPr>
          <w:p w14:paraId="1E262342" w14:textId="1A1A45E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OM030316.1</w:t>
            </w:r>
          </w:p>
        </w:tc>
        <w:tc>
          <w:tcPr>
            <w:tcW w:w="1001" w:type="dxa"/>
            <w:shd w:val="clear" w:color="auto" w:fill="auto"/>
          </w:tcPr>
          <w:p w14:paraId="382357AB" w14:textId="5FA24FA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58.929</w:t>
            </w:r>
          </w:p>
        </w:tc>
        <w:tc>
          <w:tcPr>
            <w:tcW w:w="1001" w:type="dxa"/>
            <w:shd w:val="clear" w:color="auto" w:fill="auto"/>
          </w:tcPr>
          <w:p w14:paraId="3EE719E8" w14:textId="70D6D7B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32.474</w:t>
            </w:r>
          </w:p>
        </w:tc>
        <w:tc>
          <w:tcPr>
            <w:tcW w:w="1001" w:type="dxa"/>
            <w:shd w:val="clear" w:color="auto" w:fill="auto"/>
          </w:tcPr>
          <w:p w14:paraId="42D9AA81" w14:textId="7D1D7E3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74.706</w:t>
            </w:r>
          </w:p>
        </w:tc>
        <w:tc>
          <w:tcPr>
            <w:tcW w:w="1001" w:type="dxa"/>
            <w:shd w:val="clear" w:color="auto" w:fill="auto"/>
          </w:tcPr>
          <w:p w14:paraId="336EECCF" w14:textId="6F7FC07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54.064</w:t>
            </w:r>
          </w:p>
        </w:tc>
        <w:tc>
          <w:tcPr>
            <w:tcW w:w="1002" w:type="dxa"/>
            <w:shd w:val="clear" w:color="auto" w:fill="auto"/>
          </w:tcPr>
          <w:p w14:paraId="417F81CA" w14:textId="1306C5B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29.412</w:t>
            </w:r>
          </w:p>
        </w:tc>
        <w:tc>
          <w:tcPr>
            <w:tcW w:w="1001" w:type="dxa"/>
            <w:shd w:val="clear" w:color="auto" w:fill="auto"/>
          </w:tcPr>
          <w:p w14:paraId="53A2EBE3" w14:textId="05DC7B91"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68.536</w:t>
            </w:r>
          </w:p>
        </w:tc>
        <w:tc>
          <w:tcPr>
            <w:tcW w:w="1006" w:type="dxa"/>
            <w:shd w:val="clear" w:color="auto" w:fill="auto"/>
          </w:tcPr>
          <w:p w14:paraId="2C404493" w14:textId="767D1AF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53.020</w:t>
            </w:r>
          </w:p>
        </w:tc>
      </w:tr>
      <w:tr w:rsidR="005F0AE8" w:rsidRPr="005F0AE8" w14:paraId="09AE8959" w14:textId="77777777" w:rsidTr="00F156E7">
        <w:tc>
          <w:tcPr>
            <w:tcW w:w="1002" w:type="dxa"/>
            <w:shd w:val="clear" w:color="auto" w:fill="auto"/>
          </w:tcPr>
          <w:p w14:paraId="0D676484" w14:textId="7CF96ED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AF052755.1</w:t>
            </w:r>
          </w:p>
        </w:tc>
        <w:tc>
          <w:tcPr>
            <w:tcW w:w="1001" w:type="dxa"/>
            <w:shd w:val="clear" w:color="auto" w:fill="auto"/>
          </w:tcPr>
          <w:p w14:paraId="5287C1CB" w14:textId="081EDEF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X57559.1</w:t>
            </w:r>
          </w:p>
        </w:tc>
        <w:tc>
          <w:tcPr>
            <w:tcW w:w="1001" w:type="dxa"/>
            <w:shd w:val="clear" w:color="auto" w:fill="auto"/>
          </w:tcPr>
          <w:p w14:paraId="3D22582C" w14:textId="60E80F5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69.154</w:t>
            </w:r>
          </w:p>
        </w:tc>
        <w:tc>
          <w:tcPr>
            <w:tcW w:w="1001" w:type="dxa"/>
            <w:shd w:val="clear" w:color="auto" w:fill="auto"/>
          </w:tcPr>
          <w:p w14:paraId="699D5823" w14:textId="41A1D0B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42.394</w:t>
            </w:r>
          </w:p>
        </w:tc>
        <w:tc>
          <w:tcPr>
            <w:tcW w:w="1001" w:type="dxa"/>
            <w:shd w:val="clear" w:color="auto" w:fill="auto"/>
          </w:tcPr>
          <w:p w14:paraId="544B33D8" w14:textId="77D1520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49.337</w:t>
            </w:r>
          </w:p>
        </w:tc>
        <w:tc>
          <w:tcPr>
            <w:tcW w:w="1001" w:type="dxa"/>
            <w:shd w:val="clear" w:color="auto" w:fill="auto"/>
          </w:tcPr>
          <w:p w14:paraId="6410CC58" w14:textId="3444A3F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47.719</w:t>
            </w:r>
          </w:p>
        </w:tc>
        <w:tc>
          <w:tcPr>
            <w:tcW w:w="1002" w:type="dxa"/>
            <w:shd w:val="clear" w:color="auto" w:fill="auto"/>
          </w:tcPr>
          <w:p w14:paraId="737C34DE" w14:textId="485246D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46.858</w:t>
            </w:r>
          </w:p>
        </w:tc>
        <w:tc>
          <w:tcPr>
            <w:tcW w:w="1001" w:type="dxa"/>
            <w:shd w:val="clear" w:color="auto" w:fill="auto"/>
          </w:tcPr>
          <w:p w14:paraId="7F050DDF" w14:textId="177399D8"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61.915</w:t>
            </w:r>
          </w:p>
        </w:tc>
        <w:tc>
          <w:tcPr>
            <w:tcW w:w="1006" w:type="dxa"/>
            <w:shd w:val="clear" w:color="auto" w:fill="auto"/>
          </w:tcPr>
          <w:p w14:paraId="7FF2337F" w14:textId="48E1A5B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52.896</w:t>
            </w:r>
          </w:p>
        </w:tc>
      </w:tr>
      <w:tr w:rsidR="005F0AE8" w:rsidRPr="005F0AE8" w14:paraId="246B20C1" w14:textId="77777777" w:rsidTr="00F156E7">
        <w:tc>
          <w:tcPr>
            <w:tcW w:w="1002" w:type="dxa"/>
            <w:shd w:val="clear" w:color="auto" w:fill="auto"/>
          </w:tcPr>
          <w:p w14:paraId="07D7D8B4" w14:textId="235D6D7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OM030316.1</w:t>
            </w:r>
          </w:p>
        </w:tc>
        <w:tc>
          <w:tcPr>
            <w:tcW w:w="1001" w:type="dxa"/>
            <w:shd w:val="clear" w:color="auto" w:fill="auto"/>
          </w:tcPr>
          <w:p w14:paraId="7EA11BCC" w14:textId="523E75F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OQ438286.1</w:t>
            </w:r>
          </w:p>
        </w:tc>
        <w:tc>
          <w:tcPr>
            <w:tcW w:w="1001" w:type="dxa"/>
            <w:shd w:val="clear" w:color="auto" w:fill="auto"/>
          </w:tcPr>
          <w:p w14:paraId="05B459F9" w14:textId="49B38B1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58.929</w:t>
            </w:r>
          </w:p>
        </w:tc>
        <w:tc>
          <w:tcPr>
            <w:tcW w:w="1001" w:type="dxa"/>
            <w:shd w:val="clear" w:color="auto" w:fill="auto"/>
          </w:tcPr>
          <w:p w14:paraId="72EC587B" w14:textId="07EB825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29.448</w:t>
            </w:r>
          </w:p>
        </w:tc>
        <w:tc>
          <w:tcPr>
            <w:tcW w:w="1001" w:type="dxa"/>
            <w:shd w:val="clear" w:color="auto" w:fill="auto"/>
          </w:tcPr>
          <w:p w14:paraId="700B5B45" w14:textId="70F50C8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74.706</w:t>
            </w:r>
          </w:p>
        </w:tc>
        <w:tc>
          <w:tcPr>
            <w:tcW w:w="1001" w:type="dxa"/>
            <w:shd w:val="clear" w:color="auto" w:fill="auto"/>
          </w:tcPr>
          <w:p w14:paraId="7EB9582E" w14:textId="03EEF36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53.137</w:t>
            </w:r>
          </w:p>
        </w:tc>
        <w:tc>
          <w:tcPr>
            <w:tcW w:w="1002" w:type="dxa"/>
            <w:shd w:val="clear" w:color="auto" w:fill="auto"/>
          </w:tcPr>
          <w:p w14:paraId="2778CF21" w14:textId="00FCBE9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30.000</w:t>
            </w:r>
          </w:p>
        </w:tc>
        <w:tc>
          <w:tcPr>
            <w:tcW w:w="1001" w:type="dxa"/>
            <w:shd w:val="clear" w:color="auto" w:fill="auto"/>
          </w:tcPr>
          <w:p w14:paraId="60AEE68D" w14:textId="7B2775B9"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68.536</w:t>
            </w:r>
          </w:p>
        </w:tc>
        <w:tc>
          <w:tcPr>
            <w:tcW w:w="1006" w:type="dxa"/>
            <w:shd w:val="clear" w:color="auto" w:fill="auto"/>
          </w:tcPr>
          <w:p w14:paraId="30CF8697" w14:textId="33DC2B2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52.459</w:t>
            </w:r>
          </w:p>
        </w:tc>
      </w:tr>
      <w:tr w:rsidR="005F0AE8" w:rsidRPr="005F0AE8" w14:paraId="30A51732" w14:textId="77777777" w:rsidTr="00F156E7">
        <w:tc>
          <w:tcPr>
            <w:tcW w:w="1002" w:type="dxa"/>
            <w:shd w:val="clear" w:color="auto" w:fill="auto"/>
          </w:tcPr>
          <w:p w14:paraId="3CD4540C" w14:textId="4140032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MZ312420.1</w:t>
            </w:r>
          </w:p>
        </w:tc>
        <w:tc>
          <w:tcPr>
            <w:tcW w:w="1001" w:type="dxa"/>
            <w:shd w:val="clear" w:color="auto" w:fill="auto"/>
          </w:tcPr>
          <w:p w14:paraId="38A91239" w14:textId="4FC5F67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OM030334.1</w:t>
            </w:r>
          </w:p>
        </w:tc>
        <w:tc>
          <w:tcPr>
            <w:tcW w:w="1001" w:type="dxa"/>
            <w:shd w:val="clear" w:color="auto" w:fill="auto"/>
          </w:tcPr>
          <w:p w14:paraId="492CE195" w14:textId="3EECC78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56.500</w:t>
            </w:r>
          </w:p>
        </w:tc>
        <w:tc>
          <w:tcPr>
            <w:tcW w:w="1001" w:type="dxa"/>
            <w:shd w:val="clear" w:color="auto" w:fill="auto"/>
          </w:tcPr>
          <w:p w14:paraId="59D6F8E7" w14:textId="1CB08D2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34.799</w:t>
            </w:r>
          </w:p>
        </w:tc>
        <w:tc>
          <w:tcPr>
            <w:tcW w:w="1001" w:type="dxa"/>
            <w:shd w:val="clear" w:color="auto" w:fill="auto"/>
          </w:tcPr>
          <w:p w14:paraId="2717A5B6" w14:textId="3C248AC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67.582</w:t>
            </w:r>
          </w:p>
        </w:tc>
        <w:tc>
          <w:tcPr>
            <w:tcW w:w="1001" w:type="dxa"/>
            <w:shd w:val="clear" w:color="auto" w:fill="auto"/>
          </w:tcPr>
          <w:p w14:paraId="513D1141" w14:textId="60EBE9A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51.498</w:t>
            </w:r>
          </w:p>
        </w:tc>
        <w:tc>
          <w:tcPr>
            <w:tcW w:w="1002" w:type="dxa"/>
            <w:shd w:val="clear" w:color="auto" w:fill="auto"/>
          </w:tcPr>
          <w:p w14:paraId="2ECBD829" w14:textId="55706A5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43.640</w:t>
            </w:r>
          </w:p>
        </w:tc>
        <w:tc>
          <w:tcPr>
            <w:tcW w:w="1001" w:type="dxa"/>
            <w:shd w:val="clear" w:color="auto" w:fill="auto"/>
          </w:tcPr>
          <w:p w14:paraId="5D3065CC" w14:textId="54AC52F0"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58.492</w:t>
            </w:r>
          </w:p>
        </w:tc>
        <w:tc>
          <w:tcPr>
            <w:tcW w:w="1006" w:type="dxa"/>
            <w:shd w:val="clear" w:color="auto" w:fill="auto"/>
          </w:tcPr>
          <w:p w14:paraId="24BE3933" w14:textId="71F6980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52.085</w:t>
            </w:r>
          </w:p>
        </w:tc>
      </w:tr>
      <w:tr w:rsidR="005F0AE8" w:rsidRPr="005F0AE8" w14:paraId="3E8CDC15" w14:textId="77777777" w:rsidTr="00F156E7">
        <w:tc>
          <w:tcPr>
            <w:tcW w:w="1002" w:type="dxa"/>
            <w:shd w:val="clear" w:color="auto" w:fill="auto"/>
          </w:tcPr>
          <w:p w14:paraId="48779F72" w14:textId="788DF4E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GU206351.1</w:t>
            </w:r>
          </w:p>
        </w:tc>
        <w:tc>
          <w:tcPr>
            <w:tcW w:w="1001" w:type="dxa"/>
            <w:shd w:val="clear" w:color="auto" w:fill="auto"/>
          </w:tcPr>
          <w:p w14:paraId="302CC0CA" w14:textId="78F8ED1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EF569970.1</w:t>
            </w:r>
          </w:p>
        </w:tc>
        <w:tc>
          <w:tcPr>
            <w:tcW w:w="1001" w:type="dxa"/>
            <w:shd w:val="clear" w:color="auto" w:fill="auto"/>
          </w:tcPr>
          <w:p w14:paraId="3FECE032" w14:textId="4FF432A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61.489</w:t>
            </w:r>
          </w:p>
        </w:tc>
        <w:tc>
          <w:tcPr>
            <w:tcW w:w="1001" w:type="dxa"/>
            <w:shd w:val="clear" w:color="auto" w:fill="auto"/>
          </w:tcPr>
          <w:p w14:paraId="7D61BDB2" w14:textId="664709A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32.321</w:t>
            </w:r>
          </w:p>
        </w:tc>
        <w:tc>
          <w:tcPr>
            <w:tcW w:w="1001" w:type="dxa"/>
            <w:shd w:val="clear" w:color="auto" w:fill="auto"/>
          </w:tcPr>
          <w:p w14:paraId="29B74635" w14:textId="4E4A2A3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54.918</w:t>
            </w:r>
          </w:p>
        </w:tc>
        <w:tc>
          <w:tcPr>
            <w:tcW w:w="1001" w:type="dxa"/>
            <w:shd w:val="clear" w:color="auto" w:fill="auto"/>
          </w:tcPr>
          <w:p w14:paraId="770D3259" w14:textId="0E42D5C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55.263</w:t>
            </w:r>
          </w:p>
        </w:tc>
        <w:tc>
          <w:tcPr>
            <w:tcW w:w="1002" w:type="dxa"/>
            <w:shd w:val="clear" w:color="auto" w:fill="auto"/>
          </w:tcPr>
          <w:p w14:paraId="50516B07" w14:textId="350F090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56.552</w:t>
            </w:r>
          </w:p>
        </w:tc>
        <w:tc>
          <w:tcPr>
            <w:tcW w:w="1001" w:type="dxa"/>
            <w:shd w:val="clear" w:color="auto" w:fill="auto"/>
          </w:tcPr>
          <w:p w14:paraId="5E83DE8E" w14:textId="1CDB43EA"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50.329</w:t>
            </w:r>
          </w:p>
        </w:tc>
        <w:tc>
          <w:tcPr>
            <w:tcW w:w="1006" w:type="dxa"/>
            <w:shd w:val="clear" w:color="auto" w:fill="auto"/>
          </w:tcPr>
          <w:p w14:paraId="03FDE6D3" w14:textId="22C93C1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51.812</w:t>
            </w:r>
          </w:p>
        </w:tc>
      </w:tr>
      <w:tr w:rsidR="005F0AE8" w:rsidRPr="005F0AE8" w14:paraId="22F0A4EA" w14:textId="77777777" w:rsidTr="00F156E7">
        <w:tc>
          <w:tcPr>
            <w:tcW w:w="1002" w:type="dxa"/>
            <w:shd w:val="clear" w:color="auto" w:fill="auto"/>
          </w:tcPr>
          <w:p w14:paraId="3CE3EAA5" w14:textId="00ABE3B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MN561699.1</w:t>
            </w:r>
          </w:p>
        </w:tc>
        <w:tc>
          <w:tcPr>
            <w:tcW w:w="1001" w:type="dxa"/>
            <w:shd w:val="clear" w:color="auto" w:fill="auto"/>
          </w:tcPr>
          <w:p w14:paraId="0EAD8DB1" w14:textId="5D4BE06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OQ438288.1</w:t>
            </w:r>
          </w:p>
        </w:tc>
        <w:tc>
          <w:tcPr>
            <w:tcW w:w="1001" w:type="dxa"/>
            <w:shd w:val="clear" w:color="auto" w:fill="auto"/>
          </w:tcPr>
          <w:p w14:paraId="3321794C" w14:textId="3373ED3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58.087</w:t>
            </w:r>
          </w:p>
        </w:tc>
        <w:tc>
          <w:tcPr>
            <w:tcW w:w="1001" w:type="dxa"/>
            <w:shd w:val="clear" w:color="auto" w:fill="auto"/>
          </w:tcPr>
          <w:p w14:paraId="263722B7" w14:textId="0160988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34.917</w:t>
            </w:r>
          </w:p>
        </w:tc>
        <w:tc>
          <w:tcPr>
            <w:tcW w:w="1001" w:type="dxa"/>
            <w:shd w:val="clear" w:color="auto" w:fill="auto"/>
          </w:tcPr>
          <w:p w14:paraId="2C3B929C" w14:textId="71C806F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64.957</w:t>
            </w:r>
          </w:p>
        </w:tc>
        <w:tc>
          <w:tcPr>
            <w:tcW w:w="1001" w:type="dxa"/>
            <w:shd w:val="clear" w:color="auto" w:fill="auto"/>
          </w:tcPr>
          <w:p w14:paraId="04743322" w14:textId="21C0647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54.120</w:t>
            </w:r>
          </w:p>
        </w:tc>
        <w:tc>
          <w:tcPr>
            <w:tcW w:w="1002" w:type="dxa"/>
            <w:shd w:val="clear" w:color="auto" w:fill="auto"/>
          </w:tcPr>
          <w:p w14:paraId="78DA4543" w14:textId="6CD9E3C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33.877</w:t>
            </w:r>
          </w:p>
        </w:tc>
        <w:tc>
          <w:tcPr>
            <w:tcW w:w="1001" w:type="dxa"/>
            <w:shd w:val="clear" w:color="auto" w:fill="auto"/>
          </w:tcPr>
          <w:p w14:paraId="68A01818" w14:textId="7E04CB0B"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62.206</w:t>
            </w:r>
          </w:p>
        </w:tc>
        <w:tc>
          <w:tcPr>
            <w:tcW w:w="1006" w:type="dxa"/>
            <w:shd w:val="clear" w:color="auto" w:fill="auto"/>
          </w:tcPr>
          <w:p w14:paraId="60C93B31" w14:textId="18EE5F3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51.361</w:t>
            </w:r>
          </w:p>
        </w:tc>
      </w:tr>
      <w:tr w:rsidR="005F0AE8" w:rsidRPr="005F0AE8" w14:paraId="719FAB73" w14:textId="77777777" w:rsidTr="00F156E7">
        <w:tc>
          <w:tcPr>
            <w:tcW w:w="1002" w:type="dxa"/>
            <w:shd w:val="clear" w:color="auto" w:fill="auto"/>
          </w:tcPr>
          <w:p w14:paraId="04F35DE2" w14:textId="42EC07F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BK005918.1</w:t>
            </w:r>
          </w:p>
        </w:tc>
        <w:tc>
          <w:tcPr>
            <w:tcW w:w="1001" w:type="dxa"/>
            <w:shd w:val="clear" w:color="auto" w:fill="auto"/>
          </w:tcPr>
          <w:p w14:paraId="07655569" w14:textId="73F95C8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EF095490.1</w:t>
            </w:r>
          </w:p>
        </w:tc>
        <w:tc>
          <w:tcPr>
            <w:tcW w:w="1001" w:type="dxa"/>
            <w:shd w:val="clear" w:color="auto" w:fill="auto"/>
          </w:tcPr>
          <w:p w14:paraId="558A5A5C" w14:textId="455B674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56.410</w:t>
            </w:r>
          </w:p>
        </w:tc>
        <w:tc>
          <w:tcPr>
            <w:tcW w:w="1001" w:type="dxa"/>
            <w:shd w:val="clear" w:color="auto" w:fill="auto"/>
          </w:tcPr>
          <w:p w14:paraId="37B9649F" w14:textId="5E95751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38.575</w:t>
            </w:r>
          </w:p>
        </w:tc>
        <w:tc>
          <w:tcPr>
            <w:tcW w:w="1001" w:type="dxa"/>
            <w:shd w:val="clear" w:color="auto" w:fill="auto"/>
          </w:tcPr>
          <w:p w14:paraId="5E560280" w14:textId="26B9E7F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57.182</w:t>
            </w:r>
          </w:p>
        </w:tc>
        <w:tc>
          <w:tcPr>
            <w:tcW w:w="1001" w:type="dxa"/>
            <w:shd w:val="clear" w:color="auto" w:fill="auto"/>
          </w:tcPr>
          <w:p w14:paraId="24AAC111" w14:textId="4503FAA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49.615</w:t>
            </w:r>
          </w:p>
        </w:tc>
        <w:tc>
          <w:tcPr>
            <w:tcW w:w="1002" w:type="dxa"/>
            <w:shd w:val="clear" w:color="auto" w:fill="auto"/>
          </w:tcPr>
          <w:p w14:paraId="45BD777A" w14:textId="44B43E1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44.930</w:t>
            </w:r>
          </w:p>
        </w:tc>
        <w:tc>
          <w:tcPr>
            <w:tcW w:w="1001" w:type="dxa"/>
            <w:shd w:val="clear" w:color="auto" w:fill="auto"/>
          </w:tcPr>
          <w:p w14:paraId="109D560B" w14:textId="51BF25F7"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60.897</w:t>
            </w:r>
          </w:p>
        </w:tc>
        <w:tc>
          <w:tcPr>
            <w:tcW w:w="1006" w:type="dxa"/>
            <w:shd w:val="clear" w:color="auto" w:fill="auto"/>
          </w:tcPr>
          <w:p w14:paraId="7EFAABD9" w14:textId="2D20494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51.268</w:t>
            </w:r>
          </w:p>
        </w:tc>
      </w:tr>
      <w:tr w:rsidR="005F0AE8" w:rsidRPr="005F0AE8" w14:paraId="15626EF0" w14:textId="77777777" w:rsidTr="00F156E7">
        <w:tc>
          <w:tcPr>
            <w:tcW w:w="1002" w:type="dxa"/>
            <w:shd w:val="clear" w:color="auto" w:fill="auto"/>
          </w:tcPr>
          <w:p w14:paraId="15815224" w14:textId="4060694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OK210078.1</w:t>
            </w:r>
          </w:p>
        </w:tc>
        <w:tc>
          <w:tcPr>
            <w:tcW w:w="1001" w:type="dxa"/>
            <w:shd w:val="clear" w:color="auto" w:fill="auto"/>
          </w:tcPr>
          <w:p w14:paraId="1D38F031" w14:textId="4DB4DEA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MG573140.1</w:t>
            </w:r>
          </w:p>
        </w:tc>
        <w:tc>
          <w:tcPr>
            <w:tcW w:w="1001" w:type="dxa"/>
            <w:shd w:val="clear" w:color="auto" w:fill="auto"/>
          </w:tcPr>
          <w:p w14:paraId="2C635BB9" w14:textId="255C960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54.028</w:t>
            </w:r>
          </w:p>
        </w:tc>
        <w:tc>
          <w:tcPr>
            <w:tcW w:w="1001" w:type="dxa"/>
            <w:shd w:val="clear" w:color="auto" w:fill="auto"/>
          </w:tcPr>
          <w:p w14:paraId="7AC28C77" w14:textId="6BF576B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38.348</w:t>
            </w:r>
          </w:p>
        </w:tc>
        <w:tc>
          <w:tcPr>
            <w:tcW w:w="1001" w:type="dxa"/>
            <w:shd w:val="clear" w:color="auto" w:fill="auto"/>
          </w:tcPr>
          <w:p w14:paraId="14939D48" w14:textId="42D7675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70.145</w:t>
            </w:r>
          </w:p>
        </w:tc>
        <w:tc>
          <w:tcPr>
            <w:tcW w:w="1001" w:type="dxa"/>
            <w:shd w:val="clear" w:color="auto" w:fill="auto"/>
          </w:tcPr>
          <w:p w14:paraId="7E0583C8" w14:textId="5CA345A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51.257</w:t>
            </w:r>
          </w:p>
        </w:tc>
        <w:tc>
          <w:tcPr>
            <w:tcW w:w="1002" w:type="dxa"/>
            <w:shd w:val="clear" w:color="auto" w:fill="auto"/>
          </w:tcPr>
          <w:p w14:paraId="349D8B70" w14:textId="7EB3C61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29.403</w:t>
            </w:r>
          </w:p>
        </w:tc>
        <w:tc>
          <w:tcPr>
            <w:tcW w:w="1001" w:type="dxa"/>
            <w:shd w:val="clear" w:color="auto" w:fill="auto"/>
          </w:tcPr>
          <w:p w14:paraId="1AFB243A" w14:textId="51C484C7"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62.305</w:t>
            </w:r>
          </w:p>
        </w:tc>
        <w:tc>
          <w:tcPr>
            <w:tcW w:w="1006" w:type="dxa"/>
            <w:shd w:val="clear" w:color="auto" w:fill="auto"/>
          </w:tcPr>
          <w:p w14:paraId="2FA9850F" w14:textId="7B26A75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50.914</w:t>
            </w:r>
          </w:p>
        </w:tc>
      </w:tr>
      <w:tr w:rsidR="005F0AE8" w:rsidRPr="005F0AE8" w14:paraId="58545C7E" w14:textId="77777777" w:rsidTr="00F156E7">
        <w:tc>
          <w:tcPr>
            <w:tcW w:w="1002" w:type="dxa"/>
            <w:shd w:val="clear" w:color="auto" w:fill="auto"/>
          </w:tcPr>
          <w:p w14:paraId="7C46A288" w14:textId="2ECF910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HQ660129.1</w:t>
            </w:r>
          </w:p>
        </w:tc>
        <w:tc>
          <w:tcPr>
            <w:tcW w:w="1001" w:type="dxa"/>
            <w:shd w:val="clear" w:color="auto" w:fill="auto"/>
          </w:tcPr>
          <w:p w14:paraId="3CD64832" w14:textId="6BFB8EE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AF017149.3</w:t>
            </w:r>
          </w:p>
        </w:tc>
        <w:tc>
          <w:tcPr>
            <w:tcW w:w="1001" w:type="dxa"/>
            <w:shd w:val="clear" w:color="auto" w:fill="auto"/>
          </w:tcPr>
          <w:p w14:paraId="039C8BB2" w14:textId="3BACFFB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65.783</w:t>
            </w:r>
          </w:p>
        </w:tc>
        <w:tc>
          <w:tcPr>
            <w:tcW w:w="1001" w:type="dxa"/>
            <w:shd w:val="clear" w:color="auto" w:fill="auto"/>
          </w:tcPr>
          <w:p w14:paraId="27A7E3DD" w14:textId="76DB7BE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35.484</w:t>
            </w:r>
          </w:p>
        </w:tc>
        <w:tc>
          <w:tcPr>
            <w:tcW w:w="1001" w:type="dxa"/>
            <w:shd w:val="clear" w:color="auto" w:fill="auto"/>
          </w:tcPr>
          <w:p w14:paraId="6EDD519A" w14:textId="5D2C438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61.834</w:t>
            </w:r>
          </w:p>
        </w:tc>
        <w:tc>
          <w:tcPr>
            <w:tcW w:w="1001" w:type="dxa"/>
            <w:shd w:val="clear" w:color="auto" w:fill="auto"/>
          </w:tcPr>
          <w:p w14:paraId="3B906340" w14:textId="06265A6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54.766</w:t>
            </w:r>
          </w:p>
        </w:tc>
        <w:tc>
          <w:tcPr>
            <w:tcW w:w="1002" w:type="dxa"/>
            <w:shd w:val="clear" w:color="auto" w:fill="auto"/>
          </w:tcPr>
          <w:p w14:paraId="2D3C7414" w14:textId="0866A6D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29.714</w:t>
            </w:r>
          </w:p>
        </w:tc>
        <w:tc>
          <w:tcPr>
            <w:tcW w:w="1001" w:type="dxa"/>
            <w:shd w:val="clear" w:color="auto" w:fill="auto"/>
          </w:tcPr>
          <w:p w14:paraId="033DF757" w14:textId="651A5666"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53.354</w:t>
            </w:r>
          </w:p>
        </w:tc>
        <w:tc>
          <w:tcPr>
            <w:tcW w:w="1006" w:type="dxa"/>
            <w:shd w:val="clear" w:color="auto" w:fill="auto"/>
          </w:tcPr>
          <w:p w14:paraId="7B46706F" w14:textId="3E7162E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50.156</w:t>
            </w:r>
          </w:p>
        </w:tc>
      </w:tr>
      <w:tr w:rsidR="005F0AE8" w:rsidRPr="005F0AE8" w14:paraId="5B8000DB" w14:textId="77777777" w:rsidTr="00F156E7">
        <w:tc>
          <w:tcPr>
            <w:tcW w:w="1002" w:type="dxa"/>
            <w:shd w:val="clear" w:color="auto" w:fill="auto"/>
          </w:tcPr>
          <w:p w14:paraId="376D3C72" w14:textId="2CA5700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GU128080.1</w:t>
            </w:r>
          </w:p>
        </w:tc>
        <w:tc>
          <w:tcPr>
            <w:tcW w:w="1001" w:type="dxa"/>
            <w:shd w:val="clear" w:color="auto" w:fill="auto"/>
          </w:tcPr>
          <w:p w14:paraId="74B49FC0" w14:textId="61C7CD6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MT062420.1</w:t>
            </w:r>
          </w:p>
        </w:tc>
        <w:tc>
          <w:tcPr>
            <w:tcW w:w="1001" w:type="dxa"/>
            <w:shd w:val="clear" w:color="auto" w:fill="auto"/>
          </w:tcPr>
          <w:p w14:paraId="50618DBF" w14:textId="13E27D8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71.021</w:t>
            </w:r>
          </w:p>
        </w:tc>
        <w:tc>
          <w:tcPr>
            <w:tcW w:w="1001" w:type="dxa"/>
            <w:shd w:val="clear" w:color="auto" w:fill="auto"/>
          </w:tcPr>
          <w:p w14:paraId="4987C21C" w14:textId="72F743B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41.707</w:t>
            </w:r>
          </w:p>
        </w:tc>
        <w:tc>
          <w:tcPr>
            <w:tcW w:w="1001" w:type="dxa"/>
            <w:shd w:val="clear" w:color="auto" w:fill="auto"/>
          </w:tcPr>
          <w:p w14:paraId="782E9152" w14:textId="12ECC35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56.800</w:t>
            </w:r>
          </w:p>
        </w:tc>
        <w:tc>
          <w:tcPr>
            <w:tcW w:w="1001" w:type="dxa"/>
            <w:shd w:val="clear" w:color="auto" w:fill="auto"/>
          </w:tcPr>
          <w:p w14:paraId="2D89FF3C" w14:textId="200F3CA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42.424</w:t>
            </w:r>
          </w:p>
        </w:tc>
        <w:tc>
          <w:tcPr>
            <w:tcW w:w="1002" w:type="dxa"/>
            <w:shd w:val="clear" w:color="auto" w:fill="auto"/>
          </w:tcPr>
          <w:p w14:paraId="221171CC" w14:textId="0397585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28.495</w:t>
            </w:r>
          </w:p>
        </w:tc>
        <w:tc>
          <w:tcPr>
            <w:tcW w:w="1001" w:type="dxa"/>
            <w:shd w:val="clear" w:color="auto" w:fill="auto"/>
          </w:tcPr>
          <w:p w14:paraId="12476026" w14:textId="6024005A"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60.202</w:t>
            </w:r>
          </w:p>
        </w:tc>
        <w:tc>
          <w:tcPr>
            <w:tcW w:w="1006" w:type="dxa"/>
            <w:shd w:val="clear" w:color="auto" w:fill="auto"/>
          </w:tcPr>
          <w:p w14:paraId="57405EC1" w14:textId="602E703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50.108</w:t>
            </w:r>
          </w:p>
        </w:tc>
      </w:tr>
      <w:tr w:rsidR="005F0AE8" w:rsidRPr="005F0AE8" w14:paraId="0EE9AEA2" w14:textId="77777777" w:rsidTr="00F156E7">
        <w:tc>
          <w:tcPr>
            <w:tcW w:w="1002" w:type="dxa"/>
            <w:shd w:val="clear" w:color="auto" w:fill="auto"/>
          </w:tcPr>
          <w:p w14:paraId="58ADBD3B" w14:textId="491EE05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OQ236117.1</w:t>
            </w:r>
          </w:p>
        </w:tc>
        <w:tc>
          <w:tcPr>
            <w:tcW w:w="1001" w:type="dxa"/>
            <w:shd w:val="clear" w:color="auto" w:fill="auto"/>
          </w:tcPr>
          <w:p w14:paraId="1C415AF3" w14:textId="4091959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OK623363.1</w:t>
            </w:r>
          </w:p>
        </w:tc>
        <w:tc>
          <w:tcPr>
            <w:tcW w:w="1001" w:type="dxa"/>
            <w:shd w:val="clear" w:color="auto" w:fill="auto"/>
          </w:tcPr>
          <w:p w14:paraId="124ADFF1" w14:textId="14DA69D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61.347</w:t>
            </w:r>
          </w:p>
        </w:tc>
        <w:tc>
          <w:tcPr>
            <w:tcW w:w="1001" w:type="dxa"/>
            <w:shd w:val="clear" w:color="auto" w:fill="auto"/>
          </w:tcPr>
          <w:p w14:paraId="5D7DD4D9" w14:textId="1A1AA31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30.816</w:t>
            </w:r>
          </w:p>
        </w:tc>
        <w:tc>
          <w:tcPr>
            <w:tcW w:w="1001" w:type="dxa"/>
            <w:shd w:val="clear" w:color="auto" w:fill="auto"/>
          </w:tcPr>
          <w:p w14:paraId="3F5B80CB" w14:textId="0AF052C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66.469</w:t>
            </w:r>
          </w:p>
        </w:tc>
        <w:tc>
          <w:tcPr>
            <w:tcW w:w="1001" w:type="dxa"/>
            <w:shd w:val="clear" w:color="auto" w:fill="auto"/>
          </w:tcPr>
          <w:p w14:paraId="3468BE2B" w14:textId="40A3409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48.211</w:t>
            </w:r>
          </w:p>
        </w:tc>
        <w:tc>
          <w:tcPr>
            <w:tcW w:w="1002" w:type="dxa"/>
            <w:shd w:val="clear" w:color="auto" w:fill="auto"/>
          </w:tcPr>
          <w:p w14:paraId="315449F8" w14:textId="51F23E4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31.894</w:t>
            </w:r>
          </w:p>
        </w:tc>
        <w:tc>
          <w:tcPr>
            <w:tcW w:w="1001" w:type="dxa"/>
            <w:shd w:val="clear" w:color="auto" w:fill="auto"/>
          </w:tcPr>
          <w:p w14:paraId="09A67A7A" w14:textId="554BAD3D"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58.193</w:t>
            </w:r>
          </w:p>
        </w:tc>
        <w:tc>
          <w:tcPr>
            <w:tcW w:w="1006" w:type="dxa"/>
            <w:shd w:val="clear" w:color="auto" w:fill="auto"/>
          </w:tcPr>
          <w:p w14:paraId="52B54375" w14:textId="5341E4A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49.488</w:t>
            </w:r>
          </w:p>
        </w:tc>
      </w:tr>
      <w:tr w:rsidR="005F0AE8" w:rsidRPr="005F0AE8" w14:paraId="2920FCAF" w14:textId="77777777" w:rsidTr="00F156E7">
        <w:tc>
          <w:tcPr>
            <w:tcW w:w="1002" w:type="dxa"/>
            <w:shd w:val="clear" w:color="auto" w:fill="auto"/>
          </w:tcPr>
          <w:p w14:paraId="35DD2923" w14:textId="2C23B05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AB040874.1</w:t>
            </w:r>
          </w:p>
        </w:tc>
        <w:tc>
          <w:tcPr>
            <w:tcW w:w="1001" w:type="dxa"/>
            <w:shd w:val="clear" w:color="auto" w:fill="auto"/>
          </w:tcPr>
          <w:p w14:paraId="007FE49B" w14:textId="7031038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AF052755.1</w:t>
            </w:r>
          </w:p>
        </w:tc>
        <w:tc>
          <w:tcPr>
            <w:tcW w:w="1001" w:type="dxa"/>
            <w:shd w:val="clear" w:color="auto" w:fill="auto"/>
          </w:tcPr>
          <w:p w14:paraId="4571CD53" w14:textId="73AF738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63.825</w:t>
            </w:r>
          </w:p>
        </w:tc>
        <w:tc>
          <w:tcPr>
            <w:tcW w:w="1001" w:type="dxa"/>
            <w:shd w:val="clear" w:color="auto" w:fill="auto"/>
          </w:tcPr>
          <w:p w14:paraId="39DEB9C7" w14:textId="2CEEF2D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37.626</w:t>
            </w:r>
          </w:p>
        </w:tc>
        <w:tc>
          <w:tcPr>
            <w:tcW w:w="1001" w:type="dxa"/>
            <w:shd w:val="clear" w:color="auto" w:fill="auto"/>
          </w:tcPr>
          <w:p w14:paraId="3089D751" w14:textId="65E7910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42.162</w:t>
            </w:r>
          </w:p>
        </w:tc>
        <w:tc>
          <w:tcPr>
            <w:tcW w:w="1001" w:type="dxa"/>
            <w:shd w:val="clear" w:color="auto" w:fill="auto"/>
          </w:tcPr>
          <w:p w14:paraId="331617F7" w14:textId="7FB4833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47.579</w:t>
            </w:r>
          </w:p>
        </w:tc>
        <w:tc>
          <w:tcPr>
            <w:tcW w:w="1002" w:type="dxa"/>
            <w:shd w:val="clear" w:color="auto" w:fill="auto"/>
          </w:tcPr>
          <w:p w14:paraId="71A23AE4" w14:textId="4B1B2A4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44.621</w:t>
            </w:r>
          </w:p>
        </w:tc>
        <w:tc>
          <w:tcPr>
            <w:tcW w:w="1001" w:type="dxa"/>
            <w:shd w:val="clear" w:color="auto" w:fill="auto"/>
          </w:tcPr>
          <w:p w14:paraId="77BA26B3" w14:textId="6C32AAE8"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58.554</w:t>
            </w:r>
          </w:p>
        </w:tc>
        <w:tc>
          <w:tcPr>
            <w:tcW w:w="1006" w:type="dxa"/>
            <w:shd w:val="clear" w:color="auto" w:fill="auto"/>
          </w:tcPr>
          <w:p w14:paraId="3B6B9431" w14:textId="6ED3657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49.061</w:t>
            </w:r>
          </w:p>
        </w:tc>
      </w:tr>
      <w:tr w:rsidR="005F0AE8" w:rsidRPr="005F0AE8" w14:paraId="44B1D2C2" w14:textId="77777777" w:rsidTr="00F156E7">
        <w:tc>
          <w:tcPr>
            <w:tcW w:w="1002" w:type="dxa"/>
            <w:shd w:val="clear" w:color="auto" w:fill="auto"/>
          </w:tcPr>
          <w:p w14:paraId="718A9A17" w14:textId="2361FB1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JQ001776.1</w:t>
            </w:r>
          </w:p>
        </w:tc>
        <w:tc>
          <w:tcPr>
            <w:tcW w:w="1001" w:type="dxa"/>
            <w:shd w:val="clear" w:color="auto" w:fill="auto"/>
          </w:tcPr>
          <w:p w14:paraId="6D46605C" w14:textId="00E9493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AF017149.3</w:t>
            </w:r>
          </w:p>
        </w:tc>
        <w:tc>
          <w:tcPr>
            <w:tcW w:w="1001" w:type="dxa"/>
            <w:shd w:val="clear" w:color="auto" w:fill="auto"/>
          </w:tcPr>
          <w:p w14:paraId="3FEB9AF0" w14:textId="3B20727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61.736</w:t>
            </w:r>
          </w:p>
        </w:tc>
        <w:tc>
          <w:tcPr>
            <w:tcW w:w="1001" w:type="dxa"/>
            <w:shd w:val="clear" w:color="auto" w:fill="auto"/>
          </w:tcPr>
          <w:p w14:paraId="4CA3CA38" w14:textId="66D4661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33.846</w:t>
            </w:r>
          </w:p>
        </w:tc>
        <w:tc>
          <w:tcPr>
            <w:tcW w:w="1001" w:type="dxa"/>
            <w:shd w:val="clear" w:color="auto" w:fill="auto"/>
          </w:tcPr>
          <w:p w14:paraId="4291A8CD" w14:textId="7D5D944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63.663</w:t>
            </w:r>
          </w:p>
        </w:tc>
        <w:tc>
          <w:tcPr>
            <w:tcW w:w="1001" w:type="dxa"/>
            <w:shd w:val="clear" w:color="auto" w:fill="auto"/>
          </w:tcPr>
          <w:p w14:paraId="69058DDF" w14:textId="0A0DBD9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44.340</w:t>
            </w:r>
          </w:p>
        </w:tc>
        <w:tc>
          <w:tcPr>
            <w:tcW w:w="1002" w:type="dxa"/>
            <w:shd w:val="clear" w:color="auto" w:fill="auto"/>
          </w:tcPr>
          <w:p w14:paraId="15209635" w14:textId="4C2FD97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30.566</w:t>
            </w:r>
          </w:p>
        </w:tc>
        <w:tc>
          <w:tcPr>
            <w:tcW w:w="1001" w:type="dxa"/>
            <w:shd w:val="clear" w:color="auto" w:fill="auto"/>
          </w:tcPr>
          <w:p w14:paraId="1E2F1BD7" w14:textId="62B6BB97"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56.857</w:t>
            </w:r>
          </w:p>
        </w:tc>
        <w:tc>
          <w:tcPr>
            <w:tcW w:w="1006" w:type="dxa"/>
            <w:shd w:val="clear" w:color="auto" w:fill="auto"/>
          </w:tcPr>
          <w:p w14:paraId="104BBD82" w14:textId="1747786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48.501</w:t>
            </w:r>
          </w:p>
        </w:tc>
      </w:tr>
      <w:tr w:rsidR="005F0AE8" w:rsidRPr="005F0AE8" w14:paraId="48075A42" w14:textId="77777777" w:rsidTr="00F156E7">
        <w:tc>
          <w:tcPr>
            <w:tcW w:w="1002" w:type="dxa"/>
            <w:shd w:val="clear" w:color="auto" w:fill="auto"/>
          </w:tcPr>
          <w:p w14:paraId="74EF2E98" w14:textId="10A98F0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BK061229.1</w:t>
            </w:r>
          </w:p>
        </w:tc>
        <w:tc>
          <w:tcPr>
            <w:tcW w:w="1001" w:type="dxa"/>
            <w:shd w:val="clear" w:color="auto" w:fill="auto"/>
          </w:tcPr>
          <w:p w14:paraId="16DB806C" w14:textId="53DFE7A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MZ328284.1</w:t>
            </w:r>
          </w:p>
        </w:tc>
        <w:tc>
          <w:tcPr>
            <w:tcW w:w="1001" w:type="dxa"/>
            <w:shd w:val="clear" w:color="auto" w:fill="auto"/>
          </w:tcPr>
          <w:p w14:paraId="7DDA64CE" w14:textId="1148C3D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54.675</w:t>
            </w:r>
          </w:p>
        </w:tc>
        <w:tc>
          <w:tcPr>
            <w:tcW w:w="1001" w:type="dxa"/>
            <w:shd w:val="clear" w:color="auto" w:fill="auto"/>
          </w:tcPr>
          <w:p w14:paraId="3E5A2E2B" w14:textId="2F8D1B5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31.481</w:t>
            </w:r>
          </w:p>
        </w:tc>
        <w:tc>
          <w:tcPr>
            <w:tcW w:w="1001" w:type="dxa"/>
            <w:shd w:val="clear" w:color="auto" w:fill="auto"/>
          </w:tcPr>
          <w:p w14:paraId="24AA00B6" w14:textId="535EC07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63.772</w:t>
            </w:r>
          </w:p>
        </w:tc>
        <w:tc>
          <w:tcPr>
            <w:tcW w:w="1001" w:type="dxa"/>
            <w:shd w:val="clear" w:color="auto" w:fill="auto"/>
          </w:tcPr>
          <w:p w14:paraId="28EA1ED6" w14:textId="750A18E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52.015</w:t>
            </w:r>
          </w:p>
        </w:tc>
        <w:tc>
          <w:tcPr>
            <w:tcW w:w="1002" w:type="dxa"/>
            <w:shd w:val="clear" w:color="auto" w:fill="auto"/>
          </w:tcPr>
          <w:p w14:paraId="38ADAD9E" w14:textId="1F6A2BF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24.286</w:t>
            </w:r>
          </w:p>
        </w:tc>
        <w:tc>
          <w:tcPr>
            <w:tcW w:w="1001" w:type="dxa"/>
            <w:shd w:val="clear" w:color="auto" w:fill="auto"/>
          </w:tcPr>
          <w:p w14:paraId="79EA50E0" w14:textId="47245DBE"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62.810</w:t>
            </w:r>
          </w:p>
        </w:tc>
        <w:tc>
          <w:tcPr>
            <w:tcW w:w="1006" w:type="dxa"/>
            <w:shd w:val="clear" w:color="auto" w:fill="auto"/>
          </w:tcPr>
          <w:p w14:paraId="2D2D9058" w14:textId="592D2DC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48.173</w:t>
            </w:r>
          </w:p>
        </w:tc>
      </w:tr>
      <w:tr w:rsidR="005F0AE8" w:rsidRPr="005F0AE8" w14:paraId="1902B3C7" w14:textId="77777777" w:rsidTr="00F156E7">
        <w:tc>
          <w:tcPr>
            <w:tcW w:w="1002" w:type="dxa"/>
            <w:shd w:val="clear" w:color="auto" w:fill="auto"/>
          </w:tcPr>
          <w:p w14:paraId="5D1E6B18" w14:textId="4FC742F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KX258200.1</w:t>
            </w:r>
          </w:p>
        </w:tc>
        <w:tc>
          <w:tcPr>
            <w:tcW w:w="1001" w:type="dxa"/>
            <w:shd w:val="clear" w:color="auto" w:fill="auto"/>
          </w:tcPr>
          <w:p w14:paraId="72FF5EBE" w14:textId="2A616DB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GU206351.1</w:t>
            </w:r>
          </w:p>
        </w:tc>
        <w:tc>
          <w:tcPr>
            <w:tcW w:w="1001" w:type="dxa"/>
            <w:shd w:val="clear" w:color="auto" w:fill="auto"/>
          </w:tcPr>
          <w:p w14:paraId="49E295DC" w14:textId="39394F6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57.634</w:t>
            </w:r>
          </w:p>
        </w:tc>
        <w:tc>
          <w:tcPr>
            <w:tcW w:w="1001" w:type="dxa"/>
            <w:shd w:val="clear" w:color="auto" w:fill="auto"/>
          </w:tcPr>
          <w:p w14:paraId="149BF5E9" w14:textId="66A70A5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30.425</w:t>
            </w:r>
          </w:p>
        </w:tc>
        <w:tc>
          <w:tcPr>
            <w:tcW w:w="1001" w:type="dxa"/>
            <w:shd w:val="clear" w:color="auto" w:fill="auto"/>
          </w:tcPr>
          <w:p w14:paraId="3E35AF15" w14:textId="3143833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49.311</w:t>
            </w:r>
          </w:p>
        </w:tc>
        <w:tc>
          <w:tcPr>
            <w:tcW w:w="1001" w:type="dxa"/>
            <w:shd w:val="clear" w:color="auto" w:fill="auto"/>
          </w:tcPr>
          <w:p w14:paraId="2C8A7E63" w14:textId="060EB5B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48.790</w:t>
            </w:r>
          </w:p>
        </w:tc>
        <w:tc>
          <w:tcPr>
            <w:tcW w:w="1002" w:type="dxa"/>
            <w:shd w:val="clear" w:color="auto" w:fill="auto"/>
          </w:tcPr>
          <w:p w14:paraId="581F79EC" w14:textId="7D5F1A2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52.951</w:t>
            </w:r>
          </w:p>
        </w:tc>
        <w:tc>
          <w:tcPr>
            <w:tcW w:w="1001" w:type="dxa"/>
            <w:shd w:val="clear" w:color="auto" w:fill="auto"/>
          </w:tcPr>
          <w:p w14:paraId="4A954A65" w14:textId="447B4C18"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48.652</w:t>
            </w:r>
          </w:p>
        </w:tc>
        <w:tc>
          <w:tcPr>
            <w:tcW w:w="1006" w:type="dxa"/>
            <w:shd w:val="clear" w:color="auto" w:fill="auto"/>
          </w:tcPr>
          <w:p w14:paraId="5C53E19A" w14:textId="49230D3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47.961</w:t>
            </w:r>
          </w:p>
        </w:tc>
      </w:tr>
      <w:tr w:rsidR="005F0AE8" w:rsidRPr="005F0AE8" w14:paraId="1D44BAE3" w14:textId="77777777" w:rsidTr="00F156E7">
        <w:tc>
          <w:tcPr>
            <w:tcW w:w="1002" w:type="dxa"/>
            <w:shd w:val="clear" w:color="auto" w:fill="auto"/>
          </w:tcPr>
          <w:p w14:paraId="17B7A32D" w14:textId="76BB4A8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lastRenderedPageBreak/>
              <w:t>MZ328285.1</w:t>
            </w:r>
          </w:p>
        </w:tc>
        <w:tc>
          <w:tcPr>
            <w:tcW w:w="1001" w:type="dxa"/>
            <w:shd w:val="clear" w:color="auto" w:fill="auto"/>
          </w:tcPr>
          <w:p w14:paraId="7AFBAC91" w14:textId="0A27856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MZ328284.1</w:t>
            </w:r>
          </w:p>
        </w:tc>
        <w:tc>
          <w:tcPr>
            <w:tcW w:w="1001" w:type="dxa"/>
            <w:shd w:val="clear" w:color="auto" w:fill="auto"/>
          </w:tcPr>
          <w:p w14:paraId="241831DC" w14:textId="1FBB98B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51.016</w:t>
            </w:r>
          </w:p>
        </w:tc>
        <w:tc>
          <w:tcPr>
            <w:tcW w:w="1001" w:type="dxa"/>
            <w:shd w:val="clear" w:color="auto" w:fill="auto"/>
          </w:tcPr>
          <w:p w14:paraId="4F3D9013" w14:textId="7ADF95C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35.119</w:t>
            </w:r>
          </w:p>
        </w:tc>
        <w:tc>
          <w:tcPr>
            <w:tcW w:w="1001" w:type="dxa"/>
            <w:shd w:val="clear" w:color="auto" w:fill="auto"/>
          </w:tcPr>
          <w:p w14:paraId="07CD09DD" w14:textId="6E82BF1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55.828</w:t>
            </w:r>
          </w:p>
        </w:tc>
        <w:tc>
          <w:tcPr>
            <w:tcW w:w="1001" w:type="dxa"/>
            <w:shd w:val="clear" w:color="auto" w:fill="auto"/>
          </w:tcPr>
          <w:p w14:paraId="60001868" w14:textId="28E9216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54.579</w:t>
            </w:r>
          </w:p>
        </w:tc>
        <w:tc>
          <w:tcPr>
            <w:tcW w:w="1002" w:type="dxa"/>
            <w:shd w:val="clear" w:color="auto" w:fill="auto"/>
          </w:tcPr>
          <w:p w14:paraId="7EB545AA" w14:textId="12B4579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21.990</w:t>
            </w:r>
          </w:p>
        </w:tc>
        <w:tc>
          <w:tcPr>
            <w:tcW w:w="1001" w:type="dxa"/>
            <w:shd w:val="clear" w:color="auto" w:fill="auto"/>
          </w:tcPr>
          <w:p w14:paraId="0B3E7C94" w14:textId="2B914BDF"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60.555</w:t>
            </w:r>
          </w:p>
        </w:tc>
        <w:tc>
          <w:tcPr>
            <w:tcW w:w="1006" w:type="dxa"/>
            <w:shd w:val="clear" w:color="auto" w:fill="auto"/>
          </w:tcPr>
          <w:p w14:paraId="773DE9F1" w14:textId="001861D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46.515</w:t>
            </w:r>
          </w:p>
        </w:tc>
      </w:tr>
      <w:tr w:rsidR="005F0AE8" w:rsidRPr="005F0AE8" w14:paraId="23547D74" w14:textId="77777777" w:rsidTr="00F156E7">
        <w:tc>
          <w:tcPr>
            <w:tcW w:w="1002" w:type="dxa"/>
            <w:shd w:val="clear" w:color="auto" w:fill="auto"/>
          </w:tcPr>
          <w:p w14:paraId="70C2655D" w14:textId="293557D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JQ411014.1</w:t>
            </w:r>
          </w:p>
        </w:tc>
        <w:tc>
          <w:tcPr>
            <w:tcW w:w="1001" w:type="dxa"/>
            <w:shd w:val="clear" w:color="auto" w:fill="auto"/>
          </w:tcPr>
          <w:p w14:paraId="6CB784E3" w14:textId="7E78DA3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MZ312422.1</w:t>
            </w:r>
          </w:p>
        </w:tc>
        <w:tc>
          <w:tcPr>
            <w:tcW w:w="1001" w:type="dxa"/>
            <w:shd w:val="clear" w:color="auto" w:fill="auto"/>
          </w:tcPr>
          <w:p w14:paraId="5771EC14" w14:textId="0901F07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54.512</w:t>
            </w:r>
          </w:p>
        </w:tc>
        <w:tc>
          <w:tcPr>
            <w:tcW w:w="1001" w:type="dxa"/>
            <w:shd w:val="clear" w:color="auto" w:fill="auto"/>
          </w:tcPr>
          <w:p w14:paraId="487A9F98" w14:textId="2A71E09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33.981</w:t>
            </w:r>
          </w:p>
        </w:tc>
        <w:tc>
          <w:tcPr>
            <w:tcW w:w="1001" w:type="dxa"/>
            <w:shd w:val="clear" w:color="auto" w:fill="auto"/>
          </w:tcPr>
          <w:p w14:paraId="23496C60" w14:textId="6DC2BE6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60.119</w:t>
            </w:r>
          </w:p>
        </w:tc>
        <w:tc>
          <w:tcPr>
            <w:tcW w:w="1001" w:type="dxa"/>
            <w:shd w:val="clear" w:color="auto" w:fill="auto"/>
          </w:tcPr>
          <w:p w14:paraId="52CF76C4" w14:textId="630F475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44.492</w:t>
            </w:r>
          </w:p>
        </w:tc>
        <w:tc>
          <w:tcPr>
            <w:tcW w:w="1002" w:type="dxa"/>
            <w:shd w:val="clear" w:color="auto" w:fill="auto"/>
          </w:tcPr>
          <w:p w14:paraId="7C0C1983" w14:textId="5C2FB66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21.483</w:t>
            </w:r>
          </w:p>
        </w:tc>
        <w:tc>
          <w:tcPr>
            <w:tcW w:w="1001" w:type="dxa"/>
            <w:shd w:val="clear" w:color="auto" w:fill="auto"/>
          </w:tcPr>
          <w:p w14:paraId="773BAE66" w14:textId="2D768928"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56.825</w:t>
            </w:r>
          </w:p>
        </w:tc>
        <w:tc>
          <w:tcPr>
            <w:tcW w:w="1006" w:type="dxa"/>
            <w:shd w:val="clear" w:color="auto" w:fill="auto"/>
          </w:tcPr>
          <w:p w14:paraId="479E69FA" w14:textId="37788C4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45.235</w:t>
            </w:r>
          </w:p>
        </w:tc>
      </w:tr>
      <w:tr w:rsidR="005F0AE8" w:rsidRPr="005F0AE8" w14:paraId="693ACDCA" w14:textId="77777777" w:rsidTr="00F156E7">
        <w:tc>
          <w:tcPr>
            <w:tcW w:w="1002" w:type="dxa"/>
            <w:shd w:val="clear" w:color="auto" w:fill="auto"/>
          </w:tcPr>
          <w:p w14:paraId="7B5D989D" w14:textId="7D58E99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JQ886184.1</w:t>
            </w:r>
          </w:p>
        </w:tc>
        <w:tc>
          <w:tcPr>
            <w:tcW w:w="1001" w:type="dxa"/>
            <w:shd w:val="clear" w:color="auto" w:fill="auto"/>
          </w:tcPr>
          <w:p w14:paraId="50B4B832" w14:textId="57053B5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EU338414.1</w:t>
            </w:r>
          </w:p>
        </w:tc>
        <w:tc>
          <w:tcPr>
            <w:tcW w:w="1001" w:type="dxa"/>
            <w:shd w:val="clear" w:color="auto" w:fill="auto"/>
          </w:tcPr>
          <w:p w14:paraId="400B2510" w14:textId="5FD0183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59.513</w:t>
            </w:r>
          </w:p>
        </w:tc>
        <w:tc>
          <w:tcPr>
            <w:tcW w:w="1001" w:type="dxa"/>
            <w:shd w:val="clear" w:color="auto" w:fill="auto"/>
          </w:tcPr>
          <w:p w14:paraId="0699BAEC" w14:textId="4D3E322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31.724</w:t>
            </w:r>
          </w:p>
        </w:tc>
        <w:tc>
          <w:tcPr>
            <w:tcW w:w="1001" w:type="dxa"/>
            <w:shd w:val="clear" w:color="auto" w:fill="auto"/>
          </w:tcPr>
          <w:p w14:paraId="52A4969F" w14:textId="6615D34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38.525</w:t>
            </w:r>
          </w:p>
        </w:tc>
        <w:tc>
          <w:tcPr>
            <w:tcW w:w="1001" w:type="dxa"/>
            <w:shd w:val="clear" w:color="auto" w:fill="auto"/>
          </w:tcPr>
          <w:p w14:paraId="0F333605" w14:textId="6E57734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45.418</w:t>
            </w:r>
          </w:p>
        </w:tc>
        <w:tc>
          <w:tcPr>
            <w:tcW w:w="1002" w:type="dxa"/>
            <w:shd w:val="clear" w:color="auto" w:fill="auto"/>
          </w:tcPr>
          <w:p w14:paraId="3AAC12A4" w14:textId="2BEF64B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42.632</w:t>
            </w:r>
          </w:p>
        </w:tc>
        <w:tc>
          <w:tcPr>
            <w:tcW w:w="1001" w:type="dxa"/>
            <w:shd w:val="clear" w:color="auto" w:fill="auto"/>
          </w:tcPr>
          <w:p w14:paraId="7653F996" w14:textId="19F83B45"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48.604</w:t>
            </w:r>
          </w:p>
        </w:tc>
        <w:tc>
          <w:tcPr>
            <w:tcW w:w="1006" w:type="dxa"/>
            <w:shd w:val="clear" w:color="auto" w:fill="auto"/>
          </w:tcPr>
          <w:p w14:paraId="0E9AF1CC" w14:textId="630677A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44.403</w:t>
            </w:r>
          </w:p>
        </w:tc>
      </w:tr>
      <w:tr w:rsidR="005F0AE8" w:rsidRPr="005F0AE8" w14:paraId="51E1CBF7" w14:textId="77777777" w:rsidTr="00F156E7">
        <w:tc>
          <w:tcPr>
            <w:tcW w:w="1002" w:type="dxa"/>
            <w:shd w:val="clear" w:color="auto" w:fill="auto"/>
          </w:tcPr>
          <w:p w14:paraId="0FF59E72" w14:textId="7EC14B9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ON613535.1</w:t>
            </w:r>
          </w:p>
        </w:tc>
        <w:tc>
          <w:tcPr>
            <w:tcW w:w="1001" w:type="dxa"/>
            <w:shd w:val="clear" w:color="auto" w:fill="auto"/>
          </w:tcPr>
          <w:p w14:paraId="5CCC29A5" w14:textId="587DF6C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OM030316.1</w:t>
            </w:r>
          </w:p>
        </w:tc>
        <w:tc>
          <w:tcPr>
            <w:tcW w:w="1001" w:type="dxa"/>
            <w:shd w:val="clear" w:color="auto" w:fill="auto"/>
          </w:tcPr>
          <w:p w14:paraId="1F667B8E" w14:textId="335F5E3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52.941</w:t>
            </w:r>
          </w:p>
        </w:tc>
        <w:tc>
          <w:tcPr>
            <w:tcW w:w="1001" w:type="dxa"/>
            <w:shd w:val="clear" w:color="auto" w:fill="auto"/>
          </w:tcPr>
          <w:p w14:paraId="399EBD8B" w14:textId="6CAF6E0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25.592</w:t>
            </w:r>
          </w:p>
        </w:tc>
        <w:tc>
          <w:tcPr>
            <w:tcW w:w="1001" w:type="dxa"/>
            <w:shd w:val="clear" w:color="auto" w:fill="auto"/>
          </w:tcPr>
          <w:p w14:paraId="19DA57DD" w14:textId="211CE5E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52.011</w:t>
            </w:r>
          </w:p>
        </w:tc>
        <w:tc>
          <w:tcPr>
            <w:tcW w:w="1001" w:type="dxa"/>
            <w:shd w:val="clear" w:color="auto" w:fill="auto"/>
          </w:tcPr>
          <w:p w14:paraId="68696F02" w14:textId="6CAC7CD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42.213</w:t>
            </w:r>
          </w:p>
        </w:tc>
        <w:tc>
          <w:tcPr>
            <w:tcW w:w="1002" w:type="dxa"/>
            <w:shd w:val="clear" w:color="auto" w:fill="auto"/>
          </w:tcPr>
          <w:p w14:paraId="2FD482A2" w14:textId="303E77E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21.070</w:t>
            </w:r>
          </w:p>
        </w:tc>
        <w:tc>
          <w:tcPr>
            <w:tcW w:w="1001" w:type="dxa"/>
            <w:shd w:val="clear" w:color="auto" w:fill="auto"/>
          </w:tcPr>
          <w:p w14:paraId="06A451B4" w14:textId="678BE343"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53.587</w:t>
            </w:r>
          </w:p>
        </w:tc>
        <w:tc>
          <w:tcPr>
            <w:tcW w:w="1006" w:type="dxa"/>
            <w:shd w:val="clear" w:color="auto" w:fill="auto"/>
          </w:tcPr>
          <w:p w14:paraId="68DF197D" w14:textId="7C9A809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41.236</w:t>
            </w:r>
          </w:p>
        </w:tc>
      </w:tr>
      <w:tr w:rsidR="005F0AE8" w:rsidRPr="005F0AE8" w14:paraId="650F53D9" w14:textId="77777777" w:rsidTr="00F156E7">
        <w:tc>
          <w:tcPr>
            <w:tcW w:w="1002" w:type="dxa"/>
            <w:shd w:val="clear" w:color="auto" w:fill="auto"/>
          </w:tcPr>
          <w:p w14:paraId="5E5AB0B9" w14:textId="737069E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ON861830.1</w:t>
            </w:r>
          </w:p>
        </w:tc>
        <w:tc>
          <w:tcPr>
            <w:tcW w:w="1001" w:type="dxa"/>
            <w:shd w:val="clear" w:color="auto" w:fill="auto"/>
          </w:tcPr>
          <w:p w14:paraId="583A9BEC" w14:textId="3A9CE08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OK623360.1</w:t>
            </w:r>
          </w:p>
        </w:tc>
        <w:tc>
          <w:tcPr>
            <w:tcW w:w="1001" w:type="dxa"/>
            <w:shd w:val="clear" w:color="auto" w:fill="auto"/>
          </w:tcPr>
          <w:p w14:paraId="5B7C8A18" w14:textId="191A288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53.606</w:t>
            </w:r>
          </w:p>
        </w:tc>
        <w:tc>
          <w:tcPr>
            <w:tcW w:w="1001" w:type="dxa"/>
            <w:shd w:val="clear" w:color="auto" w:fill="auto"/>
          </w:tcPr>
          <w:p w14:paraId="53CAA0FF" w14:textId="1B92784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30.337</w:t>
            </w:r>
          </w:p>
        </w:tc>
        <w:tc>
          <w:tcPr>
            <w:tcW w:w="1001" w:type="dxa"/>
            <w:shd w:val="clear" w:color="auto" w:fill="auto"/>
          </w:tcPr>
          <w:p w14:paraId="1F8F2E28" w14:textId="5D1CEC9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54.054</w:t>
            </w:r>
          </w:p>
        </w:tc>
        <w:tc>
          <w:tcPr>
            <w:tcW w:w="1001" w:type="dxa"/>
            <w:shd w:val="clear" w:color="auto" w:fill="auto"/>
          </w:tcPr>
          <w:p w14:paraId="52EA6E00" w14:textId="39ADF05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31.263</w:t>
            </w:r>
          </w:p>
        </w:tc>
        <w:tc>
          <w:tcPr>
            <w:tcW w:w="1002" w:type="dxa"/>
            <w:shd w:val="clear" w:color="auto" w:fill="auto"/>
          </w:tcPr>
          <w:p w14:paraId="068ADC0E" w14:textId="60E9ABF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21.148</w:t>
            </w:r>
          </w:p>
        </w:tc>
        <w:tc>
          <w:tcPr>
            <w:tcW w:w="1001" w:type="dxa"/>
            <w:shd w:val="clear" w:color="auto" w:fill="auto"/>
          </w:tcPr>
          <w:p w14:paraId="1828C7B3" w14:textId="7F7720AE"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51.303</w:t>
            </w:r>
          </w:p>
        </w:tc>
        <w:tc>
          <w:tcPr>
            <w:tcW w:w="1006" w:type="dxa"/>
            <w:shd w:val="clear" w:color="auto" w:fill="auto"/>
          </w:tcPr>
          <w:p w14:paraId="6F81E3DC" w14:textId="182DC06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40.285</w:t>
            </w:r>
          </w:p>
        </w:tc>
      </w:tr>
      <w:tr w:rsidR="005F0AE8" w:rsidRPr="005F0AE8" w14:paraId="384C7D34" w14:textId="77777777" w:rsidTr="00F156E7">
        <w:tc>
          <w:tcPr>
            <w:tcW w:w="1002" w:type="dxa"/>
            <w:shd w:val="clear" w:color="auto" w:fill="auto"/>
          </w:tcPr>
          <w:p w14:paraId="18109F73" w14:textId="2F5E415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EU877976.1</w:t>
            </w:r>
          </w:p>
        </w:tc>
        <w:tc>
          <w:tcPr>
            <w:tcW w:w="1001" w:type="dxa"/>
            <w:shd w:val="clear" w:color="auto" w:fill="auto"/>
          </w:tcPr>
          <w:p w14:paraId="50C1BCAB" w14:textId="4DFD2CC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EU403085.1</w:t>
            </w:r>
          </w:p>
        </w:tc>
        <w:tc>
          <w:tcPr>
            <w:tcW w:w="1001" w:type="dxa"/>
            <w:shd w:val="clear" w:color="auto" w:fill="auto"/>
          </w:tcPr>
          <w:p w14:paraId="336FC74F" w14:textId="162CBFC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51.416</w:t>
            </w:r>
          </w:p>
        </w:tc>
        <w:tc>
          <w:tcPr>
            <w:tcW w:w="1001" w:type="dxa"/>
            <w:shd w:val="clear" w:color="auto" w:fill="auto"/>
          </w:tcPr>
          <w:p w14:paraId="623DFDB6" w14:textId="4DC4F91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37.500</w:t>
            </w:r>
          </w:p>
        </w:tc>
        <w:tc>
          <w:tcPr>
            <w:tcW w:w="1001" w:type="dxa"/>
            <w:shd w:val="clear" w:color="auto" w:fill="auto"/>
          </w:tcPr>
          <w:p w14:paraId="7F3B0B0D" w14:textId="189433F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35.475</w:t>
            </w:r>
          </w:p>
        </w:tc>
        <w:tc>
          <w:tcPr>
            <w:tcW w:w="1001" w:type="dxa"/>
            <w:shd w:val="clear" w:color="auto" w:fill="auto"/>
          </w:tcPr>
          <w:p w14:paraId="1723ED0F" w14:textId="089A009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34.690</w:t>
            </w:r>
          </w:p>
        </w:tc>
        <w:tc>
          <w:tcPr>
            <w:tcW w:w="1002" w:type="dxa"/>
            <w:shd w:val="clear" w:color="auto" w:fill="auto"/>
          </w:tcPr>
          <w:p w14:paraId="584A0B2D" w14:textId="1716733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40.949</w:t>
            </w:r>
          </w:p>
        </w:tc>
        <w:tc>
          <w:tcPr>
            <w:tcW w:w="1001" w:type="dxa"/>
            <w:shd w:val="clear" w:color="auto" w:fill="auto"/>
          </w:tcPr>
          <w:p w14:paraId="2B9B9610" w14:textId="534F835C"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41.670</w:t>
            </w:r>
          </w:p>
        </w:tc>
        <w:tc>
          <w:tcPr>
            <w:tcW w:w="1006" w:type="dxa"/>
            <w:shd w:val="clear" w:color="auto" w:fill="auto"/>
          </w:tcPr>
          <w:p w14:paraId="0AD8C00E" w14:textId="2C6F53F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40.283</w:t>
            </w:r>
          </w:p>
        </w:tc>
      </w:tr>
      <w:tr w:rsidR="005F0AE8" w:rsidRPr="005F0AE8" w14:paraId="1D5E9418" w14:textId="77777777" w:rsidTr="00F156E7">
        <w:tc>
          <w:tcPr>
            <w:tcW w:w="1002" w:type="dxa"/>
            <w:shd w:val="clear" w:color="auto" w:fill="auto"/>
          </w:tcPr>
          <w:p w14:paraId="696BFC7E" w14:textId="04AA978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AF079780.2</w:t>
            </w:r>
          </w:p>
        </w:tc>
        <w:tc>
          <w:tcPr>
            <w:tcW w:w="1001" w:type="dxa"/>
            <w:shd w:val="clear" w:color="auto" w:fill="auto"/>
          </w:tcPr>
          <w:p w14:paraId="6EC26E59" w14:textId="1F84888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AY286409.1</w:t>
            </w:r>
          </w:p>
        </w:tc>
        <w:tc>
          <w:tcPr>
            <w:tcW w:w="1001" w:type="dxa"/>
            <w:shd w:val="clear" w:color="auto" w:fill="auto"/>
          </w:tcPr>
          <w:p w14:paraId="341040D9" w14:textId="2E562C7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42.958</w:t>
            </w:r>
          </w:p>
        </w:tc>
        <w:tc>
          <w:tcPr>
            <w:tcW w:w="1001" w:type="dxa"/>
            <w:shd w:val="clear" w:color="auto" w:fill="auto"/>
          </w:tcPr>
          <w:p w14:paraId="6E9489B0" w14:textId="3AF463F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31.937</w:t>
            </w:r>
          </w:p>
        </w:tc>
        <w:tc>
          <w:tcPr>
            <w:tcW w:w="1001" w:type="dxa"/>
            <w:shd w:val="clear" w:color="auto" w:fill="auto"/>
          </w:tcPr>
          <w:p w14:paraId="5373225E" w14:textId="4CABBDF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53.293</w:t>
            </w:r>
          </w:p>
        </w:tc>
        <w:tc>
          <w:tcPr>
            <w:tcW w:w="1001" w:type="dxa"/>
            <w:shd w:val="clear" w:color="auto" w:fill="auto"/>
          </w:tcPr>
          <w:p w14:paraId="02FA4C8A" w14:textId="73A29DC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38.950</w:t>
            </w:r>
          </w:p>
        </w:tc>
        <w:tc>
          <w:tcPr>
            <w:tcW w:w="1002" w:type="dxa"/>
            <w:shd w:val="clear" w:color="auto" w:fill="auto"/>
          </w:tcPr>
          <w:p w14:paraId="5756FC2F" w14:textId="408B528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20.667</w:t>
            </w:r>
          </w:p>
        </w:tc>
        <w:tc>
          <w:tcPr>
            <w:tcW w:w="1001" w:type="dxa"/>
            <w:shd w:val="clear" w:color="auto" w:fill="auto"/>
          </w:tcPr>
          <w:p w14:paraId="3F157DCE" w14:textId="3BE9D54B"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50.352</w:t>
            </w:r>
          </w:p>
        </w:tc>
        <w:tc>
          <w:tcPr>
            <w:tcW w:w="1006" w:type="dxa"/>
            <w:shd w:val="clear" w:color="auto" w:fill="auto"/>
          </w:tcPr>
          <w:p w14:paraId="36881371" w14:textId="14A8665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39.693</w:t>
            </w:r>
          </w:p>
        </w:tc>
      </w:tr>
      <w:tr w:rsidR="005F0AE8" w:rsidRPr="005F0AE8" w14:paraId="6564DE12" w14:textId="77777777" w:rsidTr="00F156E7">
        <w:tc>
          <w:tcPr>
            <w:tcW w:w="1002" w:type="dxa"/>
            <w:shd w:val="clear" w:color="auto" w:fill="auto"/>
          </w:tcPr>
          <w:p w14:paraId="50641F7B" w14:textId="3A75DB5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JQ697837.1</w:t>
            </w:r>
          </w:p>
        </w:tc>
        <w:tc>
          <w:tcPr>
            <w:tcW w:w="1001" w:type="dxa"/>
            <w:shd w:val="clear" w:color="auto" w:fill="auto"/>
          </w:tcPr>
          <w:p w14:paraId="2C188574" w14:textId="566C529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MZ328284.1</w:t>
            </w:r>
          </w:p>
        </w:tc>
        <w:tc>
          <w:tcPr>
            <w:tcW w:w="1001" w:type="dxa"/>
            <w:shd w:val="clear" w:color="auto" w:fill="auto"/>
          </w:tcPr>
          <w:p w14:paraId="43C48FD4" w14:textId="4FC483F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47.117</w:t>
            </w:r>
          </w:p>
        </w:tc>
        <w:tc>
          <w:tcPr>
            <w:tcW w:w="1001" w:type="dxa"/>
            <w:shd w:val="clear" w:color="auto" w:fill="auto"/>
          </w:tcPr>
          <w:p w14:paraId="66CE85F0" w14:textId="4107D03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28.228</w:t>
            </w:r>
          </w:p>
        </w:tc>
        <w:tc>
          <w:tcPr>
            <w:tcW w:w="1001" w:type="dxa"/>
            <w:shd w:val="clear" w:color="auto" w:fill="auto"/>
          </w:tcPr>
          <w:p w14:paraId="1BF544CC" w14:textId="63CB588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46.970</w:t>
            </w:r>
          </w:p>
        </w:tc>
        <w:tc>
          <w:tcPr>
            <w:tcW w:w="1001" w:type="dxa"/>
            <w:shd w:val="clear" w:color="auto" w:fill="auto"/>
          </w:tcPr>
          <w:p w14:paraId="2B5CFC36" w14:textId="0B10BDC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39.831</w:t>
            </w:r>
          </w:p>
        </w:tc>
        <w:tc>
          <w:tcPr>
            <w:tcW w:w="1002" w:type="dxa"/>
            <w:shd w:val="clear" w:color="auto" w:fill="auto"/>
          </w:tcPr>
          <w:p w14:paraId="29445CA4" w14:textId="1C4DBA7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18.996</w:t>
            </w:r>
          </w:p>
        </w:tc>
        <w:tc>
          <w:tcPr>
            <w:tcW w:w="1001" w:type="dxa"/>
            <w:shd w:val="clear" w:color="auto" w:fill="auto"/>
          </w:tcPr>
          <w:p w14:paraId="3EA2BBD2" w14:textId="6CF61C2C"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47.659</w:t>
            </w:r>
          </w:p>
        </w:tc>
        <w:tc>
          <w:tcPr>
            <w:tcW w:w="1006" w:type="dxa"/>
            <w:shd w:val="clear" w:color="auto" w:fill="auto"/>
          </w:tcPr>
          <w:p w14:paraId="040C42A1" w14:textId="38A3BAB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38.134</w:t>
            </w:r>
          </w:p>
        </w:tc>
      </w:tr>
      <w:tr w:rsidR="005F0AE8" w:rsidRPr="005F0AE8" w14:paraId="6559BA9E" w14:textId="77777777" w:rsidTr="00F156E7">
        <w:tc>
          <w:tcPr>
            <w:tcW w:w="1002" w:type="dxa"/>
            <w:shd w:val="clear" w:color="auto" w:fill="auto"/>
          </w:tcPr>
          <w:p w14:paraId="69A85298" w14:textId="14A9A80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AY141760.2</w:t>
            </w:r>
          </w:p>
        </w:tc>
        <w:tc>
          <w:tcPr>
            <w:tcW w:w="1001" w:type="dxa"/>
            <w:shd w:val="clear" w:color="auto" w:fill="auto"/>
          </w:tcPr>
          <w:p w14:paraId="79758D4C" w14:textId="4BA0C6D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EU156171.1</w:t>
            </w:r>
          </w:p>
        </w:tc>
        <w:tc>
          <w:tcPr>
            <w:tcW w:w="1001" w:type="dxa"/>
            <w:shd w:val="clear" w:color="auto" w:fill="auto"/>
          </w:tcPr>
          <w:p w14:paraId="2DBA9505" w14:textId="24EC80E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27.295</w:t>
            </w:r>
          </w:p>
        </w:tc>
        <w:tc>
          <w:tcPr>
            <w:tcW w:w="1001" w:type="dxa"/>
            <w:shd w:val="clear" w:color="auto" w:fill="auto"/>
          </w:tcPr>
          <w:p w14:paraId="69F3B6C2" w14:textId="4F0F509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0</w:t>
            </w:r>
            <w:r w:rsidR="006F6187">
              <w:rPr>
                <w:rFonts w:asciiTheme="minorHAnsi" w:hAnsiTheme="minorHAnsi" w:cstheme="minorHAnsi"/>
                <w:sz w:val="16"/>
                <w:szCs w:val="16"/>
              </w:rPr>
              <w:t>*</w:t>
            </w:r>
          </w:p>
        </w:tc>
        <w:tc>
          <w:tcPr>
            <w:tcW w:w="1001" w:type="dxa"/>
            <w:shd w:val="clear" w:color="auto" w:fill="auto"/>
          </w:tcPr>
          <w:p w14:paraId="45B7176E" w14:textId="7DF7BE99"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36.735</w:t>
            </w:r>
          </w:p>
        </w:tc>
        <w:tc>
          <w:tcPr>
            <w:tcW w:w="1001" w:type="dxa"/>
            <w:shd w:val="clear" w:color="auto" w:fill="auto"/>
          </w:tcPr>
          <w:p w14:paraId="1C0AA078" w14:textId="2457E06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41.805</w:t>
            </w:r>
          </w:p>
        </w:tc>
        <w:tc>
          <w:tcPr>
            <w:tcW w:w="1002" w:type="dxa"/>
            <w:shd w:val="clear" w:color="auto" w:fill="auto"/>
          </w:tcPr>
          <w:p w14:paraId="5EBAD656" w14:textId="5A47B92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42.127</w:t>
            </w:r>
          </w:p>
        </w:tc>
        <w:tc>
          <w:tcPr>
            <w:tcW w:w="1001" w:type="dxa"/>
            <w:shd w:val="clear" w:color="auto" w:fill="auto"/>
          </w:tcPr>
          <w:p w14:paraId="40BD8AAB" w14:textId="0C983903"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43.521</w:t>
            </w:r>
          </w:p>
        </w:tc>
        <w:tc>
          <w:tcPr>
            <w:tcW w:w="1006" w:type="dxa"/>
            <w:shd w:val="clear" w:color="auto" w:fill="auto"/>
          </w:tcPr>
          <w:p w14:paraId="427D8B67" w14:textId="46CFE20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31.914</w:t>
            </w:r>
          </w:p>
        </w:tc>
      </w:tr>
      <w:tr w:rsidR="005F0AE8" w:rsidRPr="005F0AE8" w14:paraId="5E3BCCCA" w14:textId="77777777" w:rsidTr="00F156E7">
        <w:tc>
          <w:tcPr>
            <w:tcW w:w="1002" w:type="dxa"/>
            <w:shd w:val="clear" w:color="auto" w:fill="auto"/>
          </w:tcPr>
          <w:p w14:paraId="3E593530" w14:textId="71F961A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OQ030201.1</w:t>
            </w:r>
          </w:p>
        </w:tc>
        <w:tc>
          <w:tcPr>
            <w:tcW w:w="1001" w:type="dxa"/>
            <w:shd w:val="clear" w:color="auto" w:fill="auto"/>
          </w:tcPr>
          <w:p w14:paraId="7F5A3A97" w14:textId="07240FF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OK623364.1</w:t>
            </w:r>
          </w:p>
        </w:tc>
        <w:tc>
          <w:tcPr>
            <w:tcW w:w="1001" w:type="dxa"/>
            <w:shd w:val="clear" w:color="auto" w:fill="auto"/>
          </w:tcPr>
          <w:p w14:paraId="4386AFFC" w14:textId="7BEBBED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25.513</w:t>
            </w:r>
          </w:p>
        </w:tc>
        <w:tc>
          <w:tcPr>
            <w:tcW w:w="1001" w:type="dxa"/>
            <w:shd w:val="clear" w:color="auto" w:fill="auto"/>
          </w:tcPr>
          <w:p w14:paraId="211A3D6D" w14:textId="7E005F5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0</w:t>
            </w:r>
            <w:r w:rsidR="006F6187">
              <w:rPr>
                <w:rFonts w:asciiTheme="minorHAnsi" w:hAnsiTheme="minorHAnsi" w:cstheme="minorHAnsi"/>
                <w:sz w:val="16"/>
                <w:szCs w:val="16"/>
              </w:rPr>
              <w:t>*</w:t>
            </w:r>
          </w:p>
        </w:tc>
        <w:tc>
          <w:tcPr>
            <w:tcW w:w="1001" w:type="dxa"/>
            <w:shd w:val="clear" w:color="auto" w:fill="auto"/>
          </w:tcPr>
          <w:p w14:paraId="06B34123" w14:textId="70F1304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32.698</w:t>
            </w:r>
          </w:p>
        </w:tc>
        <w:tc>
          <w:tcPr>
            <w:tcW w:w="1001" w:type="dxa"/>
            <w:shd w:val="clear" w:color="auto" w:fill="auto"/>
          </w:tcPr>
          <w:p w14:paraId="25D69A95" w14:textId="6FD5B68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35.271</w:t>
            </w:r>
          </w:p>
        </w:tc>
        <w:tc>
          <w:tcPr>
            <w:tcW w:w="1002" w:type="dxa"/>
            <w:shd w:val="clear" w:color="auto" w:fill="auto"/>
          </w:tcPr>
          <w:p w14:paraId="34F508D1" w14:textId="74C9709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29.032</w:t>
            </w:r>
          </w:p>
        </w:tc>
        <w:tc>
          <w:tcPr>
            <w:tcW w:w="1001" w:type="dxa"/>
            <w:shd w:val="clear" w:color="auto" w:fill="auto"/>
          </w:tcPr>
          <w:p w14:paraId="376006BA" w14:textId="6EF0B581"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41.826</w:t>
            </w:r>
          </w:p>
        </w:tc>
        <w:tc>
          <w:tcPr>
            <w:tcW w:w="1006" w:type="dxa"/>
            <w:shd w:val="clear" w:color="auto" w:fill="auto"/>
          </w:tcPr>
          <w:p w14:paraId="79EEEE60" w14:textId="23700AAE"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27.390</w:t>
            </w:r>
          </w:p>
        </w:tc>
      </w:tr>
      <w:tr w:rsidR="005F0AE8" w:rsidRPr="005F0AE8" w14:paraId="0FB4EEE1" w14:textId="77777777" w:rsidTr="00F156E7">
        <w:tc>
          <w:tcPr>
            <w:tcW w:w="1002" w:type="dxa"/>
            <w:shd w:val="clear" w:color="auto" w:fill="auto"/>
          </w:tcPr>
          <w:p w14:paraId="372C3B39" w14:textId="0D848D4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MG600058.1</w:t>
            </w:r>
          </w:p>
        </w:tc>
        <w:tc>
          <w:tcPr>
            <w:tcW w:w="1001" w:type="dxa"/>
            <w:shd w:val="clear" w:color="auto" w:fill="auto"/>
          </w:tcPr>
          <w:p w14:paraId="36E8CB61" w14:textId="312DD3BC"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MG573141.1</w:t>
            </w:r>
          </w:p>
        </w:tc>
        <w:tc>
          <w:tcPr>
            <w:tcW w:w="1001" w:type="dxa"/>
            <w:shd w:val="clear" w:color="auto" w:fill="auto"/>
          </w:tcPr>
          <w:p w14:paraId="1BCF21A1" w14:textId="0D94BD0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24.280</w:t>
            </w:r>
          </w:p>
        </w:tc>
        <w:tc>
          <w:tcPr>
            <w:tcW w:w="1001" w:type="dxa"/>
            <w:shd w:val="clear" w:color="auto" w:fill="auto"/>
          </w:tcPr>
          <w:p w14:paraId="7449EBB6" w14:textId="123EE9A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0</w:t>
            </w:r>
            <w:r w:rsidR="006F6187">
              <w:rPr>
                <w:rFonts w:asciiTheme="minorHAnsi" w:hAnsiTheme="minorHAnsi" w:cstheme="minorHAnsi"/>
                <w:sz w:val="16"/>
                <w:szCs w:val="16"/>
              </w:rPr>
              <w:t>*</w:t>
            </w:r>
          </w:p>
        </w:tc>
        <w:tc>
          <w:tcPr>
            <w:tcW w:w="1001" w:type="dxa"/>
            <w:shd w:val="clear" w:color="auto" w:fill="auto"/>
          </w:tcPr>
          <w:p w14:paraId="52E4973B" w14:textId="56CBFC5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25.937</w:t>
            </w:r>
          </w:p>
        </w:tc>
        <w:tc>
          <w:tcPr>
            <w:tcW w:w="1001" w:type="dxa"/>
            <w:shd w:val="clear" w:color="auto" w:fill="auto"/>
          </w:tcPr>
          <w:p w14:paraId="268AA4DA" w14:textId="6A9C2B5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33.398</w:t>
            </w:r>
          </w:p>
        </w:tc>
        <w:tc>
          <w:tcPr>
            <w:tcW w:w="1002" w:type="dxa"/>
            <w:shd w:val="clear" w:color="auto" w:fill="auto"/>
          </w:tcPr>
          <w:p w14:paraId="2FE300AF" w14:textId="04374FA6"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21.606</w:t>
            </w:r>
          </w:p>
        </w:tc>
        <w:tc>
          <w:tcPr>
            <w:tcW w:w="1001" w:type="dxa"/>
            <w:shd w:val="clear" w:color="auto" w:fill="auto"/>
          </w:tcPr>
          <w:p w14:paraId="329E09F9" w14:textId="58F738C5"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35.565</w:t>
            </w:r>
          </w:p>
        </w:tc>
        <w:tc>
          <w:tcPr>
            <w:tcW w:w="1006" w:type="dxa"/>
            <w:shd w:val="clear" w:color="auto" w:fill="auto"/>
          </w:tcPr>
          <w:p w14:paraId="73F16B79" w14:textId="1F49B084"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23.464</w:t>
            </w:r>
          </w:p>
        </w:tc>
      </w:tr>
      <w:tr w:rsidR="005F0AE8" w:rsidRPr="005F0AE8" w14:paraId="643DA6B4" w14:textId="77777777" w:rsidTr="00F156E7">
        <w:tc>
          <w:tcPr>
            <w:tcW w:w="1002" w:type="dxa"/>
            <w:shd w:val="clear" w:color="auto" w:fill="auto"/>
          </w:tcPr>
          <w:p w14:paraId="2B3CF333" w14:textId="4620AA7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MG600057.1</w:t>
            </w:r>
          </w:p>
        </w:tc>
        <w:tc>
          <w:tcPr>
            <w:tcW w:w="1001" w:type="dxa"/>
            <w:shd w:val="clear" w:color="auto" w:fill="auto"/>
          </w:tcPr>
          <w:p w14:paraId="5C4AAD9D" w14:textId="6E376E0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OM030334.1</w:t>
            </w:r>
          </w:p>
        </w:tc>
        <w:tc>
          <w:tcPr>
            <w:tcW w:w="1001" w:type="dxa"/>
            <w:shd w:val="clear" w:color="auto" w:fill="auto"/>
          </w:tcPr>
          <w:p w14:paraId="37F341D1" w14:textId="65323DF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20.863</w:t>
            </w:r>
          </w:p>
        </w:tc>
        <w:tc>
          <w:tcPr>
            <w:tcW w:w="1001" w:type="dxa"/>
            <w:shd w:val="clear" w:color="auto" w:fill="auto"/>
          </w:tcPr>
          <w:p w14:paraId="0A30CA58" w14:textId="59505C6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0</w:t>
            </w:r>
            <w:r w:rsidR="006F6187">
              <w:rPr>
                <w:rFonts w:asciiTheme="minorHAnsi" w:hAnsiTheme="minorHAnsi" w:cstheme="minorHAnsi"/>
                <w:sz w:val="16"/>
                <w:szCs w:val="16"/>
              </w:rPr>
              <w:t>*</w:t>
            </w:r>
          </w:p>
        </w:tc>
        <w:tc>
          <w:tcPr>
            <w:tcW w:w="1001" w:type="dxa"/>
            <w:shd w:val="clear" w:color="auto" w:fill="auto"/>
          </w:tcPr>
          <w:p w14:paraId="0CCF362A" w14:textId="217D686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0</w:t>
            </w:r>
            <w:r w:rsidR="006F6187">
              <w:rPr>
                <w:rFonts w:asciiTheme="minorHAnsi" w:hAnsiTheme="minorHAnsi" w:cstheme="minorHAnsi"/>
                <w:sz w:val="16"/>
                <w:szCs w:val="16"/>
              </w:rPr>
              <w:t>*</w:t>
            </w:r>
          </w:p>
        </w:tc>
        <w:tc>
          <w:tcPr>
            <w:tcW w:w="1001" w:type="dxa"/>
            <w:shd w:val="clear" w:color="auto" w:fill="auto"/>
          </w:tcPr>
          <w:p w14:paraId="045D9279" w14:textId="0C9D633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20.502</w:t>
            </w:r>
          </w:p>
        </w:tc>
        <w:tc>
          <w:tcPr>
            <w:tcW w:w="1002" w:type="dxa"/>
            <w:shd w:val="clear" w:color="auto" w:fill="auto"/>
          </w:tcPr>
          <w:p w14:paraId="14C8DBB0" w14:textId="00DBC06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0</w:t>
            </w:r>
            <w:r w:rsidR="006F6187">
              <w:rPr>
                <w:rFonts w:asciiTheme="minorHAnsi" w:hAnsiTheme="minorHAnsi" w:cstheme="minorHAnsi"/>
                <w:sz w:val="16"/>
                <w:szCs w:val="16"/>
              </w:rPr>
              <w:t>*</w:t>
            </w:r>
          </w:p>
        </w:tc>
        <w:tc>
          <w:tcPr>
            <w:tcW w:w="1001" w:type="dxa"/>
            <w:shd w:val="clear" w:color="auto" w:fill="auto"/>
          </w:tcPr>
          <w:p w14:paraId="78A0BD76" w14:textId="67EC5E6C"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32.179</w:t>
            </w:r>
          </w:p>
        </w:tc>
        <w:tc>
          <w:tcPr>
            <w:tcW w:w="1006" w:type="dxa"/>
            <w:shd w:val="clear" w:color="auto" w:fill="auto"/>
          </w:tcPr>
          <w:p w14:paraId="49913F7E" w14:textId="71EF430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12.257</w:t>
            </w:r>
          </w:p>
        </w:tc>
      </w:tr>
      <w:tr w:rsidR="005F0AE8" w:rsidRPr="005F0AE8" w14:paraId="200699B2" w14:textId="77777777" w:rsidTr="00F156E7">
        <w:tc>
          <w:tcPr>
            <w:tcW w:w="1002" w:type="dxa"/>
            <w:shd w:val="clear" w:color="auto" w:fill="auto"/>
          </w:tcPr>
          <w:p w14:paraId="2C3130BE" w14:textId="5F85704A"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MG600059.1</w:t>
            </w:r>
          </w:p>
        </w:tc>
        <w:tc>
          <w:tcPr>
            <w:tcW w:w="1001" w:type="dxa"/>
            <w:shd w:val="clear" w:color="auto" w:fill="auto"/>
          </w:tcPr>
          <w:p w14:paraId="7627AB55" w14:textId="1D31AE1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MG600058.1</w:t>
            </w:r>
          </w:p>
        </w:tc>
        <w:tc>
          <w:tcPr>
            <w:tcW w:w="1001" w:type="dxa"/>
            <w:shd w:val="clear" w:color="auto" w:fill="auto"/>
          </w:tcPr>
          <w:p w14:paraId="6AE4D290" w14:textId="00CBD3F2"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0</w:t>
            </w:r>
            <w:r w:rsidR="006F6187">
              <w:rPr>
                <w:rFonts w:asciiTheme="minorHAnsi" w:hAnsiTheme="minorHAnsi" w:cstheme="minorHAnsi"/>
                <w:sz w:val="16"/>
                <w:szCs w:val="16"/>
              </w:rPr>
              <w:t>*</w:t>
            </w:r>
          </w:p>
        </w:tc>
        <w:tc>
          <w:tcPr>
            <w:tcW w:w="1001" w:type="dxa"/>
            <w:shd w:val="clear" w:color="auto" w:fill="auto"/>
          </w:tcPr>
          <w:p w14:paraId="676ED3B9" w14:textId="2CDE19A1"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0</w:t>
            </w:r>
            <w:r w:rsidR="006F6187">
              <w:rPr>
                <w:rFonts w:asciiTheme="minorHAnsi" w:hAnsiTheme="minorHAnsi" w:cstheme="minorHAnsi"/>
                <w:sz w:val="16"/>
                <w:szCs w:val="16"/>
              </w:rPr>
              <w:t>*</w:t>
            </w:r>
          </w:p>
        </w:tc>
        <w:tc>
          <w:tcPr>
            <w:tcW w:w="1001" w:type="dxa"/>
            <w:shd w:val="clear" w:color="auto" w:fill="auto"/>
          </w:tcPr>
          <w:p w14:paraId="21BD5253" w14:textId="71494C0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0</w:t>
            </w:r>
            <w:r w:rsidR="006F6187">
              <w:rPr>
                <w:rFonts w:asciiTheme="minorHAnsi" w:hAnsiTheme="minorHAnsi" w:cstheme="minorHAnsi"/>
                <w:sz w:val="16"/>
                <w:szCs w:val="16"/>
              </w:rPr>
              <w:t>*</w:t>
            </w:r>
          </w:p>
        </w:tc>
        <w:tc>
          <w:tcPr>
            <w:tcW w:w="1001" w:type="dxa"/>
            <w:shd w:val="clear" w:color="auto" w:fill="auto"/>
          </w:tcPr>
          <w:p w14:paraId="770C0620" w14:textId="7B231E6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22.053</w:t>
            </w:r>
          </w:p>
        </w:tc>
        <w:tc>
          <w:tcPr>
            <w:tcW w:w="1002" w:type="dxa"/>
            <w:shd w:val="clear" w:color="auto" w:fill="auto"/>
          </w:tcPr>
          <w:p w14:paraId="235400DF" w14:textId="090D118F"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0</w:t>
            </w:r>
            <w:r w:rsidR="006F6187">
              <w:rPr>
                <w:rFonts w:asciiTheme="minorHAnsi" w:hAnsiTheme="minorHAnsi" w:cstheme="minorHAnsi"/>
                <w:sz w:val="16"/>
                <w:szCs w:val="16"/>
              </w:rPr>
              <w:t>*</w:t>
            </w:r>
          </w:p>
        </w:tc>
        <w:tc>
          <w:tcPr>
            <w:tcW w:w="1001" w:type="dxa"/>
            <w:shd w:val="clear" w:color="auto" w:fill="auto"/>
          </w:tcPr>
          <w:p w14:paraId="68B23F9B" w14:textId="30CCFFE6"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30.285</w:t>
            </w:r>
          </w:p>
        </w:tc>
        <w:tc>
          <w:tcPr>
            <w:tcW w:w="1006" w:type="dxa"/>
            <w:shd w:val="clear" w:color="auto" w:fill="auto"/>
          </w:tcPr>
          <w:p w14:paraId="193EF9EC" w14:textId="4381E1E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8.723</w:t>
            </w:r>
          </w:p>
        </w:tc>
      </w:tr>
      <w:tr w:rsidR="005F0AE8" w:rsidRPr="005F0AE8" w14:paraId="4AEEDE74" w14:textId="77777777" w:rsidTr="00F156E7">
        <w:tc>
          <w:tcPr>
            <w:tcW w:w="1002" w:type="dxa"/>
            <w:shd w:val="clear" w:color="auto" w:fill="auto"/>
          </w:tcPr>
          <w:p w14:paraId="3842F5AA" w14:textId="15EF53DD"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MG600062.1</w:t>
            </w:r>
          </w:p>
        </w:tc>
        <w:tc>
          <w:tcPr>
            <w:tcW w:w="1001" w:type="dxa"/>
            <w:shd w:val="clear" w:color="auto" w:fill="auto"/>
          </w:tcPr>
          <w:p w14:paraId="7BD756D7" w14:textId="1970F3AB"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MG600059.1</w:t>
            </w:r>
          </w:p>
        </w:tc>
        <w:tc>
          <w:tcPr>
            <w:tcW w:w="1001" w:type="dxa"/>
            <w:shd w:val="clear" w:color="auto" w:fill="auto"/>
          </w:tcPr>
          <w:p w14:paraId="0F2B7F61" w14:textId="24F59E6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0</w:t>
            </w:r>
            <w:r w:rsidR="006F6187">
              <w:rPr>
                <w:rFonts w:asciiTheme="minorHAnsi" w:hAnsiTheme="minorHAnsi" w:cstheme="minorHAnsi"/>
                <w:sz w:val="16"/>
                <w:szCs w:val="16"/>
              </w:rPr>
              <w:t>*</w:t>
            </w:r>
          </w:p>
        </w:tc>
        <w:tc>
          <w:tcPr>
            <w:tcW w:w="1001" w:type="dxa"/>
            <w:shd w:val="clear" w:color="auto" w:fill="auto"/>
          </w:tcPr>
          <w:p w14:paraId="12C256BA" w14:textId="4C990B53"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0</w:t>
            </w:r>
            <w:r w:rsidR="006F6187">
              <w:rPr>
                <w:rFonts w:asciiTheme="minorHAnsi" w:hAnsiTheme="minorHAnsi" w:cstheme="minorHAnsi"/>
                <w:sz w:val="16"/>
                <w:szCs w:val="16"/>
              </w:rPr>
              <w:t>*</w:t>
            </w:r>
          </w:p>
        </w:tc>
        <w:tc>
          <w:tcPr>
            <w:tcW w:w="1001" w:type="dxa"/>
            <w:shd w:val="clear" w:color="auto" w:fill="auto"/>
          </w:tcPr>
          <w:p w14:paraId="4485D0AC" w14:textId="41DB1927"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0</w:t>
            </w:r>
            <w:r w:rsidR="006F6187">
              <w:rPr>
                <w:rFonts w:asciiTheme="minorHAnsi" w:hAnsiTheme="minorHAnsi" w:cstheme="minorHAnsi"/>
                <w:sz w:val="16"/>
                <w:szCs w:val="16"/>
              </w:rPr>
              <w:t>*</w:t>
            </w:r>
          </w:p>
        </w:tc>
        <w:tc>
          <w:tcPr>
            <w:tcW w:w="1001" w:type="dxa"/>
            <w:shd w:val="clear" w:color="auto" w:fill="auto"/>
          </w:tcPr>
          <w:p w14:paraId="5CA32BAD" w14:textId="55180EC5"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0</w:t>
            </w:r>
            <w:r w:rsidR="006F6187">
              <w:rPr>
                <w:rFonts w:asciiTheme="minorHAnsi" w:hAnsiTheme="minorHAnsi" w:cstheme="minorHAnsi"/>
                <w:sz w:val="16"/>
                <w:szCs w:val="16"/>
              </w:rPr>
              <w:t>*</w:t>
            </w:r>
          </w:p>
        </w:tc>
        <w:tc>
          <w:tcPr>
            <w:tcW w:w="1002" w:type="dxa"/>
            <w:shd w:val="clear" w:color="auto" w:fill="auto"/>
          </w:tcPr>
          <w:p w14:paraId="7ACF79D7" w14:textId="3490BD28"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0</w:t>
            </w:r>
            <w:r w:rsidR="006F6187">
              <w:rPr>
                <w:rFonts w:asciiTheme="minorHAnsi" w:hAnsiTheme="minorHAnsi" w:cstheme="minorHAnsi"/>
                <w:sz w:val="16"/>
                <w:szCs w:val="16"/>
              </w:rPr>
              <w:t>*</w:t>
            </w:r>
          </w:p>
        </w:tc>
        <w:tc>
          <w:tcPr>
            <w:tcW w:w="1001" w:type="dxa"/>
            <w:shd w:val="clear" w:color="auto" w:fill="auto"/>
          </w:tcPr>
          <w:p w14:paraId="04821FD3" w14:textId="3975F7E2" w:rsidR="005F0AE8" w:rsidRPr="00F156E7" w:rsidRDefault="005F0AE8" w:rsidP="005F0AE8">
            <w:pPr>
              <w:rPr>
                <w:rFonts w:asciiTheme="minorHAnsi" w:hAnsiTheme="minorHAnsi" w:cstheme="minorHAnsi"/>
                <w:b/>
                <w:bCs/>
                <w:sz w:val="16"/>
                <w:szCs w:val="16"/>
              </w:rPr>
            </w:pPr>
            <w:r w:rsidRPr="00F156E7">
              <w:rPr>
                <w:rFonts w:asciiTheme="minorHAnsi" w:hAnsiTheme="minorHAnsi" w:cstheme="minorHAnsi"/>
                <w:b/>
                <w:bCs/>
                <w:sz w:val="16"/>
                <w:szCs w:val="16"/>
              </w:rPr>
              <w:t>30.041</w:t>
            </w:r>
          </w:p>
        </w:tc>
        <w:tc>
          <w:tcPr>
            <w:tcW w:w="1006" w:type="dxa"/>
            <w:shd w:val="clear" w:color="auto" w:fill="auto"/>
          </w:tcPr>
          <w:p w14:paraId="0F0B98BA" w14:textId="7DB35890" w:rsidR="005F0AE8" w:rsidRPr="00F156E7" w:rsidRDefault="005F0AE8" w:rsidP="005F0AE8">
            <w:pPr>
              <w:rPr>
                <w:rFonts w:asciiTheme="minorHAnsi" w:hAnsiTheme="minorHAnsi" w:cstheme="minorHAnsi"/>
                <w:bCs/>
                <w:sz w:val="16"/>
                <w:szCs w:val="16"/>
              </w:rPr>
            </w:pPr>
            <w:r w:rsidRPr="00F156E7">
              <w:rPr>
                <w:rFonts w:asciiTheme="minorHAnsi" w:hAnsiTheme="minorHAnsi" w:cstheme="minorHAnsi"/>
                <w:sz w:val="16"/>
                <w:szCs w:val="16"/>
              </w:rPr>
              <w:t>5.007</w:t>
            </w:r>
          </w:p>
        </w:tc>
      </w:tr>
    </w:tbl>
    <w:p w14:paraId="4A43D467" w14:textId="7567B639" w:rsidR="006F6187" w:rsidRPr="00F156E7" w:rsidRDefault="006F6187" w:rsidP="006F6187">
      <w:pPr>
        <w:spacing w:before="120" w:after="120"/>
        <w:rPr>
          <w:rFonts w:asciiTheme="minorHAnsi" w:hAnsiTheme="minorHAnsi" w:cstheme="minorHAnsi"/>
          <w:sz w:val="16"/>
          <w:szCs w:val="16"/>
        </w:rPr>
      </w:pPr>
      <w:r w:rsidRPr="00F156E7">
        <w:rPr>
          <w:rFonts w:asciiTheme="minorHAnsi" w:hAnsiTheme="minorHAnsi" w:cstheme="minorHAnsi"/>
          <w:sz w:val="16"/>
          <w:szCs w:val="16"/>
        </w:rPr>
        <w:t xml:space="preserve">*No significant similarity </w:t>
      </w:r>
      <w:proofErr w:type="gramStart"/>
      <w:r w:rsidRPr="00F156E7">
        <w:rPr>
          <w:rFonts w:asciiTheme="minorHAnsi" w:hAnsiTheme="minorHAnsi" w:cstheme="minorHAnsi"/>
          <w:sz w:val="16"/>
          <w:szCs w:val="16"/>
        </w:rPr>
        <w:t>detected,</w:t>
      </w:r>
      <w:proofErr w:type="gramEnd"/>
      <w:r w:rsidRPr="00F156E7">
        <w:rPr>
          <w:rFonts w:asciiTheme="minorHAnsi" w:hAnsiTheme="minorHAnsi" w:cstheme="minorHAnsi"/>
          <w:sz w:val="16"/>
          <w:szCs w:val="16"/>
        </w:rPr>
        <w:t xml:space="preserve"> values manually set to 0.</w:t>
      </w:r>
    </w:p>
    <w:p w14:paraId="38EF4680" w14:textId="77777777" w:rsidR="00216774" w:rsidRDefault="00216774">
      <w:pPr>
        <w:spacing w:before="120" w:after="120"/>
        <w:rPr>
          <w:rFonts w:ascii="Arial" w:hAnsi="Arial" w:cs="Arial"/>
          <w:b/>
        </w:rPr>
      </w:pPr>
    </w:p>
    <w:p w14:paraId="3437A237" w14:textId="1999B631" w:rsidR="00A174CC" w:rsidRDefault="008815EE">
      <w:pPr>
        <w:spacing w:before="120" w:after="120"/>
        <w:rPr>
          <w:rFonts w:ascii="Arial" w:hAnsi="Arial" w:cs="Arial"/>
          <w:b/>
        </w:rPr>
      </w:pPr>
      <w:r>
        <w:rPr>
          <w:rFonts w:ascii="Arial" w:hAnsi="Arial" w:cs="Arial"/>
          <w:b/>
        </w:rPr>
        <w:t>References</w:t>
      </w:r>
    </w:p>
    <w:p w14:paraId="7177B1F1" w14:textId="1FDC4C27" w:rsidR="00F156E7" w:rsidRDefault="00F156E7" w:rsidP="002F500D">
      <w:pPr>
        <w:jc w:val="both"/>
        <w:rPr>
          <w:rFonts w:ascii="Arial" w:hAnsi="Arial" w:cs="Arial"/>
          <w:sz w:val="20"/>
          <w:szCs w:val="20"/>
        </w:rPr>
      </w:pPr>
      <w:r w:rsidRPr="00F156E7">
        <w:rPr>
          <w:rFonts w:ascii="Arial" w:hAnsi="Arial" w:cs="Arial"/>
          <w:sz w:val="20"/>
          <w:szCs w:val="20"/>
        </w:rPr>
        <w:t xml:space="preserve">Capella-Gutiérrez S, Silla-Martínez JM, </w:t>
      </w:r>
      <w:proofErr w:type="spellStart"/>
      <w:r w:rsidRPr="00F156E7">
        <w:rPr>
          <w:rFonts w:ascii="Arial" w:hAnsi="Arial" w:cs="Arial"/>
          <w:sz w:val="20"/>
          <w:szCs w:val="20"/>
        </w:rPr>
        <w:t>Gabaldón</w:t>
      </w:r>
      <w:proofErr w:type="spellEnd"/>
      <w:r w:rsidRPr="00F156E7">
        <w:rPr>
          <w:rFonts w:ascii="Arial" w:hAnsi="Arial" w:cs="Arial"/>
          <w:sz w:val="20"/>
          <w:szCs w:val="20"/>
        </w:rPr>
        <w:t xml:space="preserve"> T. </w:t>
      </w:r>
      <w:proofErr w:type="spellStart"/>
      <w:r w:rsidRPr="00F156E7">
        <w:rPr>
          <w:rFonts w:ascii="Arial" w:hAnsi="Arial" w:cs="Arial"/>
          <w:sz w:val="20"/>
          <w:szCs w:val="20"/>
        </w:rPr>
        <w:t>trimAl</w:t>
      </w:r>
      <w:proofErr w:type="spellEnd"/>
      <w:r w:rsidRPr="00F156E7">
        <w:rPr>
          <w:rFonts w:ascii="Arial" w:hAnsi="Arial" w:cs="Arial"/>
          <w:sz w:val="20"/>
          <w:szCs w:val="20"/>
        </w:rPr>
        <w:t>: a tool for automated alignment trimming in large-scale phylogenetic analyses. Bioinformatics. 200</w:t>
      </w:r>
      <w:r w:rsidR="006A039C">
        <w:rPr>
          <w:rFonts w:ascii="Arial" w:hAnsi="Arial" w:cs="Arial"/>
          <w:sz w:val="20"/>
          <w:szCs w:val="20"/>
        </w:rPr>
        <w:t>9</w:t>
      </w:r>
      <w:r w:rsidRPr="00F156E7">
        <w:rPr>
          <w:rFonts w:ascii="Arial" w:hAnsi="Arial" w:cs="Arial"/>
          <w:sz w:val="20"/>
          <w:szCs w:val="20"/>
        </w:rPr>
        <w:t>;</w:t>
      </w:r>
      <w:r w:rsidR="006A039C">
        <w:rPr>
          <w:rFonts w:ascii="Arial" w:hAnsi="Arial" w:cs="Arial"/>
          <w:sz w:val="20"/>
          <w:szCs w:val="20"/>
        </w:rPr>
        <w:t xml:space="preserve"> </w:t>
      </w:r>
      <w:r w:rsidRPr="00F156E7">
        <w:rPr>
          <w:rFonts w:ascii="Arial" w:hAnsi="Arial" w:cs="Arial"/>
          <w:sz w:val="20"/>
          <w:szCs w:val="20"/>
        </w:rPr>
        <w:t xml:space="preserve">25(15):1972-3. </w:t>
      </w:r>
      <w:proofErr w:type="spellStart"/>
      <w:r w:rsidRPr="00F156E7">
        <w:rPr>
          <w:rFonts w:ascii="Arial" w:hAnsi="Arial" w:cs="Arial"/>
          <w:sz w:val="20"/>
          <w:szCs w:val="20"/>
        </w:rPr>
        <w:t>doi</w:t>
      </w:r>
      <w:proofErr w:type="spellEnd"/>
      <w:r w:rsidRPr="00F156E7">
        <w:rPr>
          <w:rFonts w:ascii="Arial" w:hAnsi="Arial" w:cs="Arial"/>
          <w:sz w:val="20"/>
          <w:szCs w:val="20"/>
        </w:rPr>
        <w:t>: 10.1093/bioinformatics/btp348. PMID: 19505945; PMCID: PMC2712344.</w:t>
      </w:r>
    </w:p>
    <w:p w14:paraId="51169849" w14:textId="77777777" w:rsidR="00F156E7" w:rsidRDefault="00F156E7" w:rsidP="002F500D">
      <w:pPr>
        <w:jc w:val="both"/>
        <w:rPr>
          <w:rFonts w:ascii="Arial" w:hAnsi="Arial" w:cs="Arial"/>
          <w:sz w:val="20"/>
          <w:szCs w:val="20"/>
        </w:rPr>
      </w:pPr>
    </w:p>
    <w:p w14:paraId="5A5B4F56" w14:textId="479E56E8" w:rsidR="002F500D" w:rsidRPr="000B2DB6" w:rsidRDefault="002F500D" w:rsidP="002F500D">
      <w:pPr>
        <w:jc w:val="both"/>
        <w:rPr>
          <w:rFonts w:ascii="Arial" w:hAnsi="Arial" w:cs="Arial"/>
          <w:sz w:val="20"/>
          <w:szCs w:val="20"/>
        </w:rPr>
      </w:pPr>
      <w:r w:rsidRPr="002F500D">
        <w:rPr>
          <w:rFonts w:ascii="Arial" w:hAnsi="Arial" w:cs="Arial"/>
          <w:sz w:val="20"/>
          <w:szCs w:val="20"/>
        </w:rPr>
        <w:t xml:space="preserve">Jang SS, Noh JY, Lo VT, Choi YG, Yoon SW, Jeong DG, Kim HK. The Epidemiological Characteristics of the Korean Bat Paramyxovirus between 2016 and 2019. </w:t>
      </w:r>
      <w:r w:rsidRPr="000B2DB6">
        <w:rPr>
          <w:rFonts w:ascii="Arial" w:hAnsi="Arial" w:cs="Arial"/>
          <w:sz w:val="20"/>
          <w:szCs w:val="20"/>
        </w:rPr>
        <w:t xml:space="preserve">Microorganisms. 2020;8(6):844. </w:t>
      </w:r>
      <w:proofErr w:type="spellStart"/>
      <w:r w:rsidRPr="000B2DB6">
        <w:rPr>
          <w:rFonts w:ascii="Arial" w:hAnsi="Arial" w:cs="Arial"/>
          <w:sz w:val="20"/>
          <w:szCs w:val="20"/>
        </w:rPr>
        <w:t>doi</w:t>
      </w:r>
      <w:proofErr w:type="spellEnd"/>
      <w:r w:rsidRPr="000B2DB6">
        <w:rPr>
          <w:rFonts w:ascii="Arial" w:hAnsi="Arial" w:cs="Arial"/>
          <w:sz w:val="20"/>
          <w:szCs w:val="20"/>
        </w:rPr>
        <w:t>: 10.3390/microorganisms8060844. PMID: 32512880; PMCID: PMC7356101.</w:t>
      </w:r>
    </w:p>
    <w:p w14:paraId="06DD64CC" w14:textId="77777777" w:rsidR="00F156E7" w:rsidRPr="000B2DB6" w:rsidRDefault="00F156E7" w:rsidP="002F500D">
      <w:pPr>
        <w:jc w:val="both"/>
        <w:rPr>
          <w:rFonts w:ascii="Arial" w:hAnsi="Arial" w:cs="Arial"/>
          <w:sz w:val="20"/>
          <w:szCs w:val="20"/>
        </w:rPr>
      </w:pPr>
    </w:p>
    <w:p w14:paraId="56BE5850" w14:textId="562520F9" w:rsidR="00F156E7" w:rsidRDefault="00F156E7" w:rsidP="002F500D">
      <w:pPr>
        <w:jc w:val="both"/>
        <w:rPr>
          <w:rFonts w:ascii="Arial" w:hAnsi="Arial" w:cs="Arial"/>
          <w:sz w:val="20"/>
          <w:szCs w:val="20"/>
        </w:rPr>
      </w:pPr>
      <w:proofErr w:type="spellStart"/>
      <w:r w:rsidRPr="000B2DB6">
        <w:rPr>
          <w:rFonts w:ascii="Arial" w:hAnsi="Arial" w:cs="Arial"/>
          <w:sz w:val="20"/>
          <w:szCs w:val="20"/>
        </w:rPr>
        <w:t>Katoh</w:t>
      </w:r>
      <w:proofErr w:type="spellEnd"/>
      <w:r w:rsidRPr="000B2DB6">
        <w:rPr>
          <w:rFonts w:ascii="Arial" w:hAnsi="Arial" w:cs="Arial"/>
          <w:sz w:val="20"/>
          <w:szCs w:val="20"/>
        </w:rPr>
        <w:t xml:space="preserve"> K, </w:t>
      </w:r>
      <w:proofErr w:type="spellStart"/>
      <w:r w:rsidRPr="000B2DB6">
        <w:rPr>
          <w:rFonts w:ascii="Arial" w:hAnsi="Arial" w:cs="Arial"/>
          <w:sz w:val="20"/>
          <w:szCs w:val="20"/>
        </w:rPr>
        <w:t>Standley</w:t>
      </w:r>
      <w:proofErr w:type="spellEnd"/>
      <w:r w:rsidRPr="000B2DB6">
        <w:rPr>
          <w:rFonts w:ascii="Arial" w:hAnsi="Arial" w:cs="Arial"/>
          <w:sz w:val="20"/>
          <w:szCs w:val="20"/>
        </w:rPr>
        <w:t xml:space="preserve"> DM. </w:t>
      </w:r>
      <w:r w:rsidRPr="00F156E7">
        <w:rPr>
          <w:rFonts w:ascii="Arial" w:hAnsi="Arial" w:cs="Arial"/>
          <w:sz w:val="20"/>
          <w:szCs w:val="20"/>
        </w:rPr>
        <w:t xml:space="preserve">MAFFT multiple sequence alignment software version 7: improvements in performance and usability. Mol Biol </w:t>
      </w:r>
      <w:proofErr w:type="spellStart"/>
      <w:r w:rsidRPr="00F156E7">
        <w:rPr>
          <w:rFonts w:ascii="Arial" w:hAnsi="Arial" w:cs="Arial"/>
          <w:sz w:val="20"/>
          <w:szCs w:val="20"/>
        </w:rPr>
        <w:t>Evol</w:t>
      </w:r>
      <w:proofErr w:type="spellEnd"/>
      <w:r w:rsidRPr="00F156E7">
        <w:rPr>
          <w:rFonts w:ascii="Arial" w:hAnsi="Arial" w:cs="Arial"/>
          <w:sz w:val="20"/>
          <w:szCs w:val="20"/>
        </w:rPr>
        <w:t xml:space="preserve">. 2013;30(4):772-80. </w:t>
      </w:r>
      <w:proofErr w:type="spellStart"/>
      <w:r w:rsidRPr="00F156E7">
        <w:rPr>
          <w:rFonts w:ascii="Arial" w:hAnsi="Arial" w:cs="Arial"/>
          <w:sz w:val="20"/>
          <w:szCs w:val="20"/>
        </w:rPr>
        <w:t>doi</w:t>
      </w:r>
      <w:proofErr w:type="spellEnd"/>
      <w:r w:rsidRPr="00F156E7">
        <w:rPr>
          <w:rFonts w:ascii="Arial" w:hAnsi="Arial" w:cs="Arial"/>
          <w:sz w:val="20"/>
          <w:szCs w:val="20"/>
        </w:rPr>
        <w:t>: 10.1093/</w:t>
      </w:r>
      <w:proofErr w:type="spellStart"/>
      <w:r w:rsidRPr="00F156E7">
        <w:rPr>
          <w:rFonts w:ascii="Arial" w:hAnsi="Arial" w:cs="Arial"/>
          <w:sz w:val="20"/>
          <w:szCs w:val="20"/>
        </w:rPr>
        <w:t>molbev</w:t>
      </w:r>
      <w:proofErr w:type="spellEnd"/>
      <w:r w:rsidRPr="00F156E7">
        <w:rPr>
          <w:rFonts w:ascii="Arial" w:hAnsi="Arial" w:cs="Arial"/>
          <w:sz w:val="20"/>
          <w:szCs w:val="20"/>
        </w:rPr>
        <w:t>/mst010. PMID: 23329690; PMCID: PMC3603318.</w:t>
      </w:r>
    </w:p>
    <w:p w14:paraId="48811661" w14:textId="77777777" w:rsidR="002F500D" w:rsidRDefault="002F500D">
      <w:pPr>
        <w:rPr>
          <w:rFonts w:ascii="Arial" w:hAnsi="Arial" w:cs="Arial"/>
          <w:color w:val="0000FF"/>
          <w:sz w:val="20"/>
        </w:rPr>
      </w:pPr>
    </w:p>
    <w:p w14:paraId="0C6FD57A" w14:textId="77777777" w:rsidR="003E1541" w:rsidRPr="00A70F92" w:rsidRDefault="003E1541" w:rsidP="00F156E7">
      <w:pPr>
        <w:jc w:val="both"/>
        <w:rPr>
          <w:rFonts w:ascii="Arial" w:hAnsi="Arial" w:cs="Arial"/>
          <w:sz w:val="20"/>
          <w:szCs w:val="20"/>
        </w:rPr>
      </w:pPr>
      <w:r w:rsidRPr="00A70F92">
        <w:rPr>
          <w:rFonts w:ascii="Arial" w:hAnsi="Arial" w:cs="Arial"/>
          <w:sz w:val="20"/>
          <w:szCs w:val="20"/>
        </w:rPr>
        <w:t xml:space="preserve">Lauber C, Gorbalenya AE. Genetics-based classification of filoviruses calls for expanded sampling of genomic sequences. Viruses. 2012a, 4(9):1425-37. </w:t>
      </w:r>
      <w:proofErr w:type="spellStart"/>
      <w:r w:rsidRPr="00A70F92">
        <w:rPr>
          <w:rFonts w:ascii="Arial" w:hAnsi="Arial" w:cs="Arial"/>
          <w:sz w:val="20"/>
          <w:szCs w:val="20"/>
        </w:rPr>
        <w:t>doi</w:t>
      </w:r>
      <w:proofErr w:type="spellEnd"/>
      <w:r w:rsidRPr="00A70F92">
        <w:rPr>
          <w:rFonts w:ascii="Arial" w:hAnsi="Arial" w:cs="Arial"/>
          <w:sz w:val="20"/>
          <w:szCs w:val="20"/>
        </w:rPr>
        <w:t>: 10.3390/v4091425.</w:t>
      </w:r>
    </w:p>
    <w:p w14:paraId="3CCD8E55" w14:textId="77777777" w:rsidR="003E1541" w:rsidRPr="00A70F92" w:rsidRDefault="003E1541" w:rsidP="00F156E7">
      <w:pPr>
        <w:jc w:val="both"/>
        <w:rPr>
          <w:rFonts w:ascii="Arial" w:hAnsi="Arial" w:cs="Arial"/>
          <w:sz w:val="20"/>
          <w:szCs w:val="20"/>
        </w:rPr>
      </w:pPr>
    </w:p>
    <w:p w14:paraId="4F21C955" w14:textId="395D6424" w:rsidR="003E7A13" w:rsidRDefault="003E1541" w:rsidP="002F500D">
      <w:pPr>
        <w:jc w:val="both"/>
        <w:rPr>
          <w:rFonts w:ascii="Arial" w:hAnsi="Arial" w:cs="Arial"/>
          <w:sz w:val="20"/>
          <w:szCs w:val="20"/>
        </w:rPr>
      </w:pPr>
      <w:r w:rsidRPr="00A70F92">
        <w:rPr>
          <w:rFonts w:ascii="Arial" w:hAnsi="Arial" w:cs="Arial"/>
          <w:sz w:val="20"/>
          <w:szCs w:val="20"/>
        </w:rPr>
        <w:t xml:space="preserve">Lauber C, Gorbalenya AE. Partitioning the genetic diversity of a virus family: approach and evaluation through a case study of picornaviruses. J </w:t>
      </w:r>
      <w:proofErr w:type="spellStart"/>
      <w:r w:rsidRPr="00A70F92">
        <w:rPr>
          <w:rFonts w:ascii="Arial" w:hAnsi="Arial" w:cs="Arial"/>
          <w:sz w:val="20"/>
          <w:szCs w:val="20"/>
        </w:rPr>
        <w:t>Virol</w:t>
      </w:r>
      <w:proofErr w:type="spellEnd"/>
      <w:r w:rsidRPr="00A70F92">
        <w:rPr>
          <w:rFonts w:ascii="Arial" w:hAnsi="Arial" w:cs="Arial"/>
          <w:sz w:val="20"/>
          <w:szCs w:val="20"/>
        </w:rPr>
        <w:t xml:space="preserve">. 2012b, 86(7):3890-904. </w:t>
      </w:r>
      <w:proofErr w:type="spellStart"/>
      <w:r w:rsidRPr="00A70F92">
        <w:rPr>
          <w:rFonts w:ascii="Arial" w:hAnsi="Arial" w:cs="Arial"/>
          <w:sz w:val="20"/>
          <w:szCs w:val="20"/>
        </w:rPr>
        <w:t>doi</w:t>
      </w:r>
      <w:proofErr w:type="spellEnd"/>
      <w:r w:rsidRPr="00A70F92">
        <w:rPr>
          <w:rFonts w:ascii="Arial" w:hAnsi="Arial" w:cs="Arial"/>
          <w:sz w:val="20"/>
          <w:szCs w:val="20"/>
        </w:rPr>
        <w:t>: 10.1128/JVI.07173-11.</w:t>
      </w:r>
    </w:p>
    <w:p w14:paraId="105DAEA9" w14:textId="77777777" w:rsidR="000331A5" w:rsidRDefault="000331A5" w:rsidP="002F500D">
      <w:pPr>
        <w:jc w:val="both"/>
        <w:rPr>
          <w:rFonts w:ascii="Arial" w:hAnsi="Arial" w:cs="Arial"/>
          <w:sz w:val="20"/>
          <w:szCs w:val="20"/>
        </w:rPr>
      </w:pPr>
    </w:p>
    <w:p w14:paraId="721F8618" w14:textId="44A9CA7C" w:rsidR="000331A5" w:rsidRDefault="000331A5" w:rsidP="002F500D">
      <w:pPr>
        <w:jc w:val="both"/>
        <w:rPr>
          <w:rFonts w:ascii="Arial" w:hAnsi="Arial" w:cs="Arial"/>
          <w:sz w:val="20"/>
          <w:szCs w:val="20"/>
        </w:rPr>
      </w:pPr>
      <w:r w:rsidRPr="000331A5">
        <w:rPr>
          <w:rFonts w:ascii="Arial" w:hAnsi="Arial" w:cs="Arial"/>
          <w:sz w:val="20"/>
          <w:szCs w:val="20"/>
        </w:rPr>
        <w:t xml:space="preserve">Le SQ, </w:t>
      </w:r>
      <w:proofErr w:type="spellStart"/>
      <w:r w:rsidRPr="000331A5">
        <w:rPr>
          <w:rFonts w:ascii="Arial" w:hAnsi="Arial" w:cs="Arial"/>
          <w:sz w:val="20"/>
          <w:szCs w:val="20"/>
        </w:rPr>
        <w:t>Gascuel</w:t>
      </w:r>
      <w:proofErr w:type="spellEnd"/>
      <w:r w:rsidRPr="000331A5">
        <w:rPr>
          <w:rFonts w:ascii="Arial" w:hAnsi="Arial" w:cs="Arial"/>
          <w:sz w:val="20"/>
          <w:szCs w:val="20"/>
        </w:rPr>
        <w:t xml:space="preserve"> O. An improved general amino acid replacement matrix. Mol Biol </w:t>
      </w:r>
      <w:proofErr w:type="spellStart"/>
      <w:r w:rsidRPr="000331A5">
        <w:rPr>
          <w:rFonts w:ascii="Arial" w:hAnsi="Arial" w:cs="Arial"/>
          <w:sz w:val="20"/>
          <w:szCs w:val="20"/>
        </w:rPr>
        <w:t>Evol</w:t>
      </w:r>
      <w:proofErr w:type="spellEnd"/>
      <w:r w:rsidRPr="000331A5">
        <w:rPr>
          <w:rFonts w:ascii="Arial" w:hAnsi="Arial" w:cs="Arial"/>
          <w:sz w:val="20"/>
          <w:szCs w:val="20"/>
        </w:rPr>
        <w:t>. 2008;</w:t>
      </w:r>
      <w:r>
        <w:rPr>
          <w:rFonts w:ascii="Arial" w:hAnsi="Arial" w:cs="Arial"/>
          <w:sz w:val="20"/>
          <w:szCs w:val="20"/>
        </w:rPr>
        <w:t xml:space="preserve"> </w:t>
      </w:r>
      <w:r w:rsidRPr="000331A5">
        <w:rPr>
          <w:rFonts w:ascii="Arial" w:hAnsi="Arial" w:cs="Arial"/>
          <w:sz w:val="20"/>
          <w:szCs w:val="20"/>
        </w:rPr>
        <w:t xml:space="preserve">25(7):1307-20. </w:t>
      </w:r>
      <w:proofErr w:type="spellStart"/>
      <w:r w:rsidRPr="000331A5">
        <w:rPr>
          <w:rFonts w:ascii="Arial" w:hAnsi="Arial" w:cs="Arial"/>
          <w:sz w:val="20"/>
          <w:szCs w:val="20"/>
        </w:rPr>
        <w:t>doi</w:t>
      </w:r>
      <w:proofErr w:type="spellEnd"/>
      <w:r w:rsidRPr="000331A5">
        <w:rPr>
          <w:rFonts w:ascii="Arial" w:hAnsi="Arial" w:cs="Arial"/>
          <w:sz w:val="20"/>
          <w:szCs w:val="20"/>
        </w:rPr>
        <w:t>: 10.1093/</w:t>
      </w:r>
      <w:proofErr w:type="spellStart"/>
      <w:r w:rsidRPr="000331A5">
        <w:rPr>
          <w:rFonts w:ascii="Arial" w:hAnsi="Arial" w:cs="Arial"/>
          <w:sz w:val="20"/>
          <w:szCs w:val="20"/>
        </w:rPr>
        <w:t>molbev</w:t>
      </w:r>
      <w:proofErr w:type="spellEnd"/>
      <w:r w:rsidRPr="000331A5">
        <w:rPr>
          <w:rFonts w:ascii="Arial" w:hAnsi="Arial" w:cs="Arial"/>
          <w:sz w:val="20"/>
          <w:szCs w:val="20"/>
        </w:rPr>
        <w:t>/msn067. PMID: 18367465.</w:t>
      </w:r>
    </w:p>
    <w:p w14:paraId="7BDAE89F" w14:textId="77777777" w:rsidR="00F156E7" w:rsidRDefault="00F156E7" w:rsidP="002F500D">
      <w:pPr>
        <w:jc w:val="both"/>
        <w:rPr>
          <w:rFonts w:ascii="Arial" w:hAnsi="Arial" w:cs="Arial"/>
          <w:sz w:val="20"/>
          <w:szCs w:val="20"/>
        </w:rPr>
      </w:pPr>
    </w:p>
    <w:p w14:paraId="618895DC" w14:textId="1D0DBE2F" w:rsidR="00F156E7" w:rsidRDefault="00F156E7" w:rsidP="002F500D">
      <w:pPr>
        <w:jc w:val="both"/>
        <w:rPr>
          <w:rFonts w:ascii="Arial" w:hAnsi="Arial" w:cs="Arial"/>
          <w:sz w:val="20"/>
          <w:szCs w:val="20"/>
        </w:rPr>
      </w:pPr>
      <w:r w:rsidRPr="00F156E7">
        <w:rPr>
          <w:rFonts w:ascii="Arial" w:hAnsi="Arial" w:cs="Arial"/>
          <w:sz w:val="20"/>
          <w:szCs w:val="20"/>
        </w:rPr>
        <w:t xml:space="preserve">Li W, </w:t>
      </w:r>
      <w:proofErr w:type="spellStart"/>
      <w:r w:rsidRPr="00F156E7">
        <w:rPr>
          <w:rFonts w:ascii="Arial" w:hAnsi="Arial" w:cs="Arial"/>
          <w:sz w:val="20"/>
          <w:szCs w:val="20"/>
        </w:rPr>
        <w:t>Godzik</w:t>
      </w:r>
      <w:proofErr w:type="spellEnd"/>
      <w:r w:rsidRPr="00F156E7">
        <w:rPr>
          <w:rFonts w:ascii="Arial" w:hAnsi="Arial" w:cs="Arial"/>
          <w:sz w:val="20"/>
          <w:szCs w:val="20"/>
        </w:rPr>
        <w:t xml:space="preserve"> A. Cd-hit: a fast program for clustering and comparing large sets of protein or nucleotide sequences. Bioinformatics. 2006;</w:t>
      </w:r>
      <w:r w:rsidR="006A039C">
        <w:rPr>
          <w:rFonts w:ascii="Arial" w:hAnsi="Arial" w:cs="Arial"/>
          <w:sz w:val="20"/>
          <w:szCs w:val="20"/>
        </w:rPr>
        <w:t xml:space="preserve"> </w:t>
      </w:r>
      <w:r w:rsidRPr="00F156E7">
        <w:rPr>
          <w:rFonts w:ascii="Arial" w:hAnsi="Arial" w:cs="Arial"/>
          <w:sz w:val="20"/>
          <w:szCs w:val="20"/>
        </w:rPr>
        <w:t xml:space="preserve">22(13):1658-9. </w:t>
      </w:r>
      <w:proofErr w:type="spellStart"/>
      <w:r w:rsidRPr="00F156E7">
        <w:rPr>
          <w:rFonts w:ascii="Arial" w:hAnsi="Arial" w:cs="Arial"/>
          <w:sz w:val="20"/>
          <w:szCs w:val="20"/>
        </w:rPr>
        <w:t>doi</w:t>
      </w:r>
      <w:proofErr w:type="spellEnd"/>
      <w:r w:rsidRPr="00F156E7">
        <w:rPr>
          <w:rFonts w:ascii="Arial" w:hAnsi="Arial" w:cs="Arial"/>
          <w:sz w:val="20"/>
          <w:szCs w:val="20"/>
        </w:rPr>
        <w:t>: 10.1093/bioinformatics/btl158. PMID: 16731699.</w:t>
      </w:r>
    </w:p>
    <w:p w14:paraId="33D1F219" w14:textId="77777777" w:rsidR="002F500D" w:rsidRDefault="002F500D" w:rsidP="002F500D">
      <w:pPr>
        <w:jc w:val="both"/>
        <w:rPr>
          <w:rFonts w:ascii="Arial" w:hAnsi="Arial" w:cs="Arial"/>
          <w:sz w:val="20"/>
          <w:szCs w:val="20"/>
        </w:rPr>
      </w:pPr>
    </w:p>
    <w:p w14:paraId="237F3276" w14:textId="3E4AE5DE" w:rsidR="002F500D" w:rsidRDefault="002F500D" w:rsidP="002F500D">
      <w:pPr>
        <w:jc w:val="both"/>
        <w:rPr>
          <w:rFonts w:ascii="Arial" w:hAnsi="Arial" w:cs="Arial"/>
          <w:sz w:val="20"/>
          <w:szCs w:val="20"/>
        </w:rPr>
      </w:pPr>
      <w:r w:rsidRPr="002F500D">
        <w:rPr>
          <w:rFonts w:ascii="Arial" w:hAnsi="Arial" w:cs="Arial"/>
          <w:sz w:val="20"/>
          <w:szCs w:val="20"/>
        </w:rPr>
        <w:t xml:space="preserve">Noh JY, Jeong DG, Yoon SW, Kim JH, Choi YG, Kang SY, Kim HK. Isolation and characterization of novel bat paramyxovirus B16-40 potentially belonging to the proposed genus </w:t>
      </w:r>
      <w:proofErr w:type="spellStart"/>
      <w:r w:rsidRPr="000B2DB6">
        <w:rPr>
          <w:rFonts w:ascii="Arial" w:hAnsi="Arial" w:cs="Arial"/>
          <w:i/>
          <w:iCs/>
          <w:sz w:val="20"/>
          <w:szCs w:val="20"/>
        </w:rPr>
        <w:t>Shaanvirus</w:t>
      </w:r>
      <w:proofErr w:type="spellEnd"/>
      <w:r w:rsidRPr="002F500D">
        <w:rPr>
          <w:rFonts w:ascii="Arial" w:hAnsi="Arial" w:cs="Arial"/>
          <w:sz w:val="20"/>
          <w:szCs w:val="20"/>
        </w:rPr>
        <w:t>. Sci Rep. 2018;</w:t>
      </w:r>
      <w:r w:rsidR="006A039C">
        <w:rPr>
          <w:rFonts w:ascii="Arial" w:hAnsi="Arial" w:cs="Arial"/>
          <w:sz w:val="20"/>
          <w:szCs w:val="20"/>
        </w:rPr>
        <w:t xml:space="preserve"> </w:t>
      </w:r>
      <w:r w:rsidRPr="002F500D">
        <w:rPr>
          <w:rFonts w:ascii="Arial" w:hAnsi="Arial" w:cs="Arial"/>
          <w:sz w:val="20"/>
          <w:szCs w:val="20"/>
        </w:rPr>
        <w:t xml:space="preserve">8(1):12533. </w:t>
      </w:r>
      <w:proofErr w:type="spellStart"/>
      <w:r w:rsidRPr="002F500D">
        <w:rPr>
          <w:rFonts w:ascii="Arial" w:hAnsi="Arial" w:cs="Arial"/>
          <w:sz w:val="20"/>
          <w:szCs w:val="20"/>
        </w:rPr>
        <w:t>doi</w:t>
      </w:r>
      <w:proofErr w:type="spellEnd"/>
      <w:r w:rsidRPr="002F500D">
        <w:rPr>
          <w:rFonts w:ascii="Arial" w:hAnsi="Arial" w:cs="Arial"/>
          <w:sz w:val="20"/>
          <w:szCs w:val="20"/>
        </w:rPr>
        <w:t>: 10.1038/s41598-018-30319-7. PMID: 30135435; PMCID: PMC6105681.</w:t>
      </w:r>
    </w:p>
    <w:p w14:paraId="084F0FD2" w14:textId="77777777" w:rsidR="006A039C" w:rsidRDefault="006A039C" w:rsidP="002F500D">
      <w:pPr>
        <w:jc w:val="both"/>
        <w:rPr>
          <w:rFonts w:ascii="Arial" w:hAnsi="Arial" w:cs="Arial"/>
          <w:sz w:val="20"/>
          <w:szCs w:val="20"/>
        </w:rPr>
      </w:pPr>
    </w:p>
    <w:p w14:paraId="1EF6E8C8" w14:textId="66504B8A" w:rsidR="006A039C" w:rsidRDefault="006A039C" w:rsidP="002F500D">
      <w:pPr>
        <w:jc w:val="both"/>
        <w:rPr>
          <w:rFonts w:ascii="Arial" w:hAnsi="Arial" w:cs="Arial"/>
          <w:sz w:val="20"/>
          <w:szCs w:val="20"/>
        </w:rPr>
      </w:pPr>
      <w:proofErr w:type="spellStart"/>
      <w:r w:rsidRPr="006A039C">
        <w:rPr>
          <w:rFonts w:ascii="Arial" w:hAnsi="Arial" w:cs="Arial"/>
          <w:sz w:val="20"/>
          <w:szCs w:val="20"/>
        </w:rPr>
        <w:t>Suchard</w:t>
      </w:r>
      <w:proofErr w:type="spellEnd"/>
      <w:r w:rsidRPr="006A039C">
        <w:rPr>
          <w:rFonts w:ascii="Arial" w:hAnsi="Arial" w:cs="Arial"/>
          <w:sz w:val="20"/>
          <w:szCs w:val="20"/>
        </w:rPr>
        <w:t xml:space="preserve"> MA, Lemey P, </w:t>
      </w:r>
      <w:proofErr w:type="spellStart"/>
      <w:r w:rsidRPr="006A039C">
        <w:rPr>
          <w:rFonts w:ascii="Arial" w:hAnsi="Arial" w:cs="Arial"/>
          <w:sz w:val="20"/>
          <w:szCs w:val="20"/>
        </w:rPr>
        <w:t>Baele</w:t>
      </w:r>
      <w:proofErr w:type="spellEnd"/>
      <w:r w:rsidRPr="006A039C">
        <w:rPr>
          <w:rFonts w:ascii="Arial" w:hAnsi="Arial" w:cs="Arial"/>
          <w:sz w:val="20"/>
          <w:szCs w:val="20"/>
        </w:rPr>
        <w:t xml:space="preserve"> G, Ayres DL, Drummond AJ, Rambaut A. Bayesian phylogenetic and phylodynamic data integration using BEAST 1.10. Virus </w:t>
      </w:r>
      <w:proofErr w:type="spellStart"/>
      <w:r w:rsidRPr="006A039C">
        <w:rPr>
          <w:rFonts w:ascii="Arial" w:hAnsi="Arial" w:cs="Arial"/>
          <w:sz w:val="20"/>
          <w:szCs w:val="20"/>
        </w:rPr>
        <w:t>Evol</w:t>
      </w:r>
      <w:proofErr w:type="spellEnd"/>
      <w:r w:rsidRPr="006A039C">
        <w:rPr>
          <w:rFonts w:ascii="Arial" w:hAnsi="Arial" w:cs="Arial"/>
          <w:sz w:val="20"/>
          <w:szCs w:val="20"/>
        </w:rPr>
        <w:t>. 2018;</w:t>
      </w:r>
      <w:r>
        <w:rPr>
          <w:rFonts w:ascii="Arial" w:hAnsi="Arial" w:cs="Arial"/>
          <w:sz w:val="20"/>
          <w:szCs w:val="20"/>
        </w:rPr>
        <w:t xml:space="preserve"> </w:t>
      </w:r>
      <w:r w:rsidRPr="006A039C">
        <w:rPr>
          <w:rFonts w:ascii="Arial" w:hAnsi="Arial" w:cs="Arial"/>
          <w:sz w:val="20"/>
          <w:szCs w:val="20"/>
        </w:rPr>
        <w:t>4(1</w:t>
      </w:r>
      <w:proofErr w:type="gramStart"/>
      <w:r w:rsidRPr="006A039C">
        <w:rPr>
          <w:rFonts w:ascii="Arial" w:hAnsi="Arial" w:cs="Arial"/>
          <w:sz w:val="20"/>
          <w:szCs w:val="20"/>
        </w:rPr>
        <w:t>):vey</w:t>
      </w:r>
      <w:proofErr w:type="gramEnd"/>
      <w:r w:rsidRPr="006A039C">
        <w:rPr>
          <w:rFonts w:ascii="Arial" w:hAnsi="Arial" w:cs="Arial"/>
          <w:sz w:val="20"/>
          <w:szCs w:val="20"/>
        </w:rPr>
        <w:t xml:space="preserve">016. </w:t>
      </w:r>
      <w:proofErr w:type="spellStart"/>
      <w:r w:rsidRPr="006A039C">
        <w:rPr>
          <w:rFonts w:ascii="Arial" w:hAnsi="Arial" w:cs="Arial"/>
          <w:sz w:val="20"/>
          <w:szCs w:val="20"/>
        </w:rPr>
        <w:t>doi</w:t>
      </w:r>
      <w:proofErr w:type="spellEnd"/>
      <w:r w:rsidRPr="006A039C">
        <w:rPr>
          <w:rFonts w:ascii="Arial" w:hAnsi="Arial" w:cs="Arial"/>
          <w:sz w:val="20"/>
          <w:szCs w:val="20"/>
        </w:rPr>
        <w:t>: 10.1093/</w:t>
      </w:r>
      <w:proofErr w:type="spellStart"/>
      <w:r w:rsidRPr="006A039C">
        <w:rPr>
          <w:rFonts w:ascii="Arial" w:hAnsi="Arial" w:cs="Arial"/>
          <w:sz w:val="20"/>
          <w:szCs w:val="20"/>
        </w:rPr>
        <w:t>ve</w:t>
      </w:r>
      <w:proofErr w:type="spellEnd"/>
      <w:r w:rsidRPr="006A039C">
        <w:rPr>
          <w:rFonts w:ascii="Arial" w:hAnsi="Arial" w:cs="Arial"/>
          <w:sz w:val="20"/>
          <w:szCs w:val="20"/>
        </w:rPr>
        <w:t>/vey016. PMID: 29942656; PMCID: PMC6007674.</w:t>
      </w:r>
    </w:p>
    <w:p w14:paraId="286CE6DD" w14:textId="77777777" w:rsidR="002F500D" w:rsidRDefault="002F500D" w:rsidP="002F500D">
      <w:pPr>
        <w:jc w:val="both"/>
        <w:rPr>
          <w:rFonts w:ascii="Arial" w:hAnsi="Arial" w:cs="Arial"/>
          <w:sz w:val="20"/>
          <w:szCs w:val="20"/>
        </w:rPr>
      </w:pPr>
    </w:p>
    <w:p w14:paraId="09597D05" w14:textId="219825C2" w:rsidR="002F500D" w:rsidRDefault="002F500D" w:rsidP="002F500D">
      <w:pPr>
        <w:jc w:val="both"/>
        <w:rPr>
          <w:rFonts w:ascii="Arial" w:hAnsi="Arial" w:cs="Arial"/>
          <w:sz w:val="20"/>
          <w:szCs w:val="20"/>
        </w:rPr>
      </w:pPr>
      <w:r w:rsidRPr="002F500D">
        <w:rPr>
          <w:rFonts w:ascii="Arial" w:hAnsi="Arial" w:cs="Arial"/>
          <w:sz w:val="20"/>
          <w:szCs w:val="20"/>
        </w:rPr>
        <w:t xml:space="preserve">Wells HL, </w:t>
      </w:r>
      <w:proofErr w:type="spellStart"/>
      <w:r w:rsidRPr="002F500D">
        <w:rPr>
          <w:rFonts w:ascii="Arial" w:hAnsi="Arial" w:cs="Arial"/>
          <w:sz w:val="20"/>
          <w:szCs w:val="20"/>
        </w:rPr>
        <w:t>Loh</w:t>
      </w:r>
      <w:proofErr w:type="spellEnd"/>
      <w:r w:rsidRPr="002F500D">
        <w:rPr>
          <w:rFonts w:ascii="Arial" w:hAnsi="Arial" w:cs="Arial"/>
          <w:sz w:val="20"/>
          <w:szCs w:val="20"/>
        </w:rPr>
        <w:t xml:space="preserve"> E, Nava A, Solorio MR, Lee MH, Lee J, </w:t>
      </w:r>
      <w:proofErr w:type="spellStart"/>
      <w:r w:rsidRPr="002F500D">
        <w:rPr>
          <w:rFonts w:ascii="Arial" w:hAnsi="Arial" w:cs="Arial"/>
          <w:sz w:val="20"/>
          <w:szCs w:val="20"/>
        </w:rPr>
        <w:t>Sukor</w:t>
      </w:r>
      <w:proofErr w:type="spellEnd"/>
      <w:r w:rsidRPr="002F500D">
        <w:rPr>
          <w:rFonts w:ascii="Arial" w:hAnsi="Arial" w:cs="Arial"/>
          <w:sz w:val="20"/>
          <w:szCs w:val="20"/>
        </w:rPr>
        <w:t xml:space="preserve"> JRA, Navarrete-Macias I, Liang E, Firth C, Epstein JH, </w:t>
      </w:r>
      <w:proofErr w:type="spellStart"/>
      <w:r w:rsidRPr="002F500D">
        <w:rPr>
          <w:rFonts w:ascii="Arial" w:hAnsi="Arial" w:cs="Arial"/>
          <w:sz w:val="20"/>
          <w:szCs w:val="20"/>
        </w:rPr>
        <w:t>Rostal</w:t>
      </w:r>
      <w:proofErr w:type="spellEnd"/>
      <w:r w:rsidRPr="002F500D">
        <w:rPr>
          <w:rFonts w:ascii="Arial" w:hAnsi="Arial" w:cs="Arial"/>
          <w:sz w:val="20"/>
          <w:szCs w:val="20"/>
        </w:rPr>
        <w:t xml:space="preserve"> MK, </w:t>
      </w:r>
      <w:proofErr w:type="spellStart"/>
      <w:r w:rsidRPr="002F500D">
        <w:rPr>
          <w:rFonts w:ascii="Arial" w:hAnsi="Arial" w:cs="Arial"/>
          <w:sz w:val="20"/>
          <w:szCs w:val="20"/>
        </w:rPr>
        <w:t>Zambrana-Torrelio</w:t>
      </w:r>
      <w:proofErr w:type="spellEnd"/>
      <w:r w:rsidRPr="002F500D">
        <w:rPr>
          <w:rFonts w:ascii="Arial" w:hAnsi="Arial" w:cs="Arial"/>
          <w:sz w:val="20"/>
          <w:szCs w:val="20"/>
        </w:rPr>
        <w:t xml:space="preserve"> C, Murray K, </w:t>
      </w:r>
      <w:proofErr w:type="spellStart"/>
      <w:r w:rsidRPr="002F500D">
        <w:rPr>
          <w:rFonts w:ascii="Arial" w:hAnsi="Arial" w:cs="Arial"/>
          <w:sz w:val="20"/>
          <w:szCs w:val="20"/>
        </w:rPr>
        <w:t>Daszak</w:t>
      </w:r>
      <w:proofErr w:type="spellEnd"/>
      <w:r w:rsidRPr="002F500D">
        <w:rPr>
          <w:rFonts w:ascii="Arial" w:hAnsi="Arial" w:cs="Arial"/>
          <w:sz w:val="20"/>
          <w:szCs w:val="20"/>
        </w:rPr>
        <w:t xml:space="preserve"> P, Goldstein T, </w:t>
      </w:r>
      <w:proofErr w:type="spellStart"/>
      <w:r w:rsidRPr="002F500D">
        <w:rPr>
          <w:rFonts w:ascii="Arial" w:hAnsi="Arial" w:cs="Arial"/>
          <w:sz w:val="20"/>
          <w:szCs w:val="20"/>
        </w:rPr>
        <w:t>Mazet</w:t>
      </w:r>
      <w:proofErr w:type="spellEnd"/>
      <w:r w:rsidRPr="002F500D">
        <w:rPr>
          <w:rFonts w:ascii="Arial" w:hAnsi="Arial" w:cs="Arial"/>
          <w:sz w:val="20"/>
          <w:szCs w:val="20"/>
        </w:rPr>
        <w:t xml:space="preserve"> JAK, Lee B, Hughes T, </w:t>
      </w:r>
      <w:proofErr w:type="spellStart"/>
      <w:r w:rsidRPr="002F500D">
        <w:rPr>
          <w:rFonts w:ascii="Arial" w:hAnsi="Arial" w:cs="Arial"/>
          <w:sz w:val="20"/>
          <w:szCs w:val="20"/>
        </w:rPr>
        <w:t>Durigon</w:t>
      </w:r>
      <w:proofErr w:type="spellEnd"/>
      <w:r w:rsidRPr="002F500D">
        <w:rPr>
          <w:rFonts w:ascii="Arial" w:hAnsi="Arial" w:cs="Arial"/>
          <w:sz w:val="20"/>
          <w:szCs w:val="20"/>
        </w:rPr>
        <w:t xml:space="preserve"> E, Anthony SJ. Classification of new morbillivirus and </w:t>
      </w:r>
      <w:proofErr w:type="spellStart"/>
      <w:r w:rsidRPr="002F500D">
        <w:rPr>
          <w:rFonts w:ascii="Arial" w:hAnsi="Arial" w:cs="Arial"/>
          <w:sz w:val="20"/>
          <w:szCs w:val="20"/>
        </w:rPr>
        <w:t>jeilongvirus</w:t>
      </w:r>
      <w:proofErr w:type="spellEnd"/>
      <w:r w:rsidRPr="002F500D">
        <w:rPr>
          <w:rFonts w:ascii="Arial" w:hAnsi="Arial" w:cs="Arial"/>
          <w:sz w:val="20"/>
          <w:szCs w:val="20"/>
        </w:rPr>
        <w:t xml:space="preserve"> sequences from bats sampled in Brazil and Malaysia. Arch </w:t>
      </w:r>
      <w:proofErr w:type="spellStart"/>
      <w:r w:rsidRPr="002F500D">
        <w:rPr>
          <w:rFonts w:ascii="Arial" w:hAnsi="Arial" w:cs="Arial"/>
          <w:sz w:val="20"/>
          <w:szCs w:val="20"/>
        </w:rPr>
        <w:t>Virol</w:t>
      </w:r>
      <w:proofErr w:type="spellEnd"/>
      <w:r w:rsidRPr="002F500D">
        <w:rPr>
          <w:rFonts w:ascii="Arial" w:hAnsi="Arial" w:cs="Arial"/>
          <w:sz w:val="20"/>
          <w:szCs w:val="20"/>
        </w:rPr>
        <w:t>. 2022;</w:t>
      </w:r>
      <w:r w:rsidR="006A039C">
        <w:rPr>
          <w:rFonts w:ascii="Arial" w:hAnsi="Arial" w:cs="Arial"/>
          <w:sz w:val="20"/>
          <w:szCs w:val="20"/>
        </w:rPr>
        <w:t xml:space="preserve"> </w:t>
      </w:r>
      <w:r w:rsidRPr="002F500D">
        <w:rPr>
          <w:rFonts w:ascii="Arial" w:hAnsi="Arial" w:cs="Arial"/>
          <w:sz w:val="20"/>
          <w:szCs w:val="20"/>
        </w:rPr>
        <w:t xml:space="preserve">167(10):1977-1987. </w:t>
      </w:r>
      <w:proofErr w:type="spellStart"/>
      <w:r w:rsidRPr="002F500D">
        <w:rPr>
          <w:rFonts w:ascii="Arial" w:hAnsi="Arial" w:cs="Arial"/>
          <w:sz w:val="20"/>
          <w:szCs w:val="20"/>
        </w:rPr>
        <w:t>doi</w:t>
      </w:r>
      <w:proofErr w:type="spellEnd"/>
      <w:r w:rsidRPr="002F500D">
        <w:rPr>
          <w:rFonts w:ascii="Arial" w:hAnsi="Arial" w:cs="Arial"/>
          <w:sz w:val="20"/>
          <w:szCs w:val="20"/>
        </w:rPr>
        <w:t>: 10.1007/s00705-022-05500-z. PMID: 35781557; PMCID: PMC9402765.</w:t>
      </w:r>
    </w:p>
    <w:p w14:paraId="1E8FC023" w14:textId="77777777" w:rsidR="002F500D" w:rsidRDefault="002F500D" w:rsidP="00F156E7">
      <w:pPr>
        <w:jc w:val="both"/>
        <w:rPr>
          <w:rFonts w:ascii="Arial" w:hAnsi="Arial" w:cs="Arial"/>
          <w:sz w:val="20"/>
          <w:szCs w:val="20"/>
        </w:rPr>
      </w:pPr>
    </w:p>
    <w:p w14:paraId="1F2C0387" w14:textId="0E27C5A2" w:rsidR="002F500D" w:rsidRPr="00A70F92" w:rsidRDefault="002F500D" w:rsidP="006A039C">
      <w:pPr>
        <w:jc w:val="both"/>
        <w:rPr>
          <w:rFonts w:ascii="Arial" w:hAnsi="Arial" w:cs="Arial"/>
          <w:sz w:val="20"/>
          <w:szCs w:val="20"/>
        </w:rPr>
      </w:pPr>
      <w:r w:rsidRPr="008256D2">
        <w:rPr>
          <w:rFonts w:ascii="Arial" w:hAnsi="Arial" w:cs="Arial"/>
          <w:sz w:val="20"/>
          <w:szCs w:val="20"/>
        </w:rPr>
        <w:t xml:space="preserve">Wu Z, Yang L, Ren X, He G, Zhang J, Yang J, Qian Z, Dong J, Sun L, Zhu Y, Du J, Yang F, Zhang S, </w:t>
      </w:r>
      <w:proofErr w:type="spellStart"/>
      <w:r w:rsidRPr="008256D2">
        <w:rPr>
          <w:rFonts w:ascii="Arial" w:hAnsi="Arial" w:cs="Arial"/>
          <w:sz w:val="20"/>
          <w:szCs w:val="20"/>
        </w:rPr>
        <w:t>Jin</w:t>
      </w:r>
      <w:proofErr w:type="spellEnd"/>
      <w:r w:rsidRPr="008256D2">
        <w:rPr>
          <w:rFonts w:ascii="Arial" w:hAnsi="Arial" w:cs="Arial"/>
          <w:sz w:val="20"/>
          <w:szCs w:val="20"/>
        </w:rPr>
        <w:t xml:space="preserve"> Q. Deciphering the bat </w:t>
      </w:r>
      <w:proofErr w:type="spellStart"/>
      <w:r w:rsidRPr="008256D2">
        <w:rPr>
          <w:rFonts w:ascii="Arial" w:hAnsi="Arial" w:cs="Arial"/>
          <w:sz w:val="20"/>
          <w:szCs w:val="20"/>
        </w:rPr>
        <w:t>virome</w:t>
      </w:r>
      <w:proofErr w:type="spellEnd"/>
      <w:r w:rsidRPr="008256D2">
        <w:rPr>
          <w:rFonts w:ascii="Arial" w:hAnsi="Arial" w:cs="Arial"/>
          <w:sz w:val="20"/>
          <w:szCs w:val="20"/>
        </w:rPr>
        <w:t xml:space="preserve"> catalog to better understand the ecological diversity of bat viruses and the bat origin of emerging infectious diseases. </w:t>
      </w:r>
      <w:r w:rsidRPr="00F156E7">
        <w:rPr>
          <w:rFonts w:ascii="Arial" w:hAnsi="Arial" w:cs="Arial"/>
          <w:sz w:val="20"/>
          <w:szCs w:val="20"/>
        </w:rPr>
        <w:t>ISME J. 2016;</w:t>
      </w:r>
      <w:r w:rsidR="006A039C">
        <w:rPr>
          <w:rFonts w:ascii="Arial" w:hAnsi="Arial" w:cs="Arial"/>
          <w:sz w:val="20"/>
          <w:szCs w:val="20"/>
        </w:rPr>
        <w:t xml:space="preserve"> </w:t>
      </w:r>
      <w:r w:rsidRPr="00F156E7">
        <w:rPr>
          <w:rFonts w:ascii="Arial" w:hAnsi="Arial" w:cs="Arial"/>
          <w:sz w:val="20"/>
          <w:szCs w:val="20"/>
        </w:rPr>
        <w:t xml:space="preserve">10(3):609-20. </w:t>
      </w:r>
      <w:proofErr w:type="spellStart"/>
      <w:r w:rsidRPr="00F156E7">
        <w:rPr>
          <w:rFonts w:ascii="Arial" w:hAnsi="Arial" w:cs="Arial"/>
          <w:sz w:val="20"/>
          <w:szCs w:val="20"/>
        </w:rPr>
        <w:t>doi</w:t>
      </w:r>
      <w:proofErr w:type="spellEnd"/>
      <w:r w:rsidRPr="00F156E7">
        <w:rPr>
          <w:rFonts w:ascii="Arial" w:hAnsi="Arial" w:cs="Arial"/>
          <w:sz w:val="20"/>
          <w:szCs w:val="20"/>
        </w:rPr>
        <w:t>: 10.1038/ismej.2015.138. PMID: 26262818; PMCID: PMC4817686.</w:t>
      </w:r>
    </w:p>
    <w:sectPr w:rsidR="002F500D" w:rsidRPr="00A70F92">
      <w:headerReference w:type="default" r:id="rId9"/>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0D65F" w14:textId="77777777" w:rsidR="008C1555" w:rsidRDefault="008C1555">
      <w:r>
        <w:separator/>
      </w:r>
    </w:p>
  </w:endnote>
  <w:endnote w:type="continuationSeparator" w:id="0">
    <w:p w14:paraId="3D068FB6" w14:textId="77777777" w:rsidR="008C1555" w:rsidRDefault="008C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A6E96" w14:textId="77777777" w:rsidR="008C1555" w:rsidRDefault="008C1555">
      <w:r>
        <w:separator/>
      </w:r>
    </w:p>
  </w:footnote>
  <w:footnote w:type="continuationSeparator" w:id="0">
    <w:p w14:paraId="36E599F0" w14:textId="77777777" w:rsidR="008C1555" w:rsidRDefault="008C1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7BE39BC" w:rsidR="00A174CC" w:rsidRDefault="00437970">
    <w:pPr>
      <w:pStyle w:val="Header"/>
      <w:jc w:val="right"/>
    </w:pPr>
    <w:r>
      <w:t>April</w:t>
    </w:r>
    <w:r w:rsidR="008815EE">
      <w:t xml:space="preserve"> 202</w:t>
    </w:r>
    <w:r>
      <w:t>3</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88D"/>
    <w:multiLevelType w:val="multilevel"/>
    <w:tmpl w:val="4082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54483"/>
    <w:multiLevelType w:val="multilevel"/>
    <w:tmpl w:val="3A84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D3F67"/>
    <w:multiLevelType w:val="hybridMultilevel"/>
    <w:tmpl w:val="260020C4"/>
    <w:lvl w:ilvl="0" w:tplc="04130003">
      <w:start w:val="1"/>
      <w:numFmt w:val="bullet"/>
      <w:lvlText w:val="o"/>
      <w:lvlJc w:val="left"/>
      <w:pPr>
        <w:ind w:left="720" w:hanging="360"/>
      </w:pPr>
      <w:rPr>
        <w:rFonts w:ascii="Courier New" w:hAnsi="Courier New" w:cs="Courier New"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CE62E8"/>
    <w:multiLevelType w:val="multilevel"/>
    <w:tmpl w:val="33CA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435C5"/>
    <w:multiLevelType w:val="multilevel"/>
    <w:tmpl w:val="1BBA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944266"/>
    <w:multiLevelType w:val="hybridMultilevel"/>
    <w:tmpl w:val="1B222C4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2510044"/>
    <w:multiLevelType w:val="multilevel"/>
    <w:tmpl w:val="DD88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46CF2F4F"/>
    <w:multiLevelType w:val="hybridMultilevel"/>
    <w:tmpl w:val="51AC87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57176534">
    <w:abstractNumId w:val="7"/>
  </w:num>
  <w:num w:numId="2" w16cid:durableId="847134640">
    <w:abstractNumId w:val="9"/>
  </w:num>
  <w:num w:numId="3" w16cid:durableId="984746249">
    <w:abstractNumId w:val="5"/>
  </w:num>
  <w:num w:numId="4" w16cid:durableId="2094547546">
    <w:abstractNumId w:val="2"/>
  </w:num>
  <w:num w:numId="5" w16cid:durableId="650789242">
    <w:abstractNumId w:val="8"/>
  </w:num>
  <w:num w:numId="6" w16cid:durableId="1567958788">
    <w:abstractNumId w:val="3"/>
  </w:num>
  <w:num w:numId="7" w16cid:durableId="1070225482">
    <w:abstractNumId w:val="6"/>
  </w:num>
  <w:num w:numId="8" w16cid:durableId="1148354253">
    <w:abstractNumId w:val="0"/>
  </w:num>
  <w:num w:numId="9" w16cid:durableId="1638493891">
    <w:abstractNumId w:val="4"/>
  </w:num>
  <w:num w:numId="10" w16cid:durableId="840701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126A"/>
    <w:rsid w:val="000331A5"/>
    <w:rsid w:val="00035A87"/>
    <w:rsid w:val="000601AE"/>
    <w:rsid w:val="000619DD"/>
    <w:rsid w:val="000648B5"/>
    <w:rsid w:val="00093E91"/>
    <w:rsid w:val="0009559A"/>
    <w:rsid w:val="000A146A"/>
    <w:rsid w:val="000A59E2"/>
    <w:rsid w:val="000B2DB6"/>
    <w:rsid w:val="000C49EE"/>
    <w:rsid w:val="000D1F30"/>
    <w:rsid w:val="000D43D5"/>
    <w:rsid w:val="000D718B"/>
    <w:rsid w:val="000E42BE"/>
    <w:rsid w:val="000F0F03"/>
    <w:rsid w:val="000F1925"/>
    <w:rsid w:val="000F51F4"/>
    <w:rsid w:val="000F7067"/>
    <w:rsid w:val="00103C8A"/>
    <w:rsid w:val="00107D2B"/>
    <w:rsid w:val="00111DDE"/>
    <w:rsid w:val="00114559"/>
    <w:rsid w:val="0013113D"/>
    <w:rsid w:val="0013193C"/>
    <w:rsid w:val="00164EFA"/>
    <w:rsid w:val="00166C61"/>
    <w:rsid w:val="00171B07"/>
    <w:rsid w:val="001E1497"/>
    <w:rsid w:val="001E1713"/>
    <w:rsid w:val="00211437"/>
    <w:rsid w:val="00216774"/>
    <w:rsid w:val="002243C4"/>
    <w:rsid w:val="00225882"/>
    <w:rsid w:val="002329A9"/>
    <w:rsid w:val="0027681D"/>
    <w:rsid w:val="002B254C"/>
    <w:rsid w:val="002F500D"/>
    <w:rsid w:val="0030491B"/>
    <w:rsid w:val="0030552D"/>
    <w:rsid w:val="00305857"/>
    <w:rsid w:val="003219EC"/>
    <w:rsid w:val="00342FF6"/>
    <w:rsid w:val="00343C24"/>
    <w:rsid w:val="00360E88"/>
    <w:rsid w:val="00362D0A"/>
    <w:rsid w:val="0037243A"/>
    <w:rsid w:val="00376065"/>
    <w:rsid w:val="003C3440"/>
    <w:rsid w:val="003D4F22"/>
    <w:rsid w:val="003E1541"/>
    <w:rsid w:val="003E379C"/>
    <w:rsid w:val="003E5E56"/>
    <w:rsid w:val="003E7A13"/>
    <w:rsid w:val="003F487D"/>
    <w:rsid w:val="0041214C"/>
    <w:rsid w:val="0043110C"/>
    <w:rsid w:val="00437970"/>
    <w:rsid w:val="00450154"/>
    <w:rsid w:val="00454B69"/>
    <w:rsid w:val="004669A3"/>
    <w:rsid w:val="004A5D98"/>
    <w:rsid w:val="004B13A1"/>
    <w:rsid w:val="004D452B"/>
    <w:rsid w:val="004F3196"/>
    <w:rsid w:val="00502A86"/>
    <w:rsid w:val="00543F86"/>
    <w:rsid w:val="00586026"/>
    <w:rsid w:val="0059591F"/>
    <w:rsid w:val="005A54C3"/>
    <w:rsid w:val="005B2EBD"/>
    <w:rsid w:val="005D0020"/>
    <w:rsid w:val="005F0AE8"/>
    <w:rsid w:val="005F217B"/>
    <w:rsid w:val="005F72FE"/>
    <w:rsid w:val="006143E6"/>
    <w:rsid w:val="0062196D"/>
    <w:rsid w:val="00624AE0"/>
    <w:rsid w:val="00652B7D"/>
    <w:rsid w:val="00664E0B"/>
    <w:rsid w:val="006A039C"/>
    <w:rsid w:val="006F6187"/>
    <w:rsid w:val="00714C17"/>
    <w:rsid w:val="00714DCF"/>
    <w:rsid w:val="0072655F"/>
    <w:rsid w:val="007359E0"/>
    <w:rsid w:val="00736558"/>
    <w:rsid w:val="00756F7E"/>
    <w:rsid w:val="007573DF"/>
    <w:rsid w:val="00792553"/>
    <w:rsid w:val="007C1722"/>
    <w:rsid w:val="007F576B"/>
    <w:rsid w:val="00803361"/>
    <w:rsid w:val="00812EF8"/>
    <w:rsid w:val="0081740F"/>
    <w:rsid w:val="00821641"/>
    <w:rsid w:val="008218D3"/>
    <w:rsid w:val="00822AC5"/>
    <w:rsid w:val="00851DBE"/>
    <w:rsid w:val="00860869"/>
    <w:rsid w:val="008815EE"/>
    <w:rsid w:val="0089763D"/>
    <w:rsid w:val="008C1555"/>
    <w:rsid w:val="008C2871"/>
    <w:rsid w:val="009123F4"/>
    <w:rsid w:val="009210C2"/>
    <w:rsid w:val="00953FB6"/>
    <w:rsid w:val="0098573F"/>
    <w:rsid w:val="009A641F"/>
    <w:rsid w:val="009F426C"/>
    <w:rsid w:val="009F6595"/>
    <w:rsid w:val="00A12B67"/>
    <w:rsid w:val="00A174CC"/>
    <w:rsid w:val="00A2357C"/>
    <w:rsid w:val="00A3706F"/>
    <w:rsid w:val="00A41746"/>
    <w:rsid w:val="00A452E7"/>
    <w:rsid w:val="00A47DAA"/>
    <w:rsid w:val="00A70F92"/>
    <w:rsid w:val="00A7685E"/>
    <w:rsid w:val="00AC25AC"/>
    <w:rsid w:val="00AC2C81"/>
    <w:rsid w:val="00AC6292"/>
    <w:rsid w:val="00AD3067"/>
    <w:rsid w:val="00AD759B"/>
    <w:rsid w:val="00AE3E64"/>
    <w:rsid w:val="00B0685F"/>
    <w:rsid w:val="00B07671"/>
    <w:rsid w:val="00B34553"/>
    <w:rsid w:val="00B35CC8"/>
    <w:rsid w:val="00B44D99"/>
    <w:rsid w:val="00B47589"/>
    <w:rsid w:val="00B622E0"/>
    <w:rsid w:val="00B62AB8"/>
    <w:rsid w:val="00B758F4"/>
    <w:rsid w:val="00B77516"/>
    <w:rsid w:val="00B80214"/>
    <w:rsid w:val="00B84CCF"/>
    <w:rsid w:val="00B87116"/>
    <w:rsid w:val="00BA0589"/>
    <w:rsid w:val="00BA5045"/>
    <w:rsid w:val="00BD17D6"/>
    <w:rsid w:val="00BD3F71"/>
    <w:rsid w:val="00BE589B"/>
    <w:rsid w:val="00C1689F"/>
    <w:rsid w:val="00C430AE"/>
    <w:rsid w:val="00C564B0"/>
    <w:rsid w:val="00C646AB"/>
    <w:rsid w:val="00C66211"/>
    <w:rsid w:val="00C67BC4"/>
    <w:rsid w:val="00C73C23"/>
    <w:rsid w:val="00C93413"/>
    <w:rsid w:val="00CA7EDD"/>
    <w:rsid w:val="00CE524C"/>
    <w:rsid w:val="00D27E6A"/>
    <w:rsid w:val="00D312E5"/>
    <w:rsid w:val="00D47DD9"/>
    <w:rsid w:val="00D776DE"/>
    <w:rsid w:val="00D8708D"/>
    <w:rsid w:val="00DA6B33"/>
    <w:rsid w:val="00E034BE"/>
    <w:rsid w:val="00E05CFE"/>
    <w:rsid w:val="00E14696"/>
    <w:rsid w:val="00E43DDB"/>
    <w:rsid w:val="00E651F3"/>
    <w:rsid w:val="00EA3FCE"/>
    <w:rsid w:val="00EE4D99"/>
    <w:rsid w:val="00F0539F"/>
    <w:rsid w:val="00F156E7"/>
    <w:rsid w:val="00F4000F"/>
    <w:rsid w:val="00FA0A33"/>
    <w:rsid w:val="00FA1851"/>
    <w:rsid w:val="00FC5D89"/>
    <w:rsid w:val="00FD1B9A"/>
    <w:rsid w:val="00FF1F35"/>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ListParagraph">
    <w:name w:val="List Paragraph"/>
    <w:basedOn w:val="Normal"/>
    <w:uiPriority w:val="34"/>
    <w:qFormat/>
    <w:rsid w:val="000619DD"/>
    <w:pPr>
      <w:ind w:left="720"/>
      <w:contextualSpacing/>
    </w:pPr>
  </w:style>
  <w:style w:type="paragraph" w:styleId="CommentSubject">
    <w:name w:val="annotation subject"/>
    <w:basedOn w:val="CommentText"/>
    <w:next w:val="CommentText"/>
    <w:link w:val="CommentSubjectChar"/>
    <w:uiPriority w:val="99"/>
    <w:semiHidden/>
    <w:unhideWhenUsed/>
    <w:rsid w:val="00502A86"/>
    <w:rPr>
      <w:b/>
      <w:bCs/>
    </w:rPr>
  </w:style>
  <w:style w:type="character" w:customStyle="1" w:styleId="CommentSubjectChar">
    <w:name w:val="Comment Subject Char"/>
    <w:basedOn w:val="CommentTextChar"/>
    <w:link w:val="CommentSubject"/>
    <w:uiPriority w:val="99"/>
    <w:semiHidden/>
    <w:rsid w:val="00502A86"/>
    <w:rPr>
      <w:rFonts w:ascii="Times New Roman" w:eastAsia="Times New Roman" w:hAnsi="Times New Roman" w:cs="Times New Roman"/>
      <w:b/>
      <w:bCs/>
      <w:sz w:val="20"/>
      <w:szCs w:val="20"/>
      <w:lang w:val="en-US"/>
    </w:rPr>
  </w:style>
  <w:style w:type="paragraph" w:styleId="Revision">
    <w:name w:val="Revision"/>
    <w:hidden/>
    <w:uiPriority w:val="99"/>
    <w:semiHidden/>
    <w:rsid w:val="001E1713"/>
    <w:rPr>
      <w:rFonts w:ascii="Times New Roman" w:eastAsia="Times New Roman" w:hAnsi="Times New Roman" w:cs="Times New Roman"/>
      <w:lang w:val="en-US"/>
    </w:rPr>
  </w:style>
  <w:style w:type="character" w:customStyle="1" w:styleId="id-label">
    <w:name w:val="id-label"/>
    <w:basedOn w:val="DefaultParagraphFont"/>
    <w:rsid w:val="0013193C"/>
  </w:style>
  <w:style w:type="character" w:styleId="Strong">
    <w:name w:val="Strong"/>
    <w:basedOn w:val="DefaultParagraphFont"/>
    <w:uiPriority w:val="22"/>
    <w:qFormat/>
    <w:rsid w:val="001319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7215">
      <w:bodyDiv w:val="1"/>
      <w:marLeft w:val="0"/>
      <w:marRight w:val="0"/>
      <w:marTop w:val="0"/>
      <w:marBottom w:val="0"/>
      <w:divBdr>
        <w:top w:val="none" w:sz="0" w:space="0" w:color="auto"/>
        <w:left w:val="none" w:sz="0" w:space="0" w:color="auto"/>
        <w:bottom w:val="none" w:sz="0" w:space="0" w:color="auto"/>
        <w:right w:val="none" w:sz="0" w:space="0" w:color="auto"/>
      </w:divBdr>
    </w:div>
    <w:div w:id="111480023">
      <w:bodyDiv w:val="1"/>
      <w:marLeft w:val="0"/>
      <w:marRight w:val="0"/>
      <w:marTop w:val="0"/>
      <w:marBottom w:val="0"/>
      <w:divBdr>
        <w:top w:val="none" w:sz="0" w:space="0" w:color="auto"/>
        <w:left w:val="none" w:sz="0" w:space="0" w:color="auto"/>
        <w:bottom w:val="none" w:sz="0" w:space="0" w:color="auto"/>
        <w:right w:val="none" w:sz="0" w:space="0" w:color="auto"/>
      </w:divBdr>
    </w:div>
    <w:div w:id="182326183">
      <w:bodyDiv w:val="1"/>
      <w:marLeft w:val="0"/>
      <w:marRight w:val="0"/>
      <w:marTop w:val="0"/>
      <w:marBottom w:val="0"/>
      <w:divBdr>
        <w:top w:val="none" w:sz="0" w:space="0" w:color="auto"/>
        <w:left w:val="none" w:sz="0" w:space="0" w:color="auto"/>
        <w:bottom w:val="none" w:sz="0" w:space="0" w:color="auto"/>
        <w:right w:val="none" w:sz="0" w:space="0" w:color="auto"/>
      </w:divBdr>
    </w:div>
    <w:div w:id="222328327">
      <w:bodyDiv w:val="1"/>
      <w:marLeft w:val="0"/>
      <w:marRight w:val="0"/>
      <w:marTop w:val="0"/>
      <w:marBottom w:val="0"/>
      <w:divBdr>
        <w:top w:val="none" w:sz="0" w:space="0" w:color="auto"/>
        <w:left w:val="none" w:sz="0" w:space="0" w:color="auto"/>
        <w:bottom w:val="none" w:sz="0" w:space="0" w:color="auto"/>
        <w:right w:val="none" w:sz="0" w:space="0" w:color="auto"/>
      </w:divBdr>
    </w:div>
    <w:div w:id="340864477">
      <w:bodyDiv w:val="1"/>
      <w:marLeft w:val="0"/>
      <w:marRight w:val="0"/>
      <w:marTop w:val="0"/>
      <w:marBottom w:val="0"/>
      <w:divBdr>
        <w:top w:val="none" w:sz="0" w:space="0" w:color="auto"/>
        <w:left w:val="none" w:sz="0" w:space="0" w:color="auto"/>
        <w:bottom w:val="none" w:sz="0" w:space="0" w:color="auto"/>
        <w:right w:val="none" w:sz="0" w:space="0" w:color="auto"/>
      </w:divBdr>
    </w:div>
    <w:div w:id="740830198">
      <w:bodyDiv w:val="1"/>
      <w:marLeft w:val="0"/>
      <w:marRight w:val="0"/>
      <w:marTop w:val="0"/>
      <w:marBottom w:val="0"/>
      <w:divBdr>
        <w:top w:val="none" w:sz="0" w:space="0" w:color="auto"/>
        <w:left w:val="none" w:sz="0" w:space="0" w:color="auto"/>
        <w:bottom w:val="none" w:sz="0" w:space="0" w:color="auto"/>
        <w:right w:val="none" w:sz="0" w:space="0" w:color="auto"/>
      </w:divBdr>
    </w:div>
    <w:div w:id="830869451">
      <w:bodyDiv w:val="1"/>
      <w:marLeft w:val="0"/>
      <w:marRight w:val="0"/>
      <w:marTop w:val="0"/>
      <w:marBottom w:val="0"/>
      <w:divBdr>
        <w:top w:val="none" w:sz="0" w:space="0" w:color="auto"/>
        <w:left w:val="none" w:sz="0" w:space="0" w:color="auto"/>
        <w:bottom w:val="none" w:sz="0" w:space="0" w:color="auto"/>
        <w:right w:val="none" w:sz="0" w:space="0" w:color="auto"/>
      </w:divBdr>
    </w:div>
    <w:div w:id="924463547">
      <w:bodyDiv w:val="1"/>
      <w:marLeft w:val="0"/>
      <w:marRight w:val="0"/>
      <w:marTop w:val="0"/>
      <w:marBottom w:val="0"/>
      <w:divBdr>
        <w:top w:val="none" w:sz="0" w:space="0" w:color="auto"/>
        <w:left w:val="none" w:sz="0" w:space="0" w:color="auto"/>
        <w:bottom w:val="none" w:sz="0" w:space="0" w:color="auto"/>
        <w:right w:val="none" w:sz="0" w:space="0" w:color="auto"/>
      </w:divBdr>
    </w:div>
    <w:div w:id="1063019465">
      <w:bodyDiv w:val="1"/>
      <w:marLeft w:val="0"/>
      <w:marRight w:val="0"/>
      <w:marTop w:val="0"/>
      <w:marBottom w:val="0"/>
      <w:divBdr>
        <w:top w:val="none" w:sz="0" w:space="0" w:color="auto"/>
        <w:left w:val="none" w:sz="0" w:space="0" w:color="auto"/>
        <w:bottom w:val="none" w:sz="0" w:space="0" w:color="auto"/>
        <w:right w:val="none" w:sz="0" w:space="0" w:color="auto"/>
      </w:divBdr>
    </w:div>
    <w:div w:id="1097600298">
      <w:bodyDiv w:val="1"/>
      <w:marLeft w:val="0"/>
      <w:marRight w:val="0"/>
      <w:marTop w:val="0"/>
      <w:marBottom w:val="0"/>
      <w:divBdr>
        <w:top w:val="none" w:sz="0" w:space="0" w:color="auto"/>
        <w:left w:val="none" w:sz="0" w:space="0" w:color="auto"/>
        <w:bottom w:val="none" w:sz="0" w:space="0" w:color="auto"/>
        <w:right w:val="none" w:sz="0" w:space="0" w:color="auto"/>
      </w:divBdr>
    </w:div>
    <w:div w:id="1097942727">
      <w:bodyDiv w:val="1"/>
      <w:marLeft w:val="0"/>
      <w:marRight w:val="0"/>
      <w:marTop w:val="0"/>
      <w:marBottom w:val="0"/>
      <w:divBdr>
        <w:top w:val="none" w:sz="0" w:space="0" w:color="auto"/>
        <w:left w:val="none" w:sz="0" w:space="0" w:color="auto"/>
        <w:bottom w:val="none" w:sz="0" w:space="0" w:color="auto"/>
        <w:right w:val="none" w:sz="0" w:space="0" w:color="auto"/>
      </w:divBdr>
    </w:div>
    <w:div w:id="1187446904">
      <w:bodyDiv w:val="1"/>
      <w:marLeft w:val="0"/>
      <w:marRight w:val="0"/>
      <w:marTop w:val="0"/>
      <w:marBottom w:val="0"/>
      <w:divBdr>
        <w:top w:val="none" w:sz="0" w:space="0" w:color="auto"/>
        <w:left w:val="none" w:sz="0" w:space="0" w:color="auto"/>
        <w:bottom w:val="none" w:sz="0" w:space="0" w:color="auto"/>
        <w:right w:val="none" w:sz="0" w:space="0" w:color="auto"/>
      </w:divBdr>
    </w:div>
    <w:div w:id="1327321664">
      <w:bodyDiv w:val="1"/>
      <w:marLeft w:val="0"/>
      <w:marRight w:val="0"/>
      <w:marTop w:val="0"/>
      <w:marBottom w:val="0"/>
      <w:divBdr>
        <w:top w:val="none" w:sz="0" w:space="0" w:color="auto"/>
        <w:left w:val="none" w:sz="0" w:space="0" w:color="auto"/>
        <w:bottom w:val="none" w:sz="0" w:space="0" w:color="auto"/>
        <w:right w:val="none" w:sz="0" w:space="0" w:color="auto"/>
      </w:divBdr>
    </w:div>
    <w:div w:id="1347634161">
      <w:bodyDiv w:val="1"/>
      <w:marLeft w:val="0"/>
      <w:marRight w:val="0"/>
      <w:marTop w:val="0"/>
      <w:marBottom w:val="0"/>
      <w:divBdr>
        <w:top w:val="none" w:sz="0" w:space="0" w:color="auto"/>
        <w:left w:val="none" w:sz="0" w:space="0" w:color="auto"/>
        <w:bottom w:val="none" w:sz="0" w:space="0" w:color="auto"/>
        <w:right w:val="none" w:sz="0" w:space="0" w:color="auto"/>
      </w:divBdr>
    </w:div>
    <w:div w:id="1357972704">
      <w:bodyDiv w:val="1"/>
      <w:marLeft w:val="0"/>
      <w:marRight w:val="0"/>
      <w:marTop w:val="0"/>
      <w:marBottom w:val="0"/>
      <w:divBdr>
        <w:top w:val="none" w:sz="0" w:space="0" w:color="auto"/>
        <w:left w:val="none" w:sz="0" w:space="0" w:color="auto"/>
        <w:bottom w:val="none" w:sz="0" w:space="0" w:color="auto"/>
        <w:right w:val="none" w:sz="0" w:space="0" w:color="auto"/>
      </w:divBdr>
    </w:div>
    <w:div w:id="1375038167">
      <w:bodyDiv w:val="1"/>
      <w:marLeft w:val="0"/>
      <w:marRight w:val="0"/>
      <w:marTop w:val="0"/>
      <w:marBottom w:val="0"/>
      <w:divBdr>
        <w:top w:val="none" w:sz="0" w:space="0" w:color="auto"/>
        <w:left w:val="none" w:sz="0" w:space="0" w:color="auto"/>
        <w:bottom w:val="none" w:sz="0" w:space="0" w:color="auto"/>
        <w:right w:val="none" w:sz="0" w:space="0" w:color="auto"/>
      </w:divBdr>
    </w:div>
    <w:div w:id="1544711342">
      <w:bodyDiv w:val="1"/>
      <w:marLeft w:val="0"/>
      <w:marRight w:val="0"/>
      <w:marTop w:val="0"/>
      <w:marBottom w:val="0"/>
      <w:divBdr>
        <w:top w:val="none" w:sz="0" w:space="0" w:color="auto"/>
        <w:left w:val="none" w:sz="0" w:space="0" w:color="auto"/>
        <w:bottom w:val="none" w:sz="0" w:space="0" w:color="auto"/>
        <w:right w:val="none" w:sz="0" w:space="0" w:color="auto"/>
      </w:divBdr>
    </w:div>
    <w:div w:id="1910340081">
      <w:bodyDiv w:val="1"/>
      <w:marLeft w:val="0"/>
      <w:marRight w:val="0"/>
      <w:marTop w:val="0"/>
      <w:marBottom w:val="0"/>
      <w:divBdr>
        <w:top w:val="none" w:sz="0" w:space="0" w:color="auto"/>
        <w:left w:val="none" w:sz="0" w:space="0" w:color="auto"/>
        <w:bottom w:val="none" w:sz="0" w:space="0" w:color="auto"/>
        <w:right w:val="none" w:sz="0" w:space="0" w:color="auto"/>
      </w:divBdr>
    </w:div>
    <w:div w:id="1939942030">
      <w:bodyDiv w:val="1"/>
      <w:marLeft w:val="0"/>
      <w:marRight w:val="0"/>
      <w:marTop w:val="0"/>
      <w:marBottom w:val="0"/>
      <w:divBdr>
        <w:top w:val="none" w:sz="0" w:space="0" w:color="auto"/>
        <w:left w:val="none" w:sz="0" w:space="0" w:color="auto"/>
        <w:bottom w:val="none" w:sz="0" w:space="0" w:color="auto"/>
        <w:right w:val="none" w:sz="0" w:space="0" w:color="auto"/>
      </w:divBdr>
    </w:div>
    <w:div w:id="2097894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5515</Words>
  <Characters>31441</Characters>
  <Application>Microsoft Office Word</Application>
  <DocSecurity>0</DocSecurity>
  <Lines>262</Lines>
  <Paragraphs>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Taxonomic reorganization of the family Paramyxoviridae</vt:lpstr>
      <vt:lpstr>Taxonomic reorganization of the family Paramyxoviridae</vt:lpstr>
    </vt:vector>
  </TitlesOfParts>
  <Manager/>
  <Company>KU Leuven</Company>
  <LinksUpToDate>false</LinksUpToDate>
  <CharactersWithSpaces>36883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Taxonomic reorganization of the family Paramyxoviridae</dc:title>
  <dc:subject/>
  <dc:creator>Piet Maes</dc:creator>
  <cp:keywords/>
  <dc:description/>
  <cp:lastModifiedBy>Kuhn, Jens (NIH/NIAID) [C]</cp:lastModifiedBy>
  <cp:revision>6</cp:revision>
  <dcterms:created xsi:type="dcterms:W3CDTF">2023-07-04T11:58:00Z</dcterms:created>
  <dcterms:modified xsi:type="dcterms:W3CDTF">2023-10-23T18:11:00Z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