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Pr="007A7310" w:rsidRDefault="00F05B35">
      <w:r w:rsidRPr="001B1A55">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Pr="007A7310" w:rsidRDefault="00F05B35" w:rsidP="00F05B35">
      <w:pPr>
        <w:rPr>
          <w:rFonts w:ascii="Arial" w:hAnsi="Arial" w:cs="Arial"/>
          <w:color w:val="0000FF"/>
          <w:sz w:val="20"/>
          <w:szCs w:val="20"/>
        </w:rPr>
      </w:pPr>
    </w:p>
    <w:p w14:paraId="2FFF5005" w14:textId="77777777" w:rsidR="00F05B35" w:rsidRPr="007A7310" w:rsidRDefault="00F05B35" w:rsidP="00F05B35">
      <w:pPr>
        <w:rPr>
          <w:rFonts w:ascii="Arial" w:hAnsi="Arial" w:cs="Arial"/>
          <w:color w:val="0000FF"/>
          <w:sz w:val="20"/>
          <w:szCs w:val="20"/>
        </w:rPr>
      </w:pPr>
    </w:p>
    <w:p w14:paraId="4E082998" w14:textId="77777777" w:rsidR="00F05B35" w:rsidRPr="007A7310" w:rsidRDefault="00F05B35" w:rsidP="00F05B35">
      <w:pPr>
        <w:rPr>
          <w:rFonts w:ascii="Arial" w:hAnsi="Arial" w:cs="Arial"/>
          <w:color w:val="0000FF"/>
          <w:sz w:val="20"/>
          <w:szCs w:val="20"/>
        </w:rPr>
      </w:pPr>
    </w:p>
    <w:p w14:paraId="253FE058" w14:textId="77777777" w:rsidR="00F05B35" w:rsidRPr="007A7310" w:rsidRDefault="00F05B35" w:rsidP="00F05B35">
      <w:pPr>
        <w:rPr>
          <w:rFonts w:ascii="Arial" w:hAnsi="Arial" w:cs="Arial"/>
          <w:color w:val="0000FF"/>
          <w:sz w:val="20"/>
          <w:szCs w:val="20"/>
        </w:rPr>
      </w:pPr>
    </w:p>
    <w:p w14:paraId="552B2227" w14:textId="77777777" w:rsidR="00F05B35" w:rsidRPr="007A7310" w:rsidRDefault="00F05B35" w:rsidP="00F05B35">
      <w:pPr>
        <w:rPr>
          <w:rFonts w:ascii="Arial" w:hAnsi="Arial" w:cs="Arial"/>
          <w:color w:val="0000FF"/>
          <w:sz w:val="20"/>
          <w:szCs w:val="20"/>
        </w:rPr>
      </w:pPr>
    </w:p>
    <w:p w14:paraId="4AFF48A0" w14:textId="77777777" w:rsidR="00F05B35" w:rsidRPr="007A7310" w:rsidRDefault="00F05B35" w:rsidP="00F05B35">
      <w:pPr>
        <w:rPr>
          <w:rFonts w:ascii="Arial" w:hAnsi="Arial" w:cs="Arial"/>
          <w:color w:val="0000FF"/>
          <w:sz w:val="20"/>
          <w:szCs w:val="20"/>
        </w:rPr>
      </w:pPr>
    </w:p>
    <w:p w14:paraId="46CCC744" w14:textId="179E31BB" w:rsidR="00F05B35" w:rsidRPr="000A64AA" w:rsidRDefault="00F05B35" w:rsidP="00F05B35">
      <w:pPr>
        <w:rPr>
          <w:rFonts w:ascii="Arial" w:hAnsi="Arial" w:cs="Arial"/>
          <w:sz w:val="22"/>
          <w:szCs w:val="22"/>
        </w:rPr>
      </w:pPr>
      <w:r w:rsidRPr="007A7310">
        <w:rPr>
          <w:rFonts w:ascii="Arial" w:hAnsi="Arial" w:cs="Arial"/>
          <w:b/>
          <w:color w:val="000000"/>
        </w:rPr>
        <w:t>Part 1:</w:t>
      </w:r>
      <w:r w:rsidRPr="007A7310">
        <w:rPr>
          <w:rFonts w:ascii="Arial" w:hAnsi="Arial" w:cs="Arial"/>
          <w:color w:val="000000"/>
          <w:sz w:val="22"/>
          <w:szCs w:val="22"/>
        </w:rPr>
        <w:t xml:space="preserve"> </w:t>
      </w:r>
      <w:r w:rsidRPr="007A7310">
        <w:rPr>
          <w:rFonts w:ascii="Arial" w:hAnsi="Arial" w:cs="Arial"/>
          <w:b/>
          <w:color w:val="000000"/>
          <w:sz w:val="22"/>
          <w:szCs w:val="22"/>
          <w:u w:val="single"/>
        </w:rPr>
        <w:t xml:space="preserve">TITLE, AUTHORS, </w:t>
      </w:r>
      <w:r w:rsidR="00121243" w:rsidRPr="007A7310">
        <w:rPr>
          <w:rFonts w:ascii="Arial" w:hAnsi="Arial" w:cs="Arial"/>
          <w:b/>
          <w:color w:val="000000"/>
          <w:sz w:val="22"/>
          <w:szCs w:val="22"/>
          <w:u w:val="single"/>
        </w:rPr>
        <w:t xml:space="preserve">APPROVALS, </w:t>
      </w:r>
      <w:proofErr w:type="spellStart"/>
      <w:r w:rsidRPr="007A7310">
        <w:rPr>
          <w:rFonts w:ascii="Arial" w:hAnsi="Arial" w:cs="Arial"/>
          <w:b/>
          <w:color w:val="000000"/>
          <w:sz w:val="22"/>
          <w:szCs w:val="22"/>
          <w:u w:val="single"/>
        </w:rPr>
        <w:t>etc</w:t>
      </w:r>
      <w:proofErr w:type="spellEnd"/>
    </w:p>
    <w:p w14:paraId="39055BFD" w14:textId="77777777" w:rsidR="00F05B35" w:rsidRPr="000A64AA" w:rsidRDefault="00F05B35" w:rsidP="00F05B35">
      <w:pPr>
        <w:rPr>
          <w:rFonts w:ascii="Arial" w:hAnsi="Arial" w:cs="Arial"/>
          <w:sz w:val="22"/>
          <w:szCs w:val="22"/>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7A7310"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7A7310" w:rsidRDefault="00F05B35" w:rsidP="009623BE">
            <w:pPr>
              <w:pStyle w:val="BodyTextIndent"/>
              <w:ind w:left="0" w:firstLine="0"/>
              <w:rPr>
                <w:rFonts w:ascii="Arial" w:hAnsi="Arial" w:cs="Arial"/>
                <w:b/>
                <w:i/>
                <w:sz w:val="36"/>
                <w:szCs w:val="36"/>
              </w:rPr>
            </w:pPr>
            <w:r w:rsidRPr="007A7310">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54616573" w:rsidR="00F05B35" w:rsidRPr="007A7310" w:rsidRDefault="009B56E2" w:rsidP="009623BE">
            <w:pPr>
              <w:pStyle w:val="BodyTextIndent"/>
              <w:ind w:left="0" w:firstLine="0"/>
              <w:jc w:val="center"/>
              <w:rPr>
                <w:rFonts w:ascii="Arial" w:hAnsi="Arial" w:cs="Arial"/>
                <w:b/>
                <w:bCs/>
                <w:iCs/>
                <w:sz w:val="28"/>
                <w:szCs w:val="28"/>
              </w:rPr>
            </w:pPr>
            <w:r w:rsidRPr="007A7310">
              <w:rPr>
                <w:rFonts w:ascii="Arial" w:hAnsi="Arial" w:cs="Arial"/>
                <w:b/>
                <w:bCs/>
                <w:iCs/>
                <w:sz w:val="28"/>
                <w:szCs w:val="28"/>
              </w:rPr>
              <w:t>2020.027M</w:t>
            </w:r>
          </w:p>
        </w:tc>
        <w:tc>
          <w:tcPr>
            <w:tcW w:w="709" w:type="dxa"/>
            <w:tcBorders>
              <w:top w:val="double" w:sz="4" w:space="0" w:color="auto"/>
              <w:left w:val="single" w:sz="4" w:space="0" w:color="auto"/>
              <w:right w:val="double" w:sz="4" w:space="0" w:color="auto"/>
            </w:tcBorders>
            <w:vAlign w:val="center"/>
          </w:tcPr>
          <w:p w14:paraId="7D4E3DD5" w14:textId="77777777" w:rsidR="00F05B35" w:rsidRPr="007A7310" w:rsidRDefault="00F05B35" w:rsidP="009623BE">
            <w:pPr>
              <w:pStyle w:val="BodyTextIndent"/>
              <w:ind w:left="0" w:firstLine="0"/>
              <w:rPr>
                <w:rFonts w:ascii="Arial" w:hAnsi="Arial" w:cs="Arial"/>
              </w:rPr>
            </w:pPr>
          </w:p>
        </w:tc>
      </w:tr>
      <w:tr w:rsidR="00F05B35" w:rsidRPr="007A7310" w14:paraId="46AE8161" w14:textId="77777777" w:rsidTr="00F05B35">
        <w:tc>
          <w:tcPr>
            <w:tcW w:w="9072" w:type="dxa"/>
            <w:gridSpan w:val="3"/>
            <w:tcBorders>
              <w:left w:val="double" w:sz="4" w:space="0" w:color="auto"/>
              <w:right w:val="double" w:sz="4" w:space="0" w:color="auto"/>
            </w:tcBorders>
          </w:tcPr>
          <w:p w14:paraId="6DFE0FBC" w14:textId="7DB43D86" w:rsidR="00F05B35" w:rsidRPr="007A7310" w:rsidRDefault="00F05B35" w:rsidP="00B64299">
            <w:pPr>
              <w:spacing w:before="120"/>
              <w:rPr>
                <w:rFonts w:ascii="Arial" w:hAnsi="Arial" w:cs="Arial"/>
                <w:b/>
                <w:sz w:val="22"/>
                <w:szCs w:val="22"/>
              </w:rPr>
            </w:pPr>
            <w:r w:rsidRPr="007A7310">
              <w:rPr>
                <w:rFonts w:ascii="Arial" w:hAnsi="Arial" w:cs="Arial"/>
                <w:b/>
              </w:rPr>
              <w:t xml:space="preserve">Short title: </w:t>
            </w:r>
            <w:r w:rsidR="00DF33EB" w:rsidRPr="007A7310">
              <w:rPr>
                <w:rFonts w:ascii="Arial" w:hAnsi="Arial" w:cs="Arial"/>
                <w:bCs/>
              </w:rPr>
              <w:t xml:space="preserve">Create </w:t>
            </w:r>
            <w:r w:rsidR="009B56E2" w:rsidRPr="007A7310">
              <w:rPr>
                <w:rFonts w:ascii="Arial" w:hAnsi="Arial" w:cs="Arial"/>
                <w:bCs/>
              </w:rPr>
              <w:t>four</w:t>
            </w:r>
            <w:r w:rsidR="00E84099" w:rsidRPr="007A7310">
              <w:rPr>
                <w:rFonts w:ascii="Arial" w:hAnsi="Arial" w:cs="Arial"/>
                <w:bCs/>
              </w:rPr>
              <w:t xml:space="preserve"> new genera and 30</w:t>
            </w:r>
            <w:r w:rsidR="00D73A88" w:rsidRPr="007A7310">
              <w:rPr>
                <w:rFonts w:ascii="Arial" w:hAnsi="Arial" w:cs="Arial"/>
                <w:bCs/>
              </w:rPr>
              <w:t xml:space="preserve"> </w:t>
            </w:r>
            <w:r w:rsidR="00A34C5F" w:rsidRPr="007A7310">
              <w:rPr>
                <w:rFonts w:ascii="Arial" w:hAnsi="Arial" w:cs="Arial"/>
                <w:bCs/>
              </w:rPr>
              <w:t xml:space="preserve">new species </w:t>
            </w:r>
            <w:r w:rsidR="009B56E2" w:rsidRPr="007A7310">
              <w:rPr>
                <w:rFonts w:ascii="Arial" w:hAnsi="Arial" w:cs="Arial"/>
                <w:bCs/>
              </w:rPr>
              <w:t>(</w:t>
            </w:r>
            <w:r w:rsidR="009B56E2" w:rsidRPr="007A7310">
              <w:rPr>
                <w:rFonts w:ascii="Arial" w:hAnsi="Arial" w:cs="Arial"/>
                <w:bCs/>
                <w:i/>
                <w:iCs/>
              </w:rPr>
              <w:t>Bunyavirales</w:t>
            </w:r>
            <w:r w:rsidR="009B56E2" w:rsidRPr="007A7310">
              <w:rPr>
                <w:rFonts w:ascii="Arial" w:hAnsi="Arial" w:cs="Arial"/>
                <w:bCs/>
              </w:rPr>
              <w:t>:</w:t>
            </w:r>
            <w:r w:rsidR="009B56E2" w:rsidRPr="007A7310">
              <w:rPr>
                <w:rFonts w:ascii="Arial" w:hAnsi="Arial" w:cs="Arial"/>
                <w:bCs/>
                <w:i/>
                <w:iCs/>
              </w:rPr>
              <w:t xml:space="preserve"> </w:t>
            </w:r>
            <w:r w:rsidR="00E84099" w:rsidRPr="007A7310">
              <w:rPr>
                <w:rFonts w:ascii="Arial" w:hAnsi="Arial" w:cs="Arial"/>
                <w:bCs/>
                <w:i/>
                <w:iCs/>
              </w:rPr>
              <w:t>Nairo</w:t>
            </w:r>
            <w:r w:rsidR="00290D32" w:rsidRPr="007A7310">
              <w:rPr>
                <w:rFonts w:ascii="Arial" w:hAnsi="Arial" w:cs="Arial"/>
                <w:bCs/>
                <w:i/>
                <w:iCs/>
              </w:rPr>
              <w:t>viridae</w:t>
            </w:r>
            <w:r w:rsidR="009B56E2" w:rsidRPr="007A7310">
              <w:rPr>
                <w:rFonts w:ascii="Arial" w:hAnsi="Arial" w:cs="Arial"/>
                <w:bCs/>
              </w:rPr>
              <w:t>)</w:t>
            </w:r>
            <w:r w:rsidR="004D26FF" w:rsidRPr="007A7310">
              <w:rPr>
                <w:rFonts w:ascii="Arial" w:hAnsi="Arial" w:cs="Arial"/>
                <w:bCs/>
              </w:rPr>
              <w:t xml:space="preserve"> </w:t>
            </w:r>
          </w:p>
        </w:tc>
      </w:tr>
      <w:tr w:rsidR="00F05B35" w:rsidRPr="007A7310"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7A7310" w:rsidRDefault="00F05B35" w:rsidP="009623BE">
            <w:pPr>
              <w:rPr>
                <w:rFonts w:ascii="Arial" w:hAnsi="Arial" w:cs="Arial"/>
                <w:b/>
                <w:sz w:val="22"/>
                <w:szCs w:val="22"/>
              </w:rPr>
            </w:pPr>
          </w:p>
        </w:tc>
      </w:tr>
    </w:tbl>
    <w:p w14:paraId="78F16946" w14:textId="29593D59" w:rsidR="00F05B35" w:rsidRPr="007A7310" w:rsidRDefault="00F05B35" w:rsidP="007B1846">
      <w:pPr>
        <w:spacing w:before="120" w:after="120"/>
        <w:rPr>
          <w:rFonts w:ascii="Arial" w:hAnsi="Arial" w:cs="Arial"/>
          <w:b/>
        </w:rPr>
      </w:pPr>
      <w:r w:rsidRPr="007A7310">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7A7310" w14:paraId="6C9F2292" w14:textId="77777777" w:rsidTr="00F05B35">
        <w:tc>
          <w:tcPr>
            <w:tcW w:w="4368" w:type="dxa"/>
          </w:tcPr>
          <w:p w14:paraId="36B6B778" w14:textId="6752B6A6" w:rsidR="00F05B35" w:rsidRPr="007A7310" w:rsidRDefault="00233D42" w:rsidP="00E84099">
            <w:pPr>
              <w:rPr>
                <w:rFonts w:ascii="Arial" w:hAnsi="Arial" w:cs="Arial"/>
                <w:sz w:val="22"/>
                <w:szCs w:val="22"/>
              </w:rPr>
            </w:pPr>
            <w:r w:rsidRPr="007A7310">
              <w:rPr>
                <w:rFonts w:ascii="Arial" w:hAnsi="Arial" w:cs="Arial"/>
                <w:sz w:val="22"/>
                <w:szCs w:val="22"/>
              </w:rPr>
              <w:t xml:space="preserve">Marklewitz M, </w:t>
            </w:r>
            <w:r w:rsidR="00A901A9" w:rsidRPr="007A7310">
              <w:rPr>
                <w:rFonts w:ascii="Arial" w:hAnsi="Arial" w:cs="Arial"/>
                <w:sz w:val="22"/>
                <w:szCs w:val="22"/>
              </w:rPr>
              <w:t>Paraskevopoulou</w:t>
            </w:r>
            <w:r w:rsidRPr="007A7310">
              <w:rPr>
                <w:rFonts w:ascii="Arial" w:hAnsi="Arial" w:cs="Arial"/>
                <w:sz w:val="22"/>
                <w:szCs w:val="22"/>
              </w:rPr>
              <w:t xml:space="preserve"> S</w:t>
            </w:r>
            <w:r w:rsidR="00290D32" w:rsidRPr="007A7310">
              <w:rPr>
                <w:rFonts w:ascii="Arial" w:hAnsi="Arial" w:cs="Arial"/>
                <w:sz w:val="22"/>
                <w:szCs w:val="22"/>
              </w:rPr>
              <w:t>,</w:t>
            </w:r>
            <w:r w:rsidR="00E84099" w:rsidRPr="007A7310">
              <w:rPr>
                <w:rFonts w:ascii="Arial" w:hAnsi="Arial" w:cs="Arial"/>
                <w:sz w:val="22"/>
                <w:szCs w:val="22"/>
              </w:rPr>
              <w:t xml:space="preserve"> Alkhovsky SV, Avšič-Županc T, Bente D,</w:t>
            </w:r>
            <w:r w:rsidR="00900479" w:rsidRPr="007A7310">
              <w:rPr>
                <w:rFonts w:ascii="Arial" w:hAnsi="Arial" w:cs="Arial"/>
                <w:sz w:val="22"/>
                <w:szCs w:val="22"/>
              </w:rPr>
              <w:t xml:space="preserve"> Bergeron É,</w:t>
            </w:r>
            <w:r w:rsidR="00E84099" w:rsidRPr="007A7310">
              <w:rPr>
                <w:rFonts w:ascii="Arial" w:hAnsi="Arial" w:cs="Arial"/>
                <w:sz w:val="22"/>
                <w:szCs w:val="22"/>
              </w:rPr>
              <w:t xml:space="preserve"> Burt F, Ergünay K, Garrison AR, Hewson R, Mirazami A, Palacios G, Papa A, Pawęska JT, Sall AA, Spengler J, Di Paola N, </w:t>
            </w:r>
            <w:r w:rsidR="00290D32" w:rsidRPr="007A7310">
              <w:rPr>
                <w:rFonts w:ascii="Arial" w:hAnsi="Arial" w:cs="Arial"/>
                <w:sz w:val="22"/>
                <w:szCs w:val="22"/>
              </w:rPr>
              <w:t>Kuhn</w:t>
            </w:r>
            <w:r w:rsidR="000F1DCB" w:rsidRPr="007A7310">
              <w:rPr>
                <w:rFonts w:ascii="Arial" w:hAnsi="Arial" w:cs="Arial"/>
                <w:sz w:val="22"/>
                <w:szCs w:val="22"/>
              </w:rPr>
              <w:t xml:space="preserve"> JH</w:t>
            </w:r>
          </w:p>
        </w:tc>
        <w:tc>
          <w:tcPr>
            <w:tcW w:w="4704" w:type="dxa"/>
          </w:tcPr>
          <w:p w14:paraId="326F291B" w14:textId="77777777" w:rsidR="00900479" w:rsidRPr="007A7310" w:rsidRDefault="00900479" w:rsidP="00900479">
            <w:pPr>
              <w:rPr>
                <w:rFonts w:ascii="Arial" w:hAnsi="Arial" w:cs="Arial"/>
                <w:sz w:val="22"/>
                <w:szCs w:val="22"/>
              </w:rPr>
            </w:pPr>
            <w:r w:rsidRPr="007A7310">
              <w:rPr>
                <w:rFonts w:ascii="Arial" w:hAnsi="Arial" w:cs="Arial"/>
                <w:sz w:val="22"/>
                <w:szCs w:val="22"/>
              </w:rPr>
              <w:t>marco.marklewitz@charite.de;</w:t>
            </w:r>
          </w:p>
          <w:p w14:paraId="1AA95142" w14:textId="2ACBA8FC" w:rsidR="00A901A9" w:rsidRPr="007A7310" w:rsidRDefault="00900479" w:rsidP="00900479">
            <w:pPr>
              <w:rPr>
                <w:rFonts w:ascii="Arial" w:hAnsi="Arial" w:cs="Arial"/>
                <w:sz w:val="22"/>
                <w:szCs w:val="22"/>
              </w:rPr>
            </w:pPr>
            <w:r w:rsidRPr="007A7310">
              <w:rPr>
                <w:rFonts w:ascii="Arial" w:hAnsi="Arial" w:cs="Arial"/>
                <w:sz w:val="22"/>
                <w:szCs w:val="22"/>
              </w:rPr>
              <w:t>sofia.paraskevopoulou@charite.de; salkh@yandex.ru; Tatjana.Avsic@mf.uni-lj.si; dabente@UTMB.EDU; exj8@cdc.gov; burtfj@ufs.ac.za; korayergunay@gmail.com; aura.r.garrison.civ@mail.mil; Roger.Hewson@phe.gov.uk; Ali.Mirazimi@ki.se; gustavo.f.palacios.civ@mail.mil; annap.med@gmail.com; januszp@nicd.ac.za; Amadou.SALL@pasteur.sn; wsk7@cdc.gov; nicholas.dipaola.ctr@mail.mil; kuhnjens@niaid.nih.gov</w:t>
            </w:r>
          </w:p>
        </w:tc>
      </w:tr>
    </w:tbl>
    <w:p w14:paraId="42471AF1" w14:textId="0031D3D3" w:rsidR="00F05B35" w:rsidRPr="007A7310" w:rsidRDefault="00F05B35" w:rsidP="007B1846">
      <w:pPr>
        <w:spacing w:before="120" w:after="120"/>
        <w:rPr>
          <w:rFonts w:ascii="Arial" w:hAnsi="Arial" w:cs="Arial"/>
          <w:b/>
        </w:rPr>
      </w:pPr>
      <w:r w:rsidRPr="007A7310">
        <w:rPr>
          <w:rFonts w:ascii="Arial" w:hAnsi="Arial" w:cs="Arial"/>
          <w:b/>
        </w:rPr>
        <w:t>Corresponding author</w:t>
      </w:r>
      <w:r w:rsidR="00E84099" w:rsidRPr="007A7310">
        <w:rPr>
          <w:rFonts w:ascii="Arial" w:hAnsi="Arial" w:cs="Arial"/>
          <w:b/>
        </w:rPr>
        <w:t>s</w:t>
      </w:r>
    </w:p>
    <w:tbl>
      <w:tblPr>
        <w:tblStyle w:val="TableGrid"/>
        <w:tblW w:w="9072" w:type="dxa"/>
        <w:tblInd w:w="137" w:type="dxa"/>
        <w:tblLook w:val="04A0" w:firstRow="1" w:lastRow="0" w:firstColumn="1" w:lastColumn="0" w:noHBand="0" w:noVBand="1"/>
      </w:tblPr>
      <w:tblGrid>
        <w:gridCol w:w="9072"/>
      </w:tblGrid>
      <w:tr w:rsidR="00F05B35" w:rsidRPr="007A7310" w14:paraId="236B36E1" w14:textId="77777777" w:rsidTr="00F05B35">
        <w:tc>
          <w:tcPr>
            <w:tcW w:w="9072" w:type="dxa"/>
          </w:tcPr>
          <w:p w14:paraId="620636A5" w14:textId="5574CC71" w:rsidR="00121243" w:rsidRPr="007A7310" w:rsidRDefault="007264F0">
            <w:pPr>
              <w:rPr>
                <w:rFonts w:ascii="Arial" w:hAnsi="Arial" w:cs="Arial"/>
                <w:sz w:val="22"/>
                <w:szCs w:val="22"/>
              </w:rPr>
            </w:pPr>
            <w:r w:rsidRPr="007A7310">
              <w:rPr>
                <w:rFonts w:ascii="Arial" w:hAnsi="Arial" w:cs="Arial"/>
                <w:sz w:val="22"/>
                <w:szCs w:val="22"/>
              </w:rPr>
              <w:t>Marklewitz</w:t>
            </w:r>
            <w:r w:rsidR="00B64299" w:rsidRPr="007A7310">
              <w:rPr>
                <w:rFonts w:ascii="Arial" w:hAnsi="Arial" w:cs="Arial"/>
                <w:sz w:val="22"/>
                <w:szCs w:val="22"/>
              </w:rPr>
              <w:t xml:space="preserve"> M</w:t>
            </w:r>
            <w:r w:rsidR="00E84099" w:rsidRPr="007A7310">
              <w:rPr>
                <w:rFonts w:ascii="Arial" w:hAnsi="Arial" w:cs="Arial"/>
                <w:sz w:val="22"/>
                <w:szCs w:val="22"/>
              </w:rPr>
              <w:t>, Paraskevopoulou S, Di Paola N</w:t>
            </w:r>
          </w:p>
        </w:tc>
      </w:tr>
    </w:tbl>
    <w:p w14:paraId="634A6865" w14:textId="3EC20A10" w:rsidR="00F05B35" w:rsidRPr="007A7310" w:rsidRDefault="00F05B35" w:rsidP="00ED607A">
      <w:pPr>
        <w:spacing w:before="120" w:after="120"/>
        <w:rPr>
          <w:rFonts w:ascii="Arial" w:hAnsi="Arial" w:cs="Arial"/>
          <w:b/>
        </w:rPr>
      </w:pPr>
      <w:r w:rsidRPr="007A7310">
        <w:rPr>
          <w:rFonts w:ascii="Arial" w:hAnsi="Arial" w:cs="Arial"/>
          <w:b/>
        </w:rPr>
        <w:t>List t</w:t>
      </w:r>
      <w:r w:rsidR="007B1846" w:rsidRPr="007A7310">
        <w:rPr>
          <w:rFonts w:ascii="Arial" w:hAnsi="Arial" w:cs="Arial"/>
          <w:b/>
        </w:rPr>
        <w:t>h</w:t>
      </w:r>
      <w:r w:rsidRPr="007A7310">
        <w:rPr>
          <w:rFonts w:ascii="Arial" w:hAnsi="Arial" w:cs="Arial"/>
          <w:b/>
        </w:rPr>
        <w:t xml:space="preserve">e ICTV </w:t>
      </w:r>
      <w:r w:rsidR="004609D1" w:rsidRPr="007A7310">
        <w:rPr>
          <w:rFonts w:ascii="Arial" w:hAnsi="Arial" w:cs="Arial"/>
          <w:b/>
        </w:rPr>
        <w:t>S</w:t>
      </w:r>
      <w:r w:rsidRPr="007A7310">
        <w:rPr>
          <w:rFonts w:ascii="Arial" w:hAnsi="Arial" w:cs="Arial"/>
          <w:b/>
        </w:rPr>
        <w:t xml:space="preserve">tudy </w:t>
      </w:r>
      <w:r w:rsidR="004609D1" w:rsidRPr="007A7310">
        <w:rPr>
          <w:rFonts w:ascii="Arial" w:hAnsi="Arial" w:cs="Arial"/>
          <w:b/>
        </w:rPr>
        <w:t>G</w:t>
      </w:r>
      <w:r w:rsidRPr="007A7310">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7A7310" w14:paraId="4417EFA2" w14:textId="77777777" w:rsidTr="00F05B35">
        <w:tc>
          <w:tcPr>
            <w:tcW w:w="9072" w:type="dxa"/>
          </w:tcPr>
          <w:p w14:paraId="7377557F" w14:textId="3FABF635" w:rsidR="00F05B35" w:rsidRPr="007A7310" w:rsidRDefault="00B64299" w:rsidP="00B64299">
            <w:pPr>
              <w:rPr>
                <w:rFonts w:ascii="Arial" w:hAnsi="Arial" w:cs="Arial"/>
                <w:sz w:val="22"/>
                <w:szCs w:val="22"/>
              </w:rPr>
            </w:pPr>
            <w:r w:rsidRPr="007A7310">
              <w:rPr>
                <w:rFonts w:ascii="Arial" w:hAnsi="Arial" w:cs="Arial"/>
                <w:sz w:val="22"/>
                <w:szCs w:val="22"/>
              </w:rPr>
              <w:t xml:space="preserve">ICTV </w:t>
            </w:r>
            <w:r w:rsidR="00E84099" w:rsidRPr="007A7310">
              <w:rPr>
                <w:rFonts w:ascii="Arial" w:hAnsi="Arial" w:cs="Arial"/>
                <w:i/>
                <w:iCs/>
                <w:sz w:val="22"/>
                <w:szCs w:val="22"/>
              </w:rPr>
              <w:t>Nairo</w:t>
            </w:r>
            <w:r w:rsidRPr="007A7310">
              <w:rPr>
                <w:rFonts w:ascii="Arial" w:hAnsi="Arial" w:cs="Arial"/>
                <w:i/>
                <w:iCs/>
                <w:sz w:val="22"/>
                <w:szCs w:val="22"/>
              </w:rPr>
              <w:t>viridae</w:t>
            </w:r>
            <w:r w:rsidRPr="007A7310">
              <w:rPr>
                <w:rFonts w:ascii="Arial" w:hAnsi="Arial" w:cs="Arial"/>
                <w:sz w:val="22"/>
                <w:szCs w:val="22"/>
              </w:rPr>
              <w:t xml:space="preserve"> Study Group</w:t>
            </w:r>
          </w:p>
        </w:tc>
      </w:tr>
    </w:tbl>
    <w:p w14:paraId="7E3B42E0" w14:textId="76272AB4" w:rsidR="00F05B35" w:rsidRPr="007A7310" w:rsidRDefault="00F05B35" w:rsidP="00ED607A">
      <w:pPr>
        <w:spacing w:before="120" w:after="120"/>
        <w:rPr>
          <w:rFonts w:ascii="Arial" w:hAnsi="Arial" w:cs="Arial"/>
          <w:b/>
        </w:rPr>
      </w:pPr>
      <w:r w:rsidRPr="007A7310">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7A7310" w14:paraId="56B8F71E" w14:textId="77777777" w:rsidTr="00F05B35">
        <w:tc>
          <w:tcPr>
            <w:tcW w:w="9072" w:type="dxa"/>
          </w:tcPr>
          <w:p w14:paraId="38FCD660" w14:textId="4AEFE8EA" w:rsidR="00F05B35" w:rsidRPr="007A7310" w:rsidRDefault="00F05B35" w:rsidP="00F05B35">
            <w:pPr>
              <w:rPr>
                <w:rFonts w:ascii="Arial" w:hAnsi="Arial" w:cs="Arial"/>
                <w:sz w:val="22"/>
                <w:szCs w:val="22"/>
              </w:rPr>
            </w:pPr>
          </w:p>
        </w:tc>
      </w:tr>
    </w:tbl>
    <w:p w14:paraId="0AB0BF5B" w14:textId="6ED0832C" w:rsidR="00F05B35" w:rsidRPr="007A7310" w:rsidRDefault="00F05B35" w:rsidP="00F05B35"/>
    <w:p w14:paraId="504533E8" w14:textId="21C8A471" w:rsidR="00F05B35" w:rsidRPr="007A7310" w:rsidRDefault="00121243" w:rsidP="00F05B35">
      <w:pPr>
        <w:rPr>
          <w:rFonts w:ascii="Arial" w:hAnsi="Arial" w:cs="Arial"/>
          <w:b/>
          <w:bCs/>
        </w:rPr>
      </w:pPr>
      <w:r w:rsidRPr="007A7310">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7A7310" w14:paraId="227787EB" w14:textId="77777777" w:rsidTr="00F05B35">
        <w:tc>
          <w:tcPr>
            <w:tcW w:w="4820" w:type="dxa"/>
          </w:tcPr>
          <w:p w14:paraId="72C08BD7" w14:textId="4C845B8C" w:rsidR="00F05B35" w:rsidRPr="007A7310" w:rsidRDefault="00F05B35" w:rsidP="00F05B35">
            <w:pPr>
              <w:rPr>
                <w:sz w:val="22"/>
                <w:szCs w:val="22"/>
              </w:rPr>
            </w:pPr>
            <w:r w:rsidRPr="007A7310">
              <w:rPr>
                <w:rFonts w:ascii="Arial" w:hAnsi="Arial" w:cs="Arial"/>
                <w:sz w:val="22"/>
                <w:szCs w:val="22"/>
              </w:rPr>
              <w:t xml:space="preserve">Date first submitted to </w:t>
            </w:r>
            <w:r w:rsidR="004609D1" w:rsidRPr="007A7310">
              <w:rPr>
                <w:rFonts w:ascii="Arial" w:hAnsi="Arial" w:cs="Arial"/>
                <w:sz w:val="22"/>
                <w:szCs w:val="22"/>
              </w:rPr>
              <w:t>SC Chair</w:t>
            </w:r>
          </w:p>
        </w:tc>
        <w:tc>
          <w:tcPr>
            <w:tcW w:w="4252" w:type="dxa"/>
          </w:tcPr>
          <w:p w14:paraId="5FC1A22D" w14:textId="173D0D2D" w:rsidR="00F05B35" w:rsidRPr="007A7310" w:rsidRDefault="00B64299" w:rsidP="00F05B35">
            <w:pPr>
              <w:rPr>
                <w:rFonts w:ascii="Arial" w:hAnsi="Arial" w:cs="Arial"/>
                <w:sz w:val="22"/>
                <w:szCs w:val="22"/>
              </w:rPr>
            </w:pPr>
            <w:r w:rsidRPr="007A7310">
              <w:rPr>
                <w:rFonts w:ascii="Arial" w:hAnsi="Arial" w:cs="Arial"/>
                <w:sz w:val="22"/>
                <w:szCs w:val="22"/>
              </w:rPr>
              <w:t>July 31, 2020</w:t>
            </w:r>
          </w:p>
        </w:tc>
      </w:tr>
      <w:tr w:rsidR="00F05B35" w:rsidRPr="007A7310" w14:paraId="6DBAD156" w14:textId="77777777" w:rsidTr="00F05B35">
        <w:tc>
          <w:tcPr>
            <w:tcW w:w="4820" w:type="dxa"/>
          </w:tcPr>
          <w:p w14:paraId="5EA6079A" w14:textId="6A342DDE" w:rsidR="00F05B35" w:rsidRPr="007A7310" w:rsidRDefault="00F05B35" w:rsidP="00F05B35">
            <w:pPr>
              <w:rPr>
                <w:sz w:val="22"/>
                <w:szCs w:val="22"/>
              </w:rPr>
            </w:pPr>
            <w:r w:rsidRPr="007A7310">
              <w:rPr>
                <w:rFonts w:ascii="Arial" w:hAnsi="Arial" w:cs="Arial"/>
                <w:sz w:val="22"/>
                <w:szCs w:val="22"/>
              </w:rPr>
              <w:t>Date of this revision (if different to above)</w:t>
            </w:r>
          </w:p>
        </w:tc>
        <w:tc>
          <w:tcPr>
            <w:tcW w:w="4252" w:type="dxa"/>
          </w:tcPr>
          <w:p w14:paraId="227E98DB" w14:textId="478981B7" w:rsidR="00F05B35" w:rsidRPr="007A7310" w:rsidRDefault="00B64299" w:rsidP="00F05B35">
            <w:pPr>
              <w:rPr>
                <w:rFonts w:ascii="Arial" w:hAnsi="Arial" w:cs="Arial"/>
                <w:sz w:val="22"/>
                <w:szCs w:val="22"/>
              </w:rPr>
            </w:pPr>
            <w:r w:rsidRPr="007A7310">
              <w:rPr>
                <w:rFonts w:ascii="Arial" w:hAnsi="Arial" w:cs="Arial"/>
                <w:sz w:val="22"/>
                <w:szCs w:val="22"/>
              </w:rPr>
              <w:t>August 28. 2020</w:t>
            </w:r>
          </w:p>
        </w:tc>
      </w:tr>
    </w:tbl>
    <w:p w14:paraId="4303ED1F" w14:textId="3C1A5C79" w:rsidR="00F05B35" w:rsidRPr="007A7310" w:rsidRDefault="00F05B35" w:rsidP="007B1846">
      <w:pPr>
        <w:spacing w:before="120" w:after="120"/>
        <w:rPr>
          <w:rFonts w:ascii="Arial" w:hAnsi="Arial" w:cs="Arial"/>
          <w:b/>
        </w:rPr>
      </w:pPr>
      <w:r w:rsidRPr="007A7310">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7A7310" w14:paraId="6F9832FB" w14:textId="77777777" w:rsidTr="00F05B35">
        <w:tc>
          <w:tcPr>
            <w:tcW w:w="9072" w:type="dxa"/>
          </w:tcPr>
          <w:p w14:paraId="1215F657" w14:textId="43B7FB90" w:rsidR="00F05B35" w:rsidRPr="007A7310" w:rsidRDefault="00F05B35" w:rsidP="00B64299">
            <w:pPr>
              <w:rPr>
                <w:rFonts w:ascii="Arial" w:hAnsi="Arial" w:cs="Arial"/>
                <w:sz w:val="22"/>
                <w:szCs w:val="22"/>
              </w:rPr>
            </w:pPr>
          </w:p>
        </w:tc>
      </w:tr>
    </w:tbl>
    <w:p w14:paraId="33A8758E" w14:textId="77777777" w:rsidR="00121243" w:rsidRPr="007A7310" w:rsidRDefault="00121243" w:rsidP="007B1846">
      <w:pPr>
        <w:pStyle w:val="BodyTextIndent"/>
        <w:spacing w:before="120" w:after="120"/>
        <w:ind w:left="0" w:firstLine="0"/>
        <w:rPr>
          <w:rFonts w:ascii="Arial" w:hAnsi="Arial" w:cs="Arial"/>
          <w:b/>
          <w:color w:val="000000"/>
          <w:szCs w:val="24"/>
        </w:rPr>
      </w:pPr>
    </w:p>
    <w:p w14:paraId="40F6D6CB" w14:textId="77777777" w:rsidR="00121243" w:rsidRPr="007A7310" w:rsidRDefault="00121243">
      <w:pPr>
        <w:rPr>
          <w:rFonts w:ascii="Arial" w:eastAsia="Times" w:hAnsi="Arial" w:cs="Arial"/>
          <w:b/>
          <w:color w:val="000000"/>
          <w:lang w:eastAsia="en-GB"/>
        </w:rPr>
      </w:pPr>
      <w:r w:rsidRPr="007A7310">
        <w:rPr>
          <w:rFonts w:ascii="Arial" w:hAnsi="Arial" w:cs="Arial"/>
          <w:b/>
          <w:color w:val="000000"/>
        </w:rPr>
        <w:br w:type="page"/>
      </w:r>
    </w:p>
    <w:p w14:paraId="775AE6FC" w14:textId="77777777" w:rsidR="00237296" w:rsidRPr="007A7310" w:rsidRDefault="00237296" w:rsidP="007B1846">
      <w:pPr>
        <w:pStyle w:val="BodyTextIndent"/>
        <w:spacing w:before="120" w:after="120"/>
        <w:ind w:left="0" w:firstLine="0"/>
        <w:rPr>
          <w:rFonts w:ascii="Arial" w:hAnsi="Arial" w:cs="Arial"/>
          <w:color w:val="000000"/>
          <w:sz w:val="22"/>
          <w:szCs w:val="22"/>
        </w:rPr>
      </w:pPr>
      <w:r w:rsidRPr="007A7310">
        <w:rPr>
          <w:rFonts w:ascii="Arial" w:hAnsi="Arial" w:cs="Arial"/>
          <w:b/>
          <w:color w:val="000000"/>
          <w:szCs w:val="24"/>
        </w:rPr>
        <w:lastRenderedPageBreak/>
        <w:t>Part 3</w:t>
      </w:r>
      <w:r w:rsidRPr="007A7310">
        <w:rPr>
          <w:rFonts w:ascii="Arial" w:hAnsi="Arial" w:cs="Arial"/>
          <w:b/>
          <w:color w:val="000000"/>
          <w:sz w:val="22"/>
          <w:szCs w:val="22"/>
        </w:rPr>
        <w:t>:</w:t>
      </w:r>
      <w:r w:rsidRPr="007A7310">
        <w:rPr>
          <w:rFonts w:ascii="Arial" w:hAnsi="Arial" w:cs="Arial"/>
          <w:color w:val="000000"/>
          <w:sz w:val="22"/>
          <w:szCs w:val="22"/>
        </w:rPr>
        <w:t xml:space="preserve"> </w:t>
      </w:r>
      <w:r w:rsidRPr="007A7310">
        <w:rPr>
          <w:rFonts w:ascii="Arial" w:hAnsi="Arial" w:cs="Arial"/>
          <w:b/>
          <w:color w:val="000000"/>
          <w:sz w:val="22"/>
          <w:szCs w:val="22"/>
          <w:u w:val="single"/>
        </w:rPr>
        <w:t>TAXONOMIC PROPOSAL</w:t>
      </w:r>
    </w:p>
    <w:p w14:paraId="20CC400A" w14:textId="5727C77B" w:rsidR="00237296" w:rsidRPr="007A7310" w:rsidRDefault="00237296" w:rsidP="007B1846">
      <w:pPr>
        <w:spacing w:before="120" w:after="120"/>
        <w:rPr>
          <w:rFonts w:ascii="Arial" w:hAnsi="Arial" w:cs="Arial"/>
          <w:b/>
        </w:rPr>
      </w:pPr>
      <w:r w:rsidRPr="007A7310">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7A7310" w14:paraId="1BD0BD46" w14:textId="77777777" w:rsidTr="00237296">
        <w:tc>
          <w:tcPr>
            <w:tcW w:w="9072" w:type="dxa"/>
          </w:tcPr>
          <w:p w14:paraId="08D2D8B8" w14:textId="3F1C6CFC" w:rsidR="00237296" w:rsidRPr="007A7310" w:rsidRDefault="006D50EA" w:rsidP="007B1846">
            <w:pPr>
              <w:spacing w:before="120" w:after="120"/>
              <w:rPr>
                <w:rFonts w:ascii="Arial" w:hAnsi="Arial" w:cs="Arial"/>
                <w:bCs/>
                <w:sz w:val="22"/>
                <w:szCs w:val="22"/>
              </w:rPr>
            </w:pPr>
            <w:r w:rsidRPr="007A7310">
              <w:rPr>
                <w:rFonts w:ascii="Arial" w:hAnsi="Arial" w:cs="Arial"/>
                <w:bCs/>
                <w:sz w:val="22"/>
                <w:szCs w:val="22"/>
              </w:rPr>
              <w:t>2020.</w:t>
            </w:r>
            <w:r w:rsidR="009B56E2" w:rsidRPr="007A7310">
              <w:rPr>
                <w:rFonts w:ascii="Arial" w:hAnsi="Arial" w:cs="Arial"/>
                <w:bCs/>
                <w:sz w:val="22"/>
                <w:szCs w:val="22"/>
              </w:rPr>
              <w:t>027M.</w:t>
            </w:r>
            <w:r w:rsidR="00C10C75">
              <w:rPr>
                <w:rFonts w:ascii="Arial" w:hAnsi="Arial" w:cs="Arial"/>
                <w:bCs/>
                <w:sz w:val="22"/>
                <w:szCs w:val="22"/>
              </w:rPr>
              <w:t>R</w:t>
            </w:r>
            <w:r w:rsidR="009B56E2" w:rsidRPr="007A7310">
              <w:rPr>
                <w:rFonts w:ascii="Arial" w:hAnsi="Arial" w:cs="Arial"/>
                <w:bCs/>
                <w:sz w:val="22"/>
                <w:szCs w:val="22"/>
              </w:rPr>
              <w:t>.</w:t>
            </w:r>
            <w:r w:rsidR="003434F2" w:rsidRPr="007A7310">
              <w:rPr>
                <w:rFonts w:ascii="Arial" w:hAnsi="Arial" w:cs="Arial"/>
                <w:bCs/>
                <w:sz w:val="22"/>
                <w:szCs w:val="22"/>
              </w:rPr>
              <w:t>Nairoviridae</w:t>
            </w:r>
            <w:r w:rsidRPr="007A7310">
              <w:rPr>
                <w:rFonts w:ascii="Arial" w:hAnsi="Arial" w:cs="Arial"/>
                <w:bCs/>
                <w:sz w:val="22"/>
                <w:szCs w:val="22"/>
              </w:rPr>
              <w:t>_</w:t>
            </w:r>
            <w:r w:rsidR="003434F2" w:rsidRPr="007A7310">
              <w:rPr>
                <w:rFonts w:ascii="Arial" w:hAnsi="Arial" w:cs="Arial"/>
                <w:bCs/>
                <w:sz w:val="22"/>
                <w:szCs w:val="22"/>
              </w:rPr>
              <w:t>4</w:t>
            </w:r>
            <w:r w:rsidR="009B56E2" w:rsidRPr="007A7310">
              <w:rPr>
                <w:rFonts w:ascii="Arial" w:hAnsi="Arial" w:cs="Arial"/>
                <w:bCs/>
                <w:sz w:val="22"/>
                <w:szCs w:val="22"/>
              </w:rPr>
              <w:t>n</w:t>
            </w:r>
            <w:r w:rsidRPr="007A7310">
              <w:rPr>
                <w:rFonts w:ascii="Arial" w:hAnsi="Arial" w:cs="Arial"/>
                <w:bCs/>
                <w:sz w:val="22"/>
                <w:szCs w:val="22"/>
              </w:rPr>
              <w:t>gen</w:t>
            </w:r>
            <w:r w:rsidR="00F82C74" w:rsidRPr="007A7310">
              <w:rPr>
                <w:rFonts w:ascii="Arial" w:hAnsi="Arial" w:cs="Arial"/>
                <w:bCs/>
                <w:sz w:val="22"/>
                <w:szCs w:val="22"/>
              </w:rPr>
              <w:t>_</w:t>
            </w:r>
            <w:r w:rsidR="003434F2" w:rsidRPr="007A7310">
              <w:rPr>
                <w:rFonts w:ascii="Arial" w:hAnsi="Arial" w:cs="Arial"/>
                <w:bCs/>
                <w:sz w:val="22"/>
                <w:szCs w:val="22"/>
              </w:rPr>
              <w:t>30</w:t>
            </w:r>
            <w:r w:rsidR="009B56E2" w:rsidRPr="007A7310">
              <w:rPr>
                <w:rFonts w:ascii="Arial" w:hAnsi="Arial" w:cs="Arial"/>
                <w:bCs/>
                <w:sz w:val="22"/>
                <w:szCs w:val="22"/>
              </w:rPr>
              <w:t>n</w:t>
            </w:r>
            <w:r w:rsidRPr="007A7310">
              <w:rPr>
                <w:rFonts w:ascii="Arial" w:hAnsi="Arial" w:cs="Arial"/>
                <w:bCs/>
                <w:sz w:val="22"/>
                <w:szCs w:val="22"/>
              </w:rPr>
              <w:t>sp.</w:t>
            </w:r>
            <w:r w:rsidR="008F7C4A" w:rsidRPr="007A7310">
              <w:rPr>
                <w:rFonts w:ascii="Arial" w:hAnsi="Arial" w:cs="Arial"/>
                <w:bCs/>
                <w:sz w:val="22"/>
                <w:szCs w:val="22"/>
              </w:rPr>
              <w:t>xlsx</w:t>
            </w:r>
          </w:p>
        </w:tc>
      </w:tr>
    </w:tbl>
    <w:p w14:paraId="4F095581" w14:textId="0E6E65F2" w:rsidR="00237296" w:rsidRPr="007A7310" w:rsidRDefault="00237296" w:rsidP="007B1846">
      <w:pPr>
        <w:spacing w:before="120" w:after="120"/>
        <w:rPr>
          <w:rFonts w:ascii="Arial" w:hAnsi="Arial" w:cs="Arial"/>
          <w:color w:val="0000FF"/>
          <w:sz w:val="20"/>
        </w:rPr>
      </w:pPr>
      <w:r w:rsidRPr="007A7310">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7A7310" w14:paraId="62896764" w14:textId="77777777" w:rsidTr="00237296">
        <w:tc>
          <w:tcPr>
            <w:tcW w:w="9072" w:type="dxa"/>
          </w:tcPr>
          <w:p w14:paraId="0EB2202F" w14:textId="66F303F2" w:rsidR="00237296" w:rsidRPr="007A7310" w:rsidRDefault="00C05270" w:rsidP="00B64299">
            <w:pPr>
              <w:rPr>
                <w:rFonts w:ascii="Arial" w:hAnsi="Arial" w:cs="Arial"/>
                <w:bCs/>
                <w:sz w:val="22"/>
                <w:szCs w:val="22"/>
              </w:rPr>
            </w:pPr>
            <w:r w:rsidRPr="007A7310">
              <w:rPr>
                <w:rFonts w:ascii="Arial" w:hAnsi="Arial" w:cs="Arial"/>
                <w:bCs/>
                <w:sz w:val="22"/>
                <w:szCs w:val="22"/>
              </w:rPr>
              <w:t xml:space="preserve">We propose the establishment of </w:t>
            </w:r>
            <w:r w:rsidR="00252F55" w:rsidRPr="007A7310">
              <w:rPr>
                <w:rFonts w:ascii="Arial" w:hAnsi="Arial" w:cs="Arial"/>
                <w:bCs/>
                <w:sz w:val="22"/>
                <w:szCs w:val="22"/>
              </w:rPr>
              <w:t xml:space="preserve">four </w:t>
            </w:r>
            <w:r w:rsidR="00B64299" w:rsidRPr="007A7310">
              <w:rPr>
                <w:rFonts w:ascii="Arial" w:hAnsi="Arial" w:cs="Arial"/>
                <w:bCs/>
                <w:sz w:val="22"/>
                <w:szCs w:val="22"/>
              </w:rPr>
              <w:t>new gen</w:t>
            </w:r>
            <w:r w:rsidR="004F7BB0" w:rsidRPr="007A7310">
              <w:rPr>
                <w:rFonts w:ascii="Arial" w:hAnsi="Arial" w:cs="Arial"/>
                <w:bCs/>
                <w:sz w:val="22"/>
                <w:szCs w:val="22"/>
              </w:rPr>
              <w:t>era (</w:t>
            </w:r>
            <w:proofErr w:type="spellStart"/>
            <w:r w:rsidR="004F7BB0" w:rsidRPr="007A7310">
              <w:rPr>
                <w:rFonts w:ascii="Arial" w:hAnsi="Arial" w:cs="Arial"/>
                <w:bCs/>
                <w:i/>
                <w:iCs/>
                <w:sz w:val="22"/>
                <w:szCs w:val="22"/>
              </w:rPr>
              <w:t>Norwa</w:t>
            </w:r>
            <w:r w:rsidR="00B64299" w:rsidRPr="007A7310">
              <w:rPr>
                <w:rFonts w:ascii="Arial" w:hAnsi="Arial" w:cs="Arial"/>
                <w:bCs/>
                <w:i/>
                <w:iCs/>
                <w:sz w:val="22"/>
                <w:szCs w:val="22"/>
              </w:rPr>
              <w:t>virus</w:t>
            </w:r>
            <w:proofErr w:type="spellEnd"/>
            <w:r w:rsidR="00B64299" w:rsidRPr="007A7310">
              <w:rPr>
                <w:rFonts w:ascii="Arial" w:hAnsi="Arial" w:cs="Arial"/>
                <w:bCs/>
                <w:sz w:val="22"/>
                <w:szCs w:val="22"/>
              </w:rPr>
              <w:t xml:space="preserve">, </w:t>
            </w:r>
            <w:proofErr w:type="spellStart"/>
            <w:r w:rsidR="004F7BB0" w:rsidRPr="007A7310">
              <w:rPr>
                <w:rFonts w:ascii="Arial" w:hAnsi="Arial" w:cs="Arial"/>
                <w:bCs/>
                <w:i/>
                <w:iCs/>
                <w:sz w:val="22"/>
                <w:szCs w:val="22"/>
              </w:rPr>
              <w:t>Ocetevirus</w:t>
            </w:r>
            <w:proofErr w:type="spellEnd"/>
            <w:r w:rsidR="004F7BB0" w:rsidRPr="007A7310">
              <w:rPr>
                <w:rFonts w:ascii="Arial" w:hAnsi="Arial" w:cs="Arial"/>
                <w:bCs/>
                <w:sz w:val="22"/>
                <w:szCs w:val="22"/>
              </w:rPr>
              <w:t xml:space="preserve">, </w:t>
            </w:r>
            <w:proofErr w:type="spellStart"/>
            <w:r w:rsidR="004F7BB0" w:rsidRPr="007A7310">
              <w:rPr>
                <w:rFonts w:ascii="Arial" w:hAnsi="Arial" w:cs="Arial"/>
                <w:bCs/>
                <w:i/>
                <w:iCs/>
                <w:sz w:val="22"/>
                <w:szCs w:val="22"/>
              </w:rPr>
              <w:t>Sabavirus</w:t>
            </w:r>
            <w:proofErr w:type="spellEnd"/>
            <w:r w:rsidR="004F7BB0" w:rsidRPr="007A7310">
              <w:rPr>
                <w:rFonts w:ascii="Arial" w:hAnsi="Arial" w:cs="Arial"/>
                <w:bCs/>
                <w:sz w:val="22"/>
                <w:szCs w:val="22"/>
              </w:rPr>
              <w:t xml:space="preserve">, and </w:t>
            </w:r>
            <w:r w:rsidR="004F7BB0" w:rsidRPr="007A7310">
              <w:rPr>
                <w:rFonts w:ascii="Arial" w:hAnsi="Arial" w:cs="Arial"/>
                <w:bCs/>
                <w:i/>
                <w:iCs/>
                <w:sz w:val="22"/>
                <w:szCs w:val="22"/>
              </w:rPr>
              <w:t>Xinspivirus</w:t>
            </w:r>
            <w:r w:rsidR="004F7BB0" w:rsidRPr="007A7310">
              <w:rPr>
                <w:rFonts w:ascii="Arial" w:hAnsi="Arial" w:cs="Arial"/>
                <w:bCs/>
                <w:sz w:val="22"/>
                <w:szCs w:val="22"/>
              </w:rPr>
              <w:t xml:space="preserve">) </w:t>
            </w:r>
            <w:r w:rsidR="00B64299" w:rsidRPr="007A7310">
              <w:rPr>
                <w:rFonts w:ascii="Arial" w:hAnsi="Arial" w:cs="Arial"/>
                <w:bCs/>
                <w:sz w:val="22"/>
                <w:szCs w:val="22"/>
              </w:rPr>
              <w:t>including one new species</w:t>
            </w:r>
            <w:r w:rsidR="004F7BB0" w:rsidRPr="007A7310">
              <w:rPr>
                <w:rFonts w:ascii="Arial" w:hAnsi="Arial" w:cs="Arial"/>
                <w:bCs/>
                <w:sz w:val="22"/>
                <w:szCs w:val="22"/>
              </w:rPr>
              <w:t xml:space="preserve"> each</w:t>
            </w:r>
            <w:r w:rsidR="00B64299" w:rsidRPr="007A7310">
              <w:rPr>
                <w:rFonts w:ascii="Arial" w:hAnsi="Arial" w:cs="Arial"/>
                <w:bCs/>
                <w:sz w:val="22"/>
                <w:szCs w:val="22"/>
              </w:rPr>
              <w:t xml:space="preserve">, and </w:t>
            </w:r>
            <w:r w:rsidR="004F7BB0" w:rsidRPr="007A7310">
              <w:rPr>
                <w:rFonts w:ascii="Arial" w:hAnsi="Arial" w:cs="Arial"/>
                <w:bCs/>
                <w:sz w:val="22"/>
                <w:szCs w:val="22"/>
              </w:rPr>
              <w:t>26</w:t>
            </w:r>
            <w:r w:rsidRPr="007A7310">
              <w:rPr>
                <w:rFonts w:ascii="Arial" w:hAnsi="Arial" w:cs="Arial"/>
                <w:bCs/>
                <w:sz w:val="22"/>
                <w:szCs w:val="22"/>
              </w:rPr>
              <w:t xml:space="preserve"> </w:t>
            </w:r>
            <w:r w:rsidR="004F7BB0" w:rsidRPr="007A7310">
              <w:rPr>
                <w:rFonts w:ascii="Arial" w:hAnsi="Arial" w:cs="Arial"/>
                <w:bCs/>
                <w:sz w:val="22"/>
                <w:szCs w:val="22"/>
              </w:rPr>
              <w:t xml:space="preserve">novel </w:t>
            </w:r>
            <w:r w:rsidR="004F7BB0" w:rsidRPr="007A7310">
              <w:rPr>
                <w:rFonts w:ascii="Arial" w:hAnsi="Arial" w:cs="Arial"/>
                <w:bCs/>
                <w:i/>
                <w:iCs/>
                <w:sz w:val="22"/>
                <w:szCs w:val="22"/>
              </w:rPr>
              <w:t>Orthonairovirus</w:t>
            </w:r>
            <w:r w:rsidR="00B64299" w:rsidRPr="007A7310">
              <w:rPr>
                <w:rFonts w:ascii="Arial" w:hAnsi="Arial" w:cs="Arial"/>
                <w:bCs/>
                <w:sz w:val="22"/>
                <w:szCs w:val="22"/>
              </w:rPr>
              <w:t xml:space="preserve"> </w:t>
            </w:r>
            <w:r w:rsidRPr="007A7310">
              <w:rPr>
                <w:rFonts w:ascii="Arial" w:hAnsi="Arial" w:cs="Arial"/>
                <w:bCs/>
                <w:sz w:val="22"/>
                <w:szCs w:val="22"/>
              </w:rPr>
              <w:t xml:space="preserve">species </w:t>
            </w:r>
            <w:r w:rsidR="004F7BB0" w:rsidRPr="007A7310">
              <w:rPr>
                <w:rFonts w:ascii="Arial" w:hAnsi="Arial" w:cs="Arial"/>
                <w:bCs/>
                <w:sz w:val="22"/>
                <w:szCs w:val="22"/>
              </w:rPr>
              <w:t>in the</w:t>
            </w:r>
            <w:r w:rsidR="00FC36A4" w:rsidRPr="007A7310">
              <w:rPr>
                <w:rFonts w:ascii="Arial" w:hAnsi="Arial" w:cs="Arial"/>
                <w:bCs/>
                <w:sz w:val="22"/>
                <w:szCs w:val="22"/>
              </w:rPr>
              <w:t xml:space="preserve"> family </w:t>
            </w:r>
            <w:r w:rsidR="004F7BB0" w:rsidRPr="007A7310">
              <w:rPr>
                <w:rFonts w:ascii="Arial" w:hAnsi="Arial" w:cs="Arial"/>
                <w:bCs/>
                <w:i/>
                <w:iCs/>
                <w:sz w:val="22"/>
                <w:szCs w:val="22"/>
              </w:rPr>
              <w:t>Nairo</w:t>
            </w:r>
            <w:r w:rsidR="00FC36A4" w:rsidRPr="007A7310">
              <w:rPr>
                <w:rFonts w:ascii="Arial" w:hAnsi="Arial" w:cs="Arial"/>
                <w:bCs/>
                <w:i/>
                <w:iCs/>
                <w:sz w:val="22"/>
                <w:szCs w:val="22"/>
              </w:rPr>
              <w:t>viridae</w:t>
            </w:r>
            <w:r w:rsidR="00FC36A4" w:rsidRPr="007A7310">
              <w:rPr>
                <w:rFonts w:ascii="Arial" w:hAnsi="Arial" w:cs="Arial"/>
                <w:bCs/>
                <w:sz w:val="22"/>
                <w:szCs w:val="22"/>
              </w:rPr>
              <w:t>.</w:t>
            </w:r>
          </w:p>
        </w:tc>
      </w:tr>
    </w:tbl>
    <w:p w14:paraId="201C3F87" w14:textId="2C1CA6EE" w:rsidR="00237296" w:rsidRPr="007A7310" w:rsidRDefault="00237296" w:rsidP="007B1846">
      <w:pPr>
        <w:pStyle w:val="BodyTextIndent"/>
        <w:spacing w:before="120" w:after="120"/>
        <w:ind w:left="0" w:firstLine="0"/>
        <w:rPr>
          <w:b/>
          <w:szCs w:val="24"/>
        </w:rPr>
      </w:pPr>
      <w:r w:rsidRPr="007A7310">
        <w:rPr>
          <w:rFonts w:ascii="Arial" w:hAnsi="Arial" w:cs="Arial"/>
          <w:b/>
          <w:color w:val="000000"/>
          <w:szCs w:val="24"/>
        </w:rPr>
        <w:t>Text of proposal</w:t>
      </w:r>
    </w:p>
    <w:tbl>
      <w:tblPr>
        <w:tblW w:w="9228" w:type="dxa"/>
        <w:tblLook w:val="04A0" w:firstRow="1" w:lastRow="0" w:firstColumn="1" w:lastColumn="0" w:noHBand="0" w:noVBand="1"/>
      </w:tblPr>
      <w:tblGrid>
        <w:gridCol w:w="9472"/>
      </w:tblGrid>
      <w:tr w:rsidR="00237296" w:rsidRPr="007A7310"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246"/>
            </w:tblGrid>
            <w:tr w:rsidR="00237296" w:rsidRPr="007A7310" w14:paraId="596D248E" w14:textId="77777777" w:rsidTr="00237296">
              <w:tc>
                <w:tcPr>
                  <w:tcW w:w="9002" w:type="dxa"/>
                </w:tcPr>
                <w:p w14:paraId="4182C5B3" w14:textId="61F6C452" w:rsidR="00B423AC" w:rsidRPr="000A64AA" w:rsidRDefault="00B423AC" w:rsidP="00B423AC">
                  <w:pPr>
                    <w:rPr>
                      <w:rFonts w:ascii="Arial" w:hAnsi="Arial" w:cs="Arial"/>
                      <w:sz w:val="22"/>
                      <w:szCs w:val="22"/>
                    </w:rPr>
                  </w:pPr>
                  <w:r w:rsidRPr="000A64AA">
                    <w:rPr>
                      <w:rFonts w:ascii="Arial" w:hAnsi="Arial" w:cs="Arial"/>
                      <w:sz w:val="22"/>
                      <w:szCs w:val="22"/>
                    </w:rPr>
                    <w:t xml:space="preserve">The bunyaviral family </w:t>
                  </w:r>
                  <w:r w:rsidRPr="000A64AA">
                    <w:rPr>
                      <w:rFonts w:ascii="Arial" w:hAnsi="Arial" w:cs="Arial"/>
                      <w:i/>
                      <w:iCs/>
                      <w:sz w:val="22"/>
                      <w:szCs w:val="22"/>
                    </w:rPr>
                    <w:t>Nairoviridae</w:t>
                  </w:r>
                  <w:r w:rsidRPr="000A64AA">
                    <w:rPr>
                      <w:rFonts w:ascii="Arial" w:hAnsi="Arial" w:cs="Arial"/>
                      <w:sz w:val="22"/>
                      <w:szCs w:val="22"/>
                    </w:rPr>
                    <w:t xml:space="preserve"> currently includes the two monospecific genera</w:t>
                  </w:r>
                  <w:r w:rsidR="00062AFD" w:rsidRPr="000A64AA">
                    <w:rPr>
                      <w:rFonts w:ascii="Arial" w:hAnsi="Arial" w:cs="Arial"/>
                      <w:sz w:val="22"/>
                      <w:szCs w:val="22"/>
                    </w:rPr>
                    <w:t>,</w:t>
                  </w:r>
                  <w:r w:rsidRPr="000A64AA">
                    <w:rPr>
                      <w:rFonts w:ascii="Arial" w:hAnsi="Arial" w:cs="Arial"/>
                      <w:sz w:val="22"/>
                      <w:szCs w:val="22"/>
                    </w:rPr>
                    <w:t xml:space="preserve"> </w:t>
                  </w:r>
                  <w:r w:rsidRPr="000A64AA">
                    <w:rPr>
                      <w:rFonts w:ascii="Arial" w:hAnsi="Arial" w:cs="Arial"/>
                      <w:i/>
                      <w:iCs/>
                      <w:sz w:val="22"/>
                      <w:szCs w:val="22"/>
                    </w:rPr>
                    <w:t>Shaspivirus</w:t>
                  </w:r>
                  <w:r w:rsidRPr="000A64AA">
                    <w:rPr>
                      <w:rFonts w:ascii="Arial" w:hAnsi="Arial" w:cs="Arial"/>
                      <w:sz w:val="22"/>
                      <w:szCs w:val="22"/>
                    </w:rPr>
                    <w:t xml:space="preserve"> and </w:t>
                  </w:r>
                  <w:r w:rsidRPr="000A64AA">
                    <w:rPr>
                      <w:rFonts w:ascii="Arial" w:hAnsi="Arial" w:cs="Arial"/>
                      <w:i/>
                      <w:iCs/>
                      <w:sz w:val="22"/>
                      <w:szCs w:val="22"/>
                    </w:rPr>
                    <w:t>Striwavirus</w:t>
                  </w:r>
                  <w:r w:rsidRPr="000A64AA">
                    <w:rPr>
                      <w:rFonts w:ascii="Arial" w:hAnsi="Arial" w:cs="Arial"/>
                      <w:sz w:val="22"/>
                      <w:szCs w:val="22"/>
                    </w:rPr>
                    <w:t xml:space="preserve">, as well as genus </w:t>
                  </w:r>
                  <w:r w:rsidRPr="000A64AA">
                    <w:rPr>
                      <w:rFonts w:ascii="Arial" w:hAnsi="Arial" w:cs="Arial"/>
                      <w:i/>
                      <w:iCs/>
                      <w:sz w:val="22"/>
                      <w:szCs w:val="22"/>
                    </w:rPr>
                    <w:t>Orthonairovirus</w:t>
                  </w:r>
                  <w:r w:rsidRPr="000A64AA">
                    <w:rPr>
                      <w:rFonts w:ascii="Arial" w:hAnsi="Arial" w:cs="Arial"/>
                      <w:sz w:val="22"/>
                      <w:szCs w:val="22"/>
                    </w:rPr>
                    <w:t xml:space="preserve">, which includes 15 species. Most of the orthonairovirus species have been established for several viruses each, most of which are considered distinct entities in the nairovirid research community. For instance, the species </w:t>
                  </w:r>
                  <w:r w:rsidRPr="000A64AA">
                    <w:rPr>
                      <w:rFonts w:ascii="Arial" w:hAnsi="Arial" w:cs="Arial"/>
                      <w:i/>
                      <w:iCs/>
                      <w:sz w:val="22"/>
                      <w:szCs w:val="22"/>
                    </w:rPr>
                    <w:t>Hughes orthonairovirus</w:t>
                  </w:r>
                  <w:r w:rsidRPr="000A64AA">
                    <w:rPr>
                      <w:rFonts w:ascii="Arial" w:hAnsi="Arial" w:cs="Arial"/>
                      <w:sz w:val="22"/>
                      <w:szCs w:val="22"/>
                    </w:rPr>
                    <w:t xml:space="preserve"> has been established for Caspiy virus (CASV), Farallon virus (FARV). Great Saltee virus (GRSV), Hughes virus (HUGV), Punta Salinas virus (PSV), Raza virus (RAZAV), Soldado virus (SOLV), and Zirqa virus (ZIRV).</w:t>
                  </w:r>
                </w:p>
                <w:p w14:paraId="266AACCB" w14:textId="6573B957" w:rsidR="00B423AC" w:rsidRPr="000A64AA" w:rsidRDefault="00B423AC" w:rsidP="00B423AC">
                  <w:pPr>
                    <w:rPr>
                      <w:rFonts w:ascii="Arial" w:hAnsi="Arial" w:cs="Arial"/>
                      <w:sz w:val="22"/>
                      <w:szCs w:val="22"/>
                    </w:rPr>
                  </w:pPr>
                </w:p>
                <w:p w14:paraId="2F048C3C" w14:textId="45B4AF59" w:rsidR="00E82751" w:rsidRPr="000A64AA" w:rsidRDefault="00E82751" w:rsidP="00B42631">
                  <w:pPr>
                    <w:rPr>
                      <w:rFonts w:ascii="Arial" w:hAnsi="Arial" w:cs="Arial"/>
                      <w:sz w:val="22"/>
                      <w:szCs w:val="22"/>
                    </w:rPr>
                  </w:pPr>
                  <w:r w:rsidRPr="000A64AA">
                    <w:rPr>
                      <w:rFonts w:ascii="Arial" w:hAnsi="Arial" w:cs="Arial"/>
                      <w:sz w:val="22"/>
                      <w:szCs w:val="22"/>
                    </w:rPr>
                    <w:t xml:space="preserve">In recent years, various ICTV Study Groups responsible for other bunyaviral families, most notably those responsible for families </w:t>
                  </w:r>
                  <w:r w:rsidRPr="000A64AA">
                    <w:rPr>
                      <w:rFonts w:ascii="Arial" w:hAnsi="Arial" w:cs="Arial"/>
                      <w:i/>
                      <w:iCs/>
                      <w:sz w:val="22"/>
                      <w:szCs w:val="22"/>
                    </w:rPr>
                    <w:t>Peribunyaviridae</w:t>
                  </w:r>
                  <w:r w:rsidRPr="000A64AA">
                    <w:rPr>
                      <w:rFonts w:ascii="Arial" w:hAnsi="Arial" w:cs="Arial"/>
                      <w:sz w:val="22"/>
                      <w:szCs w:val="22"/>
                    </w:rPr>
                    <w:t xml:space="preserve"> and </w:t>
                  </w:r>
                  <w:r w:rsidRPr="000A64AA">
                    <w:rPr>
                      <w:rFonts w:ascii="Arial" w:hAnsi="Arial" w:cs="Arial"/>
                      <w:i/>
                      <w:iCs/>
                      <w:sz w:val="22"/>
                      <w:szCs w:val="22"/>
                    </w:rPr>
                    <w:t>Phenuiviridae</w:t>
                  </w:r>
                  <w:r w:rsidRPr="000A64AA">
                    <w:rPr>
                      <w:rFonts w:ascii="Arial" w:hAnsi="Arial" w:cs="Arial"/>
                      <w:sz w:val="22"/>
                      <w:szCs w:val="22"/>
                    </w:rPr>
                    <w:t xml:space="preserve">, have begun to dissolve these “species complexes” by establishing objective species demarcation criteria </w:t>
                  </w:r>
                  <w:r w:rsidR="00B42631" w:rsidRPr="000A64AA">
                    <w:rPr>
                      <w:rFonts w:ascii="Arial" w:hAnsi="Arial" w:cs="Arial"/>
                      <w:sz w:val="22"/>
                      <w:szCs w:val="22"/>
                    </w:rPr>
                    <w:t xml:space="preserve">based on sequence identity. </w:t>
                  </w:r>
                  <w:r w:rsidRPr="000A64AA">
                    <w:rPr>
                      <w:rFonts w:ascii="Arial" w:hAnsi="Arial" w:cs="Arial"/>
                      <w:sz w:val="22"/>
                      <w:szCs w:val="22"/>
                    </w:rPr>
                    <w:t>For instance, s</w:t>
                  </w:r>
                  <w:r w:rsidR="00B42631" w:rsidRPr="000A64AA">
                    <w:rPr>
                      <w:rFonts w:ascii="Arial" w:hAnsi="Arial" w:cs="Arial"/>
                      <w:sz w:val="22"/>
                      <w:szCs w:val="22"/>
                    </w:rPr>
                    <w:t xml:space="preserve">pecies of the </w:t>
                  </w:r>
                  <w:r w:rsidRPr="000A64AA">
                    <w:rPr>
                      <w:rFonts w:ascii="Arial" w:hAnsi="Arial" w:cs="Arial"/>
                      <w:sz w:val="22"/>
                      <w:szCs w:val="22"/>
                    </w:rPr>
                    <w:t xml:space="preserve">peribunyavirid </w:t>
                  </w:r>
                  <w:r w:rsidR="00B42631" w:rsidRPr="000A64AA">
                    <w:rPr>
                      <w:rFonts w:ascii="Arial" w:hAnsi="Arial" w:cs="Arial"/>
                      <w:sz w:val="22"/>
                      <w:szCs w:val="22"/>
                    </w:rPr>
                    <w:t xml:space="preserve">genus </w:t>
                  </w:r>
                  <w:r w:rsidR="00B42631" w:rsidRPr="000A64AA">
                    <w:rPr>
                      <w:rFonts w:ascii="Arial" w:hAnsi="Arial" w:cs="Arial"/>
                      <w:i/>
                      <w:iCs/>
                      <w:sz w:val="22"/>
                      <w:szCs w:val="22"/>
                    </w:rPr>
                    <w:t>Orthobunyavirus</w:t>
                  </w:r>
                  <w:r w:rsidR="00B42631" w:rsidRPr="000A64AA">
                    <w:rPr>
                      <w:rFonts w:ascii="Arial" w:hAnsi="Arial" w:cs="Arial"/>
                      <w:sz w:val="22"/>
                      <w:szCs w:val="22"/>
                    </w:rPr>
                    <w:t xml:space="preserve"> </w:t>
                  </w:r>
                  <w:r w:rsidRPr="000A64AA">
                    <w:rPr>
                      <w:rFonts w:ascii="Arial" w:hAnsi="Arial" w:cs="Arial"/>
                      <w:sz w:val="22"/>
                      <w:szCs w:val="22"/>
                    </w:rPr>
                    <w:t xml:space="preserve">and the phenuivirid genus </w:t>
                  </w:r>
                  <w:r w:rsidRPr="000A64AA">
                    <w:rPr>
                      <w:rFonts w:ascii="Arial" w:hAnsi="Arial" w:cs="Arial"/>
                      <w:i/>
                      <w:iCs/>
                      <w:sz w:val="22"/>
                      <w:szCs w:val="22"/>
                    </w:rPr>
                    <w:t>Phlebovirus</w:t>
                  </w:r>
                  <w:r w:rsidRPr="000A64AA">
                    <w:rPr>
                      <w:rFonts w:ascii="Arial" w:hAnsi="Arial" w:cs="Arial"/>
                      <w:sz w:val="22"/>
                      <w:szCs w:val="22"/>
                    </w:rPr>
                    <w:t xml:space="preserve"> </w:t>
                  </w:r>
                  <w:r w:rsidR="00B42631" w:rsidRPr="000A64AA">
                    <w:rPr>
                      <w:rFonts w:ascii="Arial" w:hAnsi="Arial" w:cs="Arial"/>
                      <w:sz w:val="22"/>
                      <w:szCs w:val="22"/>
                    </w:rPr>
                    <w:t>are currently discriminated by &lt;96%</w:t>
                  </w:r>
                  <w:r w:rsidRPr="000A64AA">
                    <w:rPr>
                      <w:rFonts w:ascii="Arial" w:hAnsi="Arial" w:cs="Arial"/>
                      <w:sz w:val="22"/>
                      <w:szCs w:val="22"/>
                    </w:rPr>
                    <w:t xml:space="preserve"> and &lt;95%</w:t>
                  </w:r>
                  <w:r w:rsidR="00B42631" w:rsidRPr="000A64AA">
                    <w:rPr>
                      <w:rFonts w:ascii="Arial" w:hAnsi="Arial" w:cs="Arial"/>
                      <w:sz w:val="22"/>
                      <w:szCs w:val="22"/>
                    </w:rPr>
                    <w:t xml:space="preserve"> identity in the amino</w:t>
                  </w:r>
                  <w:r w:rsidR="00062AFD" w:rsidRPr="000A64AA">
                    <w:rPr>
                      <w:rFonts w:ascii="Arial" w:hAnsi="Arial" w:cs="Arial"/>
                      <w:sz w:val="22"/>
                      <w:szCs w:val="22"/>
                    </w:rPr>
                    <w:t>-</w:t>
                  </w:r>
                  <w:r w:rsidR="00B42631" w:rsidRPr="000A64AA">
                    <w:rPr>
                      <w:rFonts w:ascii="Arial" w:hAnsi="Arial" w:cs="Arial"/>
                      <w:sz w:val="22"/>
                      <w:szCs w:val="22"/>
                    </w:rPr>
                    <w:t xml:space="preserve">acid sequence of the </w:t>
                  </w:r>
                  <w:r w:rsidRPr="000A64AA">
                    <w:rPr>
                      <w:rFonts w:ascii="Arial" w:hAnsi="Arial" w:cs="Arial"/>
                      <w:sz w:val="22"/>
                      <w:szCs w:val="22"/>
                    </w:rPr>
                    <w:t xml:space="preserve">RNA-directed RNA polymerase </w:t>
                  </w:r>
                  <w:r w:rsidR="00BB18D8" w:rsidRPr="000A64AA">
                    <w:rPr>
                      <w:rFonts w:ascii="Arial" w:hAnsi="Arial" w:cs="Arial"/>
                      <w:sz w:val="22"/>
                      <w:szCs w:val="22"/>
                    </w:rPr>
                    <w:t xml:space="preserve">(RdRp) </w:t>
                  </w:r>
                  <w:r w:rsidRPr="000A64AA">
                    <w:rPr>
                      <w:rFonts w:ascii="Arial" w:hAnsi="Arial" w:cs="Arial"/>
                      <w:sz w:val="22"/>
                      <w:szCs w:val="22"/>
                    </w:rPr>
                    <w:t>of the member viruses</w:t>
                  </w:r>
                  <w:r w:rsidR="00B42631" w:rsidRPr="000A64AA">
                    <w:rPr>
                      <w:rFonts w:ascii="Arial" w:hAnsi="Arial" w:cs="Arial"/>
                      <w:sz w:val="22"/>
                      <w:szCs w:val="22"/>
                    </w:rPr>
                    <w:t>.</w:t>
                  </w:r>
                </w:p>
                <w:p w14:paraId="67A4C023" w14:textId="54C4F599" w:rsidR="00E82751" w:rsidRPr="000A64AA" w:rsidRDefault="00E82751" w:rsidP="00B42631">
                  <w:pPr>
                    <w:rPr>
                      <w:rFonts w:ascii="Arial" w:hAnsi="Arial" w:cs="Arial"/>
                      <w:sz w:val="22"/>
                      <w:szCs w:val="22"/>
                    </w:rPr>
                  </w:pPr>
                </w:p>
                <w:p w14:paraId="5A804301" w14:textId="298D8D2D" w:rsidR="0021392F" w:rsidRPr="000A64AA" w:rsidRDefault="00BB18D8" w:rsidP="00591066">
                  <w:pPr>
                    <w:rPr>
                      <w:rFonts w:ascii="Arial" w:hAnsi="Arial" w:cs="Arial"/>
                      <w:sz w:val="22"/>
                      <w:szCs w:val="22"/>
                    </w:rPr>
                  </w:pPr>
                  <w:r w:rsidRPr="000A64AA">
                    <w:rPr>
                      <w:rFonts w:ascii="Arial" w:hAnsi="Arial" w:cs="Arial"/>
                      <w:sz w:val="22"/>
                      <w:szCs w:val="22"/>
                    </w:rPr>
                    <w:t xml:space="preserve">Here, we propose </w:t>
                  </w:r>
                  <w:r w:rsidR="000B61AD" w:rsidRPr="000A64AA">
                    <w:rPr>
                      <w:rFonts w:ascii="Arial" w:hAnsi="Arial" w:cs="Arial"/>
                      <w:sz w:val="22"/>
                      <w:szCs w:val="22"/>
                    </w:rPr>
                    <w:t xml:space="preserve">using the same methodology </w:t>
                  </w:r>
                  <w:r w:rsidRPr="000A64AA">
                    <w:rPr>
                      <w:rFonts w:ascii="Arial" w:hAnsi="Arial" w:cs="Arial"/>
                      <w:sz w:val="22"/>
                      <w:szCs w:val="22"/>
                    </w:rPr>
                    <w:t xml:space="preserve">to dissolve </w:t>
                  </w:r>
                  <w:proofErr w:type="spellStart"/>
                  <w:r w:rsidRPr="000A64AA">
                    <w:rPr>
                      <w:rFonts w:ascii="Arial" w:hAnsi="Arial" w:cs="Arial"/>
                      <w:sz w:val="22"/>
                      <w:szCs w:val="22"/>
                    </w:rPr>
                    <w:t>orthonairovirus</w:t>
                  </w:r>
                  <w:proofErr w:type="spellEnd"/>
                  <w:r w:rsidRPr="000A64AA">
                    <w:rPr>
                      <w:rFonts w:ascii="Arial" w:hAnsi="Arial" w:cs="Arial"/>
                      <w:sz w:val="22"/>
                      <w:szCs w:val="22"/>
                    </w:rPr>
                    <w:t xml:space="preserve"> “species complexes” and to expand</w:t>
                  </w:r>
                  <w:r w:rsidR="000B61AD" w:rsidRPr="000A64AA">
                    <w:rPr>
                      <w:rFonts w:ascii="Arial" w:hAnsi="Arial" w:cs="Arial"/>
                      <w:sz w:val="22"/>
                      <w:szCs w:val="22"/>
                    </w:rPr>
                    <w:t xml:space="preserve"> the</w:t>
                  </w:r>
                  <w:r w:rsidRPr="000A64AA">
                    <w:rPr>
                      <w:rFonts w:ascii="Arial" w:hAnsi="Arial" w:cs="Arial"/>
                      <w:sz w:val="22"/>
                      <w:szCs w:val="22"/>
                    </w:rPr>
                    <w:t xml:space="preserve"> nairovirid taxonomy by new taxa for recently discovered novel viruses. T</w:t>
                  </w:r>
                  <w:r w:rsidR="00B42631" w:rsidRPr="000A64AA">
                    <w:rPr>
                      <w:rFonts w:ascii="Arial" w:hAnsi="Arial" w:cs="Arial"/>
                      <w:sz w:val="22"/>
                      <w:szCs w:val="22"/>
                    </w:rPr>
                    <w:t xml:space="preserve">o establish </w:t>
                  </w:r>
                  <w:r w:rsidRPr="000A64AA">
                    <w:rPr>
                      <w:rFonts w:ascii="Arial" w:hAnsi="Arial" w:cs="Arial"/>
                      <w:sz w:val="22"/>
                      <w:szCs w:val="22"/>
                    </w:rPr>
                    <w:t>a species demarcation criterion</w:t>
                  </w:r>
                  <w:r w:rsidR="00B42631" w:rsidRPr="000A64AA">
                    <w:rPr>
                      <w:rFonts w:ascii="Arial" w:hAnsi="Arial" w:cs="Arial"/>
                      <w:sz w:val="22"/>
                      <w:szCs w:val="22"/>
                    </w:rPr>
                    <w:t>, we analyzed the pairwise amino</w:t>
                  </w:r>
                  <w:r w:rsidR="007C0431" w:rsidRPr="000A64AA">
                    <w:rPr>
                      <w:rFonts w:ascii="Arial" w:hAnsi="Arial" w:cs="Arial"/>
                      <w:sz w:val="22"/>
                      <w:szCs w:val="22"/>
                    </w:rPr>
                    <w:t>-</w:t>
                  </w:r>
                  <w:r w:rsidR="00B42631" w:rsidRPr="000A64AA">
                    <w:rPr>
                      <w:rFonts w:ascii="Arial" w:hAnsi="Arial" w:cs="Arial"/>
                      <w:sz w:val="22"/>
                      <w:szCs w:val="22"/>
                    </w:rPr>
                    <w:t>acid sequence identities of the RdRp (</w:t>
                  </w:r>
                  <w:r w:rsidRPr="000A64AA">
                    <w:rPr>
                      <w:rFonts w:ascii="Arial" w:hAnsi="Arial" w:cs="Arial"/>
                      <w:sz w:val="22"/>
                      <w:szCs w:val="22"/>
                    </w:rPr>
                    <w:t>Supplementary Data</w:t>
                  </w:r>
                  <w:r w:rsidR="00B42631" w:rsidRPr="000A64AA">
                    <w:rPr>
                      <w:rFonts w:ascii="Arial" w:hAnsi="Arial" w:cs="Arial"/>
                      <w:sz w:val="22"/>
                      <w:szCs w:val="22"/>
                    </w:rPr>
                    <w:t xml:space="preserve">) among the classified </w:t>
                  </w:r>
                  <w:proofErr w:type="spellStart"/>
                  <w:r w:rsidR="00B42631" w:rsidRPr="000A64AA">
                    <w:rPr>
                      <w:rFonts w:ascii="Arial" w:hAnsi="Arial" w:cs="Arial"/>
                      <w:sz w:val="22"/>
                      <w:szCs w:val="22"/>
                    </w:rPr>
                    <w:t>nairovir</w:t>
                  </w:r>
                  <w:r w:rsidRPr="000A64AA">
                    <w:rPr>
                      <w:rFonts w:ascii="Arial" w:hAnsi="Arial" w:cs="Arial"/>
                      <w:sz w:val="22"/>
                      <w:szCs w:val="22"/>
                    </w:rPr>
                    <w:t>ids</w:t>
                  </w:r>
                  <w:proofErr w:type="spellEnd"/>
                  <w:r w:rsidR="00B42631" w:rsidRPr="000A64AA">
                    <w:rPr>
                      <w:rFonts w:ascii="Arial" w:hAnsi="Arial" w:cs="Arial"/>
                      <w:sz w:val="22"/>
                      <w:szCs w:val="22"/>
                    </w:rPr>
                    <w:t xml:space="preserve"> and unclassified, tentative nairovir</w:t>
                  </w:r>
                  <w:r w:rsidRPr="000A64AA">
                    <w:rPr>
                      <w:rFonts w:ascii="Arial" w:hAnsi="Arial" w:cs="Arial"/>
                      <w:sz w:val="22"/>
                      <w:szCs w:val="22"/>
                    </w:rPr>
                    <w:t>ids</w:t>
                  </w:r>
                  <w:r w:rsidR="00B42631" w:rsidRPr="000A64AA">
                    <w:rPr>
                      <w:rFonts w:ascii="Arial" w:hAnsi="Arial" w:cs="Arial"/>
                      <w:sz w:val="22"/>
                      <w:szCs w:val="22"/>
                    </w:rPr>
                    <w:t>. Similar to the approach used for phenuivir</w:t>
                  </w:r>
                  <w:r w:rsidRPr="000A64AA">
                    <w:rPr>
                      <w:rFonts w:ascii="Arial" w:hAnsi="Arial" w:cs="Arial"/>
                      <w:sz w:val="22"/>
                      <w:szCs w:val="22"/>
                    </w:rPr>
                    <w:t>ids,</w:t>
                  </w:r>
                  <w:r w:rsidR="00B42631" w:rsidRPr="000A64AA">
                    <w:rPr>
                      <w:rFonts w:ascii="Arial" w:hAnsi="Arial" w:cs="Arial"/>
                      <w:sz w:val="22"/>
                      <w:szCs w:val="22"/>
                    </w:rPr>
                    <w:t xml:space="preserve"> the naturally occurring diversity of nairovir</w:t>
                  </w:r>
                  <w:r w:rsidRPr="000A64AA">
                    <w:rPr>
                      <w:rFonts w:ascii="Arial" w:hAnsi="Arial" w:cs="Arial"/>
                      <w:sz w:val="22"/>
                      <w:szCs w:val="22"/>
                    </w:rPr>
                    <w:t xml:space="preserve">ids </w:t>
                  </w:r>
                  <w:r w:rsidR="00B42631" w:rsidRPr="000A64AA">
                    <w:rPr>
                      <w:rFonts w:ascii="Arial" w:hAnsi="Arial" w:cs="Arial"/>
                      <w:sz w:val="22"/>
                      <w:szCs w:val="22"/>
                    </w:rPr>
                    <w:t>has been analyzed by the determination of the intraspecies genetic diversity of Crimean</w:t>
                  </w:r>
                  <w:r w:rsidR="003B7B42" w:rsidRPr="000A64AA">
                    <w:rPr>
                      <w:rFonts w:ascii="Arial" w:hAnsi="Arial" w:cs="Arial"/>
                      <w:sz w:val="22"/>
                      <w:szCs w:val="22"/>
                    </w:rPr>
                    <w:noBreakHyphen/>
                  </w:r>
                  <w:r w:rsidR="00B42631" w:rsidRPr="000A64AA">
                    <w:rPr>
                      <w:rFonts w:ascii="Arial" w:hAnsi="Arial" w:cs="Arial"/>
                      <w:sz w:val="22"/>
                      <w:szCs w:val="22"/>
                    </w:rPr>
                    <w:t>Congo hemorrhagic fever (CCHFV), as it represents a well-investigated nairovir</w:t>
                  </w:r>
                  <w:r w:rsidRPr="000A64AA">
                    <w:rPr>
                      <w:rFonts w:ascii="Arial" w:hAnsi="Arial" w:cs="Arial"/>
                      <w:sz w:val="22"/>
                      <w:szCs w:val="22"/>
                    </w:rPr>
                    <w:t>id for which numerous complete or coding-complete</w:t>
                  </w:r>
                  <w:r w:rsidR="00B42631" w:rsidRPr="000A64AA">
                    <w:rPr>
                      <w:rFonts w:ascii="Arial" w:hAnsi="Arial" w:cs="Arial"/>
                      <w:sz w:val="22"/>
                      <w:szCs w:val="22"/>
                    </w:rPr>
                    <w:t xml:space="preserve"> genomes </w:t>
                  </w:r>
                  <w:r w:rsidRPr="000A64AA">
                    <w:rPr>
                      <w:rFonts w:ascii="Arial" w:hAnsi="Arial" w:cs="Arial"/>
                      <w:sz w:val="22"/>
                      <w:szCs w:val="22"/>
                    </w:rPr>
                    <w:t xml:space="preserve">are </w:t>
                  </w:r>
                  <w:r w:rsidR="00B42631" w:rsidRPr="000A64AA">
                    <w:rPr>
                      <w:rFonts w:ascii="Arial" w:hAnsi="Arial" w:cs="Arial"/>
                      <w:sz w:val="22"/>
                      <w:szCs w:val="22"/>
                    </w:rPr>
                    <w:t>available</w:t>
                  </w:r>
                  <w:r w:rsidR="007C0431" w:rsidRPr="000A64AA">
                    <w:rPr>
                      <w:rFonts w:ascii="Arial" w:hAnsi="Arial" w:cs="Arial"/>
                      <w:sz w:val="22"/>
                      <w:szCs w:val="22"/>
                    </w:rPr>
                    <w:t>.</w:t>
                  </w:r>
                  <w:r w:rsidRPr="000A64AA">
                    <w:rPr>
                      <w:rFonts w:ascii="Arial" w:hAnsi="Arial" w:cs="Arial"/>
                      <w:sz w:val="22"/>
                      <w:szCs w:val="22"/>
                    </w:rPr>
                    <w:t xml:space="preserve"> (</w:t>
                  </w:r>
                  <w:r w:rsidR="007C0431" w:rsidRPr="000A64AA">
                    <w:rPr>
                      <w:rFonts w:ascii="Arial" w:hAnsi="Arial" w:cs="Arial"/>
                      <w:sz w:val="22"/>
                      <w:szCs w:val="22"/>
                    </w:rPr>
                    <w:t>A</w:t>
                  </w:r>
                  <w:r w:rsidRPr="000A64AA">
                    <w:rPr>
                      <w:rFonts w:ascii="Arial" w:hAnsi="Arial" w:cs="Arial"/>
                      <w:sz w:val="22"/>
                      <w:szCs w:val="22"/>
                    </w:rPr>
                    <w:t>t the time of writing</w:t>
                  </w:r>
                  <w:r w:rsidR="007C0431" w:rsidRPr="000A64AA">
                    <w:rPr>
                      <w:rFonts w:ascii="Arial" w:hAnsi="Arial" w:cs="Arial"/>
                      <w:sz w:val="22"/>
                      <w:szCs w:val="22"/>
                    </w:rPr>
                    <w:t>,</w:t>
                  </w:r>
                  <w:r w:rsidR="00B42631" w:rsidRPr="000A64AA">
                    <w:rPr>
                      <w:rFonts w:ascii="Arial" w:hAnsi="Arial" w:cs="Arial"/>
                      <w:sz w:val="22"/>
                      <w:szCs w:val="22"/>
                    </w:rPr>
                    <w:t xml:space="preserve"> 184 </w:t>
                  </w:r>
                  <w:proofErr w:type="spellStart"/>
                  <w:r w:rsidR="00B42631" w:rsidRPr="000A64AA">
                    <w:rPr>
                      <w:rFonts w:ascii="Arial" w:hAnsi="Arial" w:cs="Arial"/>
                      <w:sz w:val="22"/>
                      <w:szCs w:val="22"/>
                    </w:rPr>
                    <w:t>RdRp</w:t>
                  </w:r>
                  <w:proofErr w:type="spellEnd"/>
                  <w:r w:rsidR="00B42631" w:rsidRPr="000A64AA">
                    <w:rPr>
                      <w:rFonts w:ascii="Arial" w:hAnsi="Arial" w:cs="Arial"/>
                      <w:sz w:val="22"/>
                      <w:szCs w:val="22"/>
                    </w:rPr>
                    <w:t xml:space="preserve"> genes have been completely sequenced</w:t>
                  </w:r>
                  <w:r w:rsidR="007C0431" w:rsidRPr="000A64AA">
                    <w:rPr>
                      <w:rFonts w:ascii="Arial" w:hAnsi="Arial" w:cs="Arial"/>
                      <w:sz w:val="22"/>
                      <w:szCs w:val="22"/>
                    </w:rPr>
                    <w:t>.</w:t>
                  </w:r>
                  <w:r w:rsidRPr="000A64AA">
                    <w:rPr>
                      <w:rFonts w:ascii="Arial" w:hAnsi="Arial" w:cs="Arial"/>
                      <w:sz w:val="22"/>
                      <w:szCs w:val="22"/>
                    </w:rPr>
                    <w:t>)</w:t>
                  </w:r>
                  <w:r w:rsidR="00B42631" w:rsidRPr="000A64AA">
                    <w:rPr>
                      <w:rFonts w:ascii="Arial" w:hAnsi="Arial" w:cs="Arial"/>
                      <w:sz w:val="22"/>
                      <w:szCs w:val="22"/>
                    </w:rPr>
                    <w:t xml:space="preserve"> The analysis of pairwise distances among all available CCHFV strains in their RdRp</w:t>
                  </w:r>
                  <w:r w:rsidR="00591066" w:rsidRPr="000A64AA">
                    <w:rPr>
                      <w:rFonts w:ascii="Arial" w:hAnsi="Arial" w:cs="Arial"/>
                      <w:sz w:val="22"/>
                      <w:szCs w:val="22"/>
                    </w:rPr>
                    <w:t>s</w:t>
                  </w:r>
                  <w:r w:rsidR="00B42631" w:rsidRPr="000A64AA">
                    <w:rPr>
                      <w:rFonts w:ascii="Arial" w:hAnsi="Arial" w:cs="Arial"/>
                      <w:sz w:val="22"/>
                      <w:szCs w:val="22"/>
                    </w:rPr>
                    <w:t xml:space="preserve"> revealed maximum pairwise and amino acid genetic distances of 6</w:t>
                  </w:r>
                  <w:r w:rsidR="00591066" w:rsidRPr="000A64AA">
                    <w:rPr>
                      <w:rFonts w:ascii="Arial" w:hAnsi="Arial" w:cs="Arial"/>
                      <w:sz w:val="22"/>
                      <w:szCs w:val="22"/>
                    </w:rPr>
                    <w:t>.</w:t>
                  </w:r>
                  <w:r w:rsidR="00B42631" w:rsidRPr="000A64AA">
                    <w:rPr>
                      <w:rFonts w:ascii="Arial" w:hAnsi="Arial" w:cs="Arial"/>
                      <w:sz w:val="22"/>
                      <w:szCs w:val="22"/>
                    </w:rPr>
                    <w:t xml:space="preserve">8%. </w:t>
                  </w:r>
                  <w:r w:rsidR="00591066" w:rsidRPr="000A64AA">
                    <w:rPr>
                      <w:rFonts w:ascii="Arial" w:hAnsi="Arial" w:cs="Arial"/>
                      <w:sz w:val="22"/>
                      <w:szCs w:val="22"/>
                    </w:rPr>
                    <w:t xml:space="preserve">We therefore </w:t>
                  </w:r>
                  <w:r w:rsidR="00B42631" w:rsidRPr="000A64AA">
                    <w:rPr>
                      <w:rFonts w:ascii="Arial" w:hAnsi="Arial" w:cs="Arial"/>
                      <w:sz w:val="22"/>
                      <w:szCs w:val="22"/>
                    </w:rPr>
                    <w:t>propose to define the species demarcation criteria for nairovir</w:t>
                  </w:r>
                  <w:r w:rsidR="00591066" w:rsidRPr="000A64AA">
                    <w:rPr>
                      <w:rFonts w:ascii="Arial" w:hAnsi="Arial" w:cs="Arial"/>
                      <w:sz w:val="22"/>
                      <w:szCs w:val="22"/>
                    </w:rPr>
                    <w:t xml:space="preserve">ids </w:t>
                  </w:r>
                  <w:r w:rsidR="00B42631" w:rsidRPr="000A64AA">
                    <w:rPr>
                      <w:rFonts w:ascii="Arial" w:hAnsi="Arial" w:cs="Arial"/>
                      <w:sz w:val="22"/>
                      <w:szCs w:val="22"/>
                    </w:rPr>
                    <w:t>as &lt;93% identity in the amino acid sequence of the RdRp: viruses with &lt;93% sequence identity represent unique species.</w:t>
                  </w:r>
                  <w:r w:rsidR="00816BB3" w:rsidRPr="000A64AA">
                    <w:rPr>
                      <w:rFonts w:ascii="Arial" w:hAnsi="Arial" w:cs="Arial"/>
                      <w:sz w:val="22"/>
                      <w:szCs w:val="22"/>
                    </w:rPr>
                    <w:t xml:space="preserve"> Application of this criterion results in the expansion of the currently accepted 15 species into a total of 41 species. Furthermore, this analysis, in conjunction with phylogenetic evidence (Figure 1), indicated the need to create </w:t>
                  </w:r>
                  <w:r w:rsidR="00004347" w:rsidRPr="000A64AA">
                    <w:rPr>
                      <w:rFonts w:ascii="Arial" w:hAnsi="Arial" w:cs="Arial"/>
                      <w:sz w:val="22"/>
                      <w:szCs w:val="22"/>
                    </w:rPr>
                    <w:t xml:space="preserve">four </w:t>
                  </w:r>
                  <w:r w:rsidR="00816BB3" w:rsidRPr="000A64AA">
                    <w:rPr>
                      <w:rFonts w:ascii="Arial" w:hAnsi="Arial" w:cs="Arial"/>
                      <w:sz w:val="22"/>
                      <w:szCs w:val="22"/>
                    </w:rPr>
                    <w:t>new genera:</w:t>
                  </w:r>
                </w:p>
                <w:p w14:paraId="103BAEC2" w14:textId="5CAC0B89" w:rsidR="00114675" w:rsidRPr="000A64AA" w:rsidRDefault="00114675" w:rsidP="00591066">
                  <w:pPr>
                    <w:rPr>
                      <w:rFonts w:ascii="Arial" w:hAnsi="Arial" w:cs="Arial"/>
                      <w:sz w:val="22"/>
                      <w:szCs w:val="22"/>
                    </w:rPr>
                  </w:pPr>
                </w:p>
                <w:p w14:paraId="3ED5D4CF" w14:textId="366DB876" w:rsidR="001404A3" w:rsidRPr="007A7310" w:rsidRDefault="00114675" w:rsidP="001404A3">
                  <w:pPr>
                    <w:pStyle w:val="BodyTextIndent"/>
                    <w:numPr>
                      <w:ilvl w:val="0"/>
                      <w:numId w:val="5"/>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w:t>
                  </w:r>
                  <w:r w:rsidRPr="007A7310">
                    <w:rPr>
                      <w:rFonts w:ascii="Arial" w:hAnsi="Arial" w:cs="Arial"/>
                      <w:bCs/>
                      <w:i/>
                      <w:iCs/>
                      <w:color w:val="000000"/>
                      <w:sz w:val="22"/>
                      <w:szCs w:val="22"/>
                    </w:rPr>
                    <w:t>Norwavirus</w:t>
                  </w:r>
                  <w:r w:rsidRPr="007A7310">
                    <w:rPr>
                      <w:rFonts w:ascii="Arial" w:hAnsi="Arial" w:cs="Arial"/>
                      <w:bCs/>
                      <w:color w:val="000000"/>
                      <w:sz w:val="22"/>
                      <w:szCs w:val="22"/>
                    </w:rPr>
                    <w:t xml:space="preserve">, including species </w:t>
                  </w:r>
                  <w:r w:rsidRPr="007A7310">
                    <w:rPr>
                      <w:rFonts w:ascii="Arial" w:hAnsi="Arial" w:cs="Arial"/>
                      <w:bCs/>
                      <w:i/>
                      <w:iCs/>
                      <w:color w:val="000000"/>
                      <w:sz w:val="22"/>
                      <w:szCs w:val="22"/>
                    </w:rPr>
                    <w:t>Grotenhout norwavirus</w:t>
                  </w:r>
                  <w:r w:rsidRPr="007A7310">
                    <w:rPr>
                      <w:rFonts w:ascii="Arial" w:hAnsi="Arial" w:cs="Arial"/>
                      <w:bCs/>
                      <w:color w:val="000000"/>
                      <w:sz w:val="22"/>
                      <w:szCs w:val="22"/>
                    </w:rPr>
                    <w:t>, is proposed for Grotenhout virus</w:t>
                  </w:r>
                  <w:r w:rsidR="00104624" w:rsidRPr="007A7310">
                    <w:rPr>
                      <w:rFonts w:ascii="Arial" w:hAnsi="Arial" w:cs="Arial"/>
                      <w:bCs/>
                      <w:color w:val="000000"/>
                      <w:sz w:val="22"/>
                      <w:szCs w:val="22"/>
                    </w:rPr>
                    <w:t>,</w:t>
                  </w:r>
                  <w:r w:rsidR="001404A3" w:rsidRPr="007A7310">
                    <w:rPr>
                      <w:rFonts w:ascii="Arial" w:hAnsi="Arial" w:cs="Arial"/>
                      <w:bCs/>
                      <w:color w:val="000000"/>
                      <w:sz w:val="22"/>
                      <w:szCs w:val="22"/>
                    </w:rPr>
                    <w:t xml:space="preserve"> discovered by high</w:t>
                  </w:r>
                  <w:r w:rsidR="00104624" w:rsidRPr="007A7310">
                    <w:rPr>
                      <w:rFonts w:ascii="Arial" w:hAnsi="Arial" w:cs="Arial"/>
                      <w:bCs/>
                      <w:color w:val="000000"/>
                      <w:sz w:val="22"/>
                      <w:szCs w:val="22"/>
                    </w:rPr>
                    <w:t>-</w:t>
                  </w:r>
                  <w:r w:rsidR="001404A3" w:rsidRPr="007A7310">
                    <w:rPr>
                      <w:rFonts w:ascii="Arial" w:hAnsi="Arial" w:cs="Arial"/>
                      <w:bCs/>
                      <w:color w:val="000000"/>
                      <w:sz w:val="22"/>
                      <w:szCs w:val="22"/>
                    </w:rPr>
                    <w:t>throughput sequencing (HTS) in a castor bean tick (</w:t>
                  </w:r>
                  <w:r w:rsidR="001404A3" w:rsidRPr="007A7310">
                    <w:rPr>
                      <w:rFonts w:ascii="Arial" w:hAnsi="Arial" w:cs="Arial"/>
                      <w:bCs/>
                      <w:i/>
                      <w:iCs/>
                      <w:color w:val="000000"/>
                      <w:sz w:val="22"/>
                      <w:szCs w:val="22"/>
                    </w:rPr>
                    <w:t>Ixodes ricinus</w:t>
                  </w:r>
                  <w:r w:rsidR="001404A3" w:rsidRPr="007A7310">
                    <w:rPr>
                      <w:rFonts w:ascii="Arial" w:hAnsi="Arial" w:cs="Arial"/>
                      <w:bCs/>
                      <w:color w:val="000000"/>
                      <w:sz w:val="22"/>
                      <w:szCs w:val="22"/>
                    </w:rPr>
                    <w:t xml:space="preserve"> (Linnaeus, 1758)</w:t>
                  </w:r>
                  <w:r w:rsidR="0099636E" w:rsidRPr="007A7310">
                    <w:rPr>
                      <w:rFonts w:ascii="Arial" w:hAnsi="Arial" w:cs="Arial"/>
                      <w:bCs/>
                      <w:color w:val="000000"/>
                      <w:sz w:val="22"/>
                      <w:szCs w:val="22"/>
                    </w:rPr>
                    <w:t xml:space="preserve"> </w:t>
                  </w:r>
                  <w:r w:rsidR="0099636E" w:rsidRPr="001B1A55">
                    <w:rPr>
                      <w:rFonts w:ascii="Arial" w:hAnsi="Arial" w:cs="Arial"/>
                      <w:bCs/>
                      <w:color w:val="000000"/>
                      <w:sz w:val="22"/>
                      <w:szCs w:val="22"/>
                    </w:rPr>
                    <w:fldChar w:fldCharType="begin"/>
                  </w:r>
                  <w:r w:rsidR="00E965BB" w:rsidRPr="007A7310">
                    <w:rPr>
                      <w:rFonts w:ascii="Arial" w:hAnsi="Arial" w:cs="Arial"/>
                      <w:bCs/>
                      <w:color w:val="000000"/>
                      <w:sz w:val="22"/>
                      <w:szCs w:val="22"/>
                    </w:rPr>
                    <w:instrText xml:space="preserve"> ADDIN EN.CITE &lt;EndNote&gt;&lt;Cite&gt;&lt;Author&gt;Vanmechelen&lt;/Author&gt;&lt;Year&gt;2017&lt;/Year&gt;&lt;RecNum&gt;6&lt;/RecNum&gt;&lt;DisplayText&gt;[6]&lt;/DisplayText&gt;&lt;record&gt;&lt;rec-number&gt;6&lt;/rec-number&gt;&lt;foreign-keys&gt;&lt;key app="EN" db-id="90we5d0edvf9wmefwdqpf9eb0s0t2tzf2re9" timestamp="1598644051"&gt;6&lt;/key&gt;&lt;/foreign-keys&gt;&lt;ref-type name="Journal Article"&gt;17&lt;/ref-type&gt;&lt;contributors&gt;&lt;authors&gt;&lt;author&gt;Vanmechelen, B.&lt;/author&gt;&lt;author&gt;Laenen, L.&lt;/author&gt;&lt;author&gt;Vergote, V.&lt;/author&gt;&lt;author&gt;Maes, P.&lt;/author&gt;&lt;/authors&gt;&lt;/contributors&gt;&lt;auth-address&gt;KU Leuven, Rega Institute, Zoonotic Infectious Diseases Unit (ZIDU) Lab, Leuven, Belgium.&amp;#xD;KU Leuven, Rega Institute, Zoonotic Infectious Diseases Unit (ZIDU) Lab, Leuven, Belgium piet.maes@kuleuven.be.&lt;/auth-address&gt;&lt;titles&gt;&lt;title&gt;&lt;style face="normal" font="default" size="100%"&gt;Grotenhout virus, a novel nairovirus found in &lt;/style&gt;&lt;style face="italic" font="default" size="100%"&gt;Ixodes ricinus&lt;/style&gt;&lt;style face="normal" font="default" size="100%"&gt; in Belgium&lt;/style&gt;&lt;/title&gt;&lt;secondary-title&gt;Genome Announc&lt;/secondary-title&gt;&lt;/titles&gt;&lt;periodical&gt;&lt;full-title&gt;Genome Announc&lt;/full-title&gt;&lt;/periodical&gt;&lt;pages&gt;e00288-17&lt;/pages&gt;&lt;volume&gt;5&lt;/volume&gt;&lt;number&gt;21&lt;/number&gt;&lt;edition&gt;2017/05/27&lt;/edition&gt;&lt;dates&gt;&lt;year&gt;2017&lt;/year&gt;&lt;pub-dates&gt;&lt;date&gt;May 25&lt;/date&gt;&lt;/pub-dates&gt;&lt;/dates&gt;&lt;isbn&gt;2169-8287 (Print)&lt;/isbn&gt;&lt;accession-num&gt;28546475&lt;/accession-num&gt;&lt;urls&gt;&lt;related-urls&gt;&lt;url&gt;https://mra.asm.org/content/ga/5/21/e00288-17.full.pdf&lt;/url&gt;&lt;/related-urls&gt;&lt;/urls&gt;&lt;custom2&gt;PMC5477388&lt;/custom2&gt;&lt;electronic-resource-num&gt;10.1128/genomeA.00288-17&lt;/electronic-resource-num&gt;&lt;remote-database-provider&gt;NLM&lt;/remote-database-provider&gt;&lt;language&gt;eng&lt;/language&gt;&lt;/record&gt;&lt;/Cite&gt;&lt;/EndNote&gt;</w:instrText>
                  </w:r>
                  <w:r w:rsidR="0099636E" w:rsidRPr="001B1A55">
                    <w:rPr>
                      <w:rFonts w:ascii="Arial" w:hAnsi="Arial" w:cs="Arial"/>
                      <w:bCs/>
                      <w:color w:val="000000"/>
                      <w:sz w:val="22"/>
                      <w:szCs w:val="22"/>
                    </w:rPr>
                    <w:fldChar w:fldCharType="separate"/>
                  </w:r>
                  <w:r w:rsidR="0099636E" w:rsidRPr="000A64AA">
                    <w:rPr>
                      <w:rFonts w:ascii="Arial" w:hAnsi="Arial" w:cs="Arial"/>
                      <w:bCs/>
                      <w:color w:val="000000"/>
                      <w:sz w:val="22"/>
                      <w:szCs w:val="22"/>
                    </w:rPr>
                    <w:t>[</w:t>
                  </w:r>
                  <w:hyperlink w:anchor="_ENREF_6" w:tooltip="Vanmechelen, 2017 #6" w:history="1">
                    <w:r w:rsidR="00E965BB" w:rsidRPr="007A7310">
                      <w:rPr>
                        <w:rStyle w:val="Hyperlink"/>
                        <w:rFonts w:ascii="Arial" w:hAnsi="Arial" w:cs="Arial"/>
                        <w:sz w:val="22"/>
                        <w:szCs w:val="22"/>
                      </w:rPr>
                      <w:t>6</w:t>
                    </w:r>
                  </w:hyperlink>
                  <w:r w:rsidR="0099636E" w:rsidRPr="000A64AA">
                    <w:rPr>
                      <w:rFonts w:ascii="Arial" w:hAnsi="Arial" w:cs="Arial"/>
                      <w:bCs/>
                      <w:color w:val="000000"/>
                      <w:sz w:val="22"/>
                      <w:szCs w:val="22"/>
                    </w:rPr>
                    <w:t>]</w:t>
                  </w:r>
                  <w:r w:rsidR="0099636E" w:rsidRPr="001B1A55">
                    <w:rPr>
                      <w:rFonts w:ascii="Arial" w:hAnsi="Arial" w:cs="Arial"/>
                      <w:bCs/>
                      <w:color w:val="000000"/>
                      <w:sz w:val="22"/>
                      <w:szCs w:val="22"/>
                    </w:rPr>
                    <w:fldChar w:fldCharType="end"/>
                  </w:r>
                  <w:r w:rsidR="0099636E" w:rsidRPr="007A7310">
                    <w:rPr>
                      <w:rFonts w:ascii="Arial" w:hAnsi="Arial" w:cs="Arial"/>
                      <w:bCs/>
                      <w:color w:val="000000"/>
                      <w:sz w:val="22"/>
                      <w:szCs w:val="22"/>
                    </w:rPr>
                    <w:t xml:space="preserve">. </w:t>
                  </w:r>
                  <w:r w:rsidR="001404A3" w:rsidRPr="007A7310">
                    <w:rPr>
                      <w:rFonts w:ascii="Arial" w:hAnsi="Arial" w:cs="Arial"/>
                      <w:bCs/>
                      <w:color w:val="000000"/>
                      <w:sz w:val="22"/>
                      <w:szCs w:val="22"/>
                    </w:rPr>
                    <w:t>The virus has not been isolated in culture.</w:t>
                  </w:r>
                </w:p>
                <w:p w14:paraId="25CE910F" w14:textId="2A4A5ACA" w:rsidR="00EC4360" w:rsidRPr="007A7310" w:rsidRDefault="00676783" w:rsidP="00EC4360">
                  <w:pPr>
                    <w:pStyle w:val="BodyTextIndent"/>
                    <w:numPr>
                      <w:ilvl w:val="0"/>
                      <w:numId w:val="5"/>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w:t>
                  </w:r>
                  <w:r w:rsidRPr="007A7310">
                    <w:rPr>
                      <w:rFonts w:ascii="Arial" w:hAnsi="Arial" w:cs="Arial"/>
                      <w:bCs/>
                      <w:i/>
                      <w:iCs/>
                      <w:color w:val="000000"/>
                      <w:sz w:val="22"/>
                      <w:szCs w:val="22"/>
                    </w:rPr>
                    <w:t>Ocetevirus</w:t>
                  </w:r>
                  <w:r w:rsidRPr="007A7310">
                    <w:rPr>
                      <w:rFonts w:ascii="Arial" w:hAnsi="Arial" w:cs="Arial"/>
                      <w:bCs/>
                      <w:color w:val="000000"/>
                      <w:sz w:val="22"/>
                      <w:szCs w:val="22"/>
                    </w:rPr>
                    <w:t xml:space="preserve">, including species </w:t>
                  </w:r>
                  <w:r w:rsidRPr="007A7310">
                    <w:rPr>
                      <w:rFonts w:ascii="Arial" w:hAnsi="Arial" w:cs="Arial"/>
                      <w:bCs/>
                      <w:i/>
                      <w:iCs/>
                      <w:color w:val="000000"/>
                      <w:sz w:val="22"/>
                      <w:szCs w:val="22"/>
                    </w:rPr>
                    <w:t>Blattodean ocetevirus</w:t>
                  </w:r>
                  <w:r w:rsidRPr="007A7310">
                    <w:rPr>
                      <w:rFonts w:ascii="Arial" w:hAnsi="Arial" w:cs="Arial"/>
                      <w:bCs/>
                      <w:color w:val="000000"/>
                      <w:sz w:val="22"/>
                      <w:szCs w:val="22"/>
                    </w:rPr>
                    <w:t xml:space="preserve">, is proposed for </w:t>
                  </w:r>
                  <w:proofErr w:type="spellStart"/>
                  <w:r w:rsidRPr="007A7310">
                    <w:rPr>
                      <w:rFonts w:ascii="Arial" w:hAnsi="Arial" w:cs="Arial"/>
                      <w:bCs/>
                      <w:color w:val="000000"/>
                      <w:sz w:val="22"/>
                      <w:szCs w:val="22"/>
                    </w:rPr>
                    <w:t>Blattodean</w:t>
                  </w:r>
                  <w:proofErr w:type="spellEnd"/>
                  <w:r w:rsidRPr="007A7310">
                    <w:rPr>
                      <w:rFonts w:ascii="Arial" w:hAnsi="Arial" w:cs="Arial"/>
                      <w:bCs/>
                      <w:color w:val="000000"/>
                      <w:sz w:val="22"/>
                      <w:szCs w:val="22"/>
                    </w:rPr>
                    <w:t xml:space="preserve"> </w:t>
                  </w:r>
                  <w:proofErr w:type="spellStart"/>
                  <w:r w:rsidRPr="007A7310">
                    <w:rPr>
                      <w:rFonts w:ascii="Arial" w:hAnsi="Arial" w:cs="Arial"/>
                      <w:bCs/>
                      <w:color w:val="000000"/>
                      <w:sz w:val="22"/>
                      <w:szCs w:val="22"/>
                    </w:rPr>
                    <w:t>nairo</w:t>
                  </w:r>
                  <w:proofErr w:type="spellEnd"/>
                  <w:r w:rsidR="00621D44" w:rsidRPr="007A7310">
                    <w:rPr>
                      <w:rFonts w:ascii="Arial" w:hAnsi="Arial" w:cs="Arial"/>
                      <w:bCs/>
                      <w:color w:val="000000"/>
                      <w:sz w:val="22"/>
                      <w:szCs w:val="22"/>
                    </w:rPr>
                    <w:noBreakHyphen/>
                  </w:r>
                  <w:r w:rsidRPr="007A7310">
                    <w:rPr>
                      <w:rFonts w:ascii="Arial" w:hAnsi="Arial" w:cs="Arial"/>
                      <w:bCs/>
                      <w:color w:val="000000"/>
                      <w:sz w:val="22"/>
                      <w:szCs w:val="22"/>
                    </w:rPr>
                    <w:t>related virus 321</w:t>
                  </w:r>
                  <w:r w:rsidR="00621D44" w:rsidRPr="007A7310">
                    <w:rPr>
                      <w:rFonts w:ascii="Arial" w:hAnsi="Arial" w:cs="Arial"/>
                      <w:bCs/>
                      <w:color w:val="000000"/>
                      <w:sz w:val="22"/>
                      <w:szCs w:val="22"/>
                    </w:rPr>
                    <w:t>,</w:t>
                  </w:r>
                  <w:r w:rsidR="00EC4360" w:rsidRPr="007A7310">
                    <w:rPr>
                      <w:rFonts w:ascii="Arial" w:hAnsi="Arial" w:cs="Arial"/>
                      <w:bCs/>
                      <w:color w:val="000000"/>
                      <w:sz w:val="22"/>
                      <w:szCs w:val="22"/>
                    </w:rPr>
                    <w:t xml:space="preserve"> discovered by HTS in a cockroach (</w:t>
                  </w:r>
                  <w:r w:rsidR="00EC4360" w:rsidRPr="007A7310">
                    <w:rPr>
                      <w:rFonts w:ascii="Arial" w:hAnsi="Arial" w:cs="Arial"/>
                      <w:bCs/>
                      <w:i/>
                      <w:iCs/>
                      <w:color w:val="000000"/>
                      <w:sz w:val="22"/>
                      <w:szCs w:val="22"/>
                    </w:rPr>
                    <w:t>Paratemnopteryx couloniana</w:t>
                  </w:r>
                  <w:r w:rsidR="00EC4360" w:rsidRPr="007A7310">
                    <w:rPr>
                      <w:rFonts w:ascii="Arial" w:hAnsi="Arial" w:cs="Arial"/>
                      <w:bCs/>
                      <w:color w:val="000000"/>
                      <w:sz w:val="22"/>
                      <w:szCs w:val="22"/>
                    </w:rPr>
                    <w:t xml:space="preserve"> (Saussure, 1863)) </w:t>
                  </w:r>
                  <w:r w:rsidR="00EC4360" w:rsidRPr="001B1A55">
                    <w:rPr>
                      <w:rFonts w:ascii="Arial" w:hAnsi="Arial" w:cs="Arial"/>
                      <w:bCs/>
                      <w:color w:val="000000"/>
                      <w:sz w:val="22"/>
                      <w:szCs w:val="22"/>
                    </w:rPr>
                    <w:fldChar w:fldCharType="begin">
                      <w:fldData xml:space="preserve">PEVuZE5vdGU+PENpdGU+PEF1dGhvcj5Lw6RmZXI8L0F1dGhvcj48WWVhcj4yMDE5PC9ZZWFyPjxS
ZWNOdW0+NTwvUmVjTnVtPjxEaXNwbGF5VGV4dD5bMl08L0Rpc3BsYXlUZXh0PjxyZWNvcmQ+PHJl
Yy1udW1iZXI+NTwvcmVjLW51bWJlcj48Zm9yZWlnbi1rZXlzPjxrZXkgYXBwPSJFTiIgZGItaWQ9
Ijkwd2U1ZDBlZHZmOXdtZWZ3ZHFwZjllYjBzMHQydHpmMnJlOSIgdGltZXN0YW1wPSIxNTk4NjQz
ODU4Ij41PC9rZXk+PC9mb3JlaWduLWtleXM+PHJlZi10eXBlIG5hbWU9IkpvdXJuYWwgQXJ0aWNs
ZSI+MTc8L3JlZi10eXBlPjxjb250cmlidXRvcnM+PGF1dGhvcnM+PGF1dGhvcj5Lw6RmZXIsIFMu
PC9hdXRob3I+PGF1dGhvcj5QYXJhc2tldm9wb3Vsb3UsIFMuPC9hdXRob3I+PGF1dGhvcj5aaXJr
ZWwsIEYuPC9hdXRob3I+PGF1dGhvcj5XaWVzZWtlLCBOLjwvYXV0aG9yPjxhdXRob3I+RG9uYXRo
LCBBLjwvYXV0aG9yPjxhdXRob3I+UGV0ZXJzZW4sIE0uPC9hdXRob3I+PGF1dGhvcj5Kb25lcywg
VC4gQy48L2F1dGhvcj48YXV0aG9yPkxpdSwgUy48L2F1dGhvcj48YXV0aG9yPlpob3UsIFguPC9h
dXRob3I+PGF1dGhvcj5NaWRkZW5kb3JmLCBNLjwvYXV0aG9yPjxhdXRob3I+SnVuZ2xlbiwgUy48
L2F1dGhvcj48YXV0aG9yPk1pc29mLCBCLjwvYXV0aG9yPjxhdXRob3I+RHJvc3RlbiwgQy48L2F1
dGhvcj48L2F1dGhvcnM+PC9jb250cmlidXRvcnM+PGF1dGgtYWRkcmVzcz5JbnN0aXR1dGUgb2Yg
Vmlyb2xvZ3ksIENoYXJpdMOpLVVuaXZlcnNpdMOkdHNtZWRpemluIEJlcmxpbiwgQ29ycG9yYXRl
IE1lbWJlciBvZiBGcmVlIFVuaXZlcnNpdHksIEh1bWJvbGR0LVVuaXZlcnNpdHkgYW5kIEJlcmxp
biBJbnN0aXR1dGUgb2YgSGVhbHRoLCBCZXJsaW4sIEdlcm1hbnkuJiN4RDtDZW50ZXIgZm9yIE1v
bGVjdWxhciBCaW9kaXZlcnNpdHkgUmVzZWFyY2gsIFpvb2xvZ2ljYWwgUmVzZWFyY2ggTXVzZXVt
IEFsZXhhbmRlciBLb2VuaWcsIEJvbm4sIEdlcm1hbnkuJiN4RDtJbnN0aXR1dGUgb2YgVmlyb2xv
Z3ksIFVuaXZlcnNpdHkgb2YgQm9ubiBNZWRpY2FsIENlbnRyZSwgQm9ubiwgR2VybWFueS4mI3hE
O1N3YXJtIEludGVsbGlnZW5jZSBhbmQgQ29tcGxleCBTeXN0ZW1zIEdyb3VwLCBEZXBhcnRtZW50
IG9mIENvbXB1dGVyIFNjaWVuY2UsIExlaXB6aWcgVW5pdmVyc2l0eSwgTGVpcHppZywgR2VybWFu
eS4mI3hEO1NlbmNrZW5iZXJnIEJpb2RpdmVyc2l0eSBhbmQgQ2xpbWF0ZSBSZXNlYXJjaCBDZW50
cmUsIFNlbmNrZW5iZXJnIEdlc2VsbHNjaGFmdCBmw7xyIE5hdHVyZm9yc2NodW5nLCBGcmFua2Z1
cnQgYW0gTWFpbiwgR2VybWFueS4mI3hEO0NlbnRlciBmb3IgUGF0aG9nZW4gRXZvbHV0aW9uLCBE
ZXBhcnRtZW50IG9mIFpvb2xvZ3ksIFVuaXZlcnNpdHkgb2YgQ2FtYnJpZGdlLCBDYW1icmlkZ2Us
IFVuaXRlZCBLaW5nZG9tLiYjeEQ7QkdJLVNoZW56aGVuLCBDaGluYSBCZWlzaGFuIEluZHVzdHJp
YWwgWm9uZSwgU2hlbnpoZW4sIEd1YW5nZG9uZyBQcm92aW5jZSwgQ2hpbmEuJiN4RDtDb2xsZWdl
IG9mIEZvb2QgU2NpZW5jZSBhbmQgTnV0cml0aW9uYWwgRW5naW5lZXJpbmcsIENoaW5hIEFncmlj
dWx0dXJhbCBVbml2ZXJzaXR5LCBCZWlqaW5nLCBDaGluYS4mI3hEO0JlaWppbmcgQWR2YW5jZWQg
SW5ub3ZhdGlvbiBDZW50ZXIgZm9yIEZvb2QgTnV0cml0aW9uIGFuZCBIdW1hbiBIZWFsdGgsIENo
aW5hIEFncmljdWx0dXJhbCBVbml2ZXJzaXR5LCBCZWlqaW5nLCBDaGluYS4mI3hEO0dlcm1hbiBD
ZW50ZXIgZm9yIEluZmVjdGlvbiBSZXNlYXJjaCAoRFpJRiksIGFzc29jaWF0ZWQgcGFydG5lciBz
aXRlIENoYXJpdMOpLCBCZXJsaW4sIEdlcm1hbnkuPC9hdXRoLWFkZHJlc3M+PHRpdGxlcz48dGl0
bGU+UmUtYXNzZXNzaW5nIHRoZSBkaXZlcnNpdHkgb2YgbmVnYXRpdmUgc3RyYW5kIFJOQSB2aXJ1
c2VzIGluIGluc2VjdHM8L3RpdGxlPjxzZWNvbmRhcnktdGl0bGU+UExvUyBQYXRob2c8L3NlY29u
ZGFyeS10aXRsZT48L3RpdGxlcz48cGVyaW9kaWNhbD48ZnVsbC10aXRsZT5QTG9TIFBhdGhvZzwv
ZnVsbC10aXRsZT48L3BlcmlvZGljYWw+PHBhZ2VzPmUxMDA4MjI0PC9wYWdlcz48dm9sdW1lPjE1
PC92b2x1bWU+PG51bWJlcj4xMjwvbnVtYmVyPjxlZGl0aW9uPjIwMTkvMTIvMTM8L2VkaXRpb24+
PGtleXdvcmRzPjxrZXl3b3JkPkFuaW1hbHM8L2tleXdvcmQ+PGtleXdvcmQ+SW5zZWN0YS8qdmly
b2xvZ3k8L2tleXdvcmQ+PGtleXdvcmQ+Uk5BIFZpcnVzIEluZmVjdGlvbnMvKnZpcm9sb2d5PC9r
ZXl3b3JkPjxrZXl3b3JkPipSTkEgVmlydXNlczwva2V5d29yZD48L2tleXdvcmRzPjxkYXRlcz48
eWVhcj4yMDE5PC95ZWFyPjxwdWItZGF0ZXM+PGRhdGU+RGVjPC9kYXRlPjwvcHViLWRhdGVzPjwv
ZGF0ZXM+PGlzYm4+MTU1My03MzY2IChQcmludCkmI3hEOzE1NTMtNzM2NjwvaXNibj48YWNjZXNz
aW9uLW51bT4zMTgzMDEyODwvYWNjZXNzaW9uLW51bT48dXJscz48L3VybHM+PGN1c3RvbTI+UE1D
NjkzMjgyOTwvY3VzdG9tMj48ZWxlY3Ryb25pYy1yZXNvdXJjZS1udW0+MTAuMTM3MS9qb3VybmFs
LnBwYXQuMTAwODIyNDwvZWxlY3Ryb25pYy1yZXNvdXJjZS1udW0+PHJlbW90ZS1kYXRhYmFzZS1w
cm92aWRlcj5OTE08L3JlbW90ZS1kYXRhYmFzZS1wcm92aWRlcj48bGFuZ3VhZ2U+ZW5nPC9sYW5n
dWFnZT48L3JlY29yZD48L0NpdGU+PC9FbmROb3RlPn==
</w:fldData>
                    </w:fldChar>
                  </w:r>
                  <w:r w:rsidR="00EC4360" w:rsidRPr="007A7310">
                    <w:rPr>
                      <w:rFonts w:ascii="Arial" w:hAnsi="Arial" w:cs="Arial"/>
                      <w:bCs/>
                      <w:color w:val="000000"/>
                      <w:sz w:val="22"/>
                      <w:szCs w:val="22"/>
                    </w:rPr>
                    <w:instrText xml:space="preserve"> ADDIN EN.CITE </w:instrText>
                  </w:r>
                  <w:r w:rsidR="00EC4360" w:rsidRPr="000A64AA">
                    <w:rPr>
                      <w:rFonts w:ascii="Arial" w:hAnsi="Arial" w:cs="Arial"/>
                      <w:bCs/>
                      <w:color w:val="000000"/>
                      <w:sz w:val="22"/>
                      <w:szCs w:val="22"/>
                    </w:rPr>
                    <w:fldChar w:fldCharType="begin">
                      <w:fldData xml:space="preserve">PEVuZE5vdGU+PENpdGU+PEF1dGhvcj5Lw6RmZXI8L0F1dGhvcj48WWVhcj4yMDE5PC9ZZWFyPjxS
ZWNOdW0+NTwvUmVjTnVtPjxEaXNwbGF5VGV4dD5bMl08L0Rpc3BsYXlUZXh0PjxyZWNvcmQ+PHJl
Yy1udW1iZXI+NTwvcmVjLW51bWJlcj48Zm9yZWlnbi1rZXlzPjxrZXkgYXBwPSJFTiIgZGItaWQ9
Ijkwd2U1ZDBlZHZmOXdtZWZ3ZHFwZjllYjBzMHQydHpmMnJlOSIgdGltZXN0YW1wPSIxNTk4NjQz
ODU4Ij41PC9rZXk+PC9mb3JlaWduLWtleXM+PHJlZi10eXBlIG5hbWU9IkpvdXJuYWwgQXJ0aWNs
ZSI+MTc8L3JlZi10eXBlPjxjb250cmlidXRvcnM+PGF1dGhvcnM+PGF1dGhvcj5Lw6RmZXIsIFMu
PC9hdXRob3I+PGF1dGhvcj5QYXJhc2tldm9wb3Vsb3UsIFMuPC9hdXRob3I+PGF1dGhvcj5aaXJr
ZWwsIEYuPC9hdXRob3I+PGF1dGhvcj5XaWVzZWtlLCBOLjwvYXV0aG9yPjxhdXRob3I+RG9uYXRo
LCBBLjwvYXV0aG9yPjxhdXRob3I+UGV0ZXJzZW4sIE0uPC9hdXRob3I+PGF1dGhvcj5Kb25lcywg
VC4gQy48L2F1dGhvcj48YXV0aG9yPkxpdSwgUy48L2F1dGhvcj48YXV0aG9yPlpob3UsIFguPC9h
dXRob3I+PGF1dGhvcj5NaWRkZW5kb3JmLCBNLjwvYXV0aG9yPjxhdXRob3I+SnVuZ2xlbiwgUy48
L2F1dGhvcj48YXV0aG9yPk1pc29mLCBCLjwvYXV0aG9yPjxhdXRob3I+RHJvc3RlbiwgQy48L2F1
dGhvcj48L2F1dGhvcnM+PC9jb250cmlidXRvcnM+PGF1dGgtYWRkcmVzcz5JbnN0aXR1dGUgb2Yg
Vmlyb2xvZ3ksIENoYXJpdMOpLVVuaXZlcnNpdMOkdHNtZWRpemluIEJlcmxpbiwgQ29ycG9yYXRl
IE1lbWJlciBvZiBGcmVlIFVuaXZlcnNpdHksIEh1bWJvbGR0LVVuaXZlcnNpdHkgYW5kIEJlcmxp
biBJbnN0aXR1dGUgb2YgSGVhbHRoLCBCZXJsaW4sIEdlcm1hbnkuJiN4RDtDZW50ZXIgZm9yIE1v
bGVjdWxhciBCaW9kaXZlcnNpdHkgUmVzZWFyY2gsIFpvb2xvZ2ljYWwgUmVzZWFyY2ggTXVzZXVt
IEFsZXhhbmRlciBLb2VuaWcsIEJvbm4sIEdlcm1hbnkuJiN4RDtJbnN0aXR1dGUgb2YgVmlyb2xv
Z3ksIFVuaXZlcnNpdHkgb2YgQm9ubiBNZWRpY2FsIENlbnRyZSwgQm9ubiwgR2VybWFueS4mI3hE
O1N3YXJtIEludGVsbGlnZW5jZSBhbmQgQ29tcGxleCBTeXN0ZW1zIEdyb3VwLCBEZXBhcnRtZW50
IG9mIENvbXB1dGVyIFNjaWVuY2UsIExlaXB6aWcgVW5pdmVyc2l0eSwgTGVpcHppZywgR2VybWFu
eS4mI3hEO1NlbmNrZW5iZXJnIEJpb2RpdmVyc2l0eSBhbmQgQ2xpbWF0ZSBSZXNlYXJjaCBDZW50
cmUsIFNlbmNrZW5iZXJnIEdlc2VsbHNjaGFmdCBmw7xyIE5hdHVyZm9yc2NodW5nLCBGcmFua2Z1
cnQgYW0gTWFpbiwgR2VybWFueS4mI3hEO0NlbnRlciBmb3IgUGF0aG9nZW4gRXZvbHV0aW9uLCBE
ZXBhcnRtZW50IG9mIFpvb2xvZ3ksIFVuaXZlcnNpdHkgb2YgQ2FtYnJpZGdlLCBDYW1icmlkZ2Us
IFVuaXRlZCBLaW5nZG9tLiYjeEQ7QkdJLVNoZW56aGVuLCBDaGluYSBCZWlzaGFuIEluZHVzdHJp
YWwgWm9uZSwgU2hlbnpoZW4sIEd1YW5nZG9uZyBQcm92aW5jZSwgQ2hpbmEuJiN4RDtDb2xsZWdl
IG9mIEZvb2QgU2NpZW5jZSBhbmQgTnV0cml0aW9uYWwgRW5naW5lZXJpbmcsIENoaW5hIEFncmlj
dWx0dXJhbCBVbml2ZXJzaXR5LCBCZWlqaW5nLCBDaGluYS4mI3hEO0JlaWppbmcgQWR2YW5jZWQg
SW5ub3ZhdGlvbiBDZW50ZXIgZm9yIEZvb2QgTnV0cml0aW9uIGFuZCBIdW1hbiBIZWFsdGgsIENo
aW5hIEFncmljdWx0dXJhbCBVbml2ZXJzaXR5LCBCZWlqaW5nLCBDaGluYS4mI3hEO0dlcm1hbiBD
ZW50ZXIgZm9yIEluZmVjdGlvbiBSZXNlYXJjaCAoRFpJRiksIGFzc29jaWF0ZWQgcGFydG5lciBz
aXRlIENoYXJpdMOpLCBCZXJsaW4sIEdlcm1hbnkuPC9hdXRoLWFkZHJlc3M+PHRpdGxlcz48dGl0
bGU+UmUtYXNzZXNzaW5nIHRoZSBkaXZlcnNpdHkgb2YgbmVnYXRpdmUgc3RyYW5kIFJOQSB2aXJ1
c2VzIGluIGluc2VjdHM8L3RpdGxlPjxzZWNvbmRhcnktdGl0bGU+UExvUyBQYXRob2c8L3NlY29u
ZGFyeS10aXRsZT48L3RpdGxlcz48cGVyaW9kaWNhbD48ZnVsbC10aXRsZT5QTG9TIFBhdGhvZzwv
ZnVsbC10aXRsZT48L3BlcmlvZGljYWw+PHBhZ2VzPmUxMDA4MjI0PC9wYWdlcz48dm9sdW1lPjE1
PC92b2x1bWU+PG51bWJlcj4xMjwvbnVtYmVyPjxlZGl0aW9uPjIwMTkvMTIvMTM8L2VkaXRpb24+
PGtleXdvcmRzPjxrZXl3b3JkPkFuaW1hbHM8L2tleXdvcmQ+PGtleXdvcmQ+SW5zZWN0YS8qdmly
b2xvZ3k8L2tleXdvcmQ+PGtleXdvcmQ+Uk5BIFZpcnVzIEluZmVjdGlvbnMvKnZpcm9sb2d5PC9r
ZXl3b3JkPjxrZXl3b3JkPipSTkEgVmlydXNlczwva2V5d29yZD48L2tleXdvcmRzPjxkYXRlcz48
eWVhcj4yMDE5PC95ZWFyPjxwdWItZGF0ZXM+PGRhdGU+RGVjPC9kYXRlPjwvcHViLWRhdGVzPjwv
ZGF0ZXM+PGlzYm4+MTU1My03MzY2IChQcmludCkmI3hEOzE1NTMtNzM2NjwvaXNibj48YWNjZXNz
aW9uLW51bT4zMTgzMDEyODwvYWNjZXNzaW9uLW51bT48dXJscz48L3VybHM+PGN1c3RvbTI+UE1D
NjkzMjgyOTwvY3VzdG9tMj48ZWxlY3Ryb25pYy1yZXNvdXJjZS1udW0+MTAuMTM3MS9qb3VybmFs
LnBwYXQuMTAwODIyNDwvZWxlY3Ryb25pYy1yZXNvdXJjZS1udW0+PHJlbW90ZS1kYXRhYmFzZS1w
cm92aWRlcj5OTE08L3JlbW90ZS1kYXRhYmFzZS1wcm92aWRlcj48bGFuZ3VhZ2U+ZW5nPC9sYW5n
dWFnZT48L3JlY29yZD48L0NpdGU+PC9FbmROb3RlPn==
</w:fldData>
                    </w:fldChar>
                  </w:r>
                  <w:r w:rsidR="00EC4360" w:rsidRPr="007A7310">
                    <w:rPr>
                      <w:rFonts w:ascii="Arial" w:hAnsi="Arial" w:cs="Arial"/>
                      <w:bCs/>
                      <w:color w:val="000000"/>
                      <w:sz w:val="22"/>
                      <w:szCs w:val="22"/>
                    </w:rPr>
                    <w:instrText xml:space="preserve"> ADDIN EN.CITE.DATA </w:instrText>
                  </w:r>
                  <w:r w:rsidR="00EC4360" w:rsidRPr="000A64AA">
                    <w:rPr>
                      <w:rFonts w:ascii="Arial" w:hAnsi="Arial" w:cs="Arial"/>
                      <w:bCs/>
                      <w:color w:val="000000"/>
                      <w:sz w:val="22"/>
                      <w:szCs w:val="22"/>
                    </w:rPr>
                  </w:r>
                  <w:r w:rsidR="00EC4360" w:rsidRPr="000A64AA">
                    <w:rPr>
                      <w:rFonts w:ascii="Arial" w:hAnsi="Arial" w:cs="Arial"/>
                      <w:bCs/>
                      <w:color w:val="000000"/>
                      <w:sz w:val="22"/>
                      <w:szCs w:val="22"/>
                    </w:rPr>
                    <w:fldChar w:fldCharType="end"/>
                  </w:r>
                  <w:r w:rsidR="00EC4360" w:rsidRPr="001B1A55">
                    <w:rPr>
                      <w:rFonts w:ascii="Arial" w:hAnsi="Arial" w:cs="Arial"/>
                      <w:bCs/>
                      <w:color w:val="000000"/>
                      <w:sz w:val="22"/>
                      <w:szCs w:val="22"/>
                    </w:rPr>
                  </w:r>
                  <w:r w:rsidR="00EC4360" w:rsidRPr="001B1A55">
                    <w:rPr>
                      <w:rFonts w:ascii="Arial" w:hAnsi="Arial" w:cs="Arial"/>
                      <w:bCs/>
                      <w:color w:val="000000"/>
                      <w:sz w:val="22"/>
                      <w:szCs w:val="22"/>
                    </w:rPr>
                    <w:fldChar w:fldCharType="separate"/>
                  </w:r>
                  <w:r w:rsidR="00EC4360" w:rsidRPr="000A64AA">
                    <w:rPr>
                      <w:rFonts w:ascii="Arial" w:hAnsi="Arial" w:cs="Arial"/>
                      <w:bCs/>
                      <w:color w:val="000000"/>
                      <w:sz w:val="22"/>
                      <w:szCs w:val="22"/>
                    </w:rPr>
                    <w:t>[</w:t>
                  </w:r>
                  <w:hyperlink w:anchor="_ENREF_2" w:tooltip="Käfer, 2019 #5" w:history="1">
                    <w:r w:rsidR="00E965BB" w:rsidRPr="007A7310">
                      <w:rPr>
                        <w:rStyle w:val="Hyperlink"/>
                        <w:rFonts w:ascii="Arial" w:hAnsi="Arial" w:cs="Arial"/>
                        <w:sz w:val="22"/>
                        <w:szCs w:val="22"/>
                      </w:rPr>
                      <w:t>2</w:t>
                    </w:r>
                  </w:hyperlink>
                  <w:r w:rsidR="00EC4360" w:rsidRPr="000A64AA">
                    <w:rPr>
                      <w:rFonts w:ascii="Arial" w:hAnsi="Arial" w:cs="Arial"/>
                      <w:bCs/>
                      <w:color w:val="000000"/>
                      <w:sz w:val="22"/>
                      <w:szCs w:val="22"/>
                    </w:rPr>
                    <w:t>]</w:t>
                  </w:r>
                  <w:r w:rsidR="00EC4360" w:rsidRPr="001B1A55">
                    <w:rPr>
                      <w:rFonts w:ascii="Arial" w:hAnsi="Arial" w:cs="Arial"/>
                      <w:bCs/>
                      <w:color w:val="000000"/>
                      <w:sz w:val="22"/>
                      <w:szCs w:val="22"/>
                    </w:rPr>
                    <w:fldChar w:fldCharType="end"/>
                  </w:r>
                  <w:r w:rsidR="00EC4360" w:rsidRPr="007A7310">
                    <w:rPr>
                      <w:rFonts w:ascii="Arial" w:hAnsi="Arial" w:cs="Arial"/>
                      <w:bCs/>
                      <w:color w:val="000000"/>
                      <w:sz w:val="22"/>
                      <w:szCs w:val="22"/>
                    </w:rPr>
                    <w:t>. The virus has not been isolated in culture.</w:t>
                  </w:r>
                </w:p>
                <w:p w14:paraId="4BE304F9" w14:textId="4E023981" w:rsidR="00EC4360" w:rsidRPr="007A7310" w:rsidRDefault="00114675" w:rsidP="00EC4360">
                  <w:pPr>
                    <w:pStyle w:val="BodyTextIndent"/>
                    <w:numPr>
                      <w:ilvl w:val="0"/>
                      <w:numId w:val="5"/>
                    </w:numPr>
                    <w:spacing w:before="120" w:after="120"/>
                    <w:rPr>
                      <w:rFonts w:ascii="Arial" w:hAnsi="Arial" w:cs="Arial"/>
                      <w:bCs/>
                      <w:color w:val="000000"/>
                      <w:sz w:val="22"/>
                      <w:szCs w:val="22"/>
                    </w:rPr>
                  </w:pPr>
                  <w:r w:rsidRPr="007A7310">
                    <w:rPr>
                      <w:rFonts w:ascii="Arial" w:hAnsi="Arial" w:cs="Arial"/>
                      <w:bCs/>
                      <w:color w:val="000000"/>
                      <w:sz w:val="22"/>
                      <w:szCs w:val="22"/>
                    </w:rPr>
                    <w:lastRenderedPageBreak/>
                    <w:t xml:space="preserve">Genus </w:t>
                  </w:r>
                  <w:r w:rsidRPr="007A7310">
                    <w:rPr>
                      <w:rFonts w:ascii="Arial" w:hAnsi="Arial" w:cs="Arial"/>
                      <w:bCs/>
                      <w:i/>
                      <w:iCs/>
                      <w:color w:val="000000"/>
                      <w:sz w:val="22"/>
                      <w:szCs w:val="22"/>
                    </w:rPr>
                    <w:t>Sabavirus</w:t>
                  </w:r>
                  <w:r w:rsidRPr="007A7310">
                    <w:rPr>
                      <w:rFonts w:ascii="Arial" w:hAnsi="Arial" w:cs="Arial"/>
                      <w:bCs/>
                      <w:color w:val="000000"/>
                      <w:sz w:val="22"/>
                      <w:szCs w:val="22"/>
                    </w:rPr>
                    <w:t xml:space="preserve">, including species </w:t>
                  </w:r>
                  <w:r w:rsidRPr="007A7310">
                    <w:rPr>
                      <w:rFonts w:ascii="Arial" w:hAnsi="Arial" w:cs="Arial"/>
                      <w:bCs/>
                      <w:i/>
                      <w:iCs/>
                      <w:color w:val="000000"/>
                      <w:sz w:val="22"/>
                      <w:szCs w:val="22"/>
                    </w:rPr>
                    <w:t>South Bay sabavirus</w:t>
                  </w:r>
                  <w:r w:rsidRPr="007A7310">
                    <w:rPr>
                      <w:rFonts w:ascii="Arial" w:hAnsi="Arial" w:cs="Arial"/>
                      <w:bCs/>
                      <w:color w:val="000000"/>
                      <w:sz w:val="22"/>
                      <w:szCs w:val="22"/>
                    </w:rPr>
                    <w:t>, is proposed for South Bay virus</w:t>
                  </w:r>
                  <w:r w:rsidR="00621D44" w:rsidRPr="007A7310">
                    <w:rPr>
                      <w:rFonts w:ascii="Arial" w:hAnsi="Arial" w:cs="Arial"/>
                      <w:bCs/>
                      <w:color w:val="000000"/>
                      <w:sz w:val="22"/>
                      <w:szCs w:val="22"/>
                    </w:rPr>
                    <w:t>,</w:t>
                  </w:r>
                  <w:r w:rsidR="00EC4360" w:rsidRPr="007A7310">
                    <w:rPr>
                      <w:rFonts w:ascii="Arial" w:hAnsi="Arial" w:cs="Arial"/>
                      <w:bCs/>
                      <w:color w:val="000000"/>
                      <w:sz w:val="22"/>
                      <w:szCs w:val="22"/>
                    </w:rPr>
                    <w:t xml:space="preserve"> discovered by HTS in a deer tick (</w:t>
                  </w:r>
                  <w:r w:rsidR="00EC4360" w:rsidRPr="007A7310">
                    <w:rPr>
                      <w:rFonts w:ascii="Arial" w:hAnsi="Arial" w:cs="Arial"/>
                      <w:bCs/>
                      <w:i/>
                      <w:iCs/>
                      <w:color w:val="000000"/>
                      <w:sz w:val="22"/>
                      <w:szCs w:val="22"/>
                    </w:rPr>
                    <w:t>Ixodes scapularis</w:t>
                  </w:r>
                  <w:r w:rsidR="00EC4360" w:rsidRPr="007A7310">
                    <w:rPr>
                      <w:rFonts w:ascii="Arial" w:hAnsi="Arial" w:cs="Arial"/>
                      <w:bCs/>
                      <w:color w:val="000000"/>
                      <w:sz w:val="22"/>
                      <w:szCs w:val="22"/>
                    </w:rPr>
                    <w:t xml:space="preserve"> Say, 1821) in the U</w:t>
                  </w:r>
                  <w:r w:rsidR="00621D44" w:rsidRPr="007A7310">
                    <w:rPr>
                      <w:rFonts w:ascii="Arial" w:hAnsi="Arial" w:cs="Arial"/>
                      <w:bCs/>
                      <w:color w:val="000000"/>
                      <w:sz w:val="22"/>
                      <w:szCs w:val="22"/>
                    </w:rPr>
                    <w:t>.</w:t>
                  </w:r>
                  <w:r w:rsidR="00EC4360" w:rsidRPr="007A7310">
                    <w:rPr>
                      <w:rFonts w:ascii="Arial" w:hAnsi="Arial" w:cs="Arial"/>
                      <w:bCs/>
                      <w:color w:val="000000"/>
                      <w:sz w:val="22"/>
                      <w:szCs w:val="22"/>
                    </w:rPr>
                    <w:t>S</w:t>
                  </w:r>
                  <w:r w:rsidR="00621D44" w:rsidRPr="007A7310">
                    <w:rPr>
                      <w:rFonts w:ascii="Arial" w:hAnsi="Arial" w:cs="Arial"/>
                      <w:bCs/>
                      <w:color w:val="000000"/>
                      <w:sz w:val="22"/>
                      <w:szCs w:val="22"/>
                    </w:rPr>
                    <w:t>.</w:t>
                  </w:r>
                  <w:r w:rsidR="00EC4360" w:rsidRPr="007A7310">
                    <w:rPr>
                      <w:rFonts w:ascii="Arial" w:hAnsi="Arial" w:cs="Arial"/>
                      <w:bCs/>
                      <w:color w:val="000000"/>
                      <w:sz w:val="22"/>
                      <w:szCs w:val="22"/>
                    </w:rPr>
                    <w:t xml:space="preserve"> </w:t>
                  </w:r>
                  <w:r w:rsidR="00EC4360" w:rsidRPr="001B1A55">
                    <w:rPr>
                      <w:rFonts w:ascii="Arial" w:hAnsi="Arial" w:cs="Arial"/>
                      <w:bCs/>
                      <w:color w:val="000000"/>
                      <w:sz w:val="22"/>
                      <w:szCs w:val="22"/>
                    </w:rPr>
                    <w:fldChar w:fldCharType="begin">
                      <w:fldData xml:space="preserve">PEVuZE5vdGU+PENpdGU+PEF1dGhvcj5Ub2thcno8L0F1dGhvcj48WWVhcj4yMDE0PC9ZZWFyPjxS
ZWNOdW0+NDwvUmVjTnVtPjxEaXNwbGF5VGV4dD5bNV08L0Rpc3BsYXlUZXh0PjxyZWNvcmQ+PHJl
Yy1udW1iZXI+NDwvcmVjLW51bWJlcj48Zm9yZWlnbi1rZXlzPjxrZXkgYXBwPSJFTiIgZGItaWQ9
Ijkwd2U1ZDBlZHZmOXdtZWZ3ZHFwZjllYjBzMHQydHpmMnJlOSIgdGltZXN0YW1wPSIxNTk4NjQz
NzAyIj40PC9rZXk+PC9mb3JlaWduLWtleXM+PHJlZi10eXBlIG5hbWU9IkpvdXJuYWwgQXJ0aWNs
ZSI+MTc8L3JlZi10eXBlPjxjb250cmlidXRvcnM+PGF1dGhvcnM+PGF1dGhvcj5Ub2thcnosIFIu
PC9hdXRob3I+PGF1dGhvcj5XaWxsaWFtcywgUy4gSC48L2F1dGhvcj48YXV0aG9yPlNhbWVyb2Zm
LCBTLjwvYXV0aG9yPjxhdXRob3I+U2FuY2hleiBMZW9uLCBNLjwvYXV0aG9yPjxhdXRob3I+SmFp
biwgSy48L2F1dGhvcj48YXV0aG9yPkxpcGtpbiwgVy4gSS48L2F1dGhvcj48L2F1dGhvcnM+PC9j
b250cmlidXRvcnM+PGF1dGgtYWRkcmVzcz5DZW50ZXIgZm9yIEluZmVjdGlvbiBhbmQgSW1tdW5p
dHksIE1haWxtYW4gU2Nob29sIG9mIFB1YmxpYyBIZWFsdGgsIENvbHVtYmlhIFVuaXZlcnNpdHks
IE5ldyBZb3JrLCBOZXcgWW9yaywgVVNBIHJ0MjI0OUBjdW1jLmNvbHVtYmlhLmVkdS4mI3hEO0Nl
bnRlciBmb3IgSW5mZWN0aW9uIGFuZCBJbW11bml0eSwgTWFpbG1hbiBTY2hvb2wgb2YgUHVibGlj
IEhlYWx0aCwgQ29sdW1iaWEgVW5pdmVyc2l0eSwgTmV3IFlvcmssIE5ldyBZb3JrLCBVU0EuPC9h
dXRoLWFkZHJlc3M+PHRpdGxlcz48dGl0bGU+PHN0eWxlIGZhY2U9Im5vcm1hbCIgZm9udD0iZGVm
YXVsdCIgc2l6ZT0iMTAwJSI+Vmlyb21lIGFuYWx5c2lzIG9mIDwvc3R5bGU+PHN0eWxlIGZhY2U9
Iml0YWxpYyIgZm9udD0iZGVmYXVsdCIgc2l6ZT0iMTAwJSI+QW1ibHlvbW1hIGFtZXJpY2FudW08
L3N0eWxlPjxzdHlsZSBmYWNlPSJub3JtYWwiIGZvbnQ9ImRlZmF1bHQiIHNpemU9IjEwMCUiPiwg
PC9zdHlsZT48c3R5bGUgZmFjZT0iaXRhbGljIiBmb250PSJkZWZhdWx0IiBzaXplPSIxMDAlIj5E
ZXJtYWNlbnRvciB2YXJpYWJpbGlzPC9zdHlsZT48c3R5bGUgZmFjZT0ibm9ybWFsIiBmb250PSJk
ZWZhdWx0IiBzaXplPSIxMDAlIj4sIGFuZCA8L3N0eWxlPjxzdHlsZSBmYWNlPSJpdGFsaWMiIGZv
bnQ9ImRlZmF1bHQiIHNpemU9IjEwMCUiPkl4b2RlcyBzY2FwdWxhcmlzPC9zdHlsZT48c3R5bGUg
ZmFjZT0ibm9ybWFsIiBmb250PSJkZWZhdWx0IiBzaXplPSIxMDAlIj4gdGlja3MgcmV2ZWFscyBu
b3ZlbCBoaWdobHkgZGl2ZXJnZW50IHZlcnRlYnJhdGUgYW5kIGludmVydGVicmF0ZSB2aXJ1c2Vz
PC9zdHlsZT48L3RpdGxlPjxzZWNvbmRhcnktdGl0bGU+SiBWaXJvbDwvc2Vjb25kYXJ5LXRpdGxl
PjwvdGl0bGVzPjxwZXJpb2RpY2FsPjxmdWxsLXRpdGxlPkogVmlyb2w8L2Z1bGwtdGl0bGU+PC9w
ZXJpb2RpY2FsPjxwYWdlcz4xMTQ4MC05MjwvcGFnZXM+PHZvbHVtZT44ODwvdm9sdW1lPjxudW1i
ZXI+MTk8L251bWJlcj48ZWRpdGlvbj4yMDE0LzA3LzI1PC9lZGl0aW9uPjxrZXl3b3Jkcz48a2V5
d29yZD5BbWlubyBBY2lkIFNlcXVlbmNlPC9rZXl3b3JkPjxrZXl3b3JkPkFuaW1hbHM8L2tleXdv
cmQ+PGtleXdvcmQ+KkFyYWNobmlkIFZlY3RvcnM8L2tleXdvcmQ+PGtleXdvcmQ+RE5BLURpcmVj
dGVkIFJOQSBQb2x5bWVyYXNlcy8qZ2VuZXRpY3M8L2tleXdvcmQ+PGtleXdvcmQ+RGVybWFjZW50
b3IvY2xhc3NpZmljYXRpb24vZ2VuZXRpY3M8L2tleXdvcmQ+PGtleXdvcmQ+RGlzZWFzZSBSZXNl
cnZvaXJzPC9rZXl3b3JkPjxrZXl3b3JkPkVuY2VwaGFsaXRpcyBWaXJ1c2VzLCBUaWNrLUJvcm5l
L2NsYXNzaWZpY2F0aW9uL2dlbmV0aWNzL2lzb2xhdGlvbiAmYW1wOyBwdXJpZmljYXRpb248L2tl
eXdvcmQ+PGtleXdvcmQ+Kkdlbm9tZSwgVmlyYWw8L2tleXdvcmQ+PGtleXdvcmQ+SGlnaC1UaHJv
dWdocHV0IE51Y2xlb3RpZGUgU2VxdWVuY2luZzwva2V5d29yZD48a2V5d29yZD5IdW1hbnM8L2tl
eXdvcmQ+PGtleXdvcmQ+SXhvZGVzL2NsYXNzaWZpY2F0aW9uL2dlbmV0aWNzPC9rZXl3b3JkPjxr
ZXl3b3JkPk1vbGVjdWxhciBTZXF1ZW5jZSBEYXRhPC9rZXl3b3JkPjxrZXl3b3JkPk1vbm9uZWdh
dmlyYWxlcy9jbGFzc2lmaWNhdGlvbi9nZW5ldGljcy9pc29sYXRpb24gJmFtcDsgcHVyaWZpY2F0
aW9uPC9rZXl3b3JkPjxrZXl3b3JkPk5haXJvdmlydXMvY2xhc3NpZmljYXRpb24vZ2VuZXRpY3Mv
aXNvbGF0aW9uICZhbXA7IHB1cmlmaWNhdGlvbjwva2V5d29yZD48a2V5d29yZD5QaGxlYm92aXJ1
cy9jbGFzc2lmaWNhdGlvbi9nZW5ldGljcy9pc29sYXRpb24gJmFtcDsgcHVyaWZpY2F0aW9uPC9r
ZXl3b3JkPjxrZXl3b3JkPipQaHlsb2dlbnk8L2tleXdvcmQ+PGtleXdvcmQ+U2VxdWVuY2UgQWxp
Z25tZW50PC9rZXl3b3JkPjxrZXl3b3JkPlRpY2sgSW5mZXN0YXRpb25zL2VwaWRlbWlvbG9neS92
aXJvbG9neTwva2V5d29yZD48a2V5d29yZD4qVGlja3MvY2xhc3NpZmljYXRpb24vZ2VuZXRpY3M8
L2tleXdvcmQ+PGtleXdvcmQ+VW5pdGVkIFN0YXRlcy9lcGlkZW1pb2xvZ3k8L2tleXdvcmQ+PGtl
eXdvcmQ+VmlyYWwgUHJvdGVpbnMvKmdlbmV0aWNzPC9rZXl3b3JkPjwva2V5d29yZHM+PGRhdGVz
Pjx5ZWFyPjIwMTQ8L3llYXI+PHB1Yi1kYXRlcz48ZGF0ZT5PY3Q8L2RhdGU+PC9wdWItZGF0ZXM+
PC9kYXRlcz48aXNibj4wMDIyLTUzOFggKFByaW50KSYjeEQ7MDAyMi01Mzh4PC9pc2JuPjxhY2Nl
c3Npb24tbnVtPjI1MDU2ODkzPC9hY2Nlc3Npb24tbnVtPjx1cmxzPjwvdXJscz48Y3VzdG9tMj5Q
TUM0MTc4ODE0PC9jdXN0b20yPjxlbGVjdHJvbmljLXJlc291cmNlLW51bT4xMC4xMTI4L2p2aS4w
MTg1OC0xNDwvZWxlY3Ryb25pYy1yZXNvdXJjZS1udW0+PHJlbW90ZS1kYXRhYmFzZS1wcm92aWRl
cj5OTE08L3JlbW90ZS1kYXRhYmFzZS1wcm92aWRlcj48bGFuZ3VhZ2U+ZW5nPC9sYW5ndWFnZT48
L3JlY29yZD48L0NpdGU+PC9FbmROb3RlPn==
</w:fldData>
                    </w:fldChar>
                  </w:r>
                  <w:r w:rsidR="00E965BB" w:rsidRPr="007A7310">
                    <w:rPr>
                      <w:rFonts w:ascii="Arial" w:hAnsi="Arial" w:cs="Arial"/>
                      <w:bCs/>
                      <w:color w:val="000000"/>
                      <w:sz w:val="22"/>
                      <w:szCs w:val="22"/>
                    </w:rPr>
                    <w:instrText xml:space="preserve"> ADDIN EN.CITE </w:instrText>
                  </w:r>
                  <w:r w:rsidR="00E965BB" w:rsidRPr="000A64AA">
                    <w:rPr>
                      <w:rFonts w:ascii="Arial" w:hAnsi="Arial" w:cs="Arial"/>
                      <w:bCs/>
                      <w:color w:val="000000"/>
                      <w:sz w:val="22"/>
                      <w:szCs w:val="22"/>
                    </w:rPr>
                    <w:fldChar w:fldCharType="begin">
                      <w:fldData xml:space="preserve">PEVuZE5vdGU+PENpdGU+PEF1dGhvcj5Ub2thcno8L0F1dGhvcj48WWVhcj4yMDE0PC9ZZWFyPjxS
ZWNOdW0+NDwvUmVjTnVtPjxEaXNwbGF5VGV4dD5bNV08L0Rpc3BsYXlUZXh0PjxyZWNvcmQ+PHJl
Yy1udW1iZXI+NDwvcmVjLW51bWJlcj48Zm9yZWlnbi1rZXlzPjxrZXkgYXBwPSJFTiIgZGItaWQ9
Ijkwd2U1ZDBlZHZmOXdtZWZ3ZHFwZjllYjBzMHQydHpmMnJlOSIgdGltZXN0YW1wPSIxNTk4NjQz
NzAyIj40PC9rZXk+PC9mb3JlaWduLWtleXM+PHJlZi10eXBlIG5hbWU9IkpvdXJuYWwgQXJ0aWNs
ZSI+MTc8L3JlZi10eXBlPjxjb250cmlidXRvcnM+PGF1dGhvcnM+PGF1dGhvcj5Ub2thcnosIFIu
PC9hdXRob3I+PGF1dGhvcj5XaWxsaWFtcywgUy4gSC48L2F1dGhvcj48YXV0aG9yPlNhbWVyb2Zm
LCBTLjwvYXV0aG9yPjxhdXRob3I+U2FuY2hleiBMZW9uLCBNLjwvYXV0aG9yPjxhdXRob3I+SmFp
biwgSy48L2F1dGhvcj48YXV0aG9yPkxpcGtpbiwgVy4gSS48L2F1dGhvcj48L2F1dGhvcnM+PC9j
b250cmlidXRvcnM+PGF1dGgtYWRkcmVzcz5DZW50ZXIgZm9yIEluZmVjdGlvbiBhbmQgSW1tdW5p
dHksIE1haWxtYW4gU2Nob29sIG9mIFB1YmxpYyBIZWFsdGgsIENvbHVtYmlhIFVuaXZlcnNpdHks
IE5ldyBZb3JrLCBOZXcgWW9yaywgVVNBIHJ0MjI0OUBjdW1jLmNvbHVtYmlhLmVkdS4mI3hEO0Nl
bnRlciBmb3IgSW5mZWN0aW9uIGFuZCBJbW11bml0eSwgTWFpbG1hbiBTY2hvb2wgb2YgUHVibGlj
IEhlYWx0aCwgQ29sdW1iaWEgVW5pdmVyc2l0eSwgTmV3IFlvcmssIE5ldyBZb3JrLCBVU0EuPC9h
dXRoLWFkZHJlc3M+PHRpdGxlcz48dGl0bGU+PHN0eWxlIGZhY2U9Im5vcm1hbCIgZm9udD0iZGVm
YXVsdCIgc2l6ZT0iMTAwJSI+Vmlyb21lIGFuYWx5c2lzIG9mIDwvc3R5bGU+PHN0eWxlIGZhY2U9
Iml0YWxpYyIgZm9udD0iZGVmYXVsdCIgc2l6ZT0iMTAwJSI+QW1ibHlvbW1hIGFtZXJpY2FudW08
L3N0eWxlPjxzdHlsZSBmYWNlPSJub3JtYWwiIGZvbnQ9ImRlZmF1bHQiIHNpemU9IjEwMCUiPiwg
PC9zdHlsZT48c3R5bGUgZmFjZT0iaXRhbGljIiBmb250PSJkZWZhdWx0IiBzaXplPSIxMDAlIj5E
ZXJtYWNlbnRvciB2YXJpYWJpbGlzPC9zdHlsZT48c3R5bGUgZmFjZT0ibm9ybWFsIiBmb250PSJk
ZWZhdWx0IiBzaXplPSIxMDAlIj4sIGFuZCA8L3N0eWxlPjxzdHlsZSBmYWNlPSJpdGFsaWMiIGZv
bnQ9ImRlZmF1bHQiIHNpemU9IjEwMCUiPkl4b2RlcyBzY2FwdWxhcmlzPC9zdHlsZT48c3R5bGUg
ZmFjZT0ibm9ybWFsIiBmb250PSJkZWZhdWx0IiBzaXplPSIxMDAlIj4gdGlja3MgcmV2ZWFscyBu
b3ZlbCBoaWdobHkgZGl2ZXJnZW50IHZlcnRlYnJhdGUgYW5kIGludmVydGVicmF0ZSB2aXJ1c2Vz
PC9zdHlsZT48L3RpdGxlPjxzZWNvbmRhcnktdGl0bGU+SiBWaXJvbDwvc2Vjb25kYXJ5LXRpdGxl
PjwvdGl0bGVzPjxwZXJpb2RpY2FsPjxmdWxsLXRpdGxlPkogVmlyb2w8L2Z1bGwtdGl0bGU+PC9w
ZXJpb2RpY2FsPjxwYWdlcz4xMTQ4MC05MjwvcGFnZXM+PHZvbHVtZT44ODwvdm9sdW1lPjxudW1i
ZXI+MTk8L251bWJlcj48ZWRpdGlvbj4yMDE0LzA3LzI1PC9lZGl0aW9uPjxrZXl3b3Jkcz48a2V5
d29yZD5BbWlubyBBY2lkIFNlcXVlbmNlPC9rZXl3b3JkPjxrZXl3b3JkPkFuaW1hbHM8L2tleXdv
cmQ+PGtleXdvcmQ+KkFyYWNobmlkIFZlY3RvcnM8L2tleXdvcmQ+PGtleXdvcmQ+RE5BLURpcmVj
dGVkIFJOQSBQb2x5bWVyYXNlcy8qZ2VuZXRpY3M8L2tleXdvcmQ+PGtleXdvcmQ+RGVybWFjZW50
b3IvY2xhc3NpZmljYXRpb24vZ2VuZXRpY3M8L2tleXdvcmQ+PGtleXdvcmQ+RGlzZWFzZSBSZXNl
cnZvaXJzPC9rZXl3b3JkPjxrZXl3b3JkPkVuY2VwaGFsaXRpcyBWaXJ1c2VzLCBUaWNrLUJvcm5l
L2NsYXNzaWZpY2F0aW9uL2dlbmV0aWNzL2lzb2xhdGlvbiAmYW1wOyBwdXJpZmljYXRpb248L2tl
eXdvcmQ+PGtleXdvcmQ+Kkdlbm9tZSwgVmlyYWw8L2tleXdvcmQ+PGtleXdvcmQ+SGlnaC1UaHJv
dWdocHV0IE51Y2xlb3RpZGUgU2VxdWVuY2luZzwva2V5d29yZD48a2V5d29yZD5IdW1hbnM8L2tl
eXdvcmQ+PGtleXdvcmQ+SXhvZGVzL2NsYXNzaWZpY2F0aW9uL2dlbmV0aWNzPC9rZXl3b3JkPjxr
ZXl3b3JkPk1vbGVjdWxhciBTZXF1ZW5jZSBEYXRhPC9rZXl3b3JkPjxrZXl3b3JkPk1vbm9uZWdh
dmlyYWxlcy9jbGFzc2lmaWNhdGlvbi9nZW5ldGljcy9pc29sYXRpb24gJmFtcDsgcHVyaWZpY2F0
aW9uPC9rZXl3b3JkPjxrZXl3b3JkPk5haXJvdmlydXMvY2xhc3NpZmljYXRpb24vZ2VuZXRpY3Mv
aXNvbGF0aW9uICZhbXA7IHB1cmlmaWNhdGlvbjwva2V5d29yZD48a2V5d29yZD5QaGxlYm92aXJ1
cy9jbGFzc2lmaWNhdGlvbi9nZW5ldGljcy9pc29sYXRpb24gJmFtcDsgcHVyaWZpY2F0aW9uPC9r
ZXl3b3JkPjxrZXl3b3JkPipQaHlsb2dlbnk8L2tleXdvcmQ+PGtleXdvcmQ+U2VxdWVuY2UgQWxp
Z25tZW50PC9rZXl3b3JkPjxrZXl3b3JkPlRpY2sgSW5mZXN0YXRpb25zL2VwaWRlbWlvbG9neS92
aXJvbG9neTwva2V5d29yZD48a2V5d29yZD4qVGlja3MvY2xhc3NpZmljYXRpb24vZ2VuZXRpY3M8
L2tleXdvcmQ+PGtleXdvcmQ+VW5pdGVkIFN0YXRlcy9lcGlkZW1pb2xvZ3k8L2tleXdvcmQ+PGtl
eXdvcmQ+VmlyYWwgUHJvdGVpbnMvKmdlbmV0aWNzPC9rZXl3b3JkPjwva2V5d29yZHM+PGRhdGVz
Pjx5ZWFyPjIwMTQ8L3llYXI+PHB1Yi1kYXRlcz48ZGF0ZT5PY3Q8L2RhdGU+PC9wdWItZGF0ZXM+
PC9kYXRlcz48aXNibj4wMDIyLTUzOFggKFByaW50KSYjeEQ7MDAyMi01Mzh4PC9pc2JuPjxhY2Nl
c3Npb24tbnVtPjI1MDU2ODkzPC9hY2Nlc3Npb24tbnVtPjx1cmxzPjwvdXJscz48Y3VzdG9tMj5Q
TUM0MTc4ODE0PC9jdXN0b20yPjxlbGVjdHJvbmljLXJlc291cmNlLW51bT4xMC4xMTI4L2p2aS4w
MTg1OC0xNDwvZWxlY3Ryb25pYy1yZXNvdXJjZS1udW0+PHJlbW90ZS1kYXRhYmFzZS1wcm92aWRl
cj5OTE08L3JlbW90ZS1kYXRhYmFzZS1wcm92aWRlcj48bGFuZ3VhZ2U+ZW5nPC9sYW5ndWFnZT48
L3JlY29yZD48L0NpdGU+PC9FbmROb3RlPn==
</w:fldData>
                    </w:fldChar>
                  </w:r>
                  <w:r w:rsidR="00E965BB" w:rsidRPr="007A7310">
                    <w:rPr>
                      <w:rFonts w:ascii="Arial" w:hAnsi="Arial" w:cs="Arial"/>
                      <w:bCs/>
                      <w:color w:val="000000"/>
                      <w:sz w:val="22"/>
                      <w:szCs w:val="22"/>
                    </w:rPr>
                    <w:instrText xml:space="preserve"> ADDIN EN.CITE.DATA </w:instrText>
                  </w:r>
                  <w:r w:rsidR="00E965BB" w:rsidRPr="000A64AA">
                    <w:rPr>
                      <w:rFonts w:ascii="Arial" w:hAnsi="Arial" w:cs="Arial"/>
                      <w:bCs/>
                      <w:color w:val="000000"/>
                      <w:sz w:val="22"/>
                      <w:szCs w:val="22"/>
                    </w:rPr>
                  </w:r>
                  <w:r w:rsidR="00E965BB" w:rsidRPr="000A64AA">
                    <w:rPr>
                      <w:rFonts w:ascii="Arial" w:hAnsi="Arial" w:cs="Arial"/>
                      <w:bCs/>
                      <w:color w:val="000000"/>
                      <w:sz w:val="22"/>
                      <w:szCs w:val="22"/>
                    </w:rPr>
                    <w:fldChar w:fldCharType="end"/>
                  </w:r>
                  <w:r w:rsidR="00EC4360" w:rsidRPr="001B1A55">
                    <w:rPr>
                      <w:rFonts w:ascii="Arial" w:hAnsi="Arial" w:cs="Arial"/>
                      <w:bCs/>
                      <w:color w:val="000000"/>
                      <w:sz w:val="22"/>
                      <w:szCs w:val="22"/>
                    </w:rPr>
                  </w:r>
                  <w:r w:rsidR="00EC4360" w:rsidRPr="001B1A55">
                    <w:rPr>
                      <w:rFonts w:ascii="Arial" w:hAnsi="Arial" w:cs="Arial"/>
                      <w:bCs/>
                      <w:color w:val="000000"/>
                      <w:sz w:val="22"/>
                      <w:szCs w:val="22"/>
                    </w:rPr>
                    <w:fldChar w:fldCharType="separate"/>
                  </w:r>
                  <w:r w:rsidR="00EC4360" w:rsidRPr="000A64AA">
                    <w:rPr>
                      <w:rFonts w:ascii="Arial" w:hAnsi="Arial" w:cs="Arial"/>
                      <w:bCs/>
                      <w:color w:val="000000"/>
                      <w:sz w:val="22"/>
                      <w:szCs w:val="22"/>
                    </w:rPr>
                    <w:t>[</w:t>
                  </w:r>
                  <w:hyperlink w:anchor="_ENREF_5" w:tooltip="Tokarz, 2014 #4" w:history="1">
                    <w:r w:rsidR="00E965BB" w:rsidRPr="007A7310">
                      <w:rPr>
                        <w:rStyle w:val="Hyperlink"/>
                        <w:rFonts w:ascii="Arial" w:hAnsi="Arial" w:cs="Arial"/>
                        <w:sz w:val="22"/>
                        <w:szCs w:val="22"/>
                      </w:rPr>
                      <w:t>5</w:t>
                    </w:r>
                  </w:hyperlink>
                  <w:r w:rsidR="00EC4360" w:rsidRPr="000A64AA">
                    <w:rPr>
                      <w:rFonts w:ascii="Arial" w:hAnsi="Arial" w:cs="Arial"/>
                      <w:bCs/>
                      <w:color w:val="000000"/>
                      <w:sz w:val="22"/>
                      <w:szCs w:val="22"/>
                    </w:rPr>
                    <w:t>]</w:t>
                  </w:r>
                  <w:r w:rsidR="00EC4360" w:rsidRPr="001B1A55">
                    <w:rPr>
                      <w:rFonts w:ascii="Arial" w:hAnsi="Arial" w:cs="Arial"/>
                      <w:bCs/>
                      <w:color w:val="000000"/>
                      <w:sz w:val="22"/>
                      <w:szCs w:val="22"/>
                    </w:rPr>
                    <w:fldChar w:fldCharType="end"/>
                  </w:r>
                  <w:r w:rsidR="00EC4360" w:rsidRPr="007A7310">
                    <w:rPr>
                      <w:rFonts w:ascii="Arial" w:hAnsi="Arial" w:cs="Arial"/>
                      <w:bCs/>
                      <w:color w:val="000000"/>
                      <w:sz w:val="22"/>
                      <w:szCs w:val="22"/>
                    </w:rPr>
                    <w:t>. The virus has not been isolated in culture.</w:t>
                  </w:r>
                </w:p>
                <w:p w14:paraId="2C0CB7A5" w14:textId="7E99BF20" w:rsidR="00114675" w:rsidRPr="007A7310" w:rsidRDefault="00114675" w:rsidP="00114675">
                  <w:pPr>
                    <w:pStyle w:val="BodyTextIndent"/>
                    <w:numPr>
                      <w:ilvl w:val="0"/>
                      <w:numId w:val="5"/>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w:t>
                  </w:r>
                  <w:r w:rsidRPr="007A7310">
                    <w:rPr>
                      <w:rFonts w:ascii="Arial" w:hAnsi="Arial" w:cs="Arial"/>
                      <w:bCs/>
                      <w:i/>
                      <w:iCs/>
                      <w:color w:val="000000"/>
                      <w:sz w:val="22"/>
                      <w:szCs w:val="22"/>
                    </w:rPr>
                    <w:t>Xinspivirus</w:t>
                  </w:r>
                  <w:r w:rsidRPr="007A7310">
                    <w:rPr>
                      <w:rFonts w:ascii="Arial" w:hAnsi="Arial" w:cs="Arial"/>
                      <w:bCs/>
                      <w:color w:val="000000"/>
                      <w:sz w:val="22"/>
                      <w:szCs w:val="22"/>
                    </w:rPr>
                    <w:t xml:space="preserve">, including species </w:t>
                  </w:r>
                  <w:r w:rsidR="00676783" w:rsidRPr="007A7310">
                    <w:rPr>
                      <w:rFonts w:ascii="Arial" w:hAnsi="Arial" w:cs="Arial"/>
                      <w:bCs/>
                      <w:i/>
                      <w:iCs/>
                      <w:color w:val="000000"/>
                      <w:sz w:val="22"/>
                      <w:szCs w:val="22"/>
                    </w:rPr>
                    <w:t>Xinzhou xinspivirus</w:t>
                  </w:r>
                  <w:r w:rsidRPr="007A7310">
                    <w:rPr>
                      <w:rFonts w:ascii="Arial" w:hAnsi="Arial" w:cs="Arial"/>
                      <w:bCs/>
                      <w:color w:val="000000"/>
                      <w:sz w:val="22"/>
                      <w:szCs w:val="22"/>
                    </w:rPr>
                    <w:t xml:space="preserve">, is proposed for </w:t>
                  </w:r>
                  <w:r w:rsidR="00676783" w:rsidRPr="007A7310">
                    <w:rPr>
                      <w:rFonts w:ascii="Arial" w:hAnsi="Arial" w:cs="Arial"/>
                      <w:bCs/>
                      <w:color w:val="000000"/>
                      <w:sz w:val="22"/>
                      <w:szCs w:val="22"/>
                    </w:rPr>
                    <w:t>Xīnzhōu spider virus</w:t>
                  </w:r>
                  <w:r w:rsidR="001F4A98" w:rsidRPr="007A7310">
                    <w:rPr>
                      <w:rFonts w:ascii="Arial" w:hAnsi="Arial" w:cs="Arial"/>
                      <w:bCs/>
                      <w:color w:val="000000"/>
                      <w:sz w:val="22"/>
                      <w:szCs w:val="22"/>
                    </w:rPr>
                    <w:t>,</w:t>
                  </w:r>
                  <w:r w:rsidR="00EC4360" w:rsidRPr="007A7310">
                    <w:rPr>
                      <w:rFonts w:ascii="Arial" w:hAnsi="Arial" w:cs="Arial"/>
                      <w:bCs/>
                      <w:color w:val="000000"/>
                      <w:sz w:val="22"/>
                      <w:szCs w:val="22"/>
                    </w:rPr>
                    <w:t xml:space="preserve"> discovered by HTS in a brown sailor spider (</w:t>
                  </w:r>
                  <w:r w:rsidR="00EC4360" w:rsidRPr="007A7310">
                    <w:rPr>
                      <w:rFonts w:ascii="Arial" w:hAnsi="Arial" w:cs="Arial"/>
                      <w:bCs/>
                      <w:i/>
                      <w:iCs/>
                      <w:color w:val="000000"/>
                      <w:sz w:val="22"/>
                      <w:szCs w:val="22"/>
                    </w:rPr>
                    <w:t>Neoscona nautica</w:t>
                  </w:r>
                  <w:r w:rsidR="00EC4360" w:rsidRPr="007A7310">
                    <w:rPr>
                      <w:rFonts w:ascii="Arial" w:hAnsi="Arial" w:cs="Arial"/>
                      <w:sz w:val="22"/>
                      <w:szCs w:val="22"/>
                    </w:rPr>
                    <w:t xml:space="preserve"> </w:t>
                  </w:r>
                  <w:r w:rsidR="00EC4360" w:rsidRPr="007A7310">
                    <w:rPr>
                      <w:rFonts w:ascii="Arial" w:hAnsi="Arial" w:cs="Arial"/>
                      <w:bCs/>
                      <w:color w:val="000000"/>
                      <w:sz w:val="22"/>
                      <w:szCs w:val="22"/>
                    </w:rPr>
                    <w:t xml:space="preserve">(L. Koch, 1875)) in China </w:t>
                  </w:r>
                  <w:r w:rsidR="00EC4360" w:rsidRPr="001B1A55">
                    <w:rPr>
                      <w:rFonts w:ascii="Arial" w:hAnsi="Arial" w:cs="Arial"/>
                      <w:bCs/>
                      <w:color w:val="000000"/>
                      <w:sz w:val="22"/>
                      <w:szCs w:val="22"/>
                    </w:rPr>
                    <w:fldChar w:fldCharType="begin">
                      <w:fldData xml:space="preserve">PEVuZE5vdGU+PENpdGU+PEF1dGhvcj5MaTwvQXV0aG9yPjxZZWFyPjIwMTU8L1llYXI+PFJlY051
bT4zPC9SZWNOdW0+PERpc3BsYXlUZXh0PlszXTwvRGlzcGxheVRleHQ+PHJlY29yZD48cmVjLW51
bWJlcj4zPC9yZWMtbnVtYmVyPjxmb3JlaWduLWtleXM+PGtleSBhcHA9IkVOIiBkYi1pZD0iOTB3
ZTVkMGVkdmY5d21lZndkcXBmOWViMHMwdDJ0emYycmU5IiB0aW1lc3RhbXA9IjE1OTg2NDM0ODQi
PjM8L2tleT48L2ZvcmVpZ24ta2V5cz48cmVmLXR5cGUgbmFtZT0iSm91cm5hbCBBcnRpY2xlIj4x
NzwvcmVmLXR5cGU+PGNvbnRyaWJ1dG9ycz48YXV0aG9ycz48YXV0aG9yPkxpLCBDLiBYLjwvYXV0
aG9yPjxhdXRob3I+U2hpLCBNLjwvYXV0aG9yPjxhdXRob3I+VGlhbiwgSi4gSC48L2F1dGhvcj48
YXV0aG9yPkxpbiwgWC4gRC48L2F1dGhvcj48YXV0aG9yPkthbmcsIFkuIEouPC9hdXRob3I+PGF1
dGhvcj5DaGVuLCBMLiBKLjwvYXV0aG9yPjxhdXRob3I+UWluLCBYLiBDLjwvYXV0aG9yPjxhdXRo
b3I+WHUsIEouPC9hdXRob3I+PGF1dGhvcj5Ib2xtZXMsIEUuIEMuPC9hdXRob3I+PGF1dGhvcj5a
aGFuZywgWS4gWi48L2F1dGhvcj48L2F1dGhvcnM+PC9jb250cmlidXRvcnM+PGF1dGgtYWRkcmVz
cz5TdGF0ZSBLZXkgTGFib3JhdG9yeSBmb3IgSW5mZWN0aW91cyBEaXNlYXNlIFByZXZlbnRpb24g
YW5kIENvbnRyb2wsIE5hdGlvbmFsIEluc3RpdHV0ZSBmb3IgQ29tbXVuaWNhYmxlIERpc2Vhc2Ug
Q29udHJvbCBhbmQgUHJldmVudGlvbiwgQ2hpbmVzZSBDZW50ZXIgZm9yIERpc2Vhc2UgQ29udHJv
bCBhbmQgUHJldmVudGlvbiwgQmVpamluZywgQ2hpbmEuJiN4RDtXdWhhbiBDZW50ZXIgZm9yIERp
c2Vhc2UgQ29udHJvbCBhbmQgUHJldmVudGlvbiwgV3VoYW4sIENoaW5hLiYjeEQ7V2VuemhvdSBD
ZW50ZXIgZm9yIERpc2Vhc2UgQ29udHJvbCBhbmQgUHJldmVudGlvbiwgV2VuemhvdSwgQ2hpbmEu
PC9hdXRoLWFkZHJlc3M+PHRpdGxlcz48dGl0bGU+VW5wcmVjZWRlbnRlZCBnZW5vbWljIGRpdmVy
c2l0eSBvZiBSTkEgdmlydXNlcyBpbiBhcnRocm9wb2RzIHJldmVhbHMgdGhlIGFuY2VzdHJ5IG9m
IG5lZ2F0aXZlLXNlbnNlIFJOQSB2aXJ1c2VzPC90aXRsZT48c2Vjb25kYXJ5LXRpdGxlPkVsaWZl
PC9zZWNvbmRhcnktdGl0bGU+PC90aXRsZXM+PHBlcmlvZGljYWw+PGZ1bGwtdGl0bGU+RWxpZmU8
L2Z1bGwtdGl0bGU+PC9wZXJpb2RpY2FsPjxwYWdlcz5lMDUzNzg8L3BhZ2VzPjx2b2x1bWU+NDwv
dm9sdW1lPjxlZGl0aW9uPjIwMTUvMDEvMzE8L2VkaXRpb24+PGtleXdvcmRzPjxrZXl3b3JkPkFu
aW1hbHM8L2tleXdvcmQ+PGtleXdvcmQ+QXJ0aHJvcG9kcy8qdmlyb2xvZ3k8L2tleXdvcmQ+PGtl
eXdvcmQ+KkJpb2RpdmVyc2l0eTwva2V5d29yZD48a2V5d29yZD5Fdm9sdXRpb24sIE1vbGVjdWxh
cjwva2V5d29yZD48a2V5d29yZD4qR2Vub21lPC9rZXl3b3JkPjxrZXl3b3JkPlBoeWxvZ2VueTwv
a2V5d29yZD48a2V5d29yZD5STkEgVmlydXNlcy9jbGFzc2lmaWNhdGlvbi8qZ2VuZXRpY3M8L2tl
eXdvcmQ+PGtleXdvcmQ+Uk5BIHZpcnVzPC9rZXl3b3JkPjxrZXl3b3JkPmFydGhyb3BvZHM8L2tl
eXdvcmQ+PGtleXdvcmQ+ZXZvbHV0aW9uPC9rZXl3b3JkPjxrZXl3b3JkPmluZmVjdGlvdXMgZGlz
ZWFzZTwva2V5d29yZD48a2V5d29yZD5taWNyb2Jpb2xvZ3k8L2tleXdvcmQ+PGtleXdvcmQ+bmVn
YXRpdmUtc2Vuc2U8L2tleXdvcmQ+PGtleXdvcmQ+c2VnbWVudGF0aW9uPC9rZXl3b3JkPjxrZXl3
b3JkPnZpcnVzZXM8L2tleXdvcmQ+PC9rZXl3b3Jkcz48ZGF0ZXM+PHllYXI+MjAxNTwveWVhcj48
cHViLWRhdGVzPjxkYXRlPkphbiAyOTwvZGF0ZT48L3B1Yi1kYXRlcz48L2RhdGVzPjxpc2JuPjIw
NTAtMDg0WCAoRWxlY3Ryb25pYykmI3hEOzIwNTAtMDg0WCAoTGlua2luZyk8L2lzYm4+PGFjY2Vz
c2lvbi1udW0+MjU2MzM5NzY8L2FjY2Vzc2lvbi1udW0+PHVybHM+PHJlbGF0ZWQtdXJscz48dXJs
Pmh0dHBzOi8vd3d3Lm5jYmkubmxtLm5paC5nb3YvcHVibWVkLzI1NjMzOTc2PC91cmw+PC9yZWxh
dGVkLXVybHM+PC91cmxzPjxjdXN0b20yPlBNQzQzODQ3NDQ8L2N1c3RvbTI+PGVsZWN0cm9uaWMt
cmVzb3VyY2UtbnVtPjEwLjc1NTQvZUxpZmUuMDUzNzg8L2VsZWN0cm9uaWMtcmVzb3VyY2UtbnVt
PjxyZW1vdGUtZGF0YWJhc2UtcHJvdmlkZXI+TkxNPC9yZW1vdGUtZGF0YWJhc2UtcHJvdmlkZXI+
PGxhbmd1YWdlPmVuZzwvbGFuZ3VhZ2U+PC9yZWNvcmQ+PC9DaXRlPjwvRW5kTm90ZT4A
</w:fldData>
                    </w:fldChar>
                  </w:r>
                  <w:r w:rsidR="00E965BB" w:rsidRPr="007A7310">
                    <w:rPr>
                      <w:rFonts w:ascii="Arial" w:hAnsi="Arial" w:cs="Arial"/>
                      <w:bCs/>
                      <w:color w:val="000000"/>
                      <w:sz w:val="22"/>
                      <w:szCs w:val="22"/>
                    </w:rPr>
                    <w:instrText xml:space="preserve"> ADDIN EN.CITE </w:instrText>
                  </w:r>
                  <w:r w:rsidR="00E965BB" w:rsidRPr="000A64AA">
                    <w:rPr>
                      <w:rFonts w:ascii="Arial" w:hAnsi="Arial" w:cs="Arial"/>
                      <w:bCs/>
                      <w:color w:val="000000"/>
                      <w:sz w:val="22"/>
                      <w:szCs w:val="22"/>
                    </w:rPr>
                    <w:fldChar w:fldCharType="begin">
                      <w:fldData xml:space="preserve">PEVuZE5vdGU+PENpdGU+PEF1dGhvcj5MaTwvQXV0aG9yPjxZZWFyPjIwMTU8L1llYXI+PFJlY051
bT4zPC9SZWNOdW0+PERpc3BsYXlUZXh0PlszXTwvRGlzcGxheVRleHQ+PHJlY29yZD48cmVjLW51
bWJlcj4zPC9yZWMtbnVtYmVyPjxmb3JlaWduLWtleXM+PGtleSBhcHA9IkVOIiBkYi1pZD0iOTB3
ZTVkMGVkdmY5d21lZndkcXBmOWViMHMwdDJ0emYycmU5IiB0aW1lc3RhbXA9IjE1OTg2NDM0ODQi
PjM8L2tleT48L2ZvcmVpZ24ta2V5cz48cmVmLXR5cGUgbmFtZT0iSm91cm5hbCBBcnRpY2xlIj4x
NzwvcmVmLXR5cGU+PGNvbnRyaWJ1dG9ycz48YXV0aG9ycz48YXV0aG9yPkxpLCBDLiBYLjwvYXV0
aG9yPjxhdXRob3I+U2hpLCBNLjwvYXV0aG9yPjxhdXRob3I+VGlhbiwgSi4gSC48L2F1dGhvcj48
YXV0aG9yPkxpbiwgWC4gRC48L2F1dGhvcj48YXV0aG9yPkthbmcsIFkuIEouPC9hdXRob3I+PGF1
dGhvcj5DaGVuLCBMLiBKLjwvYXV0aG9yPjxhdXRob3I+UWluLCBYLiBDLjwvYXV0aG9yPjxhdXRo
b3I+WHUsIEouPC9hdXRob3I+PGF1dGhvcj5Ib2xtZXMsIEUuIEMuPC9hdXRob3I+PGF1dGhvcj5a
aGFuZywgWS4gWi48L2F1dGhvcj48L2F1dGhvcnM+PC9jb250cmlidXRvcnM+PGF1dGgtYWRkcmVz
cz5TdGF0ZSBLZXkgTGFib3JhdG9yeSBmb3IgSW5mZWN0aW91cyBEaXNlYXNlIFByZXZlbnRpb24g
YW5kIENvbnRyb2wsIE5hdGlvbmFsIEluc3RpdHV0ZSBmb3IgQ29tbXVuaWNhYmxlIERpc2Vhc2Ug
Q29udHJvbCBhbmQgUHJldmVudGlvbiwgQ2hpbmVzZSBDZW50ZXIgZm9yIERpc2Vhc2UgQ29udHJv
bCBhbmQgUHJldmVudGlvbiwgQmVpamluZywgQ2hpbmEuJiN4RDtXdWhhbiBDZW50ZXIgZm9yIERp
c2Vhc2UgQ29udHJvbCBhbmQgUHJldmVudGlvbiwgV3VoYW4sIENoaW5hLiYjeEQ7V2VuemhvdSBD
ZW50ZXIgZm9yIERpc2Vhc2UgQ29udHJvbCBhbmQgUHJldmVudGlvbiwgV2VuemhvdSwgQ2hpbmEu
PC9hdXRoLWFkZHJlc3M+PHRpdGxlcz48dGl0bGU+VW5wcmVjZWRlbnRlZCBnZW5vbWljIGRpdmVy
c2l0eSBvZiBSTkEgdmlydXNlcyBpbiBhcnRocm9wb2RzIHJldmVhbHMgdGhlIGFuY2VzdHJ5IG9m
IG5lZ2F0aXZlLXNlbnNlIFJOQSB2aXJ1c2VzPC90aXRsZT48c2Vjb25kYXJ5LXRpdGxlPkVsaWZl
PC9zZWNvbmRhcnktdGl0bGU+PC90aXRsZXM+PHBlcmlvZGljYWw+PGZ1bGwtdGl0bGU+RWxpZmU8
L2Z1bGwtdGl0bGU+PC9wZXJpb2RpY2FsPjxwYWdlcz5lMDUzNzg8L3BhZ2VzPjx2b2x1bWU+NDwv
dm9sdW1lPjxlZGl0aW9uPjIwMTUvMDEvMzE8L2VkaXRpb24+PGtleXdvcmRzPjxrZXl3b3JkPkFu
aW1hbHM8L2tleXdvcmQ+PGtleXdvcmQ+QXJ0aHJvcG9kcy8qdmlyb2xvZ3k8L2tleXdvcmQ+PGtl
eXdvcmQ+KkJpb2RpdmVyc2l0eTwva2V5d29yZD48a2V5d29yZD5Fdm9sdXRpb24sIE1vbGVjdWxh
cjwva2V5d29yZD48a2V5d29yZD4qR2Vub21lPC9rZXl3b3JkPjxrZXl3b3JkPlBoeWxvZ2VueTwv
a2V5d29yZD48a2V5d29yZD5STkEgVmlydXNlcy9jbGFzc2lmaWNhdGlvbi8qZ2VuZXRpY3M8L2tl
eXdvcmQ+PGtleXdvcmQ+Uk5BIHZpcnVzPC9rZXl3b3JkPjxrZXl3b3JkPmFydGhyb3BvZHM8L2tl
eXdvcmQ+PGtleXdvcmQ+ZXZvbHV0aW9uPC9rZXl3b3JkPjxrZXl3b3JkPmluZmVjdGlvdXMgZGlz
ZWFzZTwva2V5d29yZD48a2V5d29yZD5taWNyb2Jpb2xvZ3k8L2tleXdvcmQ+PGtleXdvcmQ+bmVn
YXRpdmUtc2Vuc2U8L2tleXdvcmQ+PGtleXdvcmQ+c2VnbWVudGF0aW9uPC9rZXl3b3JkPjxrZXl3
b3JkPnZpcnVzZXM8L2tleXdvcmQ+PC9rZXl3b3Jkcz48ZGF0ZXM+PHllYXI+MjAxNTwveWVhcj48
cHViLWRhdGVzPjxkYXRlPkphbiAyOTwvZGF0ZT48L3B1Yi1kYXRlcz48L2RhdGVzPjxpc2JuPjIw
NTAtMDg0WCAoRWxlY3Ryb25pYykmI3hEOzIwNTAtMDg0WCAoTGlua2luZyk8L2lzYm4+PGFjY2Vz
c2lvbi1udW0+MjU2MzM5NzY8L2FjY2Vzc2lvbi1udW0+PHVybHM+PHJlbGF0ZWQtdXJscz48dXJs
Pmh0dHBzOi8vd3d3Lm5jYmkubmxtLm5paC5nb3YvcHVibWVkLzI1NjMzOTc2PC91cmw+PC9yZWxh
dGVkLXVybHM+PC91cmxzPjxjdXN0b20yPlBNQzQzODQ3NDQ8L2N1c3RvbTI+PGVsZWN0cm9uaWMt
cmVzb3VyY2UtbnVtPjEwLjc1NTQvZUxpZmUuMDUzNzg8L2VsZWN0cm9uaWMtcmVzb3VyY2UtbnVt
PjxyZW1vdGUtZGF0YWJhc2UtcHJvdmlkZXI+TkxNPC9yZW1vdGUtZGF0YWJhc2UtcHJvdmlkZXI+
PGxhbmd1YWdlPmVuZzwvbGFuZ3VhZ2U+PC9yZWNvcmQ+PC9DaXRlPjwvRW5kTm90ZT4A
</w:fldData>
                    </w:fldChar>
                  </w:r>
                  <w:r w:rsidR="00E965BB" w:rsidRPr="007A7310">
                    <w:rPr>
                      <w:rFonts w:ascii="Arial" w:hAnsi="Arial" w:cs="Arial"/>
                      <w:bCs/>
                      <w:color w:val="000000"/>
                      <w:sz w:val="22"/>
                      <w:szCs w:val="22"/>
                    </w:rPr>
                    <w:instrText xml:space="preserve"> ADDIN EN.CITE.DATA </w:instrText>
                  </w:r>
                  <w:r w:rsidR="00E965BB" w:rsidRPr="000A64AA">
                    <w:rPr>
                      <w:rFonts w:ascii="Arial" w:hAnsi="Arial" w:cs="Arial"/>
                      <w:bCs/>
                      <w:color w:val="000000"/>
                      <w:sz w:val="22"/>
                      <w:szCs w:val="22"/>
                    </w:rPr>
                  </w:r>
                  <w:r w:rsidR="00E965BB" w:rsidRPr="000A64AA">
                    <w:rPr>
                      <w:rFonts w:ascii="Arial" w:hAnsi="Arial" w:cs="Arial"/>
                      <w:bCs/>
                      <w:color w:val="000000"/>
                      <w:sz w:val="22"/>
                      <w:szCs w:val="22"/>
                    </w:rPr>
                    <w:fldChar w:fldCharType="end"/>
                  </w:r>
                  <w:r w:rsidR="00EC4360" w:rsidRPr="001B1A55">
                    <w:rPr>
                      <w:rFonts w:ascii="Arial" w:hAnsi="Arial" w:cs="Arial"/>
                      <w:bCs/>
                      <w:color w:val="000000"/>
                      <w:sz w:val="22"/>
                      <w:szCs w:val="22"/>
                    </w:rPr>
                  </w:r>
                  <w:r w:rsidR="00EC4360" w:rsidRPr="001B1A55">
                    <w:rPr>
                      <w:rFonts w:ascii="Arial" w:hAnsi="Arial" w:cs="Arial"/>
                      <w:bCs/>
                      <w:color w:val="000000"/>
                      <w:sz w:val="22"/>
                      <w:szCs w:val="22"/>
                    </w:rPr>
                    <w:fldChar w:fldCharType="separate"/>
                  </w:r>
                  <w:r w:rsidR="00EC4360" w:rsidRPr="000A64AA">
                    <w:rPr>
                      <w:rFonts w:ascii="Arial" w:hAnsi="Arial" w:cs="Arial"/>
                      <w:bCs/>
                      <w:color w:val="000000"/>
                      <w:sz w:val="22"/>
                      <w:szCs w:val="22"/>
                    </w:rPr>
                    <w:t>[</w:t>
                  </w:r>
                  <w:hyperlink w:anchor="_ENREF_3" w:tooltip="Li, 2015 #3" w:history="1">
                    <w:r w:rsidR="00E965BB" w:rsidRPr="007A7310">
                      <w:rPr>
                        <w:rStyle w:val="Hyperlink"/>
                        <w:rFonts w:ascii="Arial" w:hAnsi="Arial" w:cs="Arial"/>
                        <w:sz w:val="22"/>
                        <w:szCs w:val="22"/>
                      </w:rPr>
                      <w:t>3</w:t>
                    </w:r>
                  </w:hyperlink>
                  <w:r w:rsidR="00EC4360" w:rsidRPr="000A64AA">
                    <w:rPr>
                      <w:rFonts w:ascii="Arial" w:hAnsi="Arial" w:cs="Arial"/>
                      <w:bCs/>
                      <w:color w:val="000000"/>
                      <w:sz w:val="22"/>
                      <w:szCs w:val="22"/>
                    </w:rPr>
                    <w:t>]</w:t>
                  </w:r>
                  <w:r w:rsidR="00EC4360" w:rsidRPr="001B1A55">
                    <w:rPr>
                      <w:rFonts w:ascii="Arial" w:hAnsi="Arial" w:cs="Arial"/>
                      <w:bCs/>
                      <w:color w:val="000000"/>
                      <w:sz w:val="22"/>
                      <w:szCs w:val="22"/>
                    </w:rPr>
                    <w:fldChar w:fldCharType="end"/>
                  </w:r>
                  <w:r w:rsidR="00EC4360" w:rsidRPr="007A7310">
                    <w:rPr>
                      <w:rFonts w:ascii="Arial" w:hAnsi="Arial" w:cs="Arial"/>
                      <w:bCs/>
                      <w:color w:val="000000"/>
                      <w:sz w:val="22"/>
                      <w:szCs w:val="22"/>
                    </w:rPr>
                    <w:t>. The virus has not been isolated in culture.</w:t>
                  </w:r>
                </w:p>
                <w:p w14:paraId="1B5E06FC" w14:textId="77777777" w:rsidR="00676783" w:rsidRPr="007A7310" w:rsidRDefault="00676783" w:rsidP="0021392F">
                  <w:pPr>
                    <w:pStyle w:val="BodyTextIndent"/>
                    <w:spacing w:before="120" w:after="120"/>
                    <w:ind w:left="0" w:firstLine="0"/>
                    <w:rPr>
                      <w:rFonts w:ascii="Arial" w:hAnsi="Arial" w:cs="Arial"/>
                      <w:b/>
                      <w:color w:val="000000"/>
                      <w:sz w:val="22"/>
                      <w:szCs w:val="22"/>
                    </w:rPr>
                  </w:pPr>
                </w:p>
                <w:p w14:paraId="1BAB4409" w14:textId="062382D0" w:rsidR="0021392F" w:rsidRPr="007A7310" w:rsidRDefault="005F221A" w:rsidP="0021392F">
                  <w:pPr>
                    <w:pStyle w:val="BodyTextIndent"/>
                    <w:spacing w:before="120" w:after="120"/>
                    <w:ind w:left="0" w:firstLine="0"/>
                    <w:rPr>
                      <w:rFonts w:ascii="Arial" w:hAnsi="Arial" w:cs="Arial"/>
                      <w:b/>
                      <w:color w:val="000000"/>
                      <w:sz w:val="22"/>
                      <w:szCs w:val="22"/>
                    </w:rPr>
                  </w:pPr>
                  <w:r w:rsidRPr="007A7310">
                    <w:rPr>
                      <w:rFonts w:ascii="Arial" w:hAnsi="Arial" w:cs="Arial"/>
                      <w:b/>
                      <w:color w:val="000000"/>
                      <w:sz w:val="22"/>
                      <w:szCs w:val="22"/>
                    </w:rPr>
                    <w:t>Etymology</w:t>
                  </w:r>
                </w:p>
                <w:p w14:paraId="30A8E3DA" w14:textId="1BF06EA1" w:rsidR="005F221A" w:rsidRPr="007A7310" w:rsidRDefault="005F221A" w:rsidP="00EC4360">
                  <w:pPr>
                    <w:pStyle w:val="BodyTextIndent"/>
                    <w:numPr>
                      <w:ilvl w:val="0"/>
                      <w:numId w:val="7"/>
                    </w:numPr>
                    <w:spacing w:before="120" w:after="120"/>
                    <w:rPr>
                      <w:rFonts w:ascii="Arial" w:hAnsi="Arial" w:cs="Arial"/>
                      <w:bCs/>
                      <w:color w:val="000000"/>
                      <w:sz w:val="22"/>
                      <w:szCs w:val="22"/>
                    </w:rPr>
                  </w:pPr>
                  <w:r w:rsidRPr="007A7310">
                    <w:rPr>
                      <w:rFonts w:ascii="Arial" w:hAnsi="Arial" w:cs="Arial"/>
                      <w:bCs/>
                      <w:color w:val="000000"/>
                      <w:sz w:val="22"/>
                      <w:szCs w:val="22"/>
                    </w:rPr>
                    <w:t>All new orthonairovirus species are named after their member viruses</w:t>
                  </w:r>
                  <w:r w:rsidR="0006549E" w:rsidRPr="007A7310">
                    <w:rPr>
                      <w:rFonts w:ascii="Arial" w:hAnsi="Arial" w:cs="Arial"/>
                      <w:bCs/>
                      <w:color w:val="000000"/>
                      <w:sz w:val="22"/>
                      <w:szCs w:val="22"/>
                    </w:rPr>
                    <w:t>;</w:t>
                  </w:r>
                  <w:r w:rsidR="007224ED" w:rsidRPr="007A7310">
                    <w:rPr>
                      <w:rFonts w:ascii="Arial" w:hAnsi="Arial" w:cs="Arial"/>
                      <w:bCs/>
                      <w:color w:val="000000"/>
                      <w:sz w:val="22"/>
                      <w:szCs w:val="22"/>
                    </w:rPr>
                    <w:t xml:space="preserve"> for instance, </w:t>
                  </w:r>
                  <w:proofErr w:type="spellStart"/>
                  <w:r w:rsidR="007224ED" w:rsidRPr="007A7310">
                    <w:rPr>
                      <w:rFonts w:ascii="Arial" w:hAnsi="Arial" w:cs="Arial"/>
                      <w:bCs/>
                      <w:i/>
                      <w:iCs/>
                      <w:color w:val="000000"/>
                      <w:sz w:val="22"/>
                      <w:szCs w:val="22"/>
                    </w:rPr>
                    <w:t>Meram</w:t>
                  </w:r>
                  <w:proofErr w:type="spellEnd"/>
                  <w:r w:rsidR="007224ED" w:rsidRPr="007A7310">
                    <w:rPr>
                      <w:rFonts w:ascii="Arial" w:hAnsi="Arial" w:cs="Arial"/>
                      <w:bCs/>
                      <w:i/>
                      <w:iCs/>
                      <w:color w:val="000000"/>
                      <w:sz w:val="22"/>
                      <w:szCs w:val="22"/>
                    </w:rPr>
                    <w:t xml:space="preserve"> </w:t>
                  </w:r>
                  <w:proofErr w:type="spellStart"/>
                  <w:r w:rsidR="007224ED" w:rsidRPr="007A7310">
                    <w:rPr>
                      <w:rFonts w:ascii="Arial" w:hAnsi="Arial" w:cs="Arial"/>
                      <w:bCs/>
                      <w:i/>
                      <w:iCs/>
                      <w:color w:val="000000"/>
                      <w:sz w:val="22"/>
                      <w:szCs w:val="22"/>
                    </w:rPr>
                    <w:t>orthonairovirus</w:t>
                  </w:r>
                  <w:proofErr w:type="spellEnd"/>
                  <w:r w:rsidR="007224ED" w:rsidRPr="007A7310">
                    <w:rPr>
                      <w:rFonts w:ascii="Arial" w:hAnsi="Arial" w:cs="Arial"/>
                      <w:bCs/>
                      <w:color w:val="000000"/>
                      <w:sz w:val="22"/>
                      <w:szCs w:val="22"/>
                    </w:rPr>
                    <w:t xml:space="preserve"> is named after </w:t>
                  </w:r>
                  <w:proofErr w:type="spellStart"/>
                  <w:r w:rsidR="007224ED" w:rsidRPr="007A7310">
                    <w:rPr>
                      <w:rFonts w:ascii="Arial" w:hAnsi="Arial" w:cs="Arial"/>
                      <w:bCs/>
                      <w:color w:val="000000"/>
                      <w:sz w:val="22"/>
                      <w:szCs w:val="22"/>
                    </w:rPr>
                    <w:t>Meram</w:t>
                  </w:r>
                  <w:proofErr w:type="spellEnd"/>
                  <w:r w:rsidR="007224ED" w:rsidRPr="007A7310">
                    <w:rPr>
                      <w:rFonts w:ascii="Arial" w:hAnsi="Arial" w:cs="Arial"/>
                      <w:bCs/>
                      <w:color w:val="000000"/>
                      <w:sz w:val="22"/>
                      <w:szCs w:val="22"/>
                    </w:rPr>
                    <w:t xml:space="preserve"> virus. The one exception is </w:t>
                  </w:r>
                  <w:r w:rsidR="007224ED" w:rsidRPr="007A7310">
                    <w:rPr>
                      <w:rFonts w:ascii="Arial" w:hAnsi="Arial" w:cs="Arial"/>
                      <w:bCs/>
                      <w:i/>
                      <w:iCs/>
                      <w:color w:val="000000"/>
                      <w:sz w:val="22"/>
                      <w:szCs w:val="22"/>
                    </w:rPr>
                    <w:t>Congoid orthonairovirus</w:t>
                  </w:r>
                  <w:r w:rsidR="007224ED" w:rsidRPr="007A7310">
                    <w:rPr>
                      <w:rFonts w:ascii="Arial" w:hAnsi="Arial" w:cs="Arial"/>
                      <w:bCs/>
                      <w:color w:val="000000"/>
                      <w:sz w:val="22"/>
                      <w:szCs w:val="22"/>
                    </w:rPr>
                    <w:t xml:space="preserve">, which is a new species for a virus previously thought to be CCHFV (species </w:t>
                  </w:r>
                  <w:r w:rsidR="007224ED" w:rsidRPr="007A7310">
                    <w:rPr>
                      <w:rFonts w:ascii="Arial" w:hAnsi="Arial" w:cs="Arial"/>
                      <w:bCs/>
                      <w:i/>
                      <w:iCs/>
                      <w:color w:val="000000"/>
                      <w:sz w:val="22"/>
                      <w:szCs w:val="22"/>
                    </w:rPr>
                    <w:t>Crimean-Congo hemorrhagic fever orthonairovirus</w:t>
                  </w:r>
                  <w:r w:rsidR="007224ED" w:rsidRPr="007A7310">
                    <w:rPr>
                      <w:rFonts w:ascii="Arial" w:hAnsi="Arial" w:cs="Arial"/>
                      <w:bCs/>
                      <w:color w:val="000000"/>
                      <w:sz w:val="22"/>
                      <w:szCs w:val="22"/>
                    </w:rPr>
                    <w:t>) and which is now renamed CCHFV-2. Cong</w:t>
                  </w:r>
                  <w:r w:rsidR="007224ED" w:rsidRPr="007A7310">
                    <w:rPr>
                      <w:rFonts w:ascii="Arial" w:hAnsi="Arial" w:cs="Arial"/>
                      <w:bCs/>
                      <w:color w:val="000000"/>
                      <w:sz w:val="22"/>
                      <w:szCs w:val="22"/>
                      <w:u w:val="single"/>
                    </w:rPr>
                    <w:t>oid</w:t>
                  </w:r>
                  <w:r w:rsidR="007224ED" w:rsidRPr="007A7310">
                    <w:rPr>
                      <w:rFonts w:ascii="Arial" w:hAnsi="Arial" w:cs="Arial"/>
                      <w:bCs/>
                      <w:color w:val="000000"/>
                      <w:sz w:val="22"/>
                      <w:szCs w:val="22"/>
                    </w:rPr>
                    <w:t xml:space="preserve"> indicates “similar to” </w:t>
                  </w:r>
                  <w:r w:rsidR="007224ED" w:rsidRPr="007A7310">
                    <w:rPr>
                      <w:rFonts w:ascii="Arial" w:hAnsi="Arial" w:cs="Arial"/>
                      <w:bCs/>
                      <w:i/>
                      <w:iCs/>
                      <w:color w:val="000000"/>
                      <w:sz w:val="22"/>
                      <w:szCs w:val="22"/>
                    </w:rPr>
                    <w:t>Crimean-</w:t>
                  </w:r>
                  <w:r w:rsidR="007224ED" w:rsidRPr="007A7310">
                    <w:rPr>
                      <w:rFonts w:ascii="Arial" w:hAnsi="Arial" w:cs="Arial"/>
                      <w:bCs/>
                      <w:i/>
                      <w:iCs/>
                      <w:color w:val="000000"/>
                      <w:sz w:val="22"/>
                      <w:szCs w:val="22"/>
                      <w:u w:val="single"/>
                    </w:rPr>
                    <w:t>Congo</w:t>
                  </w:r>
                  <w:r w:rsidR="007224ED" w:rsidRPr="007A7310">
                    <w:rPr>
                      <w:rFonts w:ascii="Arial" w:hAnsi="Arial" w:cs="Arial"/>
                      <w:bCs/>
                      <w:i/>
                      <w:iCs/>
                      <w:color w:val="000000"/>
                      <w:sz w:val="22"/>
                      <w:szCs w:val="22"/>
                    </w:rPr>
                    <w:t xml:space="preserve"> hemorrhagic fever orthonairovirus.</w:t>
                  </w:r>
                </w:p>
                <w:p w14:paraId="19257CFD" w14:textId="09417C0B" w:rsidR="007224ED" w:rsidRPr="007A7310" w:rsidRDefault="007224ED" w:rsidP="00EC4360">
                  <w:pPr>
                    <w:pStyle w:val="BodyTextIndent"/>
                    <w:numPr>
                      <w:ilvl w:val="0"/>
                      <w:numId w:val="7"/>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name </w:t>
                  </w:r>
                  <w:r w:rsidRPr="007A7310">
                    <w:rPr>
                      <w:rFonts w:ascii="Arial" w:hAnsi="Arial" w:cs="Arial"/>
                      <w:bCs/>
                      <w:i/>
                      <w:iCs/>
                      <w:color w:val="000000"/>
                      <w:sz w:val="22"/>
                      <w:szCs w:val="22"/>
                    </w:rPr>
                    <w:t>Norwavirus</w:t>
                  </w:r>
                  <w:r w:rsidRPr="007A7310">
                    <w:rPr>
                      <w:rFonts w:ascii="Arial" w:hAnsi="Arial" w:cs="Arial"/>
                      <w:bCs/>
                      <w:color w:val="000000"/>
                      <w:sz w:val="22"/>
                      <w:szCs w:val="22"/>
                    </w:rPr>
                    <w:t xml:space="preserve"> is derived from a contraction of the name of a strain of its member virus, </w:t>
                  </w:r>
                  <w:r w:rsidRPr="007A7310">
                    <w:rPr>
                      <w:rFonts w:ascii="Arial" w:hAnsi="Arial" w:cs="Arial"/>
                      <w:bCs/>
                      <w:color w:val="000000"/>
                      <w:sz w:val="22"/>
                      <w:szCs w:val="22"/>
                      <w:u w:val="single"/>
                    </w:rPr>
                    <w:t>Norwa</w:t>
                  </w:r>
                  <w:r w:rsidRPr="007A7310">
                    <w:rPr>
                      <w:rFonts w:ascii="Arial" w:hAnsi="Arial" w:cs="Arial"/>
                      <w:bCs/>
                      <w:color w:val="000000"/>
                      <w:sz w:val="22"/>
                      <w:szCs w:val="22"/>
                    </w:rPr>
                    <w:t xml:space="preserve">y virus. Species </w:t>
                  </w:r>
                  <w:r w:rsidRPr="007A7310">
                    <w:rPr>
                      <w:rFonts w:ascii="Arial" w:hAnsi="Arial" w:cs="Arial"/>
                      <w:bCs/>
                      <w:i/>
                      <w:iCs/>
                      <w:color w:val="000000"/>
                      <w:sz w:val="22"/>
                      <w:szCs w:val="22"/>
                    </w:rPr>
                    <w:t xml:space="preserve">Grotenhout norwavirus </w:t>
                  </w:r>
                  <w:r w:rsidRPr="007A7310">
                    <w:rPr>
                      <w:rFonts w:ascii="Arial" w:hAnsi="Arial" w:cs="Arial"/>
                      <w:bCs/>
                      <w:color w:val="000000"/>
                      <w:sz w:val="22"/>
                      <w:szCs w:val="22"/>
                    </w:rPr>
                    <w:t>is named after the member virus, Grotenhout virus.</w:t>
                  </w:r>
                </w:p>
                <w:p w14:paraId="7C13A81E" w14:textId="64F3C658" w:rsidR="007224ED" w:rsidRPr="007A7310" w:rsidRDefault="007224ED" w:rsidP="00EC4360">
                  <w:pPr>
                    <w:pStyle w:val="BodyTextIndent"/>
                    <w:numPr>
                      <w:ilvl w:val="0"/>
                      <w:numId w:val="7"/>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name </w:t>
                  </w:r>
                  <w:r w:rsidRPr="007A7310">
                    <w:rPr>
                      <w:rFonts w:ascii="Arial" w:hAnsi="Arial" w:cs="Arial"/>
                      <w:bCs/>
                      <w:i/>
                      <w:iCs/>
                      <w:color w:val="000000"/>
                      <w:sz w:val="22"/>
                      <w:szCs w:val="22"/>
                    </w:rPr>
                    <w:t>Ocetevirus</w:t>
                  </w:r>
                  <w:r w:rsidRPr="007A7310">
                    <w:rPr>
                      <w:rFonts w:ascii="Arial" w:hAnsi="Arial" w:cs="Arial"/>
                      <w:bCs/>
                      <w:color w:val="000000"/>
                      <w:sz w:val="22"/>
                      <w:szCs w:val="22"/>
                    </w:rPr>
                    <w:t xml:space="preserve"> is derived from "</w:t>
                  </w:r>
                  <w:r w:rsidRPr="007A7310">
                    <w:rPr>
                      <w:rFonts w:ascii="Arial" w:hAnsi="Arial" w:cs="Arial"/>
                      <w:bCs/>
                      <w:color w:val="000000"/>
                      <w:sz w:val="22"/>
                      <w:szCs w:val="22"/>
                      <w:u w:val="single"/>
                    </w:rPr>
                    <w:t>Oce</w:t>
                  </w:r>
                  <w:r w:rsidRPr="007A7310">
                    <w:rPr>
                      <w:rFonts w:ascii="Arial" w:hAnsi="Arial" w:cs="Arial"/>
                      <w:bCs/>
                      <w:color w:val="000000"/>
                      <w:sz w:val="22"/>
                      <w:szCs w:val="22"/>
                    </w:rPr>
                    <w:t>ania" and "</w:t>
                  </w:r>
                  <w:proofErr w:type="spellStart"/>
                  <w:r w:rsidRPr="007A7310">
                    <w:rPr>
                      <w:rFonts w:ascii="Arial" w:hAnsi="Arial" w:cs="Arial"/>
                      <w:bCs/>
                      <w:color w:val="000000"/>
                      <w:sz w:val="22"/>
                      <w:szCs w:val="22"/>
                    </w:rPr>
                    <w:t>τέμνω</w:t>
                  </w:r>
                  <w:proofErr w:type="spellEnd"/>
                  <w:r w:rsidRPr="007A7310">
                    <w:rPr>
                      <w:rFonts w:ascii="Arial" w:hAnsi="Arial" w:cs="Arial"/>
                      <w:bCs/>
                      <w:color w:val="000000"/>
                      <w:sz w:val="22"/>
                      <w:szCs w:val="22"/>
                    </w:rPr>
                    <w:t>" (</w:t>
                  </w:r>
                  <w:proofErr w:type="spellStart"/>
                  <w:r w:rsidRPr="007A7310">
                    <w:rPr>
                      <w:rFonts w:ascii="Arial" w:hAnsi="Arial" w:cs="Arial"/>
                      <w:bCs/>
                      <w:color w:val="000000"/>
                      <w:sz w:val="22"/>
                      <w:szCs w:val="22"/>
                      <w:u w:val="single"/>
                    </w:rPr>
                    <w:t>té</w:t>
                  </w:r>
                  <w:r w:rsidRPr="007A7310">
                    <w:rPr>
                      <w:rFonts w:ascii="Arial" w:hAnsi="Arial" w:cs="Arial"/>
                      <w:bCs/>
                      <w:color w:val="000000"/>
                      <w:sz w:val="22"/>
                      <w:szCs w:val="22"/>
                    </w:rPr>
                    <w:t>mno</w:t>
                  </w:r>
                  <w:proofErr w:type="spellEnd"/>
                  <w:r w:rsidRPr="007A7310">
                    <w:rPr>
                      <w:rFonts w:ascii="Arial" w:hAnsi="Arial" w:cs="Arial"/>
                      <w:bCs/>
                      <w:color w:val="000000"/>
                      <w:sz w:val="22"/>
                      <w:szCs w:val="22"/>
                    </w:rPr>
                    <w:t>)</w:t>
                  </w:r>
                  <w:r w:rsidR="0006549E" w:rsidRPr="007A7310">
                    <w:rPr>
                      <w:rFonts w:ascii="Arial" w:hAnsi="Arial" w:cs="Arial"/>
                      <w:bCs/>
                      <w:color w:val="000000"/>
                      <w:sz w:val="22"/>
                      <w:szCs w:val="22"/>
                    </w:rPr>
                    <w:t>, which means "to cross"</w:t>
                  </w:r>
                  <w:r w:rsidRPr="007A7310">
                    <w:rPr>
                      <w:rFonts w:ascii="Arial" w:hAnsi="Arial" w:cs="Arial"/>
                      <w:bCs/>
                      <w:color w:val="000000"/>
                      <w:sz w:val="22"/>
                      <w:szCs w:val="22"/>
                    </w:rPr>
                    <w:t xml:space="preserve"> in Greek</w:t>
                  </w:r>
                  <w:r w:rsidR="0006549E" w:rsidRPr="007A7310">
                    <w:rPr>
                      <w:rFonts w:ascii="Arial" w:hAnsi="Arial" w:cs="Arial"/>
                      <w:bCs/>
                      <w:color w:val="000000"/>
                      <w:sz w:val="22"/>
                      <w:szCs w:val="22"/>
                    </w:rPr>
                    <w:t>.</w:t>
                  </w:r>
                  <w:r w:rsidRPr="007A7310">
                    <w:rPr>
                      <w:rFonts w:ascii="Arial" w:hAnsi="Arial" w:cs="Arial"/>
                      <w:bCs/>
                      <w:color w:val="000000"/>
                      <w:sz w:val="22"/>
                      <w:szCs w:val="22"/>
                    </w:rPr>
                    <w:t xml:space="preserve"> </w:t>
                  </w:r>
                  <w:r w:rsidR="0006549E" w:rsidRPr="007A7310">
                    <w:rPr>
                      <w:rFonts w:ascii="Arial" w:hAnsi="Arial" w:cs="Arial"/>
                      <w:bCs/>
                      <w:color w:val="000000"/>
                      <w:sz w:val="22"/>
                      <w:szCs w:val="22"/>
                    </w:rPr>
                    <w:t>T</w:t>
                  </w:r>
                  <w:r w:rsidRPr="007A7310">
                    <w:rPr>
                      <w:rFonts w:ascii="Arial" w:hAnsi="Arial" w:cs="Arial"/>
                      <w:bCs/>
                      <w:color w:val="000000"/>
                      <w:sz w:val="22"/>
                      <w:szCs w:val="22"/>
                    </w:rPr>
                    <w:t xml:space="preserve">he host of member virus Blattodean nairo-related virus 321 is a cockroach occurring in Australia with the species name </w:t>
                  </w:r>
                  <w:proofErr w:type="spellStart"/>
                  <w:r w:rsidRPr="007A7310">
                    <w:rPr>
                      <w:rFonts w:ascii="Arial" w:hAnsi="Arial" w:cs="Arial"/>
                      <w:bCs/>
                      <w:i/>
                      <w:iCs/>
                      <w:color w:val="000000"/>
                      <w:sz w:val="22"/>
                      <w:szCs w:val="22"/>
                    </w:rPr>
                    <w:t>Para</w:t>
                  </w:r>
                  <w:r w:rsidRPr="007A7310">
                    <w:rPr>
                      <w:rFonts w:ascii="Arial" w:hAnsi="Arial" w:cs="Arial"/>
                      <w:bCs/>
                      <w:i/>
                      <w:iCs/>
                      <w:color w:val="000000"/>
                      <w:sz w:val="22"/>
                      <w:szCs w:val="22"/>
                      <w:u w:val="single"/>
                    </w:rPr>
                    <w:t>temno</w:t>
                  </w:r>
                  <w:r w:rsidRPr="007A7310">
                    <w:rPr>
                      <w:rFonts w:ascii="Arial" w:hAnsi="Arial" w:cs="Arial"/>
                      <w:bCs/>
                      <w:i/>
                      <w:iCs/>
                      <w:color w:val="000000"/>
                      <w:sz w:val="22"/>
                      <w:szCs w:val="22"/>
                    </w:rPr>
                    <w:t>pteryx</w:t>
                  </w:r>
                  <w:proofErr w:type="spellEnd"/>
                  <w:r w:rsidRPr="007A7310">
                    <w:rPr>
                      <w:rFonts w:ascii="Arial" w:hAnsi="Arial" w:cs="Arial"/>
                      <w:bCs/>
                      <w:i/>
                      <w:iCs/>
                      <w:color w:val="000000"/>
                      <w:sz w:val="22"/>
                      <w:szCs w:val="22"/>
                    </w:rPr>
                    <w:t xml:space="preserve"> </w:t>
                  </w:r>
                  <w:proofErr w:type="spellStart"/>
                  <w:r w:rsidRPr="007A7310">
                    <w:rPr>
                      <w:rFonts w:ascii="Arial" w:hAnsi="Arial" w:cs="Arial"/>
                      <w:bCs/>
                      <w:i/>
                      <w:iCs/>
                      <w:color w:val="000000"/>
                      <w:sz w:val="22"/>
                      <w:szCs w:val="22"/>
                    </w:rPr>
                    <w:t>couloniana</w:t>
                  </w:r>
                  <w:proofErr w:type="spellEnd"/>
                  <w:r w:rsidRPr="007A7310">
                    <w:rPr>
                      <w:rFonts w:ascii="Arial" w:hAnsi="Arial" w:cs="Arial"/>
                      <w:bCs/>
                      <w:color w:val="000000"/>
                      <w:sz w:val="22"/>
                      <w:szCs w:val="22"/>
                    </w:rPr>
                    <w:t xml:space="preserve">. Species </w:t>
                  </w:r>
                  <w:r w:rsidRPr="007A7310">
                    <w:rPr>
                      <w:rFonts w:ascii="Arial" w:hAnsi="Arial" w:cs="Arial"/>
                      <w:bCs/>
                      <w:i/>
                      <w:iCs/>
                      <w:color w:val="000000"/>
                      <w:sz w:val="22"/>
                      <w:szCs w:val="22"/>
                    </w:rPr>
                    <w:t xml:space="preserve">Blattodean ocetevirus </w:t>
                  </w:r>
                  <w:r w:rsidRPr="007A7310">
                    <w:rPr>
                      <w:rFonts w:ascii="Arial" w:hAnsi="Arial" w:cs="Arial"/>
                      <w:bCs/>
                      <w:color w:val="000000"/>
                      <w:sz w:val="22"/>
                      <w:szCs w:val="22"/>
                    </w:rPr>
                    <w:t>is named after this virus.</w:t>
                  </w:r>
                </w:p>
                <w:p w14:paraId="6EE80FFC" w14:textId="47C22F6A" w:rsidR="00676783" w:rsidRPr="007A7310" w:rsidRDefault="00676783" w:rsidP="00EC4360">
                  <w:pPr>
                    <w:pStyle w:val="BodyTextIndent"/>
                    <w:numPr>
                      <w:ilvl w:val="0"/>
                      <w:numId w:val="7"/>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name </w:t>
                  </w:r>
                  <w:r w:rsidRPr="007A7310">
                    <w:rPr>
                      <w:rFonts w:ascii="Arial" w:hAnsi="Arial" w:cs="Arial"/>
                      <w:bCs/>
                      <w:i/>
                      <w:iCs/>
                      <w:color w:val="000000"/>
                      <w:sz w:val="22"/>
                      <w:szCs w:val="22"/>
                    </w:rPr>
                    <w:t>Sabavirus</w:t>
                  </w:r>
                  <w:r w:rsidRPr="007A7310">
                    <w:rPr>
                      <w:rFonts w:ascii="Arial" w:hAnsi="Arial" w:cs="Arial"/>
                      <w:bCs/>
                      <w:color w:val="000000"/>
                      <w:sz w:val="22"/>
                      <w:szCs w:val="22"/>
                    </w:rPr>
                    <w:t xml:space="preserve"> is derived from a </w:t>
                  </w:r>
                  <w:r w:rsidR="009321AC" w:rsidRPr="007A7310">
                    <w:rPr>
                      <w:rFonts w:ascii="Arial" w:hAnsi="Arial" w:cs="Arial"/>
                      <w:bCs/>
                      <w:color w:val="000000"/>
                      <w:sz w:val="22"/>
                      <w:szCs w:val="22"/>
                    </w:rPr>
                    <w:t xml:space="preserve">blend </w:t>
                  </w:r>
                  <w:r w:rsidRPr="007A7310">
                    <w:rPr>
                      <w:rFonts w:ascii="Arial" w:hAnsi="Arial" w:cs="Arial"/>
                      <w:bCs/>
                      <w:color w:val="000000"/>
                      <w:sz w:val="22"/>
                      <w:szCs w:val="22"/>
                    </w:rPr>
                    <w:t xml:space="preserve">of the name of its member virus, </w:t>
                  </w:r>
                  <w:r w:rsidRPr="007A7310">
                    <w:rPr>
                      <w:rFonts w:ascii="Arial" w:hAnsi="Arial" w:cs="Arial"/>
                      <w:bCs/>
                      <w:color w:val="000000"/>
                      <w:sz w:val="22"/>
                      <w:szCs w:val="22"/>
                      <w:u w:val="single"/>
                    </w:rPr>
                    <w:t>S</w:t>
                  </w:r>
                  <w:r w:rsidRPr="007A7310">
                    <w:rPr>
                      <w:rFonts w:ascii="Arial" w:hAnsi="Arial" w:cs="Arial"/>
                      <w:bCs/>
                      <w:color w:val="000000"/>
                      <w:sz w:val="22"/>
                      <w:szCs w:val="22"/>
                    </w:rPr>
                    <w:t xml:space="preserve">outh </w:t>
                  </w:r>
                  <w:r w:rsidRPr="007A7310">
                    <w:rPr>
                      <w:rFonts w:ascii="Arial" w:hAnsi="Arial" w:cs="Arial"/>
                      <w:bCs/>
                      <w:color w:val="000000"/>
                      <w:sz w:val="22"/>
                      <w:szCs w:val="22"/>
                      <w:u w:val="single"/>
                    </w:rPr>
                    <w:t>Ba</w:t>
                  </w:r>
                  <w:r w:rsidRPr="007A7310">
                    <w:rPr>
                      <w:rFonts w:ascii="Arial" w:hAnsi="Arial" w:cs="Arial"/>
                      <w:bCs/>
                      <w:color w:val="000000"/>
                      <w:sz w:val="22"/>
                      <w:szCs w:val="22"/>
                    </w:rPr>
                    <w:t xml:space="preserve">y virus. Species </w:t>
                  </w:r>
                  <w:r w:rsidRPr="007A7310">
                    <w:rPr>
                      <w:rFonts w:ascii="Arial" w:hAnsi="Arial" w:cs="Arial"/>
                      <w:bCs/>
                      <w:i/>
                      <w:iCs/>
                      <w:color w:val="000000"/>
                      <w:sz w:val="22"/>
                      <w:szCs w:val="22"/>
                    </w:rPr>
                    <w:t xml:space="preserve">South Bay sabavirus </w:t>
                  </w:r>
                  <w:r w:rsidRPr="007A7310">
                    <w:rPr>
                      <w:rFonts w:ascii="Arial" w:hAnsi="Arial" w:cs="Arial"/>
                      <w:bCs/>
                      <w:color w:val="000000"/>
                      <w:sz w:val="22"/>
                      <w:szCs w:val="22"/>
                    </w:rPr>
                    <w:t>is named after this virus.</w:t>
                  </w:r>
                </w:p>
                <w:p w14:paraId="1B26C612" w14:textId="7FA1CD65" w:rsidR="007224ED" w:rsidRPr="007A7310" w:rsidRDefault="007224ED" w:rsidP="00EC4360">
                  <w:pPr>
                    <w:pStyle w:val="BodyTextIndent"/>
                    <w:numPr>
                      <w:ilvl w:val="0"/>
                      <w:numId w:val="7"/>
                    </w:numPr>
                    <w:spacing w:before="120" w:after="120"/>
                    <w:rPr>
                      <w:rFonts w:ascii="Arial" w:hAnsi="Arial" w:cs="Arial"/>
                      <w:bCs/>
                      <w:color w:val="000000"/>
                      <w:sz w:val="22"/>
                      <w:szCs w:val="22"/>
                    </w:rPr>
                  </w:pPr>
                  <w:r w:rsidRPr="007A7310">
                    <w:rPr>
                      <w:rFonts w:ascii="Arial" w:hAnsi="Arial" w:cs="Arial"/>
                      <w:bCs/>
                      <w:color w:val="000000"/>
                      <w:sz w:val="22"/>
                      <w:szCs w:val="22"/>
                    </w:rPr>
                    <w:t xml:space="preserve">Genus name </w:t>
                  </w:r>
                  <w:r w:rsidRPr="007A7310">
                    <w:rPr>
                      <w:rFonts w:ascii="Arial" w:hAnsi="Arial" w:cs="Arial"/>
                      <w:bCs/>
                      <w:i/>
                      <w:iCs/>
                      <w:color w:val="000000"/>
                      <w:sz w:val="22"/>
                      <w:szCs w:val="22"/>
                    </w:rPr>
                    <w:t>Xinspivirus</w:t>
                  </w:r>
                  <w:r w:rsidRPr="007A7310">
                    <w:rPr>
                      <w:rFonts w:ascii="Arial" w:hAnsi="Arial" w:cs="Arial"/>
                      <w:bCs/>
                      <w:color w:val="000000"/>
                      <w:sz w:val="22"/>
                      <w:szCs w:val="22"/>
                    </w:rPr>
                    <w:t xml:space="preserve"> is derived from a </w:t>
                  </w:r>
                  <w:r w:rsidR="009321AC" w:rsidRPr="007A7310">
                    <w:rPr>
                      <w:rFonts w:ascii="Arial" w:hAnsi="Arial" w:cs="Arial"/>
                      <w:bCs/>
                      <w:color w:val="000000"/>
                      <w:sz w:val="22"/>
                      <w:szCs w:val="22"/>
                    </w:rPr>
                    <w:t xml:space="preserve">blend </w:t>
                  </w:r>
                  <w:r w:rsidRPr="007A7310">
                    <w:rPr>
                      <w:rFonts w:ascii="Arial" w:hAnsi="Arial" w:cs="Arial"/>
                      <w:bCs/>
                      <w:color w:val="000000"/>
                      <w:sz w:val="22"/>
                      <w:szCs w:val="22"/>
                    </w:rPr>
                    <w:t xml:space="preserve">of the name of its member virus, </w:t>
                  </w:r>
                  <w:r w:rsidRPr="007A7310">
                    <w:rPr>
                      <w:rFonts w:ascii="Arial" w:hAnsi="Arial" w:cs="Arial"/>
                      <w:bCs/>
                      <w:color w:val="000000"/>
                      <w:sz w:val="22"/>
                      <w:szCs w:val="22"/>
                      <w:u w:val="single"/>
                    </w:rPr>
                    <w:t>Xīn</w:t>
                  </w:r>
                  <w:r w:rsidRPr="007A7310">
                    <w:rPr>
                      <w:rFonts w:ascii="Arial" w:hAnsi="Arial" w:cs="Arial"/>
                      <w:bCs/>
                      <w:color w:val="000000"/>
                      <w:sz w:val="22"/>
                      <w:szCs w:val="22"/>
                    </w:rPr>
                    <w:t xml:space="preserve">zhōu </w:t>
                  </w:r>
                  <w:r w:rsidRPr="007A7310">
                    <w:rPr>
                      <w:rFonts w:ascii="Arial" w:hAnsi="Arial" w:cs="Arial"/>
                      <w:bCs/>
                      <w:color w:val="000000"/>
                      <w:sz w:val="22"/>
                      <w:szCs w:val="22"/>
                      <w:u w:val="single"/>
                    </w:rPr>
                    <w:t>spi</w:t>
                  </w:r>
                  <w:r w:rsidRPr="007A7310">
                    <w:rPr>
                      <w:rFonts w:ascii="Arial" w:hAnsi="Arial" w:cs="Arial"/>
                      <w:bCs/>
                      <w:color w:val="000000"/>
                      <w:sz w:val="22"/>
                      <w:szCs w:val="22"/>
                    </w:rPr>
                    <w:t xml:space="preserve">der virus. Species </w:t>
                  </w:r>
                  <w:r w:rsidRPr="007A7310">
                    <w:rPr>
                      <w:rFonts w:ascii="Arial" w:hAnsi="Arial" w:cs="Arial"/>
                      <w:bCs/>
                      <w:i/>
                      <w:iCs/>
                      <w:color w:val="000000"/>
                      <w:sz w:val="22"/>
                      <w:szCs w:val="22"/>
                    </w:rPr>
                    <w:t>Xinzhou xinspivirus</w:t>
                  </w:r>
                  <w:r w:rsidRPr="007A7310">
                    <w:rPr>
                      <w:rFonts w:ascii="Arial" w:hAnsi="Arial" w:cs="Arial"/>
                      <w:bCs/>
                      <w:color w:val="000000"/>
                      <w:sz w:val="22"/>
                      <w:szCs w:val="22"/>
                    </w:rPr>
                    <w:t xml:space="preserve"> is named after this virus.</w:t>
                  </w:r>
                </w:p>
                <w:p w14:paraId="0B4C8D2A" w14:textId="77777777" w:rsidR="005F221A" w:rsidRPr="007A7310" w:rsidRDefault="005F221A" w:rsidP="0021392F">
                  <w:pPr>
                    <w:pStyle w:val="BodyTextIndent"/>
                    <w:spacing w:before="120" w:after="120"/>
                    <w:ind w:left="0" w:firstLine="0"/>
                    <w:rPr>
                      <w:rFonts w:ascii="Times New Roman" w:hAnsi="Times New Roman"/>
                      <w:b/>
                      <w:color w:val="000000"/>
                      <w:szCs w:val="24"/>
                    </w:rPr>
                  </w:pPr>
                </w:p>
                <w:p w14:paraId="200F1DE0" w14:textId="77777777" w:rsidR="00E965BB" w:rsidRPr="007A7310" w:rsidRDefault="00E965BB" w:rsidP="0021392F">
                  <w:pPr>
                    <w:pStyle w:val="BodyTextIndent"/>
                    <w:spacing w:before="120" w:after="120"/>
                    <w:ind w:left="0" w:firstLine="0"/>
                    <w:rPr>
                      <w:rFonts w:ascii="Arial" w:hAnsi="Arial" w:cs="Arial"/>
                      <w:b/>
                      <w:color w:val="000000"/>
                      <w:szCs w:val="24"/>
                    </w:rPr>
                  </w:pPr>
                </w:p>
                <w:p w14:paraId="55379DDE" w14:textId="77777777" w:rsidR="00E965BB" w:rsidRPr="007A7310" w:rsidRDefault="00E965BB" w:rsidP="0021392F">
                  <w:pPr>
                    <w:pStyle w:val="BodyTextIndent"/>
                    <w:spacing w:before="120" w:after="120"/>
                    <w:ind w:left="0" w:firstLine="0"/>
                    <w:rPr>
                      <w:rFonts w:ascii="Arial" w:hAnsi="Arial" w:cs="Arial"/>
                      <w:b/>
                      <w:color w:val="000000"/>
                      <w:szCs w:val="24"/>
                    </w:rPr>
                  </w:pPr>
                </w:p>
                <w:p w14:paraId="70A51886" w14:textId="77777777" w:rsidR="00E965BB" w:rsidRPr="007A7310" w:rsidRDefault="00E965BB" w:rsidP="0021392F">
                  <w:pPr>
                    <w:pStyle w:val="BodyTextIndent"/>
                    <w:spacing w:before="120" w:after="120"/>
                    <w:ind w:left="0" w:firstLine="0"/>
                    <w:rPr>
                      <w:rFonts w:ascii="Arial" w:hAnsi="Arial" w:cs="Arial"/>
                      <w:b/>
                      <w:color w:val="000000"/>
                      <w:szCs w:val="24"/>
                    </w:rPr>
                  </w:pPr>
                </w:p>
                <w:p w14:paraId="1A3B1A98" w14:textId="77777777" w:rsidR="00E965BB" w:rsidRPr="007A7310" w:rsidRDefault="00E965BB" w:rsidP="0021392F">
                  <w:pPr>
                    <w:pStyle w:val="BodyTextIndent"/>
                    <w:spacing w:before="120" w:after="120"/>
                    <w:ind w:left="0" w:firstLine="0"/>
                    <w:rPr>
                      <w:rFonts w:ascii="Arial" w:hAnsi="Arial" w:cs="Arial"/>
                      <w:b/>
                      <w:color w:val="000000"/>
                      <w:szCs w:val="24"/>
                    </w:rPr>
                  </w:pPr>
                </w:p>
                <w:p w14:paraId="5E247ECA" w14:textId="77777777" w:rsidR="00E965BB" w:rsidRPr="007A7310" w:rsidRDefault="00E965BB" w:rsidP="0021392F">
                  <w:pPr>
                    <w:pStyle w:val="BodyTextIndent"/>
                    <w:spacing w:before="120" w:after="120"/>
                    <w:ind w:left="0" w:firstLine="0"/>
                    <w:rPr>
                      <w:rFonts w:ascii="Arial" w:hAnsi="Arial" w:cs="Arial"/>
                      <w:b/>
                      <w:color w:val="000000"/>
                      <w:szCs w:val="24"/>
                    </w:rPr>
                  </w:pPr>
                </w:p>
                <w:p w14:paraId="3EA4A644" w14:textId="77777777" w:rsidR="00E965BB" w:rsidRPr="007A7310" w:rsidRDefault="00E965BB" w:rsidP="0021392F">
                  <w:pPr>
                    <w:pStyle w:val="BodyTextIndent"/>
                    <w:spacing w:before="120" w:after="120"/>
                    <w:ind w:left="0" w:firstLine="0"/>
                    <w:rPr>
                      <w:rFonts w:ascii="Arial" w:hAnsi="Arial" w:cs="Arial"/>
                      <w:b/>
                      <w:color w:val="000000"/>
                      <w:szCs w:val="24"/>
                    </w:rPr>
                  </w:pPr>
                </w:p>
                <w:p w14:paraId="764678DD" w14:textId="77777777" w:rsidR="00E965BB" w:rsidRPr="007A7310" w:rsidRDefault="00E965BB" w:rsidP="0021392F">
                  <w:pPr>
                    <w:pStyle w:val="BodyTextIndent"/>
                    <w:spacing w:before="120" w:after="120"/>
                    <w:ind w:left="0" w:firstLine="0"/>
                    <w:rPr>
                      <w:rFonts w:ascii="Arial" w:hAnsi="Arial" w:cs="Arial"/>
                      <w:b/>
                      <w:color w:val="000000"/>
                      <w:szCs w:val="24"/>
                    </w:rPr>
                  </w:pPr>
                </w:p>
                <w:p w14:paraId="3CDC66C7" w14:textId="77777777" w:rsidR="00E965BB" w:rsidRPr="007A7310" w:rsidRDefault="00E965BB" w:rsidP="0021392F">
                  <w:pPr>
                    <w:pStyle w:val="BodyTextIndent"/>
                    <w:spacing w:before="120" w:after="120"/>
                    <w:ind w:left="0" w:firstLine="0"/>
                    <w:rPr>
                      <w:rFonts w:ascii="Arial" w:hAnsi="Arial" w:cs="Arial"/>
                      <w:b/>
                      <w:color w:val="000000"/>
                      <w:szCs w:val="24"/>
                    </w:rPr>
                  </w:pPr>
                </w:p>
                <w:p w14:paraId="6ACA8CA2" w14:textId="77777777" w:rsidR="00E965BB" w:rsidRPr="007A7310" w:rsidRDefault="00E965BB" w:rsidP="0021392F">
                  <w:pPr>
                    <w:pStyle w:val="BodyTextIndent"/>
                    <w:spacing w:before="120" w:after="120"/>
                    <w:ind w:left="0" w:firstLine="0"/>
                    <w:rPr>
                      <w:rFonts w:ascii="Arial" w:hAnsi="Arial" w:cs="Arial"/>
                      <w:b/>
                      <w:color w:val="000000"/>
                      <w:szCs w:val="24"/>
                    </w:rPr>
                  </w:pPr>
                </w:p>
                <w:p w14:paraId="36319381" w14:textId="77777777" w:rsidR="00E965BB" w:rsidRPr="007A7310" w:rsidRDefault="00E965BB" w:rsidP="0021392F">
                  <w:pPr>
                    <w:pStyle w:val="BodyTextIndent"/>
                    <w:spacing w:before="120" w:after="120"/>
                    <w:ind w:left="0" w:firstLine="0"/>
                    <w:rPr>
                      <w:rFonts w:ascii="Arial" w:hAnsi="Arial" w:cs="Arial"/>
                      <w:b/>
                      <w:color w:val="000000"/>
                      <w:szCs w:val="24"/>
                    </w:rPr>
                  </w:pPr>
                </w:p>
                <w:p w14:paraId="0EC9DB75" w14:textId="77777777" w:rsidR="00E965BB" w:rsidRPr="007A7310" w:rsidRDefault="00E965BB" w:rsidP="0021392F">
                  <w:pPr>
                    <w:pStyle w:val="BodyTextIndent"/>
                    <w:spacing w:before="120" w:after="120"/>
                    <w:ind w:left="0" w:firstLine="0"/>
                    <w:rPr>
                      <w:rFonts w:ascii="Arial" w:hAnsi="Arial" w:cs="Arial"/>
                      <w:b/>
                      <w:color w:val="000000"/>
                      <w:szCs w:val="24"/>
                    </w:rPr>
                  </w:pPr>
                </w:p>
                <w:p w14:paraId="78CB7FFC" w14:textId="77777777" w:rsidR="00E965BB" w:rsidRPr="007A7310" w:rsidRDefault="00E965BB" w:rsidP="0021392F">
                  <w:pPr>
                    <w:pStyle w:val="BodyTextIndent"/>
                    <w:spacing w:before="120" w:after="120"/>
                    <w:ind w:left="0" w:firstLine="0"/>
                    <w:rPr>
                      <w:rFonts w:ascii="Arial" w:hAnsi="Arial" w:cs="Arial"/>
                      <w:b/>
                      <w:color w:val="000000"/>
                      <w:szCs w:val="24"/>
                    </w:rPr>
                  </w:pPr>
                </w:p>
                <w:p w14:paraId="554BF6BE" w14:textId="77777777" w:rsidR="009B56E2" w:rsidRPr="007A7310" w:rsidRDefault="009B56E2" w:rsidP="0021392F">
                  <w:pPr>
                    <w:pStyle w:val="BodyTextIndent"/>
                    <w:spacing w:before="120" w:after="120"/>
                    <w:ind w:left="0" w:firstLine="0"/>
                    <w:rPr>
                      <w:rFonts w:ascii="Arial" w:hAnsi="Arial" w:cs="Arial"/>
                      <w:b/>
                      <w:color w:val="000000"/>
                      <w:szCs w:val="24"/>
                    </w:rPr>
                  </w:pPr>
                </w:p>
                <w:p w14:paraId="36C3903D" w14:textId="77777777" w:rsidR="009B56E2" w:rsidRPr="007A7310" w:rsidRDefault="009B56E2" w:rsidP="0021392F">
                  <w:pPr>
                    <w:pStyle w:val="BodyTextIndent"/>
                    <w:spacing w:before="120" w:after="120"/>
                    <w:ind w:left="0" w:firstLine="0"/>
                    <w:rPr>
                      <w:rFonts w:ascii="Arial" w:hAnsi="Arial" w:cs="Arial"/>
                      <w:b/>
                      <w:color w:val="000000"/>
                      <w:szCs w:val="24"/>
                    </w:rPr>
                  </w:pPr>
                </w:p>
                <w:p w14:paraId="0B4440EB" w14:textId="5E45CC82" w:rsidR="0021392F" w:rsidRPr="007A7310" w:rsidRDefault="0021392F" w:rsidP="0021392F">
                  <w:pPr>
                    <w:pStyle w:val="BodyTextIndent"/>
                    <w:spacing w:before="120" w:after="120"/>
                    <w:ind w:left="0" w:firstLine="0"/>
                    <w:rPr>
                      <w:rFonts w:ascii="Arial" w:hAnsi="Arial" w:cs="Arial"/>
                      <w:b/>
                      <w:color w:val="000000"/>
                      <w:szCs w:val="24"/>
                    </w:rPr>
                  </w:pPr>
                  <w:r w:rsidRPr="007A7310">
                    <w:rPr>
                      <w:rFonts w:ascii="Arial" w:hAnsi="Arial" w:cs="Arial"/>
                      <w:b/>
                      <w:color w:val="000000"/>
                      <w:szCs w:val="24"/>
                    </w:rPr>
                    <w:t>Supporting evidence</w:t>
                  </w:r>
                </w:p>
                <w:p w14:paraId="13500235" w14:textId="0AE8881B" w:rsidR="0021392F" w:rsidRPr="007A7310" w:rsidRDefault="0021392F" w:rsidP="0021392F">
                  <w:pPr>
                    <w:rPr>
                      <w:b/>
                      <w:sz w:val="22"/>
                      <w:szCs w:val="22"/>
                    </w:rPr>
                  </w:pPr>
                </w:p>
                <w:p w14:paraId="7F716073" w14:textId="4B98CDED" w:rsidR="0021392F" w:rsidRPr="007A7310" w:rsidRDefault="00E965BB" w:rsidP="00973983">
                  <w:pPr>
                    <w:keepNext/>
                    <w:keepLines/>
                    <w:rPr>
                      <w:b/>
                      <w:sz w:val="22"/>
                      <w:szCs w:val="22"/>
                    </w:rPr>
                  </w:pPr>
                  <w:r w:rsidRPr="001B1A55">
                    <w:rPr>
                      <w:b/>
                      <w:noProof/>
                      <w:sz w:val="22"/>
                      <w:szCs w:val="22"/>
                    </w:rPr>
                    <w:drawing>
                      <wp:inline distT="0" distB="0" distL="0" distR="0" wp14:anchorId="4020E9F8" wp14:editId="49BCA603">
                        <wp:extent cx="5724525" cy="53149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5314950"/>
                                </a:xfrm>
                                <a:prstGeom prst="rect">
                                  <a:avLst/>
                                </a:prstGeom>
                                <a:noFill/>
                                <a:ln>
                                  <a:noFill/>
                                </a:ln>
                              </pic:spPr>
                            </pic:pic>
                          </a:graphicData>
                        </a:graphic>
                      </wp:inline>
                    </w:drawing>
                  </w:r>
                </w:p>
                <w:p w14:paraId="30290F00" w14:textId="3F354D99" w:rsidR="00D02765" w:rsidRPr="007A7310" w:rsidRDefault="00B42631" w:rsidP="00D02765">
                  <w:pPr>
                    <w:rPr>
                      <w:rFonts w:ascii="Arial" w:hAnsi="Arial" w:cs="Arial"/>
                      <w:color w:val="000000"/>
                      <w:sz w:val="22"/>
                      <w:szCs w:val="22"/>
                    </w:rPr>
                  </w:pPr>
                  <w:r w:rsidRPr="007A7310">
                    <w:rPr>
                      <w:rFonts w:ascii="Arial" w:hAnsi="Arial" w:cs="Arial"/>
                      <w:color w:val="000000"/>
                      <w:sz w:val="22"/>
                      <w:szCs w:val="22"/>
                    </w:rPr>
                    <w:t xml:space="preserve">Figure 1. </w:t>
                  </w:r>
                  <w:r w:rsidR="00D02765" w:rsidRPr="007A7310">
                    <w:rPr>
                      <w:rFonts w:ascii="Arial" w:hAnsi="Arial" w:cs="Arial"/>
                      <w:color w:val="000000"/>
                      <w:sz w:val="22"/>
                      <w:szCs w:val="22"/>
                    </w:rPr>
                    <w:t xml:space="preserve">The </w:t>
                  </w:r>
                  <w:r w:rsidR="008F1787" w:rsidRPr="007A7310">
                    <w:rPr>
                      <w:rFonts w:ascii="Arial" w:hAnsi="Arial" w:cs="Arial"/>
                      <w:color w:val="000000"/>
                      <w:sz w:val="22"/>
                      <w:szCs w:val="22"/>
                    </w:rPr>
                    <w:t xml:space="preserve">maximum-likelihood </w:t>
                  </w:r>
                  <w:r w:rsidR="00D02765" w:rsidRPr="007A7310">
                    <w:rPr>
                      <w:rFonts w:ascii="Arial" w:hAnsi="Arial" w:cs="Arial"/>
                      <w:color w:val="000000"/>
                      <w:sz w:val="22"/>
                      <w:szCs w:val="22"/>
                    </w:rPr>
                    <w:t xml:space="preserve">phylogenetic tree was inferred using </w:t>
                  </w:r>
                  <w:proofErr w:type="spellStart"/>
                  <w:r w:rsidR="00D02765" w:rsidRPr="007A7310">
                    <w:rPr>
                      <w:rFonts w:ascii="Arial" w:hAnsi="Arial" w:cs="Arial"/>
                      <w:color w:val="000000"/>
                      <w:sz w:val="22"/>
                      <w:szCs w:val="22"/>
                    </w:rPr>
                    <w:t>IQtree</w:t>
                  </w:r>
                  <w:proofErr w:type="spellEnd"/>
                  <w:r w:rsidR="001377F3" w:rsidRPr="007A7310">
                    <w:rPr>
                      <w:rFonts w:ascii="Arial" w:hAnsi="Arial" w:cs="Arial"/>
                      <w:color w:val="000000"/>
                      <w:sz w:val="22"/>
                      <w:szCs w:val="22"/>
                    </w:rPr>
                    <w:t xml:space="preserve"> </w:t>
                  </w:r>
                  <w:r w:rsidR="001377F3" w:rsidRPr="001B1A55">
                    <w:rPr>
                      <w:rFonts w:ascii="Arial" w:hAnsi="Arial" w:cs="Arial"/>
                      <w:color w:val="000000"/>
                      <w:sz w:val="22"/>
                      <w:szCs w:val="22"/>
                    </w:rPr>
                    <w:fldChar w:fldCharType="begin">
                      <w:fldData xml:space="preserve">PEVuZE5vdGU+PENpdGU+PEF1dGhvcj5OZ3V5ZW48L0F1dGhvcj48WWVhcj4yMDE1PC9ZZWFyPjxS
ZWNOdW0+MjwvUmVjTnVtPjxEaXNwbGF5VGV4dD5bNF08L0Rpc3BsYXlUZXh0PjxyZWNvcmQ+PHJl
Yy1udW1iZXI+MjwvcmVjLW51bWJlcj48Zm9yZWlnbi1rZXlzPjxrZXkgYXBwPSJFTiIgZGItaWQ9
Ijkwd2U1ZDBlZHZmOXdtZWZ3ZHFwZjllYjBzMHQydHpmMnJlOSIgdGltZXN0YW1wPSIxNTk4NjQx
MTM0Ij4yPC9rZXk+PC9mb3JlaWduLWtleXM+PHJlZi10eXBlIG5hbWU9IkpvdXJuYWwgQXJ0aWNs
ZSI+MTc8L3JlZi10eXBlPjxjb250cmlidXRvcnM+PGF1dGhvcnM+PGF1dGhvcj5OZ3V5ZW4sIEwu
IFQuPC9hdXRob3I+PGF1dGhvcj5TY2htaWR0LCBILiBBLjwvYXV0aG9yPjxhdXRob3I+dm9uIEhh
ZXNlbGVyLCBBLjwvYXV0aG9yPjxhdXRob3I+TWluaCwgQi4gUS48L2F1dGhvcj48L2F1dGhvcnM+
PC9jb250cmlidXRvcnM+PGF1dGgtYWRkcmVzcz5DZW50ZXIgZm9yIEludGVncmF0aXZlIEJpb2lu
Zm9ybWF0aWNzIFZpZW5uYSwgTWF4IEYuIFBlcnV0eiBMYWJvcmF0b3JpZXMsIFVuaXZlcnNpdHkg
b2YgVmllbm5hLCBNZWRpY2FsIFVuaXZlcnNpdHkgb2YgVmllbm5hLCBWaWVubmEsIEF1c3RyaWEg
QmlvaW5mb3JtYXRpY3MgYW5kIENvbXB1dGF0aW9uYWwgQmlvbG9neSwgRmFjdWx0eSBvZiBDb21w
dXRlciBTY2llbmNlLCBVbml2ZXJzaXR5IG9mIFZpZW5uYSwgVmllbm5hLCBBdXN0cmlhLiYjeEQ7
Q2VudGVyIGZvciBJbnRlZ3JhdGl2ZSBCaW9pbmZvcm1hdGljcyBWaWVubmEsIE1heCBGLiBQZXJ1
dHogTGFib3JhdG9yaWVzLCBVbml2ZXJzaXR5IG9mIFZpZW5uYSwgTWVkaWNhbCBVbml2ZXJzaXR5
IG9mIFZpZW5uYSwgVmllbm5hLCBBdXN0cmlhLiYjeEQ7Q2VudGVyIGZvciBJbnRlZ3JhdGl2ZSBC
aW9pbmZvcm1hdGljcyBWaWVubmEsIE1heCBGLiBQZXJ1dHogTGFib3JhdG9yaWVzLCBVbml2ZXJz
aXR5IG9mIFZpZW5uYSwgTWVkaWNhbCBVbml2ZXJzaXR5IG9mIFZpZW5uYSwgVmllbm5hLCBBdXN0
cmlhIG1pbmguYnVpQHVuaXZpZS5hYy5hdC48L2F1dGgtYWRkcmVzcz48dGl0bGVzPjx0aXRsZT5J
US1UUkVFOiBhIGZhc3QgYW5kIGVmZmVjdGl2ZSBzdG9jaGFzdGljIGFsZ29yaXRobSBmb3IgZXN0
aW1hdGluZyBtYXhpbXVtLWxpa2VsaWhvb2QgcGh5bG9nZW5pZXM8L3RpdGxlPjxzZWNvbmRhcnkt
dGl0bGU+TW9sIEJpb2wgRXZvbDwvc2Vjb25kYXJ5LXRpdGxlPjwvdGl0bGVzPjxwZXJpb2RpY2Fs
PjxmdWxsLXRpdGxlPk1vbCBCaW9sIEV2b2w8L2Z1bGwtdGl0bGU+PC9wZXJpb2RpY2FsPjxwYWdl
cz4yNjgtNzQ8L3BhZ2VzPjx2b2x1bWU+MzI8L3ZvbHVtZT48bnVtYmVyPjE8L251bWJlcj48ZWRp
dGlvbj4yMDE0LzExLzA2PC9lZGl0aW9uPjxrZXl3b3Jkcz48a2V5d29yZD4qQWxnb3JpdGhtczwv
a2V5d29yZD48a2V5d29yZD5Db21wdXRhdGlvbmFsIEJpb2xvZ3kvKm1ldGhvZHM8L2tleXdvcmQ+
PGtleXdvcmQ+R2Vub21lPC9rZXl3b3JkPjxrZXl3b3JkPipMaWtlbGlob29kIEZ1bmN0aW9uczwv
a2V5d29yZD48a2V5d29yZD5QaHlsb2dlbnk8L2tleXdvcmQ+PGtleXdvcmQ+U2VxdWVuY2UgQW5h
bHlzaXMsIEROQTwva2V5d29yZD48a2V5d29yZD5Tb2Z0d2FyZTwva2V5d29yZD48a2V5d29yZD5U
aW1lIEZhY3RvcnM8L2tleXdvcmQ+PGtleXdvcmQ+bWF4aW11bSBsaWtlbGlob29kPC9rZXl3b3Jk
PjxrZXl3b3JkPnBoeWxvZ2VuZXRpYyBpbmZlcmVuY2U8L2tleXdvcmQ+PGtleXdvcmQ+c3RvY2hh
c3RpYyBhbGdvcml0aG08L2tleXdvcmQ+PC9rZXl3b3Jkcz48ZGF0ZXM+PHllYXI+MjAxNTwveWVh
cj48cHViLWRhdGVzPjxkYXRlPkphbjwvZGF0ZT48L3B1Yi1kYXRlcz48L2RhdGVzPjxpc2JuPjA3
MzctNDAzOCAoUHJpbnQpJiN4RDswNzM3LTQwMzg8L2lzYm4+PGFjY2Vzc2lvbi1udW0+MjUzNzE0
MzA8L2FjY2Vzc2lvbi1udW0+PHVybHM+PC91cmxzPjxjdXN0b20yPlBNQzQyNzE1MzM8L2N1c3Rv
bTI+PGN1c3RvbTY+RU1TNjE1MjY8L2N1c3RvbTY+PGVsZWN0cm9uaWMtcmVzb3VyY2UtbnVtPjEw
LjEwOTMvbW9sYmV2L21zdTMwMDwvZWxlY3Ryb25pYy1yZXNvdXJjZS1udW0+PHJlbW90ZS1kYXRh
YmFzZS1wcm92aWRlcj5OTE08L3JlbW90ZS1kYXRhYmFzZS1wcm92aWRlcj48bGFuZ3VhZ2U+ZW5n
PC9sYW5ndWFnZT48L3JlY29yZD48L0NpdGU+PC9FbmROb3RlPgB=
</w:fldData>
                    </w:fldChar>
                  </w:r>
                  <w:r w:rsidR="00EC4360" w:rsidRPr="007A7310">
                    <w:rPr>
                      <w:rFonts w:ascii="Arial" w:hAnsi="Arial" w:cs="Arial"/>
                      <w:color w:val="000000"/>
                      <w:sz w:val="22"/>
                      <w:szCs w:val="22"/>
                    </w:rPr>
                    <w:instrText xml:space="preserve"> ADDIN EN.CITE </w:instrText>
                  </w:r>
                  <w:r w:rsidR="00EC4360" w:rsidRPr="001B1A55">
                    <w:rPr>
                      <w:rFonts w:ascii="Arial" w:hAnsi="Arial" w:cs="Arial"/>
                      <w:color w:val="000000"/>
                      <w:sz w:val="22"/>
                      <w:szCs w:val="22"/>
                    </w:rPr>
                    <w:fldChar w:fldCharType="begin">
                      <w:fldData xml:space="preserve">PEVuZE5vdGU+PENpdGU+PEF1dGhvcj5OZ3V5ZW48L0F1dGhvcj48WWVhcj4yMDE1PC9ZZWFyPjxS
ZWNOdW0+MjwvUmVjTnVtPjxEaXNwbGF5VGV4dD5bNF08L0Rpc3BsYXlUZXh0PjxyZWNvcmQ+PHJl
Yy1udW1iZXI+MjwvcmVjLW51bWJlcj48Zm9yZWlnbi1rZXlzPjxrZXkgYXBwPSJFTiIgZGItaWQ9
Ijkwd2U1ZDBlZHZmOXdtZWZ3ZHFwZjllYjBzMHQydHpmMnJlOSIgdGltZXN0YW1wPSIxNTk4NjQx
MTM0Ij4yPC9rZXk+PC9mb3JlaWduLWtleXM+PHJlZi10eXBlIG5hbWU9IkpvdXJuYWwgQXJ0aWNs
ZSI+MTc8L3JlZi10eXBlPjxjb250cmlidXRvcnM+PGF1dGhvcnM+PGF1dGhvcj5OZ3V5ZW4sIEwu
IFQuPC9hdXRob3I+PGF1dGhvcj5TY2htaWR0LCBILiBBLjwvYXV0aG9yPjxhdXRob3I+dm9uIEhh
ZXNlbGVyLCBBLjwvYXV0aG9yPjxhdXRob3I+TWluaCwgQi4gUS48L2F1dGhvcj48L2F1dGhvcnM+
PC9jb250cmlidXRvcnM+PGF1dGgtYWRkcmVzcz5DZW50ZXIgZm9yIEludGVncmF0aXZlIEJpb2lu
Zm9ybWF0aWNzIFZpZW5uYSwgTWF4IEYuIFBlcnV0eiBMYWJvcmF0b3JpZXMsIFVuaXZlcnNpdHkg
b2YgVmllbm5hLCBNZWRpY2FsIFVuaXZlcnNpdHkgb2YgVmllbm5hLCBWaWVubmEsIEF1c3RyaWEg
QmlvaW5mb3JtYXRpY3MgYW5kIENvbXB1dGF0aW9uYWwgQmlvbG9neSwgRmFjdWx0eSBvZiBDb21w
dXRlciBTY2llbmNlLCBVbml2ZXJzaXR5IG9mIFZpZW5uYSwgVmllbm5hLCBBdXN0cmlhLiYjeEQ7
Q2VudGVyIGZvciBJbnRlZ3JhdGl2ZSBCaW9pbmZvcm1hdGljcyBWaWVubmEsIE1heCBGLiBQZXJ1
dHogTGFib3JhdG9yaWVzLCBVbml2ZXJzaXR5IG9mIFZpZW5uYSwgTWVkaWNhbCBVbml2ZXJzaXR5
IG9mIFZpZW5uYSwgVmllbm5hLCBBdXN0cmlhLiYjeEQ7Q2VudGVyIGZvciBJbnRlZ3JhdGl2ZSBC
aW9pbmZvcm1hdGljcyBWaWVubmEsIE1heCBGLiBQZXJ1dHogTGFib3JhdG9yaWVzLCBVbml2ZXJz
aXR5IG9mIFZpZW5uYSwgTWVkaWNhbCBVbml2ZXJzaXR5IG9mIFZpZW5uYSwgVmllbm5hLCBBdXN0
cmlhIG1pbmguYnVpQHVuaXZpZS5hYy5hdC48L2F1dGgtYWRkcmVzcz48dGl0bGVzPjx0aXRsZT5J
US1UUkVFOiBhIGZhc3QgYW5kIGVmZmVjdGl2ZSBzdG9jaGFzdGljIGFsZ29yaXRobSBmb3IgZXN0
aW1hdGluZyBtYXhpbXVtLWxpa2VsaWhvb2QgcGh5bG9nZW5pZXM8L3RpdGxlPjxzZWNvbmRhcnkt
dGl0bGU+TW9sIEJpb2wgRXZvbDwvc2Vjb25kYXJ5LXRpdGxlPjwvdGl0bGVzPjxwZXJpb2RpY2Fs
PjxmdWxsLXRpdGxlPk1vbCBCaW9sIEV2b2w8L2Z1bGwtdGl0bGU+PC9wZXJpb2RpY2FsPjxwYWdl
cz4yNjgtNzQ8L3BhZ2VzPjx2b2x1bWU+MzI8L3ZvbHVtZT48bnVtYmVyPjE8L251bWJlcj48ZWRp
dGlvbj4yMDE0LzExLzA2PC9lZGl0aW9uPjxrZXl3b3Jkcz48a2V5d29yZD4qQWxnb3JpdGhtczwv
a2V5d29yZD48a2V5d29yZD5Db21wdXRhdGlvbmFsIEJpb2xvZ3kvKm1ldGhvZHM8L2tleXdvcmQ+
PGtleXdvcmQ+R2Vub21lPC9rZXl3b3JkPjxrZXl3b3JkPipMaWtlbGlob29kIEZ1bmN0aW9uczwv
a2V5d29yZD48a2V5d29yZD5QaHlsb2dlbnk8L2tleXdvcmQ+PGtleXdvcmQ+U2VxdWVuY2UgQW5h
bHlzaXMsIEROQTwva2V5d29yZD48a2V5d29yZD5Tb2Z0d2FyZTwva2V5d29yZD48a2V5d29yZD5U
aW1lIEZhY3RvcnM8L2tleXdvcmQ+PGtleXdvcmQ+bWF4aW11bSBsaWtlbGlob29kPC9rZXl3b3Jk
PjxrZXl3b3JkPnBoeWxvZ2VuZXRpYyBpbmZlcmVuY2U8L2tleXdvcmQ+PGtleXdvcmQ+c3RvY2hh
c3RpYyBhbGdvcml0aG08L2tleXdvcmQ+PC9rZXl3b3Jkcz48ZGF0ZXM+PHllYXI+MjAxNTwveWVh
cj48cHViLWRhdGVzPjxkYXRlPkphbjwvZGF0ZT48L3B1Yi1kYXRlcz48L2RhdGVzPjxpc2JuPjA3
MzctNDAzOCAoUHJpbnQpJiN4RDswNzM3LTQwMzg8L2lzYm4+PGFjY2Vzc2lvbi1udW0+MjUzNzE0
MzA8L2FjY2Vzc2lvbi1udW0+PHVybHM+PC91cmxzPjxjdXN0b20yPlBNQzQyNzE1MzM8L2N1c3Rv
bTI+PGN1c3RvbTY+RU1TNjE1MjY8L2N1c3RvbTY+PGVsZWN0cm9uaWMtcmVzb3VyY2UtbnVtPjEw
LjEwOTMvbW9sYmV2L21zdTMwMDwvZWxlY3Ryb25pYy1yZXNvdXJjZS1udW0+PHJlbW90ZS1kYXRh
YmFzZS1wcm92aWRlcj5OTE08L3JlbW90ZS1kYXRhYmFzZS1wcm92aWRlcj48bGFuZ3VhZ2U+ZW5n
PC9sYW5ndWFnZT48L3JlY29yZD48L0NpdGU+PC9FbmROb3RlPgB=
</w:fldData>
                    </w:fldChar>
                  </w:r>
                  <w:r w:rsidR="00EC4360" w:rsidRPr="007A7310">
                    <w:rPr>
                      <w:rFonts w:ascii="Arial" w:hAnsi="Arial" w:cs="Arial"/>
                      <w:color w:val="000000"/>
                      <w:sz w:val="22"/>
                      <w:szCs w:val="22"/>
                    </w:rPr>
                    <w:instrText xml:space="preserve"> ADDIN EN.CITE.DATA </w:instrText>
                  </w:r>
                  <w:r w:rsidR="00EC4360" w:rsidRPr="001B1A55">
                    <w:rPr>
                      <w:rFonts w:ascii="Arial" w:hAnsi="Arial" w:cs="Arial"/>
                      <w:color w:val="000000"/>
                      <w:sz w:val="22"/>
                      <w:szCs w:val="22"/>
                    </w:rPr>
                  </w:r>
                  <w:r w:rsidR="00EC4360" w:rsidRPr="001B1A55">
                    <w:rPr>
                      <w:rFonts w:ascii="Arial" w:hAnsi="Arial" w:cs="Arial"/>
                      <w:color w:val="000000"/>
                      <w:sz w:val="22"/>
                      <w:szCs w:val="22"/>
                    </w:rPr>
                    <w:fldChar w:fldCharType="end"/>
                  </w:r>
                  <w:r w:rsidR="001377F3" w:rsidRPr="001B1A55">
                    <w:rPr>
                      <w:rFonts w:ascii="Arial" w:hAnsi="Arial" w:cs="Arial"/>
                      <w:color w:val="000000"/>
                      <w:sz w:val="22"/>
                      <w:szCs w:val="22"/>
                    </w:rPr>
                  </w:r>
                  <w:r w:rsidR="001377F3" w:rsidRPr="001B1A55">
                    <w:rPr>
                      <w:rFonts w:ascii="Arial" w:hAnsi="Arial" w:cs="Arial"/>
                      <w:color w:val="000000"/>
                      <w:sz w:val="22"/>
                      <w:szCs w:val="22"/>
                    </w:rPr>
                    <w:fldChar w:fldCharType="separate"/>
                  </w:r>
                  <w:r w:rsidR="00EC4360" w:rsidRPr="000A64AA">
                    <w:rPr>
                      <w:rFonts w:ascii="Arial" w:hAnsi="Arial" w:cs="Arial"/>
                      <w:color w:val="000000"/>
                      <w:sz w:val="22"/>
                      <w:szCs w:val="22"/>
                    </w:rPr>
                    <w:t>[</w:t>
                  </w:r>
                  <w:hyperlink w:anchor="_ENREF_4" w:tooltip="Nguyen, 2015 #2" w:history="1">
                    <w:r w:rsidR="00E965BB" w:rsidRPr="007A7310">
                      <w:rPr>
                        <w:rStyle w:val="Hyperlink"/>
                        <w:rFonts w:ascii="Arial" w:hAnsi="Arial" w:cs="Arial"/>
                        <w:sz w:val="22"/>
                        <w:szCs w:val="22"/>
                      </w:rPr>
                      <w:t>4</w:t>
                    </w:r>
                  </w:hyperlink>
                  <w:r w:rsidR="00EC4360" w:rsidRPr="000A64AA">
                    <w:rPr>
                      <w:rFonts w:ascii="Arial" w:hAnsi="Arial" w:cs="Arial"/>
                      <w:color w:val="000000"/>
                      <w:sz w:val="22"/>
                      <w:szCs w:val="22"/>
                    </w:rPr>
                    <w:t>]</w:t>
                  </w:r>
                  <w:r w:rsidR="001377F3" w:rsidRPr="001B1A55">
                    <w:rPr>
                      <w:rFonts w:ascii="Arial" w:hAnsi="Arial" w:cs="Arial"/>
                      <w:color w:val="000000"/>
                      <w:sz w:val="22"/>
                      <w:szCs w:val="22"/>
                    </w:rPr>
                    <w:fldChar w:fldCharType="end"/>
                  </w:r>
                  <w:r w:rsidR="001377F3" w:rsidRPr="007A7310">
                    <w:rPr>
                      <w:rFonts w:ascii="Arial" w:hAnsi="Arial" w:cs="Arial"/>
                      <w:color w:val="000000"/>
                      <w:sz w:val="22"/>
                      <w:szCs w:val="22"/>
                    </w:rPr>
                    <w:t xml:space="preserve">; </w:t>
                  </w:r>
                  <w:r w:rsidR="00D02765" w:rsidRPr="007A7310">
                    <w:rPr>
                      <w:rFonts w:ascii="Arial" w:hAnsi="Arial" w:cs="Arial"/>
                      <w:color w:val="000000"/>
                      <w:sz w:val="22"/>
                      <w:szCs w:val="22"/>
                    </w:rPr>
                    <w:t>the numbers on the nodes represent bootstrap values derived from the ultrafast bootstrap algorithm</w:t>
                  </w:r>
                  <w:r w:rsidR="001377F3" w:rsidRPr="007A7310">
                    <w:rPr>
                      <w:rFonts w:ascii="Arial" w:hAnsi="Arial" w:cs="Arial"/>
                      <w:color w:val="000000"/>
                      <w:sz w:val="22"/>
                      <w:szCs w:val="22"/>
                    </w:rPr>
                    <w:t xml:space="preserve"> </w:t>
                  </w:r>
                  <w:r w:rsidR="001377F3" w:rsidRPr="001B1A55">
                    <w:rPr>
                      <w:rFonts w:ascii="Arial" w:hAnsi="Arial" w:cs="Arial"/>
                      <w:color w:val="000000"/>
                      <w:sz w:val="22"/>
                      <w:szCs w:val="22"/>
                    </w:rPr>
                    <w:fldChar w:fldCharType="begin"/>
                  </w:r>
                  <w:r w:rsidR="00EC4360" w:rsidRPr="007A7310">
                    <w:rPr>
                      <w:rFonts w:ascii="Arial" w:hAnsi="Arial" w:cs="Arial"/>
                      <w:color w:val="000000"/>
                      <w:sz w:val="22"/>
                      <w:szCs w:val="22"/>
                    </w:rPr>
                    <w:instrText xml:space="preserve"> ADDIN EN.CITE &lt;EndNote&gt;&lt;Cite&gt;&lt;Author&gt;Hoang&lt;/Author&gt;&lt;Year&gt;2018&lt;/Year&gt;&lt;RecNum&gt;1&lt;/RecNum&gt;&lt;DisplayText&gt;[1]&lt;/DisplayText&gt;&lt;record&gt;&lt;rec-number&gt;1&lt;/rec-number&gt;&lt;foreign-keys&gt;&lt;key app="EN" db-id="90we5d0edvf9wmefwdqpf9eb0s0t2tzf2re9" timestamp="1598641134"&gt;1&lt;/key&gt;&lt;/foreign-keys&gt;&lt;ref-type name="Journal Article"&gt;17&lt;/ref-type&gt;&lt;contributors&gt;&lt;authors&gt;&lt;author&gt;Hoang, D. T.&lt;/author&gt;&lt;author&gt;Chernomor, O.&lt;/author&gt;&lt;author&gt;von Haeseler, A.&lt;/author&gt;&lt;author&gt;Minh, B. Q.&lt;/author&gt;&lt;author&gt;Vinh, L. S.&lt;/author&gt;&lt;/authors&gt;&lt;/contributors&gt;&lt;auth-address&gt;Faculty of Information Technology, University of Engineering and Technology, Vietnam National University, Hanoi, Vietnam.&amp;#xD;Center for Integrative Bioinformatics Vienna, Max F. Perutz Laboratories, University of Vienna, Medical University Vienna, Vienna, Austria.&amp;#xD;Bioinformatics and Computational Biology, Faculty of Computer Science, University of Vienna, Vienna, Austria.&lt;/auth-address&gt;&lt;titles&gt;&lt;title&gt;UFBoot2: improving the ultrafast bootstrap approximation&lt;/title&gt;&lt;secondary-title&gt;Mol Biol Evol&lt;/secondary-title&gt;&lt;/titles&gt;&lt;periodical&gt;&lt;full-title&gt;Mol Biol Evol&lt;/full-title&gt;&lt;/periodical&gt;&lt;pages&gt;518-522&lt;/pages&gt;&lt;volume&gt;35&lt;/volume&gt;&lt;number&gt;2&lt;/number&gt;&lt;edition&gt;2017/10/28&lt;/edition&gt;&lt;keywords&gt;&lt;keyword&gt;*Likelihood Functions&lt;/keyword&gt;&lt;keyword&gt;Models, Genetic&lt;/keyword&gt;&lt;keyword&gt;*Phylogeny&lt;/keyword&gt;&lt;keyword&gt;*Software&lt;/keyword&gt;&lt;keyword&gt;*maximum likelihood&lt;/keyword&gt;&lt;keyword&gt;*model violation&lt;/keyword&gt;&lt;keyword&gt;*phylogenetic inference&lt;/keyword&gt;&lt;keyword&gt;*polytomies&lt;/keyword&gt;&lt;keyword&gt;*ultrafast bootstrap&lt;/keyword&gt;&lt;/keywords&gt;&lt;dates&gt;&lt;year&gt;2018&lt;/year&gt;&lt;pub-dates&gt;&lt;date&gt;Feb 1&lt;/date&gt;&lt;/pub-dates&gt;&lt;/dates&gt;&lt;isbn&gt;0737-4038 (Print)&amp;#xD;0737-4038&lt;/isbn&gt;&lt;accession-num&gt;29077904&lt;/accession-num&gt;&lt;urls&gt;&lt;/urls&gt;&lt;custom2&gt;PMC5850222&lt;/custom2&gt;&lt;electronic-resource-num&gt;10.1093/molbev/msx281&lt;/electronic-resource-num&gt;&lt;remote-database-provider&gt;NLM&lt;/remote-database-provider&gt;&lt;language&gt;eng&lt;/language&gt;&lt;/record&gt;&lt;/Cite&gt;&lt;/EndNote&gt;</w:instrText>
                  </w:r>
                  <w:r w:rsidR="001377F3" w:rsidRPr="001B1A55">
                    <w:rPr>
                      <w:rFonts w:ascii="Arial" w:hAnsi="Arial" w:cs="Arial"/>
                      <w:color w:val="000000"/>
                      <w:sz w:val="22"/>
                      <w:szCs w:val="22"/>
                    </w:rPr>
                    <w:fldChar w:fldCharType="separate"/>
                  </w:r>
                  <w:r w:rsidR="001377F3" w:rsidRPr="000A64AA">
                    <w:rPr>
                      <w:rFonts w:ascii="Arial" w:hAnsi="Arial" w:cs="Arial"/>
                      <w:color w:val="000000"/>
                      <w:sz w:val="22"/>
                      <w:szCs w:val="22"/>
                    </w:rPr>
                    <w:t>[</w:t>
                  </w:r>
                  <w:hyperlink w:anchor="_ENREF_1" w:tooltip="Hoang, 2018 #1" w:history="1">
                    <w:r w:rsidR="00E965BB" w:rsidRPr="007A7310">
                      <w:rPr>
                        <w:rStyle w:val="Hyperlink"/>
                        <w:rFonts w:ascii="Arial" w:hAnsi="Arial" w:cs="Arial"/>
                        <w:sz w:val="22"/>
                        <w:szCs w:val="22"/>
                      </w:rPr>
                      <w:t>1</w:t>
                    </w:r>
                  </w:hyperlink>
                  <w:r w:rsidR="001377F3" w:rsidRPr="000A64AA">
                    <w:rPr>
                      <w:rFonts w:ascii="Arial" w:hAnsi="Arial" w:cs="Arial"/>
                      <w:color w:val="000000"/>
                      <w:sz w:val="22"/>
                      <w:szCs w:val="22"/>
                    </w:rPr>
                    <w:t>]</w:t>
                  </w:r>
                  <w:r w:rsidR="001377F3" w:rsidRPr="001B1A55">
                    <w:rPr>
                      <w:rFonts w:ascii="Arial" w:hAnsi="Arial" w:cs="Arial"/>
                      <w:color w:val="000000"/>
                      <w:sz w:val="22"/>
                      <w:szCs w:val="22"/>
                    </w:rPr>
                    <w:fldChar w:fldCharType="end"/>
                  </w:r>
                  <w:r w:rsidR="001377F3" w:rsidRPr="007A7310">
                    <w:rPr>
                      <w:rFonts w:ascii="Arial" w:hAnsi="Arial" w:cs="Arial"/>
                      <w:color w:val="000000"/>
                      <w:sz w:val="22"/>
                      <w:szCs w:val="22"/>
                    </w:rPr>
                    <w:t xml:space="preserve">. </w:t>
                  </w:r>
                  <w:r w:rsidR="00D02765" w:rsidRPr="007A7310">
                    <w:rPr>
                      <w:rFonts w:ascii="Arial" w:hAnsi="Arial" w:cs="Arial"/>
                      <w:color w:val="000000"/>
                      <w:sz w:val="22"/>
                      <w:szCs w:val="22"/>
                    </w:rPr>
                    <w:t>Trees were inferred under the LG+G+I substitution model. Tree branches are proportional to genetic distances between sequences</w:t>
                  </w:r>
                  <w:r w:rsidR="008F1787" w:rsidRPr="007A7310">
                    <w:rPr>
                      <w:rFonts w:ascii="Arial" w:hAnsi="Arial" w:cs="Arial"/>
                      <w:color w:val="000000"/>
                      <w:sz w:val="22"/>
                      <w:szCs w:val="22"/>
                    </w:rPr>
                    <w:t>,</w:t>
                  </w:r>
                  <w:r w:rsidR="00D02765" w:rsidRPr="007A7310">
                    <w:rPr>
                      <w:rFonts w:ascii="Arial" w:hAnsi="Arial" w:cs="Arial"/>
                      <w:color w:val="000000"/>
                      <w:sz w:val="22"/>
                      <w:szCs w:val="22"/>
                    </w:rPr>
                    <w:t xml:space="preserve"> and the scale bars at the top indicate substitutions per amino acid. For all taxa shown here, the complete genome or complete </w:t>
                  </w:r>
                  <w:r w:rsidR="008F1787" w:rsidRPr="007A7310">
                    <w:rPr>
                      <w:rFonts w:ascii="Arial" w:hAnsi="Arial" w:cs="Arial"/>
                      <w:color w:val="000000"/>
                      <w:sz w:val="22"/>
                      <w:szCs w:val="22"/>
                    </w:rPr>
                    <w:t>coding sequence</w:t>
                  </w:r>
                  <w:r w:rsidR="00D02765" w:rsidRPr="007A7310">
                    <w:rPr>
                      <w:rFonts w:ascii="Arial" w:hAnsi="Arial" w:cs="Arial"/>
                      <w:color w:val="000000"/>
                      <w:sz w:val="22"/>
                      <w:szCs w:val="22"/>
                    </w:rPr>
                    <w:t xml:space="preserve"> is available on </w:t>
                  </w:r>
                  <w:r w:rsidR="000E0C81" w:rsidRPr="007A7310">
                    <w:rPr>
                      <w:rFonts w:ascii="Arial" w:hAnsi="Arial" w:cs="Arial"/>
                      <w:color w:val="000000"/>
                      <w:sz w:val="22"/>
                      <w:szCs w:val="22"/>
                    </w:rPr>
                    <w:t xml:space="preserve">the </w:t>
                  </w:r>
                  <w:r w:rsidR="00D02765" w:rsidRPr="007A7310">
                    <w:rPr>
                      <w:rFonts w:ascii="Arial" w:hAnsi="Arial" w:cs="Arial"/>
                      <w:color w:val="000000"/>
                      <w:sz w:val="22"/>
                      <w:szCs w:val="22"/>
                    </w:rPr>
                    <w:t>GenBank</w:t>
                  </w:r>
                  <w:r w:rsidR="000E0C81" w:rsidRPr="007A7310">
                    <w:t xml:space="preserve"> </w:t>
                  </w:r>
                  <w:r w:rsidR="000E0C81" w:rsidRPr="007A7310">
                    <w:rPr>
                      <w:rFonts w:ascii="Arial" w:hAnsi="Arial" w:cs="Arial"/>
                      <w:color w:val="000000"/>
                      <w:sz w:val="22"/>
                      <w:szCs w:val="22"/>
                    </w:rPr>
                    <w:t>nucleotide sequence database</w:t>
                  </w:r>
                  <w:r w:rsidR="00D02765" w:rsidRPr="007A7310">
                    <w:rPr>
                      <w:rFonts w:ascii="Arial" w:hAnsi="Arial" w:cs="Arial"/>
                      <w:color w:val="000000"/>
                      <w:sz w:val="22"/>
                      <w:szCs w:val="22"/>
                    </w:rPr>
                    <w:t>. Accession numbers are shown next to the respective virus taxon.</w:t>
                  </w:r>
                </w:p>
                <w:p w14:paraId="24E21AF8" w14:textId="77777777" w:rsidR="00D02765" w:rsidRPr="007A7310" w:rsidRDefault="00D02765" w:rsidP="00D02765">
                  <w:pPr>
                    <w:jc w:val="both"/>
                    <w:rPr>
                      <w:color w:val="000000"/>
                      <w:sz w:val="20"/>
                      <w:szCs w:val="20"/>
                    </w:rPr>
                  </w:pPr>
                </w:p>
                <w:p w14:paraId="14783489" w14:textId="77777777" w:rsidR="0021392F" w:rsidRPr="007A7310" w:rsidRDefault="0021392F" w:rsidP="00973983">
                  <w:pPr>
                    <w:keepNext/>
                    <w:keepLines/>
                    <w:spacing w:before="120" w:after="120"/>
                    <w:rPr>
                      <w:rFonts w:ascii="Arial" w:hAnsi="Arial" w:cs="Arial"/>
                      <w:b/>
                    </w:rPr>
                  </w:pPr>
                  <w:r w:rsidRPr="007A7310">
                    <w:rPr>
                      <w:rFonts w:ascii="Arial" w:hAnsi="Arial" w:cs="Arial"/>
                      <w:b/>
                    </w:rPr>
                    <w:t>References</w:t>
                  </w:r>
                </w:p>
                <w:p w14:paraId="2B29868C" w14:textId="77777777" w:rsidR="00E965BB" w:rsidRPr="000A64AA" w:rsidRDefault="001377F3" w:rsidP="00E965BB">
                  <w:pPr>
                    <w:pStyle w:val="EndNoteBibliography"/>
                    <w:ind w:left="720" w:hanging="720"/>
                    <w:rPr>
                      <w:rFonts w:ascii="Arial" w:hAnsi="Arial" w:cs="Arial"/>
                      <w:noProof w:val="0"/>
                      <w:sz w:val="22"/>
                      <w:szCs w:val="22"/>
                    </w:rPr>
                  </w:pPr>
                  <w:r w:rsidRPr="000A64AA">
                    <w:rPr>
                      <w:rFonts w:ascii="Arial" w:hAnsi="Arial" w:cs="Arial"/>
                      <w:b/>
                      <w:noProof w:val="0"/>
                      <w:sz w:val="22"/>
                      <w:szCs w:val="22"/>
                    </w:rPr>
                    <w:fldChar w:fldCharType="begin"/>
                  </w:r>
                  <w:r w:rsidRPr="000A64AA">
                    <w:rPr>
                      <w:rFonts w:ascii="Arial" w:hAnsi="Arial" w:cs="Arial"/>
                      <w:b/>
                      <w:noProof w:val="0"/>
                      <w:sz w:val="22"/>
                      <w:szCs w:val="22"/>
                    </w:rPr>
                    <w:instrText xml:space="preserve"> ADDIN EN.REFLIST </w:instrText>
                  </w:r>
                  <w:r w:rsidRPr="000A64AA">
                    <w:rPr>
                      <w:rFonts w:ascii="Arial" w:hAnsi="Arial" w:cs="Arial"/>
                      <w:b/>
                      <w:noProof w:val="0"/>
                      <w:sz w:val="22"/>
                      <w:szCs w:val="22"/>
                    </w:rPr>
                    <w:fldChar w:fldCharType="separate"/>
                  </w:r>
                  <w:bookmarkStart w:id="0" w:name="_ENREF_1"/>
                  <w:r w:rsidR="00E965BB" w:rsidRPr="000A64AA">
                    <w:rPr>
                      <w:rFonts w:ascii="Arial" w:hAnsi="Arial" w:cs="Arial"/>
                      <w:noProof w:val="0"/>
                      <w:sz w:val="22"/>
                      <w:szCs w:val="22"/>
                    </w:rPr>
                    <w:t>1.</w:t>
                  </w:r>
                  <w:r w:rsidR="00E965BB" w:rsidRPr="000A64AA">
                    <w:rPr>
                      <w:rFonts w:ascii="Arial" w:hAnsi="Arial" w:cs="Arial"/>
                      <w:noProof w:val="0"/>
                      <w:sz w:val="22"/>
                      <w:szCs w:val="22"/>
                    </w:rPr>
                    <w:tab/>
                    <w:t>Hoang DT, Chernomor O, von Haeseler A, Minh BQ, Vinh LS (2018) UFBoot2: improving the ultrafast bootstrap approximation. Mol Biol Evol 35:518-522. PMID: 29077904. PMCID: PMC5850222. doi: 10.1093/molbev/msx281.</w:t>
                  </w:r>
                  <w:bookmarkEnd w:id="0"/>
                </w:p>
                <w:p w14:paraId="758BDE25" w14:textId="77777777" w:rsidR="00E965BB" w:rsidRPr="000A64AA" w:rsidRDefault="00E965BB" w:rsidP="00E965BB">
                  <w:pPr>
                    <w:pStyle w:val="EndNoteBibliography"/>
                    <w:ind w:left="720" w:hanging="720"/>
                    <w:rPr>
                      <w:rFonts w:ascii="Arial" w:hAnsi="Arial" w:cs="Arial"/>
                      <w:noProof w:val="0"/>
                      <w:sz w:val="22"/>
                      <w:szCs w:val="22"/>
                    </w:rPr>
                  </w:pPr>
                  <w:bookmarkStart w:id="1" w:name="_ENREF_2"/>
                  <w:r w:rsidRPr="000A64AA">
                    <w:rPr>
                      <w:rFonts w:ascii="Arial" w:hAnsi="Arial" w:cs="Arial"/>
                      <w:noProof w:val="0"/>
                      <w:sz w:val="22"/>
                      <w:szCs w:val="22"/>
                    </w:rPr>
                    <w:t>2.</w:t>
                  </w:r>
                  <w:r w:rsidRPr="000A64AA">
                    <w:rPr>
                      <w:rFonts w:ascii="Arial" w:hAnsi="Arial" w:cs="Arial"/>
                      <w:noProof w:val="0"/>
                      <w:sz w:val="22"/>
                      <w:szCs w:val="22"/>
                    </w:rPr>
                    <w:tab/>
                    <w:t>Käfer S, Paraskevopoulou S, Zirkel F, Wieseke N, Donath A, Petersen M, Jones TC, Liu S, Zhou X, Middendorf M, Junglen S, Misof B, Drosten C (2019) Re-assessing the diversity of negative strand RNA viruses in insects. PLoS Pathog 15:e1008224. PMID: 31830128. PMCID: PMC6932829. doi: 10.1371/journal.ppat.1008224.</w:t>
                  </w:r>
                  <w:bookmarkEnd w:id="1"/>
                </w:p>
                <w:p w14:paraId="2B4DBC46" w14:textId="77777777" w:rsidR="00E965BB" w:rsidRPr="000A64AA" w:rsidRDefault="00E965BB" w:rsidP="00E965BB">
                  <w:pPr>
                    <w:pStyle w:val="EndNoteBibliography"/>
                    <w:ind w:left="720" w:hanging="720"/>
                    <w:rPr>
                      <w:rFonts w:ascii="Arial" w:hAnsi="Arial" w:cs="Arial"/>
                      <w:noProof w:val="0"/>
                      <w:sz w:val="22"/>
                      <w:szCs w:val="22"/>
                    </w:rPr>
                  </w:pPr>
                  <w:bookmarkStart w:id="2" w:name="_ENREF_3"/>
                  <w:r w:rsidRPr="000A64AA">
                    <w:rPr>
                      <w:rFonts w:ascii="Arial" w:hAnsi="Arial" w:cs="Arial"/>
                      <w:noProof w:val="0"/>
                      <w:sz w:val="22"/>
                      <w:szCs w:val="22"/>
                    </w:rPr>
                    <w:t>3.</w:t>
                  </w:r>
                  <w:r w:rsidRPr="000A64AA">
                    <w:rPr>
                      <w:rFonts w:ascii="Arial" w:hAnsi="Arial" w:cs="Arial"/>
                      <w:noProof w:val="0"/>
                      <w:sz w:val="22"/>
                      <w:szCs w:val="22"/>
                    </w:rPr>
                    <w:tab/>
                    <w:t>Li CX, Shi M, Tian JH, Lin XD, Kang YJ, Chen LJ, Qin XC, Xu J, Holmes EC, Zhang YZ (2015) Unprecedented genomic diversity of RNA viruses in arthropods reveals the ancestry of negative-sense RNA viruses. Elife 4:e05378. PMID: 25633976. PMCID: PMC4384744. doi: 10.7554/eLife.05378.</w:t>
                  </w:r>
                  <w:bookmarkEnd w:id="2"/>
                </w:p>
                <w:p w14:paraId="61FD0E90" w14:textId="77777777" w:rsidR="00E965BB" w:rsidRPr="000A64AA" w:rsidRDefault="00E965BB" w:rsidP="00E965BB">
                  <w:pPr>
                    <w:pStyle w:val="EndNoteBibliography"/>
                    <w:ind w:left="720" w:hanging="720"/>
                    <w:rPr>
                      <w:rFonts w:ascii="Arial" w:hAnsi="Arial" w:cs="Arial"/>
                      <w:noProof w:val="0"/>
                      <w:sz w:val="22"/>
                      <w:szCs w:val="22"/>
                    </w:rPr>
                  </w:pPr>
                  <w:bookmarkStart w:id="3" w:name="_ENREF_4"/>
                  <w:r w:rsidRPr="000A64AA">
                    <w:rPr>
                      <w:rFonts w:ascii="Arial" w:hAnsi="Arial" w:cs="Arial"/>
                      <w:noProof w:val="0"/>
                      <w:sz w:val="22"/>
                      <w:szCs w:val="22"/>
                    </w:rPr>
                    <w:lastRenderedPageBreak/>
                    <w:t>4.</w:t>
                  </w:r>
                  <w:r w:rsidRPr="000A64AA">
                    <w:rPr>
                      <w:rFonts w:ascii="Arial" w:hAnsi="Arial" w:cs="Arial"/>
                      <w:noProof w:val="0"/>
                      <w:sz w:val="22"/>
                      <w:szCs w:val="22"/>
                    </w:rPr>
                    <w:tab/>
                    <w:t>Nguyen LT, Schmidt HA, von Haeseler A, Minh BQ (2015) IQ-TREE: a fast and effective stochastic algorithm for estimating maximum-likelihood phylogenies. Mol Biol Evol 32:268-74. PMID: 25371430. PMCID: PMC4271533. doi: 10.1093/molbev/msu300.</w:t>
                  </w:r>
                  <w:bookmarkEnd w:id="3"/>
                </w:p>
                <w:p w14:paraId="6C4FC31E" w14:textId="77777777" w:rsidR="00E965BB" w:rsidRPr="000A64AA" w:rsidRDefault="00E965BB" w:rsidP="00E965BB">
                  <w:pPr>
                    <w:pStyle w:val="EndNoteBibliography"/>
                    <w:ind w:left="720" w:hanging="720"/>
                    <w:rPr>
                      <w:rFonts w:ascii="Arial" w:hAnsi="Arial" w:cs="Arial"/>
                      <w:noProof w:val="0"/>
                      <w:sz w:val="22"/>
                      <w:szCs w:val="22"/>
                    </w:rPr>
                  </w:pPr>
                  <w:bookmarkStart w:id="4" w:name="_ENREF_5"/>
                  <w:r w:rsidRPr="000A64AA">
                    <w:rPr>
                      <w:rFonts w:ascii="Arial" w:hAnsi="Arial" w:cs="Arial"/>
                      <w:noProof w:val="0"/>
                      <w:sz w:val="22"/>
                      <w:szCs w:val="22"/>
                    </w:rPr>
                    <w:t>5.</w:t>
                  </w:r>
                  <w:r w:rsidRPr="000A64AA">
                    <w:rPr>
                      <w:rFonts w:ascii="Arial" w:hAnsi="Arial" w:cs="Arial"/>
                      <w:noProof w:val="0"/>
                      <w:sz w:val="22"/>
                      <w:szCs w:val="22"/>
                    </w:rPr>
                    <w:tab/>
                    <w:t xml:space="preserve">Tokarz R, Williams SH, Sameroff S, Sanchez Leon M, Jain K, Lipkin WI (2014) Virome analysis of </w:t>
                  </w:r>
                  <w:r w:rsidRPr="000A64AA">
                    <w:rPr>
                      <w:rFonts w:ascii="Arial" w:hAnsi="Arial" w:cs="Arial"/>
                      <w:i/>
                      <w:noProof w:val="0"/>
                      <w:sz w:val="22"/>
                      <w:szCs w:val="22"/>
                    </w:rPr>
                    <w:t>Amblyomma americanum</w:t>
                  </w:r>
                  <w:r w:rsidRPr="000A64AA">
                    <w:rPr>
                      <w:rFonts w:ascii="Arial" w:hAnsi="Arial" w:cs="Arial"/>
                      <w:noProof w:val="0"/>
                      <w:sz w:val="22"/>
                      <w:szCs w:val="22"/>
                    </w:rPr>
                    <w:t xml:space="preserve">, </w:t>
                  </w:r>
                  <w:r w:rsidRPr="000A64AA">
                    <w:rPr>
                      <w:rFonts w:ascii="Arial" w:hAnsi="Arial" w:cs="Arial"/>
                      <w:i/>
                      <w:noProof w:val="0"/>
                      <w:sz w:val="22"/>
                      <w:szCs w:val="22"/>
                    </w:rPr>
                    <w:t>Dermacentor variabilis</w:t>
                  </w:r>
                  <w:r w:rsidRPr="000A64AA">
                    <w:rPr>
                      <w:rFonts w:ascii="Arial" w:hAnsi="Arial" w:cs="Arial"/>
                      <w:noProof w:val="0"/>
                      <w:sz w:val="22"/>
                      <w:szCs w:val="22"/>
                    </w:rPr>
                    <w:t xml:space="preserve">, and </w:t>
                  </w:r>
                  <w:r w:rsidRPr="000A64AA">
                    <w:rPr>
                      <w:rFonts w:ascii="Arial" w:hAnsi="Arial" w:cs="Arial"/>
                      <w:i/>
                      <w:noProof w:val="0"/>
                      <w:sz w:val="22"/>
                      <w:szCs w:val="22"/>
                    </w:rPr>
                    <w:t>Ixodes scapularis</w:t>
                  </w:r>
                  <w:r w:rsidRPr="000A64AA">
                    <w:rPr>
                      <w:rFonts w:ascii="Arial" w:hAnsi="Arial" w:cs="Arial"/>
                      <w:noProof w:val="0"/>
                      <w:sz w:val="22"/>
                      <w:szCs w:val="22"/>
                    </w:rPr>
                    <w:t xml:space="preserve"> ticks reveals novel highly divergent vertebrate and invertebrate viruses. J Virol 88:11480-92. PMID: 25056893. PMCID: PMC4178814. doi: 10.1128/jvi.01858-14.</w:t>
                  </w:r>
                  <w:bookmarkEnd w:id="4"/>
                </w:p>
                <w:p w14:paraId="5B824727" w14:textId="77777777" w:rsidR="00E965BB" w:rsidRPr="000A64AA" w:rsidRDefault="00E965BB" w:rsidP="00E965BB">
                  <w:pPr>
                    <w:pStyle w:val="EndNoteBibliography"/>
                    <w:ind w:left="720" w:hanging="720"/>
                    <w:rPr>
                      <w:rFonts w:ascii="Arial" w:hAnsi="Arial" w:cs="Arial"/>
                      <w:noProof w:val="0"/>
                      <w:sz w:val="22"/>
                      <w:szCs w:val="22"/>
                    </w:rPr>
                  </w:pPr>
                  <w:bookmarkStart w:id="5" w:name="_ENREF_6"/>
                  <w:r w:rsidRPr="000A64AA">
                    <w:rPr>
                      <w:rFonts w:ascii="Arial" w:hAnsi="Arial" w:cs="Arial"/>
                      <w:noProof w:val="0"/>
                      <w:sz w:val="22"/>
                      <w:szCs w:val="22"/>
                    </w:rPr>
                    <w:t>6.</w:t>
                  </w:r>
                  <w:r w:rsidRPr="000A64AA">
                    <w:rPr>
                      <w:rFonts w:ascii="Arial" w:hAnsi="Arial" w:cs="Arial"/>
                      <w:noProof w:val="0"/>
                      <w:sz w:val="22"/>
                      <w:szCs w:val="22"/>
                    </w:rPr>
                    <w:tab/>
                    <w:t xml:space="preserve">Vanmechelen B, Laenen L, Vergote V, Maes P (2017) Grotenhout virus, a novel nairovirus found in </w:t>
                  </w:r>
                  <w:r w:rsidRPr="000A64AA">
                    <w:rPr>
                      <w:rFonts w:ascii="Arial" w:hAnsi="Arial" w:cs="Arial"/>
                      <w:i/>
                      <w:noProof w:val="0"/>
                      <w:sz w:val="22"/>
                      <w:szCs w:val="22"/>
                    </w:rPr>
                    <w:t>Ixodes ricinus</w:t>
                  </w:r>
                  <w:r w:rsidRPr="000A64AA">
                    <w:rPr>
                      <w:rFonts w:ascii="Arial" w:hAnsi="Arial" w:cs="Arial"/>
                      <w:noProof w:val="0"/>
                      <w:sz w:val="22"/>
                      <w:szCs w:val="22"/>
                    </w:rPr>
                    <w:t xml:space="preserve"> in Belgium. Genome Announc 5:e00288-17. PMID: 28546475. PMCID: PMC5477388. doi: 10.1128/genomeA.00288-17.</w:t>
                  </w:r>
                  <w:bookmarkEnd w:id="5"/>
                </w:p>
                <w:p w14:paraId="0A722E76" w14:textId="726D05BE" w:rsidR="000C213F" w:rsidRPr="000A64AA" w:rsidRDefault="001377F3" w:rsidP="00B42631">
                  <w:pPr>
                    <w:pStyle w:val="EndNoteBibliography"/>
                    <w:ind w:left="720" w:hanging="720"/>
                    <w:rPr>
                      <w:rFonts w:ascii="Arial" w:hAnsi="Arial" w:cs="Arial"/>
                      <w:noProof w:val="0"/>
                      <w:color w:val="000000" w:themeColor="text1"/>
                      <w:sz w:val="22"/>
                      <w:szCs w:val="22"/>
                    </w:rPr>
                  </w:pPr>
                  <w:r w:rsidRPr="000A64AA">
                    <w:rPr>
                      <w:rFonts w:ascii="Arial" w:hAnsi="Arial" w:cs="Arial"/>
                      <w:b/>
                      <w:noProof w:val="0"/>
                      <w:sz w:val="22"/>
                      <w:szCs w:val="22"/>
                    </w:rPr>
                    <w:fldChar w:fldCharType="end"/>
                  </w:r>
                </w:p>
              </w:tc>
            </w:tr>
          </w:tbl>
          <w:p w14:paraId="237A7752" w14:textId="77777777" w:rsidR="00237296" w:rsidRPr="007A7310" w:rsidRDefault="00237296" w:rsidP="009623BE">
            <w:pPr>
              <w:rPr>
                <w:rFonts w:ascii="Arial" w:hAnsi="Arial" w:cs="Arial"/>
                <w:color w:val="0000FF"/>
                <w:sz w:val="20"/>
              </w:rPr>
            </w:pPr>
          </w:p>
        </w:tc>
      </w:tr>
    </w:tbl>
    <w:p w14:paraId="20D26FE3" w14:textId="77777777" w:rsidR="00206EBC" w:rsidRPr="007A7310" w:rsidRDefault="00206EBC" w:rsidP="007B1846">
      <w:pPr>
        <w:pStyle w:val="BodyTextIndent"/>
        <w:spacing w:before="120" w:after="120"/>
        <w:ind w:left="0" w:firstLine="0"/>
        <w:rPr>
          <w:rFonts w:ascii="Arial" w:hAnsi="Arial" w:cs="Arial"/>
          <w:b/>
          <w:color w:val="000000"/>
          <w:szCs w:val="24"/>
        </w:rPr>
      </w:pPr>
    </w:p>
    <w:sectPr w:rsidR="00206EBC" w:rsidRPr="007A7310"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400FA" w14:textId="77777777" w:rsidR="00B93240" w:rsidRDefault="00B93240" w:rsidP="004609D1">
      <w:r>
        <w:separator/>
      </w:r>
    </w:p>
  </w:endnote>
  <w:endnote w:type="continuationSeparator" w:id="0">
    <w:p w14:paraId="13AA2BB4" w14:textId="77777777" w:rsidR="00B93240" w:rsidRDefault="00B93240"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3A72E" w14:textId="77777777" w:rsidR="00B93240" w:rsidRDefault="00B93240" w:rsidP="004609D1">
      <w:r>
        <w:separator/>
      </w:r>
    </w:p>
  </w:footnote>
  <w:footnote w:type="continuationSeparator" w:id="0">
    <w:p w14:paraId="0B82CB0E" w14:textId="77777777" w:rsidR="00B93240" w:rsidRDefault="00B93240"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E7389"/>
    <w:multiLevelType w:val="hybridMultilevel"/>
    <w:tmpl w:val="E9982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1978B1"/>
    <w:multiLevelType w:val="hybridMultilevel"/>
    <w:tmpl w:val="77AC7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1602EC1"/>
    <w:multiLevelType w:val="hybridMultilevel"/>
    <w:tmpl w:val="77AC7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F41188"/>
    <w:multiLevelType w:val="hybridMultilevel"/>
    <w:tmpl w:val="027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22488F"/>
    <w:multiLevelType w:val="hybridMultilevel"/>
    <w:tmpl w:val="CEF63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7992949"/>
    <w:multiLevelType w:val="hybridMultilevel"/>
    <w:tmpl w:val="B1A0CA54"/>
    <w:lvl w:ilvl="0" w:tplc="A5006876">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90we5d0edvf9wmefwdqpf9eb0s0t2tzf2re9&quot;&gt;nairo&lt;record-ids&gt;&lt;item&gt;1&lt;/item&gt;&lt;item&gt;2&lt;/item&gt;&lt;item&gt;3&lt;/item&gt;&lt;item&gt;4&lt;/item&gt;&lt;item&gt;5&lt;/item&gt;&lt;item&gt;6&lt;/item&gt;&lt;/record-ids&gt;&lt;/item&gt;&lt;/Libraries&gt;"/>
  </w:docVars>
  <w:rsids>
    <w:rsidRoot w:val="00F05B35"/>
    <w:rsid w:val="0000363F"/>
    <w:rsid w:val="00004347"/>
    <w:rsid w:val="00011701"/>
    <w:rsid w:val="00012B35"/>
    <w:rsid w:val="000143CB"/>
    <w:rsid w:val="00020F34"/>
    <w:rsid w:val="00027AC0"/>
    <w:rsid w:val="00035181"/>
    <w:rsid w:val="00041A6A"/>
    <w:rsid w:val="00042F17"/>
    <w:rsid w:val="00051FE0"/>
    <w:rsid w:val="000603B9"/>
    <w:rsid w:val="00062AFD"/>
    <w:rsid w:val="0006407D"/>
    <w:rsid w:val="0006549E"/>
    <w:rsid w:val="00074276"/>
    <w:rsid w:val="00075A68"/>
    <w:rsid w:val="00076D53"/>
    <w:rsid w:val="00080616"/>
    <w:rsid w:val="000834F4"/>
    <w:rsid w:val="000945FD"/>
    <w:rsid w:val="00095310"/>
    <w:rsid w:val="000A22DE"/>
    <w:rsid w:val="000A2E47"/>
    <w:rsid w:val="000A589A"/>
    <w:rsid w:val="000A6152"/>
    <w:rsid w:val="000A63A9"/>
    <w:rsid w:val="000A64AA"/>
    <w:rsid w:val="000A7AD1"/>
    <w:rsid w:val="000A7D02"/>
    <w:rsid w:val="000B2475"/>
    <w:rsid w:val="000B5CE2"/>
    <w:rsid w:val="000B61AD"/>
    <w:rsid w:val="000C213F"/>
    <w:rsid w:val="000C7139"/>
    <w:rsid w:val="000D0FBA"/>
    <w:rsid w:val="000D11D8"/>
    <w:rsid w:val="000D3CCD"/>
    <w:rsid w:val="000E0C81"/>
    <w:rsid w:val="000E69E9"/>
    <w:rsid w:val="000F1DCB"/>
    <w:rsid w:val="000F1E36"/>
    <w:rsid w:val="000F27A6"/>
    <w:rsid w:val="000F5E0E"/>
    <w:rsid w:val="00103569"/>
    <w:rsid w:val="00104624"/>
    <w:rsid w:val="00106E2B"/>
    <w:rsid w:val="00114675"/>
    <w:rsid w:val="00117024"/>
    <w:rsid w:val="00121243"/>
    <w:rsid w:val="00122AF9"/>
    <w:rsid w:val="00123B8F"/>
    <w:rsid w:val="00127476"/>
    <w:rsid w:val="00132568"/>
    <w:rsid w:val="001332AF"/>
    <w:rsid w:val="001377F3"/>
    <w:rsid w:val="001404A3"/>
    <w:rsid w:val="00142BFF"/>
    <w:rsid w:val="00145377"/>
    <w:rsid w:val="001508FA"/>
    <w:rsid w:val="001516ED"/>
    <w:rsid w:val="00153CD9"/>
    <w:rsid w:val="00171067"/>
    <w:rsid w:val="0017440B"/>
    <w:rsid w:val="00182F3E"/>
    <w:rsid w:val="001905DB"/>
    <w:rsid w:val="00190B0E"/>
    <w:rsid w:val="001916A5"/>
    <w:rsid w:val="00191D5F"/>
    <w:rsid w:val="001A2500"/>
    <w:rsid w:val="001A40CC"/>
    <w:rsid w:val="001B1A55"/>
    <w:rsid w:val="001B1F82"/>
    <w:rsid w:val="001C1BF5"/>
    <w:rsid w:val="001C3D9F"/>
    <w:rsid w:val="001C418B"/>
    <w:rsid w:val="001C53D8"/>
    <w:rsid w:val="001D0A77"/>
    <w:rsid w:val="001D3F64"/>
    <w:rsid w:val="001D4AAF"/>
    <w:rsid w:val="001D561F"/>
    <w:rsid w:val="001E348A"/>
    <w:rsid w:val="001E36C8"/>
    <w:rsid w:val="001E6D21"/>
    <w:rsid w:val="001F4A98"/>
    <w:rsid w:val="002045A4"/>
    <w:rsid w:val="00206EBC"/>
    <w:rsid w:val="0021392F"/>
    <w:rsid w:val="00215F51"/>
    <w:rsid w:val="00222F6A"/>
    <w:rsid w:val="00223CC7"/>
    <w:rsid w:val="0022404E"/>
    <w:rsid w:val="00233D42"/>
    <w:rsid w:val="00237296"/>
    <w:rsid w:val="00252F55"/>
    <w:rsid w:val="00253D5E"/>
    <w:rsid w:val="00262EDD"/>
    <w:rsid w:val="00286FE5"/>
    <w:rsid w:val="00290D32"/>
    <w:rsid w:val="00296A03"/>
    <w:rsid w:val="002A43A2"/>
    <w:rsid w:val="002B0EBC"/>
    <w:rsid w:val="002C03EF"/>
    <w:rsid w:val="002C14DA"/>
    <w:rsid w:val="002C3FF5"/>
    <w:rsid w:val="002D4819"/>
    <w:rsid w:val="002D55C6"/>
    <w:rsid w:val="002D5E48"/>
    <w:rsid w:val="002E3282"/>
    <w:rsid w:val="002E42BC"/>
    <w:rsid w:val="002E4D56"/>
    <w:rsid w:val="002F10D5"/>
    <w:rsid w:val="002F2194"/>
    <w:rsid w:val="002F51EA"/>
    <w:rsid w:val="002F53BA"/>
    <w:rsid w:val="002F6249"/>
    <w:rsid w:val="0030134B"/>
    <w:rsid w:val="003030E4"/>
    <w:rsid w:val="003263A5"/>
    <w:rsid w:val="00327677"/>
    <w:rsid w:val="003434F2"/>
    <w:rsid w:val="0034605C"/>
    <w:rsid w:val="003478ED"/>
    <w:rsid w:val="00350BFB"/>
    <w:rsid w:val="00351D0D"/>
    <w:rsid w:val="00353B2C"/>
    <w:rsid w:val="0035571D"/>
    <w:rsid w:val="003571B9"/>
    <w:rsid w:val="00360C13"/>
    <w:rsid w:val="00365B9B"/>
    <w:rsid w:val="0037273A"/>
    <w:rsid w:val="00380B0D"/>
    <w:rsid w:val="003918FC"/>
    <w:rsid w:val="0039507F"/>
    <w:rsid w:val="003959C1"/>
    <w:rsid w:val="003A2A5F"/>
    <w:rsid w:val="003B0162"/>
    <w:rsid w:val="003B7B42"/>
    <w:rsid w:val="003C0023"/>
    <w:rsid w:val="003C01E0"/>
    <w:rsid w:val="003C68DC"/>
    <w:rsid w:val="003C7E39"/>
    <w:rsid w:val="003D0C20"/>
    <w:rsid w:val="003D5073"/>
    <w:rsid w:val="003D788B"/>
    <w:rsid w:val="003E0CAD"/>
    <w:rsid w:val="003F3772"/>
    <w:rsid w:val="003F4FFD"/>
    <w:rsid w:val="00404760"/>
    <w:rsid w:val="0040764D"/>
    <w:rsid w:val="00412277"/>
    <w:rsid w:val="00412944"/>
    <w:rsid w:val="00417726"/>
    <w:rsid w:val="00417A9D"/>
    <w:rsid w:val="0042253D"/>
    <w:rsid w:val="00426BD4"/>
    <w:rsid w:val="004304FF"/>
    <w:rsid w:val="0043385A"/>
    <w:rsid w:val="004609D1"/>
    <w:rsid w:val="00472CCF"/>
    <w:rsid w:val="00476762"/>
    <w:rsid w:val="00487393"/>
    <w:rsid w:val="00490BB4"/>
    <w:rsid w:val="004A4902"/>
    <w:rsid w:val="004B04F1"/>
    <w:rsid w:val="004B6455"/>
    <w:rsid w:val="004D26FF"/>
    <w:rsid w:val="004D711E"/>
    <w:rsid w:val="004E4914"/>
    <w:rsid w:val="004E5D73"/>
    <w:rsid w:val="004E5EDC"/>
    <w:rsid w:val="004F4279"/>
    <w:rsid w:val="004F5E21"/>
    <w:rsid w:val="004F771E"/>
    <w:rsid w:val="004F7BB0"/>
    <w:rsid w:val="0051123C"/>
    <w:rsid w:val="00520506"/>
    <w:rsid w:val="00522308"/>
    <w:rsid w:val="00523B56"/>
    <w:rsid w:val="00526775"/>
    <w:rsid w:val="00554817"/>
    <w:rsid w:val="00556D4B"/>
    <w:rsid w:val="00557922"/>
    <w:rsid w:val="00560F27"/>
    <w:rsid w:val="00571151"/>
    <w:rsid w:val="005717C1"/>
    <w:rsid w:val="00582AA1"/>
    <w:rsid w:val="00583286"/>
    <w:rsid w:val="00584D75"/>
    <w:rsid w:val="00590D24"/>
    <w:rsid w:val="00591066"/>
    <w:rsid w:val="00593422"/>
    <w:rsid w:val="005A251C"/>
    <w:rsid w:val="005A465C"/>
    <w:rsid w:val="005A697E"/>
    <w:rsid w:val="005C1A55"/>
    <w:rsid w:val="005D3F41"/>
    <w:rsid w:val="005D5C6E"/>
    <w:rsid w:val="005E499A"/>
    <w:rsid w:val="005F1457"/>
    <w:rsid w:val="005F221A"/>
    <w:rsid w:val="00601E4E"/>
    <w:rsid w:val="00604988"/>
    <w:rsid w:val="006070ED"/>
    <w:rsid w:val="00610D3A"/>
    <w:rsid w:val="00610F11"/>
    <w:rsid w:val="006164B4"/>
    <w:rsid w:val="00617139"/>
    <w:rsid w:val="00621CBE"/>
    <w:rsid w:val="00621D44"/>
    <w:rsid w:val="0063589C"/>
    <w:rsid w:val="00636019"/>
    <w:rsid w:val="0064037B"/>
    <w:rsid w:val="006455A8"/>
    <w:rsid w:val="006466EB"/>
    <w:rsid w:val="00650879"/>
    <w:rsid w:val="0065316F"/>
    <w:rsid w:val="006550ED"/>
    <w:rsid w:val="00670B2E"/>
    <w:rsid w:val="0067571E"/>
    <w:rsid w:val="006763F6"/>
    <w:rsid w:val="00676783"/>
    <w:rsid w:val="00681E85"/>
    <w:rsid w:val="00693565"/>
    <w:rsid w:val="00696D9C"/>
    <w:rsid w:val="006A378C"/>
    <w:rsid w:val="006A3CEC"/>
    <w:rsid w:val="006A4941"/>
    <w:rsid w:val="006B4A51"/>
    <w:rsid w:val="006B664E"/>
    <w:rsid w:val="006B6877"/>
    <w:rsid w:val="006C1C0D"/>
    <w:rsid w:val="006C3A93"/>
    <w:rsid w:val="006C6960"/>
    <w:rsid w:val="006D2B31"/>
    <w:rsid w:val="006D50EA"/>
    <w:rsid w:val="006D5922"/>
    <w:rsid w:val="007001C2"/>
    <w:rsid w:val="0070209E"/>
    <w:rsid w:val="00717CE8"/>
    <w:rsid w:val="00717DA1"/>
    <w:rsid w:val="007224ED"/>
    <w:rsid w:val="007264F0"/>
    <w:rsid w:val="00733714"/>
    <w:rsid w:val="00741135"/>
    <w:rsid w:val="00741500"/>
    <w:rsid w:val="00743C98"/>
    <w:rsid w:val="00750B77"/>
    <w:rsid w:val="007547EA"/>
    <w:rsid w:val="007611D2"/>
    <w:rsid w:val="00762CF8"/>
    <w:rsid w:val="0076410D"/>
    <w:rsid w:val="00765614"/>
    <w:rsid w:val="00772573"/>
    <w:rsid w:val="00772C91"/>
    <w:rsid w:val="00775913"/>
    <w:rsid w:val="0077784E"/>
    <w:rsid w:val="00781AB7"/>
    <w:rsid w:val="007843C5"/>
    <w:rsid w:val="00786E0E"/>
    <w:rsid w:val="00793391"/>
    <w:rsid w:val="007A41BD"/>
    <w:rsid w:val="007A5AAA"/>
    <w:rsid w:val="007A7310"/>
    <w:rsid w:val="007A7DFF"/>
    <w:rsid w:val="007B0677"/>
    <w:rsid w:val="007B1846"/>
    <w:rsid w:val="007B20B2"/>
    <w:rsid w:val="007B24DA"/>
    <w:rsid w:val="007B34A8"/>
    <w:rsid w:val="007B3EFD"/>
    <w:rsid w:val="007C0431"/>
    <w:rsid w:val="007D108B"/>
    <w:rsid w:val="007D622F"/>
    <w:rsid w:val="007E56F2"/>
    <w:rsid w:val="007E5A04"/>
    <w:rsid w:val="007F5B8C"/>
    <w:rsid w:val="00801D89"/>
    <w:rsid w:val="00802E9E"/>
    <w:rsid w:val="0081572E"/>
    <w:rsid w:val="0081653F"/>
    <w:rsid w:val="00816763"/>
    <w:rsid w:val="00816BB3"/>
    <w:rsid w:val="00816D2A"/>
    <w:rsid w:val="0082104E"/>
    <w:rsid w:val="00824222"/>
    <w:rsid w:val="00830673"/>
    <w:rsid w:val="00831466"/>
    <w:rsid w:val="008321C6"/>
    <w:rsid w:val="00832A5D"/>
    <w:rsid w:val="00850985"/>
    <w:rsid w:val="008520BA"/>
    <w:rsid w:val="00853539"/>
    <w:rsid w:val="008563B8"/>
    <w:rsid w:val="00857A32"/>
    <w:rsid w:val="00864696"/>
    <w:rsid w:val="0087517E"/>
    <w:rsid w:val="00875D0A"/>
    <w:rsid w:val="008767C6"/>
    <w:rsid w:val="008831E4"/>
    <w:rsid w:val="00883B83"/>
    <w:rsid w:val="00887D4D"/>
    <w:rsid w:val="00891DEA"/>
    <w:rsid w:val="008925BD"/>
    <w:rsid w:val="00893071"/>
    <w:rsid w:val="00893ED3"/>
    <w:rsid w:val="008A1420"/>
    <w:rsid w:val="008B657D"/>
    <w:rsid w:val="008C2AFE"/>
    <w:rsid w:val="008C3494"/>
    <w:rsid w:val="008C6356"/>
    <w:rsid w:val="008C7437"/>
    <w:rsid w:val="008D4F59"/>
    <w:rsid w:val="008D7431"/>
    <w:rsid w:val="008E2483"/>
    <w:rsid w:val="008E6731"/>
    <w:rsid w:val="008E6EBF"/>
    <w:rsid w:val="008F1787"/>
    <w:rsid w:val="008F4D37"/>
    <w:rsid w:val="008F50F5"/>
    <w:rsid w:val="008F66AF"/>
    <w:rsid w:val="008F736C"/>
    <w:rsid w:val="008F7C4A"/>
    <w:rsid w:val="00900479"/>
    <w:rsid w:val="00900C92"/>
    <w:rsid w:val="009018F4"/>
    <w:rsid w:val="009129FC"/>
    <w:rsid w:val="00913922"/>
    <w:rsid w:val="00922C4F"/>
    <w:rsid w:val="009321AC"/>
    <w:rsid w:val="00934F03"/>
    <w:rsid w:val="009360FD"/>
    <w:rsid w:val="00937E77"/>
    <w:rsid w:val="009505C5"/>
    <w:rsid w:val="009513B3"/>
    <w:rsid w:val="00957E83"/>
    <w:rsid w:val="00966DD9"/>
    <w:rsid w:val="00973983"/>
    <w:rsid w:val="00982DCE"/>
    <w:rsid w:val="00986974"/>
    <w:rsid w:val="00990315"/>
    <w:rsid w:val="0099636E"/>
    <w:rsid w:val="00996672"/>
    <w:rsid w:val="00997AD8"/>
    <w:rsid w:val="009A63E5"/>
    <w:rsid w:val="009B43B5"/>
    <w:rsid w:val="009B5377"/>
    <w:rsid w:val="009B56E2"/>
    <w:rsid w:val="009C1B18"/>
    <w:rsid w:val="009C2812"/>
    <w:rsid w:val="009C29D0"/>
    <w:rsid w:val="009D40CE"/>
    <w:rsid w:val="009D7E02"/>
    <w:rsid w:val="009E1DEF"/>
    <w:rsid w:val="009F168B"/>
    <w:rsid w:val="009F1E18"/>
    <w:rsid w:val="009F3ECA"/>
    <w:rsid w:val="00A03C8D"/>
    <w:rsid w:val="00A04A34"/>
    <w:rsid w:val="00A071EB"/>
    <w:rsid w:val="00A10201"/>
    <w:rsid w:val="00A107E0"/>
    <w:rsid w:val="00A31C20"/>
    <w:rsid w:val="00A34C5F"/>
    <w:rsid w:val="00A350EA"/>
    <w:rsid w:val="00A435E6"/>
    <w:rsid w:val="00A47567"/>
    <w:rsid w:val="00A55CD4"/>
    <w:rsid w:val="00A56105"/>
    <w:rsid w:val="00A63FF3"/>
    <w:rsid w:val="00A663BA"/>
    <w:rsid w:val="00A7331B"/>
    <w:rsid w:val="00A77232"/>
    <w:rsid w:val="00A84080"/>
    <w:rsid w:val="00A867F2"/>
    <w:rsid w:val="00A901A9"/>
    <w:rsid w:val="00A93526"/>
    <w:rsid w:val="00A956F7"/>
    <w:rsid w:val="00AA3BF0"/>
    <w:rsid w:val="00AA44DB"/>
    <w:rsid w:val="00AB0953"/>
    <w:rsid w:val="00AB1190"/>
    <w:rsid w:val="00AB6775"/>
    <w:rsid w:val="00AC0815"/>
    <w:rsid w:val="00AC4DF7"/>
    <w:rsid w:val="00AC605A"/>
    <w:rsid w:val="00AC620D"/>
    <w:rsid w:val="00AD040D"/>
    <w:rsid w:val="00AD7922"/>
    <w:rsid w:val="00AE6609"/>
    <w:rsid w:val="00AE6FB4"/>
    <w:rsid w:val="00AE74A2"/>
    <w:rsid w:val="00AF124F"/>
    <w:rsid w:val="00B0679E"/>
    <w:rsid w:val="00B11029"/>
    <w:rsid w:val="00B119E4"/>
    <w:rsid w:val="00B13B77"/>
    <w:rsid w:val="00B15EF2"/>
    <w:rsid w:val="00B2214B"/>
    <w:rsid w:val="00B36C9C"/>
    <w:rsid w:val="00B37460"/>
    <w:rsid w:val="00B423AC"/>
    <w:rsid w:val="00B42631"/>
    <w:rsid w:val="00B43938"/>
    <w:rsid w:val="00B52DF3"/>
    <w:rsid w:val="00B53C78"/>
    <w:rsid w:val="00B62F80"/>
    <w:rsid w:val="00B634B7"/>
    <w:rsid w:val="00B64299"/>
    <w:rsid w:val="00B64D3E"/>
    <w:rsid w:val="00B74D63"/>
    <w:rsid w:val="00B93240"/>
    <w:rsid w:val="00B97EDC"/>
    <w:rsid w:val="00BA0CED"/>
    <w:rsid w:val="00BA6DAF"/>
    <w:rsid w:val="00BA7713"/>
    <w:rsid w:val="00BA7C8B"/>
    <w:rsid w:val="00BA7D9D"/>
    <w:rsid w:val="00BB18D8"/>
    <w:rsid w:val="00BB3850"/>
    <w:rsid w:val="00BC3DDD"/>
    <w:rsid w:val="00BD1182"/>
    <w:rsid w:val="00BD586C"/>
    <w:rsid w:val="00BD5979"/>
    <w:rsid w:val="00BD68D8"/>
    <w:rsid w:val="00BE2BC2"/>
    <w:rsid w:val="00C05270"/>
    <w:rsid w:val="00C10C75"/>
    <w:rsid w:val="00C134C5"/>
    <w:rsid w:val="00C14FBF"/>
    <w:rsid w:val="00C167BB"/>
    <w:rsid w:val="00C24111"/>
    <w:rsid w:val="00C26256"/>
    <w:rsid w:val="00C3320B"/>
    <w:rsid w:val="00C35DAD"/>
    <w:rsid w:val="00C40BA4"/>
    <w:rsid w:val="00C51983"/>
    <w:rsid w:val="00C53288"/>
    <w:rsid w:val="00C53E9A"/>
    <w:rsid w:val="00C61519"/>
    <w:rsid w:val="00C63232"/>
    <w:rsid w:val="00C63790"/>
    <w:rsid w:val="00C72BBB"/>
    <w:rsid w:val="00C76FCD"/>
    <w:rsid w:val="00C8180D"/>
    <w:rsid w:val="00C8417B"/>
    <w:rsid w:val="00C85371"/>
    <w:rsid w:val="00C907A6"/>
    <w:rsid w:val="00C97040"/>
    <w:rsid w:val="00CA467A"/>
    <w:rsid w:val="00CA74D0"/>
    <w:rsid w:val="00CB0C3E"/>
    <w:rsid w:val="00CB2F6E"/>
    <w:rsid w:val="00CB5EA8"/>
    <w:rsid w:val="00CC2CA8"/>
    <w:rsid w:val="00CC2FCC"/>
    <w:rsid w:val="00CC686A"/>
    <w:rsid w:val="00CD030E"/>
    <w:rsid w:val="00CD5228"/>
    <w:rsid w:val="00CD6466"/>
    <w:rsid w:val="00CE5859"/>
    <w:rsid w:val="00D02765"/>
    <w:rsid w:val="00D2157D"/>
    <w:rsid w:val="00D268E8"/>
    <w:rsid w:val="00D3106F"/>
    <w:rsid w:val="00D31F56"/>
    <w:rsid w:val="00D406A2"/>
    <w:rsid w:val="00D40FB4"/>
    <w:rsid w:val="00D41B3F"/>
    <w:rsid w:val="00D46941"/>
    <w:rsid w:val="00D508EF"/>
    <w:rsid w:val="00D5298F"/>
    <w:rsid w:val="00D56C0C"/>
    <w:rsid w:val="00D572F3"/>
    <w:rsid w:val="00D62D3E"/>
    <w:rsid w:val="00D73A88"/>
    <w:rsid w:val="00D81FB1"/>
    <w:rsid w:val="00D8621A"/>
    <w:rsid w:val="00DA0F0D"/>
    <w:rsid w:val="00DB1F91"/>
    <w:rsid w:val="00DB5FFF"/>
    <w:rsid w:val="00DB6B04"/>
    <w:rsid w:val="00DE1220"/>
    <w:rsid w:val="00DE19A7"/>
    <w:rsid w:val="00DE66DC"/>
    <w:rsid w:val="00DF0E5F"/>
    <w:rsid w:val="00DF33EB"/>
    <w:rsid w:val="00DF35BB"/>
    <w:rsid w:val="00DF4107"/>
    <w:rsid w:val="00DF5472"/>
    <w:rsid w:val="00DF7D3B"/>
    <w:rsid w:val="00DF7F00"/>
    <w:rsid w:val="00E01C77"/>
    <w:rsid w:val="00E06E01"/>
    <w:rsid w:val="00E13846"/>
    <w:rsid w:val="00E13DAA"/>
    <w:rsid w:val="00E227B3"/>
    <w:rsid w:val="00E2710E"/>
    <w:rsid w:val="00E272E6"/>
    <w:rsid w:val="00E32FF0"/>
    <w:rsid w:val="00E363E4"/>
    <w:rsid w:val="00E407B2"/>
    <w:rsid w:val="00E431ED"/>
    <w:rsid w:val="00E442CA"/>
    <w:rsid w:val="00E46C93"/>
    <w:rsid w:val="00E47499"/>
    <w:rsid w:val="00E47ACD"/>
    <w:rsid w:val="00E55981"/>
    <w:rsid w:val="00E61552"/>
    <w:rsid w:val="00E62066"/>
    <w:rsid w:val="00E71BCC"/>
    <w:rsid w:val="00E71F54"/>
    <w:rsid w:val="00E73F91"/>
    <w:rsid w:val="00E75DB4"/>
    <w:rsid w:val="00E82751"/>
    <w:rsid w:val="00E84099"/>
    <w:rsid w:val="00E84439"/>
    <w:rsid w:val="00E92D80"/>
    <w:rsid w:val="00E965BB"/>
    <w:rsid w:val="00E9798F"/>
    <w:rsid w:val="00EA1882"/>
    <w:rsid w:val="00EA4BB2"/>
    <w:rsid w:val="00EA68E3"/>
    <w:rsid w:val="00EA6E15"/>
    <w:rsid w:val="00EA7785"/>
    <w:rsid w:val="00EB7F87"/>
    <w:rsid w:val="00EC4360"/>
    <w:rsid w:val="00ED0E31"/>
    <w:rsid w:val="00ED607A"/>
    <w:rsid w:val="00EE1C84"/>
    <w:rsid w:val="00EE48A5"/>
    <w:rsid w:val="00F02A75"/>
    <w:rsid w:val="00F05B35"/>
    <w:rsid w:val="00F075DA"/>
    <w:rsid w:val="00F12E84"/>
    <w:rsid w:val="00F1492B"/>
    <w:rsid w:val="00F15EC2"/>
    <w:rsid w:val="00F23BAE"/>
    <w:rsid w:val="00F33B2C"/>
    <w:rsid w:val="00F34682"/>
    <w:rsid w:val="00F37656"/>
    <w:rsid w:val="00F50DBA"/>
    <w:rsid w:val="00F54962"/>
    <w:rsid w:val="00F552E6"/>
    <w:rsid w:val="00F67DA1"/>
    <w:rsid w:val="00F7445B"/>
    <w:rsid w:val="00F81240"/>
    <w:rsid w:val="00F82C74"/>
    <w:rsid w:val="00F912A8"/>
    <w:rsid w:val="00FA3234"/>
    <w:rsid w:val="00FA77FD"/>
    <w:rsid w:val="00FB3A0F"/>
    <w:rsid w:val="00FB6AE1"/>
    <w:rsid w:val="00FC0312"/>
    <w:rsid w:val="00FC2DC3"/>
    <w:rsid w:val="00FC36A4"/>
    <w:rsid w:val="00FC7206"/>
    <w:rsid w:val="00FD2244"/>
    <w:rsid w:val="00FD57ED"/>
    <w:rsid w:val="00FF2621"/>
    <w:rsid w:val="00FF5BC1"/>
    <w:rsid w:val="00FF798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A901A9"/>
    <w:rPr>
      <w:color w:val="605E5C"/>
      <w:shd w:val="clear" w:color="auto" w:fill="E1DFDD"/>
    </w:rPr>
  </w:style>
  <w:style w:type="character" w:styleId="CommentReference">
    <w:name w:val="annotation reference"/>
    <w:basedOn w:val="DefaultParagraphFont"/>
    <w:uiPriority w:val="99"/>
    <w:semiHidden/>
    <w:unhideWhenUsed/>
    <w:rsid w:val="00DF0E5F"/>
    <w:rPr>
      <w:sz w:val="16"/>
      <w:szCs w:val="16"/>
    </w:rPr>
  </w:style>
  <w:style w:type="paragraph" w:styleId="CommentText">
    <w:name w:val="annotation text"/>
    <w:basedOn w:val="Normal"/>
    <w:link w:val="CommentTextChar"/>
    <w:uiPriority w:val="99"/>
    <w:semiHidden/>
    <w:unhideWhenUsed/>
    <w:rsid w:val="00DF0E5F"/>
    <w:rPr>
      <w:sz w:val="20"/>
      <w:szCs w:val="20"/>
    </w:rPr>
  </w:style>
  <w:style w:type="character" w:customStyle="1" w:styleId="CommentTextChar">
    <w:name w:val="Comment Text Char"/>
    <w:basedOn w:val="DefaultParagraphFont"/>
    <w:link w:val="CommentText"/>
    <w:uiPriority w:val="99"/>
    <w:semiHidden/>
    <w:rsid w:val="00DF0E5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F0E5F"/>
    <w:rPr>
      <w:b/>
      <w:bCs/>
    </w:rPr>
  </w:style>
  <w:style w:type="character" w:customStyle="1" w:styleId="CommentSubjectChar">
    <w:name w:val="Comment Subject Char"/>
    <w:basedOn w:val="CommentTextChar"/>
    <w:link w:val="CommentSubject"/>
    <w:uiPriority w:val="99"/>
    <w:semiHidden/>
    <w:rsid w:val="00DF0E5F"/>
    <w:rPr>
      <w:rFonts w:ascii="Times New Roman" w:eastAsia="Times New Roman" w:hAnsi="Times New Roman" w:cs="Times New Roman"/>
      <w:b/>
      <w:bCs/>
      <w:sz w:val="20"/>
      <w:szCs w:val="20"/>
      <w:lang w:val="en-US"/>
    </w:rPr>
  </w:style>
  <w:style w:type="paragraph" w:styleId="HTMLPreformatted">
    <w:name w:val="HTML Preformatted"/>
    <w:basedOn w:val="Normal"/>
    <w:link w:val="HTMLPreformattedChar"/>
    <w:uiPriority w:val="99"/>
    <w:unhideWhenUsed/>
    <w:rsid w:val="003B0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3B0162"/>
    <w:rPr>
      <w:rFonts w:ascii="Courier New" w:eastAsia="Times New Roman" w:hAnsi="Courier New" w:cs="Courier New"/>
      <w:sz w:val="20"/>
      <w:szCs w:val="20"/>
      <w:lang w:val="de-DE" w:eastAsia="de-DE"/>
    </w:rPr>
  </w:style>
  <w:style w:type="character" w:customStyle="1" w:styleId="feature">
    <w:name w:val="feature"/>
    <w:basedOn w:val="DefaultParagraphFont"/>
    <w:rsid w:val="003B0162"/>
  </w:style>
  <w:style w:type="paragraph" w:styleId="NormalWeb">
    <w:name w:val="Normal (Web)"/>
    <w:basedOn w:val="Normal"/>
    <w:uiPriority w:val="99"/>
    <w:semiHidden/>
    <w:unhideWhenUsed/>
    <w:rsid w:val="009C2812"/>
    <w:pPr>
      <w:spacing w:before="100" w:beforeAutospacing="1" w:after="144" w:line="288" w:lineRule="auto"/>
    </w:pPr>
    <w:rPr>
      <w:rFonts w:ascii="Calibri" w:eastAsiaTheme="minorHAnsi" w:hAnsi="Calibri" w:cs="Calibri"/>
      <w:sz w:val="22"/>
      <w:szCs w:val="22"/>
    </w:rPr>
  </w:style>
  <w:style w:type="paragraph" w:customStyle="1" w:styleId="western">
    <w:name w:val="western"/>
    <w:basedOn w:val="Normal"/>
    <w:uiPriority w:val="99"/>
    <w:semiHidden/>
    <w:rsid w:val="009C2812"/>
    <w:pPr>
      <w:spacing w:before="100" w:beforeAutospacing="1" w:after="144" w:line="288" w:lineRule="auto"/>
    </w:pPr>
    <w:rPr>
      <w:rFonts w:eastAsiaTheme="minorHAnsi"/>
      <w:sz w:val="22"/>
      <w:szCs w:val="22"/>
    </w:rPr>
  </w:style>
  <w:style w:type="character" w:styleId="Emphasis">
    <w:name w:val="Emphasis"/>
    <w:basedOn w:val="DefaultParagraphFont"/>
    <w:uiPriority w:val="20"/>
    <w:qFormat/>
    <w:rsid w:val="009C2812"/>
    <w:rPr>
      <w:i/>
      <w:iCs/>
    </w:rPr>
  </w:style>
  <w:style w:type="paragraph" w:customStyle="1" w:styleId="EndNoteBibliographyTitle">
    <w:name w:val="EndNote Bibliography Title"/>
    <w:basedOn w:val="Normal"/>
    <w:link w:val="EndNoteBibliographyTitleChar"/>
    <w:rsid w:val="00B64299"/>
    <w:pPr>
      <w:jc w:val="center"/>
    </w:pPr>
    <w:rPr>
      <w:noProof/>
    </w:rPr>
  </w:style>
  <w:style w:type="character" w:customStyle="1" w:styleId="EndNoteBibliographyTitleChar">
    <w:name w:val="EndNote Bibliography Title Char"/>
    <w:basedOn w:val="DefaultParagraphFont"/>
    <w:link w:val="EndNoteBibliographyTitle"/>
    <w:rsid w:val="00B64299"/>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B64299"/>
    <w:rPr>
      <w:noProof/>
    </w:rPr>
  </w:style>
  <w:style w:type="character" w:customStyle="1" w:styleId="EndNoteBibliographyChar">
    <w:name w:val="EndNote Bibliography Char"/>
    <w:basedOn w:val="DefaultParagraphFont"/>
    <w:link w:val="EndNoteBibliography"/>
    <w:rsid w:val="00B64299"/>
    <w:rPr>
      <w:rFonts w:ascii="Times New Roman" w:eastAsia="Times New Roman" w:hAnsi="Times New Roman" w:cs="Times New Roman"/>
      <w:noProof/>
      <w:lang w:val="en-US"/>
    </w:rPr>
  </w:style>
  <w:style w:type="character" w:styleId="FollowedHyperlink">
    <w:name w:val="FollowedHyperlink"/>
    <w:basedOn w:val="DefaultParagraphFont"/>
    <w:uiPriority w:val="99"/>
    <w:semiHidden/>
    <w:unhideWhenUsed/>
    <w:rsid w:val="009F168B"/>
    <w:rPr>
      <w:color w:val="954F72" w:themeColor="followedHyperlink"/>
      <w:u w:val="single"/>
    </w:rPr>
  </w:style>
  <w:style w:type="paragraph" w:styleId="ListParagraph">
    <w:name w:val="List Paragraph"/>
    <w:basedOn w:val="Normal"/>
    <w:uiPriority w:val="34"/>
    <w:qFormat/>
    <w:rsid w:val="00B53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39572">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94493833">
      <w:bodyDiv w:val="1"/>
      <w:marLeft w:val="0"/>
      <w:marRight w:val="0"/>
      <w:marTop w:val="0"/>
      <w:marBottom w:val="0"/>
      <w:divBdr>
        <w:top w:val="none" w:sz="0" w:space="0" w:color="auto"/>
        <w:left w:val="none" w:sz="0" w:space="0" w:color="auto"/>
        <w:bottom w:val="none" w:sz="0" w:space="0" w:color="auto"/>
        <w:right w:val="none" w:sz="0" w:space="0" w:color="auto"/>
      </w:divBdr>
    </w:div>
    <w:div w:id="527372904">
      <w:bodyDiv w:val="1"/>
      <w:marLeft w:val="0"/>
      <w:marRight w:val="0"/>
      <w:marTop w:val="0"/>
      <w:marBottom w:val="0"/>
      <w:divBdr>
        <w:top w:val="none" w:sz="0" w:space="0" w:color="auto"/>
        <w:left w:val="none" w:sz="0" w:space="0" w:color="auto"/>
        <w:bottom w:val="none" w:sz="0" w:space="0" w:color="auto"/>
        <w:right w:val="none" w:sz="0" w:space="0" w:color="auto"/>
      </w:divBdr>
    </w:div>
    <w:div w:id="648481439">
      <w:bodyDiv w:val="1"/>
      <w:marLeft w:val="0"/>
      <w:marRight w:val="0"/>
      <w:marTop w:val="0"/>
      <w:marBottom w:val="0"/>
      <w:divBdr>
        <w:top w:val="none" w:sz="0" w:space="0" w:color="auto"/>
        <w:left w:val="none" w:sz="0" w:space="0" w:color="auto"/>
        <w:bottom w:val="none" w:sz="0" w:space="0" w:color="auto"/>
        <w:right w:val="none" w:sz="0" w:space="0" w:color="auto"/>
      </w:divBdr>
    </w:div>
    <w:div w:id="763107228">
      <w:bodyDiv w:val="1"/>
      <w:marLeft w:val="0"/>
      <w:marRight w:val="0"/>
      <w:marTop w:val="0"/>
      <w:marBottom w:val="0"/>
      <w:divBdr>
        <w:top w:val="none" w:sz="0" w:space="0" w:color="auto"/>
        <w:left w:val="none" w:sz="0" w:space="0" w:color="auto"/>
        <w:bottom w:val="none" w:sz="0" w:space="0" w:color="auto"/>
        <w:right w:val="none" w:sz="0" w:space="0" w:color="auto"/>
      </w:divBdr>
    </w:div>
    <w:div w:id="913977984">
      <w:bodyDiv w:val="1"/>
      <w:marLeft w:val="0"/>
      <w:marRight w:val="0"/>
      <w:marTop w:val="0"/>
      <w:marBottom w:val="0"/>
      <w:divBdr>
        <w:top w:val="none" w:sz="0" w:space="0" w:color="auto"/>
        <w:left w:val="none" w:sz="0" w:space="0" w:color="auto"/>
        <w:bottom w:val="none" w:sz="0" w:space="0" w:color="auto"/>
        <w:right w:val="none" w:sz="0" w:space="0" w:color="auto"/>
      </w:divBdr>
    </w:div>
    <w:div w:id="1035033920">
      <w:bodyDiv w:val="1"/>
      <w:marLeft w:val="0"/>
      <w:marRight w:val="0"/>
      <w:marTop w:val="0"/>
      <w:marBottom w:val="0"/>
      <w:divBdr>
        <w:top w:val="none" w:sz="0" w:space="0" w:color="auto"/>
        <w:left w:val="none" w:sz="0" w:space="0" w:color="auto"/>
        <w:bottom w:val="none" w:sz="0" w:space="0" w:color="auto"/>
        <w:right w:val="none" w:sz="0" w:space="0" w:color="auto"/>
      </w:divBdr>
    </w:div>
    <w:div w:id="1093471429">
      <w:bodyDiv w:val="1"/>
      <w:marLeft w:val="0"/>
      <w:marRight w:val="0"/>
      <w:marTop w:val="0"/>
      <w:marBottom w:val="0"/>
      <w:divBdr>
        <w:top w:val="none" w:sz="0" w:space="0" w:color="auto"/>
        <w:left w:val="none" w:sz="0" w:space="0" w:color="auto"/>
        <w:bottom w:val="none" w:sz="0" w:space="0" w:color="auto"/>
        <w:right w:val="none" w:sz="0" w:space="0" w:color="auto"/>
      </w:divBdr>
    </w:div>
    <w:div w:id="1297297211">
      <w:bodyDiv w:val="1"/>
      <w:marLeft w:val="0"/>
      <w:marRight w:val="0"/>
      <w:marTop w:val="0"/>
      <w:marBottom w:val="0"/>
      <w:divBdr>
        <w:top w:val="none" w:sz="0" w:space="0" w:color="auto"/>
        <w:left w:val="none" w:sz="0" w:space="0" w:color="auto"/>
        <w:bottom w:val="none" w:sz="0" w:space="0" w:color="auto"/>
        <w:right w:val="none" w:sz="0" w:space="0" w:color="auto"/>
      </w:divBdr>
    </w:div>
    <w:div w:id="1449154190">
      <w:bodyDiv w:val="1"/>
      <w:marLeft w:val="0"/>
      <w:marRight w:val="0"/>
      <w:marTop w:val="0"/>
      <w:marBottom w:val="0"/>
      <w:divBdr>
        <w:top w:val="none" w:sz="0" w:space="0" w:color="auto"/>
        <w:left w:val="none" w:sz="0" w:space="0" w:color="auto"/>
        <w:bottom w:val="none" w:sz="0" w:space="0" w:color="auto"/>
        <w:right w:val="none" w:sz="0" w:space="0" w:color="auto"/>
      </w:divBdr>
    </w:div>
    <w:div w:id="1647927016">
      <w:bodyDiv w:val="1"/>
      <w:marLeft w:val="0"/>
      <w:marRight w:val="0"/>
      <w:marTop w:val="0"/>
      <w:marBottom w:val="0"/>
      <w:divBdr>
        <w:top w:val="none" w:sz="0" w:space="0" w:color="auto"/>
        <w:left w:val="none" w:sz="0" w:space="0" w:color="auto"/>
        <w:bottom w:val="none" w:sz="0" w:space="0" w:color="auto"/>
        <w:right w:val="none" w:sz="0" w:space="0" w:color="auto"/>
      </w:divBdr>
    </w:div>
    <w:div w:id="1651863879">
      <w:bodyDiv w:val="1"/>
      <w:marLeft w:val="0"/>
      <w:marRight w:val="0"/>
      <w:marTop w:val="0"/>
      <w:marBottom w:val="0"/>
      <w:divBdr>
        <w:top w:val="none" w:sz="0" w:space="0" w:color="auto"/>
        <w:left w:val="none" w:sz="0" w:space="0" w:color="auto"/>
        <w:bottom w:val="none" w:sz="0" w:space="0" w:color="auto"/>
        <w:right w:val="none" w:sz="0" w:space="0" w:color="auto"/>
      </w:divBdr>
    </w:div>
    <w:div w:id="1752045610">
      <w:bodyDiv w:val="1"/>
      <w:marLeft w:val="0"/>
      <w:marRight w:val="0"/>
      <w:marTop w:val="0"/>
      <w:marBottom w:val="0"/>
      <w:divBdr>
        <w:top w:val="none" w:sz="0" w:space="0" w:color="auto"/>
        <w:left w:val="none" w:sz="0" w:space="0" w:color="auto"/>
        <w:bottom w:val="none" w:sz="0" w:space="0" w:color="auto"/>
        <w:right w:val="none" w:sz="0" w:space="0" w:color="auto"/>
      </w:divBdr>
    </w:div>
    <w:div w:id="1948737515">
      <w:bodyDiv w:val="1"/>
      <w:marLeft w:val="0"/>
      <w:marRight w:val="0"/>
      <w:marTop w:val="0"/>
      <w:marBottom w:val="0"/>
      <w:divBdr>
        <w:top w:val="none" w:sz="0" w:space="0" w:color="auto"/>
        <w:left w:val="none" w:sz="0" w:space="0" w:color="auto"/>
        <w:bottom w:val="none" w:sz="0" w:space="0" w:color="auto"/>
        <w:right w:val="none" w:sz="0" w:space="0" w:color="auto"/>
      </w:divBdr>
    </w:div>
    <w:div w:id="203078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7BE7C-3AFE-47FE-8570-7B95AF95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1872</Words>
  <Characters>10673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3</cp:revision>
  <dcterms:created xsi:type="dcterms:W3CDTF">2020-10-30T04:48:00Z</dcterms:created>
  <dcterms:modified xsi:type="dcterms:W3CDTF">2021-03-02T06:45:00Z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http://csl.mendeley.com/styles/599460591/american-society-for-microbiology-2</vt:lpwstr>
  </property>
  <property fmtid="{D5CDD505-2E9C-101B-9397-08002B2CF9AE}" pid="5" name="Mendeley Recent Style Name 1_1">
    <vt:lpwstr>American Society for Microbiology - Marco Marklewitz</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http://www.zotero.org/styles/archives-of-virology</vt:lpwstr>
  </property>
  <property fmtid="{D5CDD505-2E9C-101B-9397-08002B2CF9AE}" pid="9" name="Mendeley Recent Style Name 3_1">
    <vt:lpwstr>Archives of Virology</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http://www.zotero.org/styles/journal-of-clinical-microbiology</vt:lpwstr>
  </property>
  <property fmtid="{D5CDD505-2E9C-101B-9397-08002B2CF9AE}" pid="13" name="Mendeley Recent Style Name 5_1">
    <vt:lpwstr>Journal of Clinical Microbiology</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https://csl.mendeley.com/styles/465111461/nature-modified</vt:lpwstr>
  </property>
  <property fmtid="{D5CDD505-2E9C-101B-9397-08002B2CF9AE}" pid="17" name="Mendeley Recent Style Name 7_1">
    <vt:lpwstr>Nature - Marco Marklewitz</vt:lpwstr>
  </property>
  <property fmtid="{D5CDD505-2E9C-101B-9397-08002B2CF9AE}" pid="18" name="Mendeley Recent Style Id 8_1">
    <vt:lpwstr>http://www.zotero.org/styles/scientific-reports</vt:lpwstr>
  </property>
  <property fmtid="{D5CDD505-2E9C-101B-9397-08002B2CF9AE}" pid="19" name="Mendeley Recent Style Name 8_1">
    <vt:lpwstr>Scientific Reports</vt:lpwstr>
  </property>
  <property fmtid="{D5CDD505-2E9C-101B-9397-08002B2CF9AE}" pid="20" name="Mendeley Recent Style Id 9_1">
    <vt:lpwstr>http://www.zotero.org/styles/msphere</vt:lpwstr>
  </property>
  <property fmtid="{D5CDD505-2E9C-101B-9397-08002B2CF9AE}" pid="21" name="Mendeley Recent Style Name 9_1">
    <vt:lpwstr>mSphere</vt:lpwstr>
  </property>
  <property fmtid="{D5CDD505-2E9C-101B-9397-08002B2CF9AE}" pid="22" name="Mendeley Document_1">
    <vt:lpwstr>True</vt:lpwstr>
  </property>
  <property fmtid="{D5CDD505-2E9C-101B-9397-08002B2CF9AE}" pid="23" name="Mendeley Unique User Id_1">
    <vt:lpwstr>c5355781-7de2-328c-b116-3a92fa2de10f</vt:lpwstr>
  </property>
  <property fmtid="{D5CDD505-2E9C-101B-9397-08002B2CF9AE}" pid="24" name="Mendeley Citation Style_1">
    <vt:lpwstr>http://www.zotero.org/styles/archives-of-virology</vt:lpwstr>
  </property>
</Properties>
</file>