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27B9D" w14:textId="77777777" w:rsidR="001D751B" w:rsidRDefault="002723FB">
      <w:r>
        <w:rPr>
          <w:noProof/>
        </w:rPr>
        <w:drawing>
          <wp:anchor distT="0" distB="0" distL="114300" distR="114300" simplePos="0" relativeHeight="251658240" behindDoc="0" locked="0" layoutInCell="1" hidden="0" allowOverlap="1" wp14:anchorId="0DC42327" wp14:editId="388555E7">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2DDCEBE9" w14:textId="77777777" w:rsidR="001D751B" w:rsidRDefault="001D751B">
      <w:pPr>
        <w:rPr>
          <w:rFonts w:ascii="Arial" w:eastAsia="Arial" w:hAnsi="Arial" w:cs="Arial"/>
          <w:color w:val="0000FF"/>
          <w:sz w:val="20"/>
          <w:szCs w:val="20"/>
        </w:rPr>
      </w:pPr>
    </w:p>
    <w:p w14:paraId="0F531420" w14:textId="77777777" w:rsidR="001D751B" w:rsidRDefault="001D751B">
      <w:pPr>
        <w:rPr>
          <w:rFonts w:ascii="Arial" w:eastAsia="Arial" w:hAnsi="Arial" w:cs="Arial"/>
          <w:color w:val="0000FF"/>
          <w:sz w:val="20"/>
          <w:szCs w:val="20"/>
        </w:rPr>
      </w:pPr>
    </w:p>
    <w:p w14:paraId="0137D83C" w14:textId="77777777" w:rsidR="001D751B" w:rsidRDefault="001D751B">
      <w:pPr>
        <w:rPr>
          <w:rFonts w:ascii="Arial" w:eastAsia="Arial" w:hAnsi="Arial" w:cs="Arial"/>
          <w:color w:val="0000FF"/>
          <w:sz w:val="20"/>
          <w:szCs w:val="20"/>
        </w:rPr>
      </w:pPr>
    </w:p>
    <w:p w14:paraId="566F29A5" w14:textId="77777777" w:rsidR="001D751B" w:rsidRDefault="001D751B">
      <w:pPr>
        <w:rPr>
          <w:rFonts w:ascii="Arial" w:eastAsia="Arial" w:hAnsi="Arial" w:cs="Arial"/>
          <w:color w:val="0000FF"/>
          <w:sz w:val="20"/>
          <w:szCs w:val="20"/>
        </w:rPr>
      </w:pPr>
    </w:p>
    <w:p w14:paraId="019D9376" w14:textId="77777777" w:rsidR="001D751B" w:rsidRDefault="001D751B">
      <w:pPr>
        <w:rPr>
          <w:rFonts w:ascii="Arial" w:eastAsia="Arial" w:hAnsi="Arial" w:cs="Arial"/>
          <w:color w:val="0000FF"/>
          <w:sz w:val="20"/>
          <w:szCs w:val="20"/>
        </w:rPr>
      </w:pPr>
    </w:p>
    <w:p w14:paraId="152EBFC1" w14:textId="77777777" w:rsidR="001D751B" w:rsidRDefault="001D751B">
      <w:pPr>
        <w:rPr>
          <w:rFonts w:ascii="Arial" w:eastAsia="Arial" w:hAnsi="Arial" w:cs="Arial"/>
          <w:color w:val="0000FF"/>
          <w:sz w:val="20"/>
          <w:szCs w:val="20"/>
        </w:rPr>
      </w:pPr>
    </w:p>
    <w:p w14:paraId="3D7F1732" w14:textId="77777777" w:rsidR="001D751B" w:rsidRDefault="002723FB">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4FA9B477" w14:textId="77777777" w:rsidR="001D751B" w:rsidRDefault="001D751B">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4"/>
        <w:gridCol w:w="4809"/>
        <w:gridCol w:w="709"/>
      </w:tblGrid>
      <w:tr w:rsidR="001D751B" w14:paraId="2C6B6950" w14:textId="77777777">
        <w:tc>
          <w:tcPr>
            <w:tcW w:w="3554" w:type="dxa"/>
            <w:tcBorders>
              <w:top w:val="single" w:sz="4" w:space="0" w:color="000000"/>
              <w:left w:val="single" w:sz="4" w:space="0" w:color="000000"/>
              <w:right w:val="single" w:sz="4" w:space="0" w:color="000000"/>
            </w:tcBorders>
            <w:vAlign w:val="center"/>
          </w:tcPr>
          <w:p w14:paraId="3C7D0C8D" w14:textId="77777777" w:rsidR="001D751B" w:rsidRDefault="002723FB">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tcPr>
          <w:p w14:paraId="24575677" w14:textId="77777777" w:rsidR="001D751B" w:rsidRDefault="002723FB">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2021.071B</w:t>
            </w:r>
          </w:p>
        </w:tc>
        <w:tc>
          <w:tcPr>
            <w:tcW w:w="709" w:type="dxa"/>
            <w:tcBorders>
              <w:top w:val="single" w:sz="4" w:space="0" w:color="000000"/>
              <w:left w:val="single" w:sz="4" w:space="0" w:color="000000"/>
              <w:right w:val="single" w:sz="4" w:space="0" w:color="000000"/>
            </w:tcBorders>
            <w:vAlign w:val="center"/>
          </w:tcPr>
          <w:p w14:paraId="459CD385" w14:textId="77777777" w:rsidR="001D751B" w:rsidRDefault="001D751B">
            <w:pPr>
              <w:pBdr>
                <w:top w:val="nil"/>
                <w:left w:val="nil"/>
                <w:bottom w:val="nil"/>
                <w:right w:val="nil"/>
                <w:between w:val="nil"/>
              </w:pBdr>
              <w:rPr>
                <w:rFonts w:ascii="Arial" w:eastAsia="Arial" w:hAnsi="Arial" w:cs="Arial"/>
                <w:color w:val="000000"/>
              </w:rPr>
            </w:pPr>
          </w:p>
        </w:tc>
      </w:tr>
      <w:tr w:rsidR="001D751B" w14:paraId="24A317CF" w14:textId="77777777">
        <w:tc>
          <w:tcPr>
            <w:tcW w:w="9072" w:type="dxa"/>
            <w:gridSpan w:val="3"/>
            <w:tcBorders>
              <w:left w:val="single" w:sz="4" w:space="0" w:color="000000"/>
              <w:right w:val="single" w:sz="4" w:space="0" w:color="000000"/>
            </w:tcBorders>
          </w:tcPr>
          <w:p w14:paraId="2FB3ED4B" w14:textId="77777777" w:rsidR="001D751B" w:rsidRDefault="002723FB">
            <w:pPr>
              <w:spacing w:before="120"/>
              <w:rPr>
                <w:rFonts w:ascii="Arial" w:eastAsia="Arial" w:hAnsi="Arial" w:cs="Arial"/>
                <w:b/>
                <w:sz w:val="22"/>
                <w:szCs w:val="22"/>
              </w:rPr>
            </w:pPr>
            <w:r>
              <w:rPr>
                <w:rFonts w:ascii="Arial" w:eastAsia="Arial" w:hAnsi="Arial" w:cs="Arial"/>
                <w:b/>
              </w:rPr>
              <w:t xml:space="preserve">Short title: </w:t>
            </w:r>
            <w:r>
              <w:rPr>
                <w:rFonts w:ascii="Arial" w:eastAsia="Arial" w:hAnsi="Arial" w:cs="Arial"/>
              </w:rPr>
              <w:t>Create one new genus (</w:t>
            </w:r>
            <w:r>
              <w:rPr>
                <w:rFonts w:ascii="Arial" w:eastAsia="Arial" w:hAnsi="Arial" w:cs="Arial"/>
                <w:i/>
              </w:rPr>
              <w:t>Rosariovirus</w:t>
            </w:r>
            <w:r>
              <w:rPr>
                <w:rFonts w:ascii="Arial" w:eastAsia="Arial" w:hAnsi="Arial" w:cs="Arial"/>
              </w:rPr>
              <w:t>) including one new species (</w:t>
            </w:r>
            <w:r>
              <w:rPr>
                <w:rFonts w:ascii="Arial" w:eastAsia="Arial" w:hAnsi="Arial" w:cs="Arial"/>
                <w:i/>
              </w:rPr>
              <w:t>Caudoviricetes</w:t>
            </w:r>
            <w:r>
              <w:rPr>
                <w:rFonts w:ascii="Arial" w:eastAsia="Arial" w:hAnsi="Arial" w:cs="Arial"/>
              </w:rPr>
              <w:t>)</w:t>
            </w:r>
          </w:p>
        </w:tc>
      </w:tr>
      <w:tr w:rsidR="001D751B" w14:paraId="51C18792" w14:textId="77777777">
        <w:trPr>
          <w:trHeight w:val="245"/>
        </w:trPr>
        <w:tc>
          <w:tcPr>
            <w:tcW w:w="9072" w:type="dxa"/>
            <w:gridSpan w:val="3"/>
            <w:tcBorders>
              <w:left w:val="single" w:sz="4" w:space="0" w:color="000000"/>
              <w:bottom w:val="single" w:sz="4" w:space="0" w:color="000000"/>
              <w:right w:val="single" w:sz="4" w:space="0" w:color="000000"/>
            </w:tcBorders>
            <w:vAlign w:val="center"/>
          </w:tcPr>
          <w:p w14:paraId="1FD53791" w14:textId="77777777" w:rsidR="001D751B" w:rsidRDefault="001D751B">
            <w:pPr>
              <w:rPr>
                <w:rFonts w:ascii="Arial" w:eastAsia="Arial" w:hAnsi="Arial" w:cs="Arial"/>
                <w:b/>
                <w:sz w:val="22"/>
                <w:szCs w:val="22"/>
              </w:rPr>
            </w:pPr>
          </w:p>
        </w:tc>
      </w:tr>
    </w:tbl>
    <w:p w14:paraId="087ADA56" w14:textId="77777777" w:rsidR="001D751B" w:rsidRDefault="002723FB">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1D751B" w14:paraId="2235B5CB" w14:textId="77777777">
        <w:tc>
          <w:tcPr>
            <w:tcW w:w="4368" w:type="dxa"/>
          </w:tcPr>
          <w:p w14:paraId="6C16D71A" w14:textId="77777777" w:rsidR="001D751B" w:rsidRDefault="002723FB">
            <w:pPr>
              <w:rPr>
                <w:rFonts w:ascii="Arial" w:eastAsia="Arial" w:hAnsi="Arial" w:cs="Arial"/>
                <w:sz w:val="22"/>
                <w:szCs w:val="22"/>
              </w:rPr>
            </w:pPr>
            <w:r>
              <w:rPr>
                <w:rFonts w:ascii="Arial" w:eastAsia="Arial" w:hAnsi="Arial" w:cs="Arial"/>
                <w:sz w:val="22"/>
                <w:szCs w:val="22"/>
              </w:rPr>
              <w:t>Turner D, Tolstoy I, Kropinski AM</w:t>
            </w:r>
          </w:p>
        </w:tc>
        <w:tc>
          <w:tcPr>
            <w:tcW w:w="4704" w:type="dxa"/>
          </w:tcPr>
          <w:p w14:paraId="4346F3AF" w14:textId="77777777" w:rsidR="001D751B" w:rsidRDefault="002723FB">
            <w:pPr>
              <w:rPr>
                <w:rFonts w:ascii="Arial" w:eastAsia="Arial" w:hAnsi="Arial" w:cs="Arial"/>
              </w:rPr>
            </w:pPr>
            <w:r>
              <w:rPr>
                <w:rFonts w:ascii="Arial" w:eastAsia="Arial" w:hAnsi="Arial" w:cs="Arial"/>
              </w:rPr>
              <w:t>dann2.turner@uwe.ac.uk;</w:t>
            </w:r>
          </w:p>
          <w:p w14:paraId="13FF6881" w14:textId="77777777" w:rsidR="001D751B" w:rsidRDefault="002723FB">
            <w:pPr>
              <w:rPr>
                <w:rFonts w:ascii="Arial" w:eastAsia="Arial" w:hAnsi="Arial" w:cs="Arial"/>
              </w:rPr>
            </w:pPr>
            <w:r>
              <w:rPr>
                <w:rFonts w:ascii="Arial" w:eastAsia="Arial" w:hAnsi="Arial" w:cs="Arial"/>
              </w:rPr>
              <w:t xml:space="preserve">tolstoy@ncbi.nlm.nih.gov; </w:t>
            </w:r>
          </w:p>
          <w:p w14:paraId="4858CDDE" w14:textId="77777777" w:rsidR="001D751B" w:rsidRDefault="002723FB">
            <w:pPr>
              <w:rPr>
                <w:rFonts w:ascii="Arial" w:eastAsia="Arial" w:hAnsi="Arial" w:cs="Arial"/>
              </w:rPr>
            </w:pPr>
            <w:r>
              <w:rPr>
                <w:rFonts w:ascii="Arial" w:eastAsia="Arial" w:hAnsi="Arial" w:cs="Arial"/>
              </w:rPr>
              <w:t>Phage.Canada@gmail.com</w:t>
            </w:r>
          </w:p>
          <w:p w14:paraId="11DE8F8C" w14:textId="77777777" w:rsidR="001D751B" w:rsidRDefault="001D751B">
            <w:pPr>
              <w:rPr>
                <w:rFonts w:ascii="Arial" w:eastAsia="Arial" w:hAnsi="Arial" w:cs="Arial"/>
                <w:sz w:val="22"/>
                <w:szCs w:val="22"/>
              </w:rPr>
            </w:pPr>
          </w:p>
        </w:tc>
      </w:tr>
    </w:tbl>
    <w:p w14:paraId="018BEE9D" w14:textId="77777777" w:rsidR="001D751B" w:rsidRDefault="002723FB">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704DA38C" w14:textId="77777777" w:rsidR="001D751B" w:rsidRDefault="001D751B">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D751B" w14:paraId="1F5254CA" w14:textId="77777777">
        <w:tc>
          <w:tcPr>
            <w:tcW w:w="9072" w:type="dxa"/>
          </w:tcPr>
          <w:p w14:paraId="6D8819A2" w14:textId="77777777" w:rsidR="001D751B" w:rsidRDefault="002723FB">
            <w:pPr>
              <w:rPr>
                <w:rFonts w:ascii="Arial" w:eastAsia="Arial" w:hAnsi="Arial" w:cs="Arial"/>
                <w:sz w:val="22"/>
                <w:szCs w:val="22"/>
              </w:rPr>
            </w:pPr>
            <w:r>
              <w:rPr>
                <w:rFonts w:ascii="Arial" w:eastAsia="Arial" w:hAnsi="Arial" w:cs="Arial"/>
                <w:sz w:val="22"/>
                <w:szCs w:val="22"/>
              </w:rPr>
              <w:t>University of the West of England at Bristol, UK [DT]</w:t>
            </w:r>
          </w:p>
          <w:p w14:paraId="194C5743" w14:textId="77777777" w:rsidR="001D751B" w:rsidRDefault="002723FB">
            <w:pPr>
              <w:rPr>
                <w:rFonts w:ascii="Arial" w:eastAsia="Arial" w:hAnsi="Arial" w:cs="Arial"/>
                <w:sz w:val="22"/>
                <w:szCs w:val="22"/>
              </w:rPr>
            </w:pPr>
            <w:r>
              <w:rPr>
                <w:rFonts w:ascii="Arial" w:eastAsia="Arial" w:hAnsi="Arial" w:cs="Arial"/>
                <w:sz w:val="22"/>
                <w:szCs w:val="22"/>
              </w:rPr>
              <w:t>NCBI, USA [IT]</w:t>
            </w:r>
          </w:p>
          <w:p w14:paraId="20BC5F1D" w14:textId="77777777" w:rsidR="001D751B" w:rsidRDefault="002723FB">
            <w:pPr>
              <w:rPr>
                <w:rFonts w:ascii="Arial" w:eastAsia="Arial" w:hAnsi="Arial" w:cs="Arial"/>
                <w:sz w:val="22"/>
                <w:szCs w:val="22"/>
              </w:rPr>
            </w:pPr>
            <w:r>
              <w:rPr>
                <w:rFonts w:ascii="Arial" w:eastAsia="Arial" w:hAnsi="Arial" w:cs="Arial"/>
                <w:sz w:val="22"/>
                <w:szCs w:val="22"/>
              </w:rPr>
              <w:t>University of Guelph, Canada [AMK]</w:t>
            </w:r>
          </w:p>
          <w:p w14:paraId="759990BB" w14:textId="77777777" w:rsidR="001D751B" w:rsidRDefault="001D751B">
            <w:pPr>
              <w:rPr>
                <w:rFonts w:ascii="Arial" w:eastAsia="Arial" w:hAnsi="Arial" w:cs="Arial"/>
                <w:sz w:val="22"/>
                <w:szCs w:val="22"/>
              </w:rPr>
            </w:pPr>
          </w:p>
        </w:tc>
      </w:tr>
    </w:tbl>
    <w:p w14:paraId="348B90CA" w14:textId="77777777" w:rsidR="001D751B" w:rsidRDefault="002723FB">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D751B" w14:paraId="1BD60887" w14:textId="77777777">
        <w:tc>
          <w:tcPr>
            <w:tcW w:w="9072" w:type="dxa"/>
          </w:tcPr>
          <w:p w14:paraId="693E7331" w14:textId="77777777" w:rsidR="001D751B" w:rsidRDefault="002723FB">
            <w:pPr>
              <w:rPr>
                <w:rFonts w:ascii="Arial" w:eastAsia="Arial" w:hAnsi="Arial" w:cs="Arial"/>
                <w:sz w:val="22"/>
                <w:szCs w:val="22"/>
              </w:rPr>
            </w:pPr>
            <w:r>
              <w:rPr>
                <w:rFonts w:ascii="Arial" w:eastAsia="Arial" w:hAnsi="Arial" w:cs="Arial"/>
                <w:sz w:val="22"/>
                <w:szCs w:val="22"/>
              </w:rPr>
              <w:t>Andrew M. Kropinski</w:t>
            </w:r>
          </w:p>
        </w:tc>
      </w:tr>
    </w:tbl>
    <w:p w14:paraId="7D11E1D4" w14:textId="77777777" w:rsidR="001D751B" w:rsidRDefault="002723FB">
      <w:pPr>
        <w:spacing w:before="120" w:after="120"/>
        <w:rPr>
          <w:rFonts w:ascii="Arial" w:eastAsia="Arial" w:hAnsi="Arial" w:cs="Arial"/>
          <w:b/>
        </w:rPr>
      </w:pPr>
      <w:r>
        <w:rPr>
          <w:rFonts w:ascii="Arial" w:eastAsia="Arial" w:hAnsi="Arial" w:cs="Arial"/>
          <w:b/>
        </w:rPr>
        <w:t>List the ICTV Study Group(s) that have seen this proposal</w:t>
      </w:r>
    </w:p>
    <w:p w14:paraId="32118A76" w14:textId="77777777" w:rsidR="001D751B" w:rsidRDefault="001D751B">
      <w:pPr>
        <w:rPr>
          <w:rFonts w:ascii="Arial" w:eastAsia="Arial" w:hAnsi="Arial" w:cs="Arial"/>
          <w:color w:val="0000FF"/>
          <w:sz w:val="20"/>
          <w:szCs w:val="20"/>
        </w:rPr>
      </w:pPr>
    </w:p>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D751B" w14:paraId="6FD439EC" w14:textId="77777777">
        <w:tc>
          <w:tcPr>
            <w:tcW w:w="9072" w:type="dxa"/>
          </w:tcPr>
          <w:p w14:paraId="65F9A1DD" w14:textId="77777777" w:rsidR="001D751B" w:rsidRDefault="001D751B">
            <w:pPr>
              <w:rPr>
                <w:rFonts w:ascii="Arial" w:eastAsia="Arial" w:hAnsi="Arial" w:cs="Arial"/>
                <w:sz w:val="22"/>
                <w:szCs w:val="22"/>
              </w:rPr>
            </w:pPr>
          </w:p>
          <w:p w14:paraId="34C382B0" w14:textId="77777777" w:rsidR="001D751B" w:rsidRDefault="002723FB">
            <w:pPr>
              <w:rPr>
                <w:rFonts w:ascii="Arial" w:eastAsia="Arial" w:hAnsi="Arial" w:cs="Arial"/>
                <w:sz w:val="22"/>
                <w:szCs w:val="22"/>
              </w:rPr>
            </w:pPr>
            <w:r>
              <w:rPr>
                <w:rFonts w:ascii="Arial" w:eastAsia="Arial" w:hAnsi="Arial" w:cs="Arial"/>
                <w:sz w:val="22"/>
                <w:szCs w:val="22"/>
              </w:rPr>
              <w:t>Caudovirales Study Group, Bacterial Viruses Subcommittee</w:t>
            </w:r>
          </w:p>
          <w:p w14:paraId="4B7966E3" w14:textId="77777777" w:rsidR="001D751B" w:rsidRDefault="001D751B">
            <w:pPr>
              <w:rPr>
                <w:rFonts w:ascii="Arial" w:eastAsia="Arial" w:hAnsi="Arial" w:cs="Arial"/>
                <w:sz w:val="22"/>
                <w:szCs w:val="22"/>
              </w:rPr>
            </w:pPr>
          </w:p>
          <w:p w14:paraId="0B6D0136" w14:textId="77777777" w:rsidR="001D751B" w:rsidRDefault="001D751B">
            <w:pPr>
              <w:rPr>
                <w:rFonts w:ascii="Arial" w:eastAsia="Arial" w:hAnsi="Arial" w:cs="Arial"/>
                <w:sz w:val="22"/>
                <w:szCs w:val="22"/>
              </w:rPr>
            </w:pPr>
          </w:p>
        </w:tc>
      </w:tr>
    </w:tbl>
    <w:p w14:paraId="3BBF139D" w14:textId="77777777" w:rsidR="001D751B" w:rsidRDefault="002723FB">
      <w:pPr>
        <w:spacing w:before="120" w:after="120"/>
        <w:rPr>
          <w:rFonts w:ascii="Arial" w:eastAsia="Arial" w:hAnsi="Arial" w:cs="Arial"/>
          <w:b/>
        </w:rPr>
      </w:pPr>
      <w:r>
        <w:rPr>
          <w:rFonts w:ascii="Arial" w:eastAsia="Arial" w:hAnsi="Arial" w:cs="Arial"/>
          <w:b/>
        </w:rPr>
        <w:t>ICTV study group comments and response of proposer</w:t>
      </w:r>
    </w:p>
    <w:p w14:paraId="2C6031B2" w14:textId="77777777" w:rsidR="001D751B" w:rsidRDefault="001D751B">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D751B" w14:paraId="32803091" w14:textId="77777777">
        <w:tc>
          <w:tcPr>
            <w:tcW w:w="9072" w:type="dxa"/>
          </w:tcPr>
          <w:p w14:paraId="015F5455" w14:textId="77777777" w:rsidR="001D751B" w:rsidRDefault="001D751B">
            <w:pPr>
              <w:rPr>
                <w:rFonts w:ascii="Arial" w:eastAsia="Arial" w:hAnsi="Arial" w:cs="Arial"/>
                <w:sz w:val="22"/>
                <w:szCs w:val="22"/>
              </w:rPr>
            </w:pPr>
          </w:p>
          <w:p w14:paraId="4132EC1D" w14:textId="77777777" w:rsidR="001D751B" w:rsidRDefault="001D751B">
            <w:pPr>
              <w:rPr>
                <w:rFonts w:ascii="Arial" w:eastAsia="Arial" w:hAnsi="Arial" w:cs="Arial"/>
                <w:sz w:val="22"/>
                <w:szCs w:val="22"/>
              </w:rPr>
            </w:pPr>
          </w:p>
          <w:p w14:paraId="5998E6F5" w14:textId="77777777" w:rsidR="001D751B" w:rsidRDefault="001D751B">
            <w:pPr>
              <w:rPr>
                <w:rFonts w:ascii="Arial" w:eastAsia="Arial" w:hAnsi="Arial" w:cs="Arial"/>
                <w:sz w:val="22"/>
                <w:szCs w:val="22"/>
              </w:rPr>
            </w:pPr>
          </w:p>
          <w:p w14:paraId="59E122D0" w14:textId="77777777" w:rsidR="001D751B" w:rsidRDefault="001D751B">
            <w:pPr>
              <w:rPr>
                <w:rFonts w:ascii="Arial" w:eastAsia="Arial" w:hAnsi="Arial" w:cs="Arial"/>
                <w:sz w:val="22"/>
                <w:szCs w:val="22"/>
              </w:rPr>
            </w:pPr>
          </w:p>
          <w:p w14:paraId="2D016F4A" w14:textId="77777777" w:rsidR="001D751B" w:rsidRDefault="001D751B">
            <w:pPr>
              <w:rPr>
                <w:rFonts w:ascii="Arial" w:eastAsia="Arial" w:hAnsi="Arial" w:cs="Arial"/>
                <w:sz w:val="22"/>
                <w:szCs w:val="22"/>
              </w:rPr>
            </w:pPr>
          </w:p>
          <w:p w14:paraId="2B1728AD" w14:textId="77777777" w:rsidR="001D751B" w:rsidRDefault="001D751B">
            <w:pPr>
              <w:rPr>
                <w:rFonts w:ascii="Arial" w:eastAsia="Arial" w:hAnsi="Arial" w:cs="Arial"/>
                <w:sz w:val="22"/>
                <w:szCs w:val="22"/>
              </w:rPr>
            </w:pPr>
          </w:p>
        </w:tc>
      </w:tr>
    </w:tbl>
    <w:p w14:paraId="7AD3FB98" w14:textId="77777777" w:rsidR="001D751B" w:rsidRDefault="002723FB">
      <w:pPr>
        <w:spacing w:before="120" w:after="120"/>
        <w:rPr>
          <w:rFonts w:ascii="Arial" w:eastAsia="Arial" w:hAnsi="Arial" w:cs="Arial"/>
          <w:b/>
        </w:rPr>
      </w:pPr>
      <w:r>
        <w:rPr>
          <w:rFonts w:ascii="Arial" w:eastAsia="Arial" w:hAnsi="Arial" w:cs="Arial"/>
          <w:b/>
        </w:rPr>
        <w:t>Authority to use the name of a living person</w:t>
      </w:r>
    </w:p>
    <w:p w14:paraId="3167FD04" w14:textId="77777777" w:rsidR="001D751B" w:rsidRDefault="001D751B">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1D751B" w14:paraId="413F6798" w14:textId="77777777">
        <w:tc>
          <w:tcPr>
            <w:tcW w:w="7939" w:type="dxa"/>
            <w:shd w:val="clear" w:color="auto" w:fill="auto"/>
          </w:tcPr>
          <w:p w14:paraId="7D625399" w14:textId="77777777" w:rsidR="001D751B" w:rsidRDefault="002723FB">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402E09EC" w14:textId="77777777" w:rsidR="001D751B" w:rsidRDefault="002723FB">
            <w:r>
              <w:t>N</w:t>
            </w:r>
          </w:p>
        </w:tc>
      </w:tr>
    </w:tbl>
    <w:p w14:paraId="38760949" w14:textId="77777777" w:rsidR="001D751B" w:rsidRDefault="001D751B">
      <w:pPr>
        <w:rPr>
          <w:rFonts w:ascii="Arial" w:eastAsia="Arial" w:hAnsi="Arial" w:cs="Arial"/>
          <w:color w:val="0000FF"/>
          <w:sz w:val="20"/>
          <w:szCs w:val="20"/>
        </w:rPr>
      </w:pPr>
    </w:p>
    <w:p w14:paraId="234F11E8" w14:textId="77777777" w:rsidR="001D751B" w:rsidRDefault="001D751B">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3"/>
        <w:gridCol w:w="3402"/>
        <w:gridCol w:w="2977"/>
      </w:tblGrid>
      <w:tr w:rsidR="001D751B" w14:paraId="5DEA775A" w14:textId="77777777">
        <w:tc>
          <w:tcPr>
            <w:tcW w:w="2693" w:type="dxa"/>
          </w:tcPr>
          <w:p w14:paraId="2B6EC9B3" w14:textId="77777777" w:rsidR="001D751B" w:rsidRDefault="002723FB">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2" w:type="dxa"/>
          </w:tcPr>
          <w:p w14:paraId="543C9864" w14:textId="77777777" w:rsidR="001D751B" w:rsidRDefault="002723FB">
            <w:r>
              <w:rPr>
                <w:rFonts w:ascii="Arial" w:eastAsia="Arial" w:hAnsi="Arial" w:cs="Arial"/>
                <w:b/>
                <w:color w:val="000000"/>
                <w:sz w:val="22"/>
                <w:szCs w:val="22"/>
              </w:rPr>
              <w:t>Person from whom the name is derived</w:t>
            </w:r>
          </w:p>
        </w:tc>
        <w:tc>
          <w:tcPr>
            <w:tcW w:w="2977" w:type="dxa"/>
          </w:tcPr>
          <w:p w14:paraId="33AF0F4B" w14:textId="77777777" w:rsidR="001D751B" w:rsidRDefault="002723FB">
            <w:r>
              <w:rPr>
                <w:rFonts w:ascii="Arial" w:eastAsia="Arial" w:hAnsi="Arial" w:cs="Arial"/>
                <w:b/>
                <w:color w:val="000000"/>
                <w:sz w:val="22"/>
                <w:szCs w:val="22"/>
              </w:rPr>
              <w:t>Permission attached (Y/N)</w:t>
            </w:r>
          </w:p>
        </w:tc>
      </w:tr>
      <w:tr w:rsidR="001D751B" w14:paraId="0F0B9290" w14:textId="77777777">
        <w:tc>
          <w:tcPr>
            <w:tcW w:w="2693" w:type="dxa"/>
          </w:tcPr>
          <w:p w14:paraId="06F1A000" w14:textId="77777777" w:rsidR="001D751B" w:rsidRDefault="001D751B">
            <w:pPr>
              <w:rPr>
                <w:rFonts w:ascii="Arial" w:eastAsia="Arial" w:hAnsi="Arial" w:cs="Arial"/>
                <w:sz w:val="22"/>
                <w:szCs w:val="22"/>
              </w:rPr>
            </w:pPr>
          </w:p>
        </w:tc>
        <w:tc>
          <w:tcPr>
            <w:tcW w:w="3402" w:type="dxa"/>
          </w:tcPr>
          <w:p w14:paraId="7E93CD7A" w14:textId="77777777" w:rsidR="001D751B" w:rsidRDefault="001D751B">
            <w:pPr>
              <w:rPr>
                <w:rFonts w:ascii="Arial" w:eastAsia="Arial" w:hAnsi="Arial" w:cs="Arial"/>
                <w:sz w:val="22"/>
                <w:szCs w:val="22"/>
              </w:rPr>
            </w:pPr>
          </w:p>
        </w:tc>
        <w:tc>
          <w:tcPr>
            <w:tcW w:w="2977" w:type="dxa"/>
          </w:tcPr>
          <w:p w14:paraId="073ECB58" w14:textId="77777777" w:rsidR="001D751B" w:rsidRDefault="001D751B">
            <w:pPr>
              <w:rPr>
                <w:rFonts w:ascii="Arial" w:eastAsia="Arial" w:hAnsi="Arial" w:cs="Arial"/>
                <w:sz w:val="22"/>
                <w:szCs w:val="22"/>
              </w:rPr>
            </w:pPr>
          </w:p>
        </w:tc>
      </w:tr>
      <w:tr w:rsidR="001D751B" w14:paraId="513D718A" w14:textId="77777777">
        <w:tc>
          <w:tcPr>
            <w:tcW w:w="2693" w:type="dxa"/>
          </w:tcPr>
          <w:p w14:paraId="4A025C81" w14:textId="77777777" w:rsidR="001D751B" w:rsidRDefault="001D751B">
            <w:pPr>
              <w:rPr>
                <w:rFonts w:ascii="Arial" w:eastAsia="Arial" w:hAnsi="Arial" w:cs="Arial"/>
                <w:sz w:val="22"/>
                <w:szCs w:val="22"/>
              </w:rPr>
            </w:pPr>
          </w:p>
        </w:tc>
        <w:tc>
          <w:tcPr>
            <w:tcW w:w="3402" w:type="dxa"/>
          </w:tcPr>
          <w:p w14:paraId="57A3918F" w14:textId="77777777" w:rsidR="001D751B" w:rsidRDefault="001D751B">
            <w:pPr>
              <w:rPr>
                <w:rFonts w:ascii="Arial" w:eastAsia="Arial" w:hAnsi="Arial" w:cs="Arial"/>
                <w:sz w:val="22"/>
                <w:szCs w:val="22"/>
              </w:rPr>
            </w:pPr>
          </w:p>
        </w:tc>
        <w:tc>
          <w:tcPr>
            <w:tcW w:w="2977" w:type="dxa"/>
          </w:tcPr>
          <w:p w14:paraId="39140CD7" w14:textId="77777777" w:rsidR="001D751B" w:rsidRDefault="001D751B">
            <w:pPr>
              <w:rPr>
                <w:rFonts w:ascii="Arial" w:eastAsia="Arial" w:hAnsi="Arial" w:cs="Arial"/>
                <w:sz w:val="22"/>
                <w:szCs w:val="22"/>
              </w:rPr>
            </w:pPr>
          </w:p>
        </w:tc>
      </w:tr>
      <w:tr w:rsidR="001D751B" w14:paraId="501FD0FB" w14:textId="77777777">
        <w:tc>
          <w:tcPr>
            <w:tcW w:w="2693" w:type="dxa"/>
          </w:tcPr>
          <w:p w14:paraId="3D39A861" w14:textId="77777777" w:rsidR="001D751B" w:rsidRDefault="001D751B">
            <w:pPr>
              <w:rPr>
                <w:rFonts w:ascii="Arial" w:eastAsia="Arial" w:hAnsi="Arial" w:cs="Arial"/>
                <w:sz w:val="22"/>
                <w:szCs w:val="22"/>
              </w:rPr>
            </w:pPr>
          </w:p>
        </w:tc>
        <w:tc>
          <w:tcPr>
            <w:tcW w:w="3402" w:type="dxa"/>
          </w:tcPr>
          <w:p w14:paraId="67FD64A2" w14:textId="77777777" w:rsidR="001D751B" w:rsidRDefault="001D751B">
            <w:pPr>
              <w:rPr>
                <w:rFonts w:ascii="Arial" w:eastAsia="Arial" w:hAnsi="Arial" w:cs="Arial"/>
                <w:sz w:val="22"/>
                <w:szCs w:val="22"/>
              </w:rPr>
            </w:pPr>
          </w:p>
        </w:tc>
        <w:tc>
          <w:tcPr>
            <w:tcW w:w="2977" w:type="dxa"/>
          </w:tcPr>
          <w:p w14:paraId="7F0A7B0E" w14:textId="77777777" w:rsidR="001D751B" w:rsidRDefault="001D751B">
            <w:pPr>
              <w:rPr>
                <w:rFonts w:ascii="Arial" w:eastAsia="Arial" w:hAnsi="Arial" w:cs="Arial"/>
                <w:sz w:val="22"/>
                <w:szCs w:val="22"/>
              </w:rPr>
            </w:pPr>
          </w:p>
        </w:tc>
      </w:tr>
    </w:tbl>
    <w:p w14:paraId="6FA101A0" w14:textId="77777777" w:rsidR="001D751B" w:rsidRDefault="001D751B"/>
    <w:p w14:paraId="0EC84C2B" w14:textId="77777777" w:rsidR="001D751B" w:rsidRDefault="002723FB">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1D751B" w14:paraId="7FAEB5CE" w14:textId="77777777">
        <w:tc>
          <w:tcPr>
            <w:tcW w:w="4820" w:type="dxa"/>
          </w:tcPr>
          <w:p w14:paraId="351EB69C" w14:textId="77777777" w:rsidR="001D751B" w:rsidRDefault="002723FB">
            <w:pPr>
              <w:rPr>
                <w:sz w:val="22"/>
                <w:szCs w:val="22"/>
              </w:rPr>
            </w:pPr>
            <w:r>
              <w:rPr>
                <w:rFonts w:ascii="Arial" w:eastAsia="Arial" w:hAnsi="Arial" w:cs="Arial"/>
                <w:sz w:val="22"/>
                <w:szCs w:val="22"/>
              </w:rPr>
              <w:t>Date first submitted to SC Chair</w:t>
            </w:r>
          </w:p>
        </w:tc>
        <w:tc>
          <w:tcPr>
            <w:tcW w:w="4252" w:type="dxa"/>
          </w:tcPr>
          <w:p w14:paraId="76503FDB" w14:textId="77777777" w:rsidR="001D751B" w:rsidRDefault="002723FB">
            <w:pPr>
              <w:rPr>
                <w:sz w:val="22"/>
                <w:szCs w:val="22"/>
              </w:rPr>
            </w:pPr>
            <w:r>
              <w:rPr>
                <w:sz w:val="22"/>
                <w:szCs w:val="22"/>
              </w:rPr>
              <w:t>May 2021</w:t>
            </w:r>
          </w:p>
        </w:tc>
      </w:tr>
      <w:tr w:rsidR="001D751B" w14:paraId="0EFDC816" w14:textId="77777777">
        <w:tc>
          <w:tcPr>
            <w:tcW w:w="4820" w:type="dxa"/>
          </w:tcPr>
          <w:p w14:paraId="6C81ACC6" w14:textId="77777777" w:rsidR="001D751B" w:rsidRDefault="002723FB">
            <w:pPr>
              <w:rPr>
                <w:sz w:val="22"/>
                <w:szCs w:val="22"/>
              </w:rPr>
            </w:pPr>
            <w:r>
              <w:rPr>
                <w:rFonts w:ascii="Arial" w:eastAsia="Arial" w:hAnsi="Arial" w:cs="Arial"/>
                <w:sz w:val="22"/>
                <w:szCs w:val="22"/>
              </w:rPr>
              <w:t>Date of this revision (if different to above)</w:t>
            </w:r>
          </w:p>
        </w:tc>
        <w:tc>
          <w:tcPr>
            <w:tcW w:w="4252" w:type="dxa"/>
          </w:tcPr>
          <w:p w14:paraId="45CE1B65" w14:textId="77777777" w:rsidR="001D751B" w:rsidRDefault="001D751B">
            <w:pPr>
              <w:rPr>
                <w:sz w:val="22"/>
                <w:szCs w:val="22"/>
              </w:rPr>
            </w:pPr>
          </w:p>
        </w:tc>
      </w:tr>
    </w:tbl>
    <w:p w14:paraId="38F1B807" w14:textId="77777777" w:rsidR="001D751B" w:rsidRDefault="002723FB">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D751B" w14:paraId="7BD93C49" w14:textId="77777777">
        <w:tc>
          <w:tcPr>
            <w:tcW w:w="9072" w:type="dxa"/>
          </w:tcPr>
          <w:p w14:paraId="2C2DBBB0" w14:textId="77777777" w:rsidR="001D751B" w:rsidRDefault="001D751B">
            <w:pPr>
              <w:rPr>
                <w:rFonts w:ascii="Arial" w:eastAsia="Arial" w:hAnsi="Arial" w:cs="Arial"/>
                <w:sz w:val="22"/>
                <w:szCs w:val="22"/>
              </w:rPr>
            </w:pPr>
          </w:p>
          <w:p w14:paraId="71860BED" w14:textId="4B303AFE" w:rsidR="001D751B" w:rsidRDefault="002723FB">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236FB4">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3E847DC1" w14:textId="77777777" w:rsidR="001D751B" w:rsidRDefault="001D751B">
            <w:pPr>
              <w:rPr>
                <w:rFonts w:ascii="Arial" w:eastAsia="Arial" w:hAnsi="Arial" w:cs="Arial"/>
                <w:sz w:val="22"/>
                <w:szCs w:val="22"/>
              </w:rPr>
            </w:pPr>
          </w:p>
        </w:tc>
      </w:tr>
    </w:tbl>
    <w:p w14:paraId="57EAC14B" w14:textId="77777777" w:rsidR="001D751B" w:rsidRDefault="001D751B">
      <w:pPr>
        <w:pBdr>
          <w:top w:val="nil"/>
          <w:left w:val="nil"/>
          <w:bottom w:val="nil"/>
          <w:right w:val="nil"/>
          <w:between w:val="nil"/>
        </w:pBdr>
        <w:spacing w:before="120" w:after="120"/>
        <w:rPr>
          <w:rFonts w:ascii="Arial" w:eastAsia="Arial" w:hAnsi="Arial" w:cs="Arial"/>
          <w:b/>
          <w:color w:val="000000"/>
        </w:rPr>
      </w:pPr>
    </w:p>
    <w:p w14:paraId="64062EFD" w14:textId="77777777" w:rsidR="001D751B" w:rsidRDefault="002723FB">
      <w:pPr>
        <w:rPr>
          <w:rFonts w:ascii="Arial" w:eastAsia="Arial" w:hAnsi="Arial" w:cs="Arial"/>
          <w:b/>
          <w:color w:val="000000"/>
        </w:rPr>
      </w:pPr>
      <w:r>
        <w:br w:type="page"/>
      </w:r>
    </w:p>
    <w:p w14:paraId="5C458A75" w14:textId="77777777" w:rsidR="001D751B" w:rsidRDefault="002723FB">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72DD8F94" w14:textId="77777777" w:rsidR="001D751B" w:rsidRDefault="002723FB">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D751B" w14:paraId="23607992" w14:textId="77777777">
        <w:tc>
          <w:tcPr>
            <w:tcW w:w="9072" w:type="dxa"/>
          </w:tcPr>
          <w:p w14:paraId="38DA223E" w14:textId="514ABE04" w:rsidR="001D751B" w:rsidRDefault="002723FB">
            <w:pPr>
              <w:spacing w:before="120" w:after="120"/>
              <w:rPr>
                <w:rFonts w:ascii="Arial" w:eastAsia="Arial" w:hAnsi="Arial" w:cs="Arial"/>
                <w:sz w:val="22"/>
                <w:szCs w:val="22"/>
              </w:rPr>
            </w:pPr>
            <w:r>
              <w:rPr>
                <w:rFonts w:ascii="Arial" w:eastAsia="Arial" w:hAnsi="Arial" w:cs="Arial"/>
                <w:sz w:val="22"/>
                <w:szCs w:val="22"/>
              </w:rPr>
              <w:t>2021.071B.</w:t>
            </w:r>
            <w:r w:rsidR="004F7725">
              <w:rPr>
                <w:rFonts w:ascii="Arial" w:eastAsia="Arial" w:hAnsi="Arial" w:cs="Arial"/>
                <w:sz w:val="22"/>
                <w:szCs w:val="22"/>
              </w:rPr>
              <w:t>R</w:t>
            </w:r>
            <w:r>
              <w:rPr>
                <w:rFonts w:ascii="Arial" w:eastAsia="Arial" w:hAnsi="Arial" w:cs="Arial"/>
                <w:sz w:val="22"/>
                <w:szCs w:val="22"/>
              </w:rPr>
              <w:t>.Rosariovirus</w:t>
            </w:r>
          </w:p>
        </w:tc>
      </w:tr>
    </w:tbl>
    <w:p w14:paraId="47248FBC" w14:textId="77777777" w:rsidR="001D751B" w:rsidRDefault="002723FB">
      <w:pPr>
        <w:spacing w:before="120" w:after="120"/>
        <w:rPr>
          <w:rFonts w:ascii="Arial" w:eastAsia="Arial" w:hAnsi="Arial" w:cs="Arial"/>
          <w:color w:val="0000FF"/>
          <w:sz w:val="20"/>
          <w:szCs w:val="20"/>
        </w:rPr>
      </w:pPr>
      <w:r>
        <w:rPr>
          <w:rFonts w:ascii="Arial" w:eastAsia="Arial" w:hAnsi="Arial" w:cs="Arial"/>
          <w:b/>
        </w:rPr>
        <w:t>Abstract</w:t>
      </w:r>
    </w:p>
    <w:p w14:paraId="60AAF3E4" w14:textId="77777777" w:rsidR="001D751B" w:rsidRDefault="001D751B">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D751B" w14:paraId="61228317" w14:textId="77777777">
        <w:tc>
          <w:tcPr>
            <w:tcW w:w="9072" w:type="dxa"/>
          </w:tcPr>
          <w:p w14:paraId="195B4E71" w14:textId="77777777" w:rsidR="001D751B" w:rsidRDefault="002723FB">
            <w:pPr>
              <w:rPr>
                <w:rFonts w:ascii="Arial" w:eastAsia="Arial" w:hAnsi="Arial" w:cs="Arial"/>
                <w:sz w:val="22"/>
                <w:szCs w:val="22"/>
              </w:rPr>
            </w:pPr>
            <w:r>
              <w:rPr>
                <w:rFonts w:ascii="Arial" w:eastAsia="Arial" w:hAnsi="Arial" w:cs="Arial"/>
                <w:sz w:val="22"/>
                <w:szCs w:val="22"/>
              </w:rPr>
              <w:t xml:space="preserve">Mycobacterium phage Weido19ES is a temperate siphovirus which is currently unclassified in GenBank and by the Actinobacteriophage Database.  This proposal will create a new genus, </w:t>
            </w:r>
            <w:r>
              <w:rPr>
                <w:rFonts w:ascii="Arial" w:eastAsia="Arial" w:hAnsi="Arial" w:cs="Arial"/>
                <w:i/>
                <w:sz w:val="22"/>
                <w:szCs w:val="22"/>
              </w:rPr>
              <w:t>Rosariovirus</w:t>
            </w:r>
            <w:r>
              <w:rPr>
                <w:rFonts w:ascii="Arial" w:eastAsia="Arial" w:hAnsi="Arial" w:cs="Arial"/>
                <w:sz w:val="22"/>
                <w:szCs w:val="22"/>
              </w:rPr>
              <w:t xml:space="preserve">, for this and similar phages. </w:t>
            </w:r>
          </w:p>
          <w:p w14:paraId="5EDD0C02" w14:textId="77777777" w:rsidR="001D751B" w:rsidRDefault="001D751B">
            <w:pPr>
              <w:rPr>
                <w:rFonts w:ascii="Arial" w:eastAsia="Arial" w:hAnsi="Arial" w:cs="Arial"/>
                <w:b/>
                <w:sz w:val="22"/>
                <w:szCs w:val="22"/>
              </w:rPr>
            </w:pPr>
          </w:p>
        </w:tc>
      </w:tr>
    </w:tbl>
    <w:p w14:paraId="040BE572" w14:textId="77777777" w:rsidR="001D751B" w:rsidRDefault="002723FB">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1D751B" w14:paraId="0D2CAEBC" w14:textId="77777777">
        <w:trPr>
          <w:trHeight w:val="1566"/>
        </w:trPr>
        <w:tc>
          <w:tcPr>
            <w:tcW w:w="9228" w:type="dxa"/>
          </w:tcPr>
          <w:p w14:paraId="576E02F4" w14:textId="77777777" w:rsidR="001D751B" w:rsidRDefault="001D751B">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1D751B" w14:paraId="667EA4AC" w14:textId="77777777">
              <w:tc>
                <w:tcPr>
                  <w:tcW w:w="9002" w:type="dxa"/>
                </w:tcPr>
                <w:p w14:paraId="327441DA" w14:textId="77777777" w:rsidR="001D751B" w:rsidRDefault="001D751B">
                  <w:pPr>
                    <w:rPr>
                      <w:rFonts w:ascii="Arial" w:eastAsia="Arial" w:hAnsi="Arial" w:cs="Arial"/>
                      <w:color w:val="0000FF"/>
                      <w:sz w:val="22"/>
                      <w:szCs w:val="22"/>
                    </w:rPr>
                  </w:pPr>
                </w:p>
                <w:p w14:paraId="310F21A9" w14:textId="77777777" w:rsidR="001D751B" w:rsidRDefault="002723FB">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2C8B2597" w14:textId="77777777" w:rsidR="001D751B" w:rsidRDefault="002723FB">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712DD97C" w14:textId="77777777" w:rsidR="001D751B" w:rsidRDefault="001D751B">
                  <w:pPr>
                    <w:rPr>
                      <w:rFonts w:ascii="Arial" w:eastAsia="Arial" w:hAnsi="Arial" w:cs="Arial"/>
                      <w:color w:val="0000FF"/>
                      <w:sz w:val="22"/>
                      <w:szCs w:val="22"/>
                    </w:rPr>
                  </w:pPr>
                </w:p>
                <w:p w14:paraId="06FD5CC4" w14:textId="77777777" w:rsidR="001D751B" w:rsidRDefault="002723FB">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p w14:paraId="40DC8247" w14:textId="77777777" w:rsidR="001D751B" w:rsidRDefault="001D751B">
                  <w:pPr>
                    <w:rPr>
                      <w:rFonts w:ascii="Arial" w:eastAsia="Arial" w:hAnsi="Arial" w:cs="Arial"/>
                      <w:color w:val="0000FF"/>
                      <w:sz w:val="22"/>
                      <w:szCs w:val="22"/>
                    </w:rPr>
                  </w:pPr>
                </w:p>
              </w:tc>
            </w:tr>
          </w:tbl>
          <w:p w14:paraId="2380543F" w14:textId="77777777" w:rsidR="001D751B" w:rsidRDefault="001D751B">
            <w:pPr>
              <w:rPr>
                <w:rFonts w:ascii="Arial" w:eastAsia="Arial" w:hAnsi="Arial" w:cs="Arial"/>
                <w:color w:val="0000FF"/>
                <w:sz w:val="20"/>
                <w:szCs w:val="20"/>
              </w:rPr>
            </w:pPr>
          </w:p>
        </w:tc>
      </w:tr>
    </w:tbl>
    <w:p w14:paraId="06381E78" w14:textId="77777777" w:rsidR="001D751B" w:rsidRDefault="002723FB">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31F58F9A" w14:textId="77777777" w:rsidR="001D751B" w:rsidRDefault="001D751B"/>
    <w:p w14:paraId="3492CEA7" w14:textId="77777777" w:rsidR="001D751B" w:rsidRDefault="002723FB">
      <w:pPr>
        <w:rPr>
          <w:rFonts w:ascii="Arial" w:eastAsia="Arial" w:hAnsi="Arial" w:cs="Arial"/>
          <w:sz w:val="20"/>
          <w:szCs w:val="20"/>
        </w:rPr>
      </w:pPr>
      <w:r>
        <w:rPr>
          <w:rFonts w:ascii="Arial" w:eastAsia="Arial" w:hAnsi="Arial" w:cs="Arial"/>
          <w:b/>
          <w:color w:val="0000FF"/>
          <w:sz w:val="20"/>
          <w:szCs w:val="20"/>
        </w:rPr>
        <w:t xml:space="preserve">Source of the name of this taxon:  </w:t>
      </w:r>
      <w:r>
        <w:rPr>
          <w:rFonts w:ascii="Arial" w:eastAsia="Arial" w:hAnsi="Arial" w:cs="Arial"/>
          <w:sz w:val="20"/>
          <w:szCs w:val="20"/>
        </w:rPr>
        <w:t>This genus is named after Universidad Nacional de Rosario (Argentina) where the first representative of this taxon, Mycobacterium phage Weirdo19ES, was isolated.</w:t>
      </w:r>
    </w:p>
    <w:p w14:paraId="7F0EAFFC" w14:textId="77777777" w:rsidR="001D751B" w:rsidRDefault="001D751B">
      <w:pPr>
        <w:rPr>
          <w:rFonts w:ascii="Arial" w:eastAsia="Arial" w:hAnsi="Arial" w:cs="Arial"/>
          <w:sz w:val="20"/>
          <w:szCs w:val="20"/>
        </w:rPr>
      </w:pPr>
    </w:p>
    <w:p w14:paraId="71825626" w14:textId="77777777" w:rsidR="001D751B" w:rsidRDefault="002723FB">
      <w:pPr>
        <w:rPr>
          <w:rFonts w:ascii="Arial" w:eastAsia="Arial" w:hAnsi="Arial" w:cs="Arial"/>
          <w:sz w:val="20"/>
          <w:szCs w:val="20"/>
        </w:rPr>
      </w:pPr>
      <w:r>
        <w:rPr>
          <w:rFonts w:ascii="Arial" w:eastAsia="Arial" w:hAnsi="Arial" w:cs="Arial"/>
          <w:b/>
          <w:color w:val="0000FF"/>
          <w:sz w:val="20"/>
          <w:szCs w:val="20"/>
        </w:rPr>
        <w:t xml:space="preserve">History:  </w:t>
      </w:r>
      <w:r>
        <w:rPr>
          <w:rFonts w:ascii="Arial" w:eastAsia="Arial" w:hAnsi="Arial" w:cs="Arial"/>
          <w:sz w:val="20"/>
          <w:szCs w:val="20"/>
        </w:rPr>
        <w:t xml:space="preserve">Temperate phage Weirdo19ES is a novel singleton mycobacteriophage that selects for glycolipid deficient phage-resistant </w:t>
      </w:r>
      <w:r>
        <w:rPr>
          <w:rFonts w:ascii="Arial" w:eastAsia="Arial" w:hAnsi="Arial" w:cs="Arial"/>
          <w:i/>
          <w:sz w:val="20"/>
          <w:szCs w:val="20"/>
        </w:rPr>
        <w:t>Mycobacterium smegmatis</w:t>
      </w:r>
      <w:r>
        <w:rPr>
          <w:rFonts w:ascii="Arial" w:eastAsia="Arial" w:hAnsi="Arial" w:cs="Arial"/>
          <w:sz w:val="20"/>
          <w:szCs w:val="20"/>
        </w:rPr>
        <w:t xml:space="preserve"> mutants [Suarez CA et al. 2020]</w:t>
      </w:r>
    </w:p>
    <w:p w14:paraId="302FD688" w14:textId="77777777" w:rsidR="001D751B" w:rsidRDefault="001D751B">
      <w:pPr>
        <w:rPr>
          <w:rFonts w:ascii="Arial" w:eastAsia="Arial" w:hAnsi="Arial" w:cs="Arial"/>
          <w:b/>
          <w:sz w:val="22"/>
          <w:szCs w:val="22"/>
        </w:rPr>
      </w:pPr>
    </w:p>
    <w:p w14:paraId="3645FA72" w14:textId="77777777" w:rsidR="001D751B" w:rsidRDefault="002723FB">
      <w:pPr>
        <w:rPr>
          <w:rFonts w:ascii="Arial" w:eastAsia="Arial" w:hAnsi="Arial" w:cs="Arial"/>
          <w:sz w:val="22"/>
          <w:szCs w:val="22"/>
        </w:rPr>
      </w:pPr>
      <w:r>
        <w:rPr>
          <w:rFonts w:ascii="Arial" w:eastAsia="Arial" w:hAnsi="Arial" w:cs="Arial"/>
          <w:b/>
          <w:color w:val="0000FF"/>
          <w:sz w:val="20"/>
          <w:szCs w:val="20"/>
        </w:rPr>
        <w:t xml:space="preserve">Specific Reference: </w:t>
      </w:r>
      <w:r>
        <w:rPr>
          <w:rFonts w:ascii="Arial" w:eastAsia="Arial" w:hAnsi="Arial" w:cs="Arial"/>
          <w:sz w:val="20"/>
          <w:szCs w:val="20"/>
        </w:rPr>
        <w:t>Suarez CA, Franceschelli JJ, Tasselli SE, Morbidoni HR. Weirdo19ES is a novel singleton mycobacteriophage that selects for glycolipid deficient phage-resistant M. smegmatis mutants. PLoS One. 2020 May 1;15(5):e0231881. doi: 10.1371/journal.pone.0231881. PMID: 32357186; PMCID: PMC7194413.</w:t>
      </w:r>
    </w:p>
    <w:p w14:paraId="35A5B57E" w14:textId="77777777" w:rsidR="001D751B" w:rsidRDefault="001D751B">
      <w:pPr>
        <w:rPr>
          <w:rFonts w:ascii="Arial" w:eastAsia="Arial" w:hAnsi="Arial" w:cs="Arial"/>
          <w:b/>
          <w:sz w:val="22"/>
          <w:szCs w:val="22"/>
        </w:rPr>
      </w:pPr>
    </w:p>
    <w:p w14:paraId="31306097" w14:textId="77777777" w:rsidR="001D751B" w:rsidRDefault="002723FB">
      <w:pPr>
        <w:rPr>
          <w:rFonts w:ascii="Arial" w:eastAsia="Arial" w:hAnsi="Arial" w:cs="Arial"/>
          <w:b/>
          <w:color w:val="0000FF"/>
          <w:sz w:val="20"/>
          <w:szCs w:val="20"/>
        </w:rPr>
      </w:pPr>
      <w:r>
        <w:rPr>
          <w:rFonts w:ascii="Arial" w:eastAsia="Arial" w:hAnsi="Arial" w:cs="Arial"/>
          <w:b/>
          <w:color w:val="0000FF"/>
          <w:sz w:val="20"/>
          <w:szCs w:val="20"/>
        </w:rPr>
        <w:t>GenBank Summary:</w:t>
      </w:r>
    </w:p>
    <w:p w14:paraId="27F65514" w14:textId="77777777" w:rsidR="001D751B" w:rsidRDefault="001D751B">
      <w:pPr>
        <w:rPr>
          <w:rFonts w:ascii="Arial" w:eastAsia="Arial" w:hAnsi="Arial" w:cs="Arial"/>
          <w:b/>
          <w:color w:val="0000FF"/>
          <w:sz w:val="20"/>
          <w:szCs w:val="20"/>
        </w:rPr>
      </w:pPr>
    </w:p>
    <w:tbl>
      <w:tblPr>
        <w:tblStyle w:val="ad"/>
        <w:tblW w:w="82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72"/>
        <w:gridCol w:w="1503"/>
        <w:gridCol w:w="756"/>
        <w:gridCol w:w="694"/>
        <w:gridCol w:w="850"/>
        <w:gridCol w:w="794"/>
        <w:gridCol w:w="1084"/>
        <w:gridCol w:w="983"/>
      </w:tblGrid>
      <w:tr w:rsidR="001D751B" w14:paraId="4B69A8D7" w14:textId="77777777">
        <w:tc>
          <w:tcPr>
            <w:tcW w:w="1572" w:type="dxa"/>
          </w:tcPr>
          <w:p w14:paraId="302A9A09" w14:textId="77777777" w:rsidR="001D751B" w:rsidRDefault="002723FB">
            <w:pPr>
              <w:rPr>
                <w:rFonts w:ascii="Arial" w:eastAsia="Arial" w:hAnsi="Arial" w:cs="Arial"/>
                <w:sz w:val="20"/>
                <w:szCs w:val="20"/>
              </w:rPr>
            </w:pPr>
            <w:r>
              <w:rPr>
                <w:rFonts w:ascii="Arial" w:eastAsia="Arial" w:hAnsi="Arial" w:cs="Arial"/>
                <w:sz w:val="20"/>
                <w:szCs w:val="20"/>
              </w:rPr>
              <w:t>Phage name</w:t>
            </w:r>
          </w:p>
        </w:tc>
        <w:tc>
          <w:tcPr>
            <w:tcW w:w="1503" w:type="dxa"/>
          </w:tcPr>
          <w:p w14:paraId="6D6426D4" w14:textId="77777777" w:rsidR="001D751B" w:rsidRDefault="002723FB">
            <w:pPr>
              <w:rPr>
                <w:rFonts w:ascii="Arial" w:eastAsia="Arial" w:hAnsi="Arial" w:cs="Arial"/>
                <w:sz w:val="20"/>
                <w:szCs w:val="20"/>
              </w:rPr>
            </w:pPr>
            <w:r>
              <w:rPr>
                <w:rFonts w:ascii="Arial" w:eastAsia="Arial" w:hAnsi="Arial" w:cs="Arial"/>
                <w:sz w:val="20"/>
                <w:szCs w:val="20"/>
              </w:rPr>
              <w:t xml:space="preserve">INSDC </w:t>
            </w:r>
          </w:p>
        </w:tc>
        <w:tc>
          <w:tcPr>
            <w:tcW w:w="756" w:type="dxa"/>
          </w:tcPr>
          <w:p w14:paraId="363291DF" w14:textId="77777777" w:rsidR="001D751B" w:rsidRDefault="002723FB">
            <w:pPr>
              <w:rPr>
                <w:rFonts w:ascii="Arial" w:eastAsia="Arial" w:hAnsi="Arial" w:cs="Arial"/>
                <w:sz w:val="20"/>
                <w:szCs w:val="20"/>
              </w:rPr>
            </w:pPr>
            <w:r>
              <w:rPr>
                <w:rFonts w:ascii="Arial" w:eastAsia="Arial" w:hAnsi="Arial" w:cs="Arial"/>
                <w:sz w:val="20"/>
                <w:szCs w:val="20"/>
              </w:rPr>
              <w:t>Size (Kb)</w:t>
            </w:r>
          </w:p>
        </w:tc>
        <w:tc>
          <w:tcPr>
            <w:tcW w:w="694" w:type="dxa"/>
          </w:tcPr>
          <w:p w14:paraId="4D12DF6B" w14:textId="77777777" w:rsidR="001D751B" w:rsidRDefault="002723FB">
            <w:pPr>
              <w:rPr>
                <w:rFonts w:ascii="Arial" w:eastAsia="Arial" w:hAnsi="Arial" w:cs="Arial"/>
                <w:sz w:val="20"/>
                <w:szCs w:val="20"/>
              </w:rPr>
            </w:pPr>
            <w:r>
              <w:rPr>
                <w:rFonts w:ascii="Arial" w:eastAsia="Arial" w:hAnsi="Arial" w:cs="Arial"/>
                <w:sz w:val="20"/>
                <w:szCs w:val="20"/>
              </w:rPr>
              <w:t xml:space="preserve">GC% </w:t>
            </w:r>
          </w:p>
        </w:tc>
        <w:tc>
          <w:tcPr>
            <w:tcW w:w="850" w:type="dxa"/>
          </w:tcPr>
          <w:p w14:paraId="6811E9AE" w14:textId="77777777" w:rsidR="001D751B" w:rsidRDefault="002723FB">
            <w:pPr>
              <w:rPr>
                <w:rFonts w:ascii="Arial" w:eastAsia="Arial" w:hAnsi="Arial" w:cs="Arial"/>
                <w:sz w:val="20"/>
                <w:szCs w:val="20"/>
              </w:rPr>
            </w:pPr>
            <w:r>
              <w:rPr>
                <w:rFonts w:ascii="Arial" w:eastAsia="Arial" w:hAnsi="Arial" w:cs="Arial"/>
                <w:sz w:val="20"/>
                <w:szCs w:val="20"/>
              </w:rPr>
              <w:t xml:space="preserve">Protein </w:t>
            </w:r>
          </w:p>
        </w:tc>
        <w:tc>
          <w:tcPr>
            <w:tcW w:w="794" w:type="dxa"/>
          </w:tcPr>
          <w:p w14:paraId="123EA1F0" w14:textId="77777777" w:rsidR="001D751B" w:rsidRDefault="002723FB">
            <w:pPr>
              <w:rPr>
                <w:rFonts w:ascii="Arial" w:eastAsia="Arial" w:hAnsi="Arial" w:cs="Arial"/>
                <w:sz w:val="20"/>
                <w:szCs w:val="20"/>
              </w:rPr>
            </w:pPr>
            <w:r>
              <w:rPr>
                <w:rFonts w:ascii="Arial" w:eastAsia="Arial" w:hAnsi="Arial" w:cs="Arial"/>
                <w:sz w:val="20"/>
                <w:szCs w:val="20"/>
              </w:rPr>
              <w:t>tRNAs</w:t>
            </w:r>
          </w:p>
        </w:tc>
        <w:tc>
          <w:tcPr>
            <w:tcW w:w="1084" w:type="dxa"/>
          </w:tcPr>
          <w:p w14:paraId="07D732FB" w14:textId="77777777" w:rsidR="001D751B" w:rsidRDefault="002723FB">
            <w:pPr>
              <w:rPr>
                <w:rFonts w:ascii="Arial" w:eastAsia="Arial" w:hAnsi="Arial" w:cs="Arial"/>
                <w:sz w:val="20"/>
                <w:szCs w:val="20"/>
              </w:rPr>
            </w:pPr>
            <w:r>
              <w:rPr>
                <w:rFonts w:ascii="Arial" w:eastAsia="Arial" w:hAnsi="Arial" w:cs="Arial"/>
                <w:sz w:val="20"/>
                <w:szCs w:val="20"/>
              </w:rPr>
              <w:t>Overall DNA sequence identity (**)</w:t>
            </w:r>
          </w:p>
        </w:tc>
        <w:tc>
          <w:tcPr>
            <w:tcW w:w="983" w:type="dxa"/>
          </w:tcPr>
          <w:p w14:paraId="65CB82E6" w14:textId="77777777" w:rsidR="001D751B" w:rsidRDefault="002723FB">
            <w:pPr>
              <w:rPr>
                <w:rFonts w:ascii="Arial" w:eastAsia="Arial" w:hAnsi="Arial" w:cs="Arial"/>
                <w:sz w:val="20"/>
                <w:szCs w:val="20"/>
              </w:rPr>
            </w:pPr>
            <w:r>
              <w:rPr>
                <w:rFonts w:ascii="Arial" w:eastAsia="Arial" w:hAnsi="Arial" w:cs="Arial"/>
                <w:sz w:val="20"/>
                <w:szCs w:val="20"/>
              </w:rPr>
              <w:t>% common proteins (**)</w:t>
            </w:r>
          </w:p>
        </w:tc>
      </w:tr>
      <w:tr w:rsidR="001D751B" w14:paraId="413B9408" w14:textId="77777777">
        <w:tc>
          <w:tcPr>
            <w:tcW w:w="1572" w:type="dxa"/>
            <w:vAlign w:val="center"/>
          </w:tcPr>
          <w:p w14:paraId="2F7F208A" w14:textId="77777777" w:rsidR="001D751B" w:rsidRDefault="002723FB">
            <w:pPr>
              <w:rPr>
                <w:rFonts w:ascii="Arial" w:eastAsia="Arial" w:hAnsi="Arial" w:cs="Arial"/>
                <w:sz w:val="20"/>
                <w:szCs w:val="20"/>
              </w:rPr>
            </w:pPr>
            <w:r>
              <w:rPr>
                <w:rFonts w:ascii="Arial" w:eastAsia="Arial" w:hAnsi="Arial" w:cs="Arial"/>
                <w:sz w:val="20"/>
                <w:szCs w:val="20"/>
              </w:rPr>
              <w:t>Mycobacterium phage Weirdo19ES</w:t>
            </w:r>
          </w:p>
        </w:tc>
        <w:tc>
          <w:tcPr>
            <w:tcW w:w="1503" w:type="dxa"/>
            <w:vAlign w:val="center"/>
          </w:tcPr>
          <w:p w14:paraId="3B101F35" w14:textId="77777777" w:rsidR="001D751B" w:rsidRDefault="00BF28BF">
            <w:pPr>
              <w:rPr>
                <w:rFonts w:ascii="Arial" w:eastAsia="Arial" w:hAnsi="Arial" w:cs="Arial"/>
                <w:sz w:val="20"/>
                <w:szCs w:val="20"/>
              </w:rPr>
            </w:pPr>
            <w:hyperlink r:id="rId8">
              <w:r w:rsidR="002723FB">
                <w:rPr>
                  <w:color w:val="0000FF"/>
                  <w:u w:val="single"/>
                </w:rPr>
                <w:t>MN103533.1</w:t>
              </w:r>
            </w:hyperlink>
          </w:p>
        </w:tc>
        <w:tc>
          <w:tcPr>
            <w:tcW w:w="756" w:type="dxa"/>
            <w:vAlign w:val="center"/>
          </w:tcPr>
          <w:p w14:paraId="7489FC42" w14:textId="77777777" w:rsidR="001D751B" w:rsidRDefault="002723FB">
            <w:pPr>
              <w:rPr>
                <w:rFonts w:ascii="Arial" w:eastAsia="Arial" w:hAnsi="Arial" w:cs="Arial"/>
                <w:sz w:val="20"/>
                <w:szCs w:val="20"/>
              </w:rPr>
            </w:pPr>
            <w:r>
              <w:t>52.58</w:t>
            </w:r>
          </w:p>
        </w:tc>
        <w:tc>
          <w:tcPr>
            <w:tcW w:w="694" w:type="dxa"/>
            <w:vAlign w:val="center"/>
          </w:tcPr>
          <w:p w14:paraId="6C9F5F2B" w14:textId="77777777" w:rsidR="001D751B" w:rsidRDefault="002723FB">
            <w:pPr>
              <w:rPr>
                <w:rFonts w:ascii="Arial" w:eastAsia="Arial" w:hAnsi="Arial" w:cs="Arial"/>
                <w:sz w:val="20"/>
                <w:szCs w:val="20"/>
              </w:rPr>
            </w:pPr>
            <w:r>
              <w:t>70.2</w:t>
            </w:r>
          </w:p>
        </w:tc>
        <w:tc>
          <w:tcPr>
            <w:tcW w:w="850" w:type="dxa"/>
            <w:vAlign w:val="center"/>
          </w:tcPr>
          <w:p w14:paraId="3912E3BE" w14:textId="77777777" w:rsidR="001D751B" w:rsidRDefault="00BF28BF">
            <w:pPr>
              <w:rPr>
                <w:rFonts w:ascii="Arial" w:eastAsia="Arial" w:hAnsi="Arial" w:cs="Arial"/>
                <w:sz w:val="20"/>
                <w:szCs w:val="20"/>
              </w:rPr>
            </w:pPr>
            <w:hyperlink r:id="rId9" w:anchor="!/proteins/91526/898731%7CMycobacterium%20phage%20Weirdo19/viral%20segment/">
              <w:r w:rsidR="002723FB">
                <w:rPr>
                  <w:color w:val="000080"/>
                  <w:u w:val="single"/>
                </w:rPr>
                <w:t>89</w:t>
              </w:r>
            </w:hyperlink>
          </w:p>
        </w:tc>
        <w:tc>
          <w:tcPr>
            <w:tcW w:w="794" w:type="dxa"/>
            <w:vAlign w:val="center"/>
          </w:tcPr>
          <w:p w14:paraId="24B7B1E3" w14:textId="77777777" w:rsidR="001D751B" w:rsidRDefault="002723FB">
            <w:pPr>
              <w:rPr>
                <w:rFonts w:ascii="Arial" w:eastAsia="Arial" w:hAnsi="Arial" w:cs="Arial"/>
                <w:sz w:val="20"/>
                <w:szCs w:val="20"/>
              </w:rPr>
            </w:pPr>
            <w:r>
              <w:rPr>
                <w:rFonts w:ascii="Arial" w:eastAsia="Arial" w:hAnsi="Arial" w:cs="Arial"/>
                <w:sz w:val="20"/>
                <w:szCs w:val="20"/>
              </w:rPr>
              <w:t>0</w:t>
            </w:r>
          </w:p>
        </w:tc>
        <w:tc>
          <w:tcPr>
            <w:tcW w:w="1084" w:type="dxa"/>
            <w:vAlign w:val="center"/>
          </w:tcPr>
          <w:p w14:paraId="36301E58" w14:textId="77777777" w:rsidR="001D751B" w:rsidRDefault="002723FB">
            <w:pPr>
              <w:rPr>
                <w:rFonts w:ascii="Arial" w:eastAsia="Arial" w:hAnsi="Arial" w:cs="Arial"/>
                <w:sz w:val="20"/>
                <w:szCs w:val="20"/>
              </w:rPr>
            </w:pPr>
            <w:r>
              <w:rPr>
                <w:rFonts w:ascii="Arial" w:eastAsia="Arial" w:hAnsi="Arial" w:cs="Arial"/>
                <w:sz w:val="20"/>
                <w:szCs w:val="20"/>
              </w:rPr>
              <w:t>100</w:t>
            </w:r>
          </w:p>
        </w:tc>
        <w:tc>
          <w:tcPr>
            <w:tcW w:w="983" w:type="dxa"/>
            <w:vAlign w:val="center"/>
          </w:tcPr>
          <w:p w14:paraId="6F08D761" w14:textId="77777777" w:rsidR="001D751B" w:rsidRDefault="002723FB">
            <w:pPr>
              <w:rPr>
                <w:rFonts w:ascii="Arial" w:eastAsia="Arial" w:hAnsi="Arial" w:cs="Arial"/>
                <w:sz w:val="20"/>
                <w:szCs w:val="20"/>
              </w:rPr>
            </w:pPr>
            <w:r>
              <w:rPr>
                <w:rFonts w:ascii="Arial" w:eastAsia="Arial" w:hAnsi="Arial" w:cs="Arial"/>
                <w:sz w:val="20"/>
                <w:szCs w:val="20"/>
              </w:rPr>
              <w:t>100</w:t>
            </w:r>
          </w:p>
        </w:tc>
      </w:tr>
      <w:tr w:rsidR="001D751B" w14:paraId="5373CBBC" w14:textId="77777777">
        <w:tc>
          <w:tcPr>
            <w:tcW w:w="1572" w:type="dxa"/>
          </w:tcPr>
          <w:p w14:paraId="25AAD10C" w14:textId="77777777" w:rsidR="001D751B" w:rsidRDefault="001D751B">
            <w:pPr>
              <w:rPr>
                <w:rFonts w:ascii="Arial" w:eastAsia="Arial" w:hAnsi="Arial" w:cs="Arial"/>
                <w:sz w:val="20"/>
                <w:szCs w:val="20"/>
              </w:rPr>
            </w:pPr>
          </w:p>
        </w:tc>
        <w:tc>
          <w:tcPr>
            <w:tcW w:w="1503" w:type="dxa"/>
            <w:vAlign w:val="center"/>
          </w:tcPr>
          <w:p w14:paraId="2522808B" w14:textId="77777777" w:rsidR="001D751B" w:rsidRDefault="001D751B"/>
        </w:tc>
        <w:tc>
          <w:tcPr>
            <w:tcW w:w="756" w:type="dxa"/>
            <w:vAlign w:val="center"/>
          </w:tcPr>
          <w:p w14:paraId="37AA1D67" w14:textId="77777777" w:rsidR="001D751B" w:rsidRDefault="001D751B"/>
        </w:tc>
        <w:tc>
          <w:tcPr>
            <w:tcW w:w="694" w:type="dxa"/>
            <w:vAlign w:val="center"/>
          </w:tcPr>
          <w:p w14:paraId="1436C825" w14:textId="77777777" w:rsidR="001D751B" w:rsidRDefault="001D751B"/>
        </w:tc>
        <w:tc>
          <w:tcPr>
            <w:tcW w:w="850" w:type="dxa"/>
            <w:vAlign w:val="center"/>
          </w:tcPr>
          <w:p w14:paraId="14A8F11C" w14:textId="77777777" w:rsidR="001D751B" w:rsidRDefault="001D751B"/>
        </w:tc>
        <w:tc>
          <w:tcPr>
            <w:tcW w:w="794" w:type="dxa"/>
          </w:tcPr>
          <w:p w14:paraId="30368575" w14:textId="77777777" w:rsidR="001D751B" w:rsidRDefault="001D751B">
            <w:pPr>
              <w:rPr>
                <w:rFonts w:ascii="Arial" w:eastAsia="Arial" w:hAnsi="Arial" w:cs="Arial"/>
                <w:sz w:val="20"/>
                <w:szCs w:val="20"/>
              </w:rPr>
            </w:pPr>
          </w:p>
        </w:tc>
        <w:tc>
          <w:tcPr>
            <w:tcW w:w="1084" w:type="dxa"/>
            <w:vAlign w:val="center"/>
          </w:tcPr>
          <w:p w14:paraId="36AA9B84" w14:textId="77777777" w:rsidR="001D751B" w:rsidRDefault="001D751B">
            <w:pPr>
              <w:rPr>
                <w:rFonts w:ascii="Arial" w:eastAsia="Arial" w:hAnsi="Arial" w:cs="Arial"/>
                <w:sz w:val="20"/>
                <w:szCs w:val="20"/>
              </w:rPr>
            </w:pPr>
          </w:p>
        </w:tc>
        <w:tc>
          <w:tcPr>
            <w:tcW w:w="983" w:type="dxa"/>
          </w:tcPr>
          <w:p w14:paraId="4A1CF1C4" w14:textId="77777777" w:rsidR="001D751B" w:rsidRDefault="001D751B">
            <w:pPr>
              <w:rPr>
                <w:rFonts w:ascii="Arial" w:eastAsia="Arial" w:hAnsi="Arial" w:cs="Arial"/>
                <w:sz w:val="20"/>
                <w:szCs w:val="20"/>
              </w:rPr>
            </w:pPr>
          </w:p>
        </w:tc>
      </w:tr>
    </w:tbl>
    <w:p w14:paraId="1C5BDBD7" w14:textId="77777777" w:rsidR="001D751B" w:rsidRDefault="001D751B">
      <w:pPr>
        <w:rPr>
          <w:rFonts w:ascii="Arial" w:eastAsia="Arial" w:hAnsi="Arial" w:cs="Arial"/>
          <w:b/>
          <w:color w:val="0000FF"/>
          <w:sz w:val="20"/>
          <w:szCs w:val="20"/>
        </w:rPr>
      </w:pPr>
    </w:p>
    <w:p w14:paraId="0B0D9A34" w14:textId="77777777" w:rsidR="001D751B" w:rsidRDefault="002723FB">
      <w:pPr>
        <w:rPr>
          <w:rFonts w:ascii="Arial" w:eastAsia="Arial" w:hAnsi="Arial" w:cs="Arial"/>
          <w:b/>
          <w:sz w:val="22"/>
          <w:szCs w:val="22"/>
        </w:rPr>
      </w:pPr>
      <w:r>
        <w:rPr>
          <w:rFonts w:ascii="Arial" w:eastAsia="Arial" w:hAnsi="Arial" w:cs="Arial"/>
          <w:b/>
          <w:sz w:val="22"/>
          <w:szCs w:val="22"/>
        </w:rPr>
        <w:t>(*) Determined using BLASTN [1-3]</w:t>
      </w:r>
    </w:p>
    <w:p w14:paraId="23E1813A" w14:textId="77777777" w:rsidR="001D751B" w:rsidRDefault="002723FB">
      <w:pPr>
        <w:rPr>
          <w:rFonts w:ascii="Arial" w:eastAsia="Arial" w:hAnsi="Arial" w:cs="Arial"/>
          <w:b/>
          <w:sz w:val="22"/>
          <w:szCs w:val="22"/>
        </w:rPr>
      </w:pPr>
      <w:r>
        <w:rPr>
          <w:rFonts w:ascii="Arial" w:eastAsia="Arial" w:hAnsi="Arial" w:cs="Arial"/>
          <w:b/>
          <w:sz w:val="22"/>
          <w:szCs w:val="22"/>
        </w:rPr>
        <w:lastRenderedPageBreak/>
        <w:t xml:space="preserve">(**) Determined using CoreGenes 3.5 at </w:t>
      </w:r>
      <w:hyperlink r:id="rId10">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1D275AB9" w14:textId="77777777" w:rsidR="001D751B" w:rsidRDefault="001D751B">
      <w:pPr>
        <w:rPr>
          <w:rFonts w:ascii="Arial" w:eastAsia="Arial" w:hAnsi="Arial" w:cs="Arial"/>
          <w:b/>
          <w:sz w:val="20"/>
          <w:szCs w:val="20"/>
        </w:rPr>
      </w:pPr>
    </w:p>
    <w:p w14:paraId="09D03E15" w14:textId="77777777" w:rsidR="001D751B" w:rsidRDefault="002723FB">
      <w:pPr>
        <w:rPr>
          <w:rFonts w:ascii="Arial" w:eastAsia="Arial" w:hAnsi="Arial" w:cs="Arial"/>
          <w:sz w:val="20"/>
          <w:szCs w:val="20"/>
        </w:rPr>
      </w:pPr>
      <w:r>
        <w:rPr>
          <w:rFonts w:ascii="Arial" w:eastAsia="Arial" w:hAnsi="Arial" w:cs="Arial"/>
          <w:b/>
          <w:color w:val="0000FF"/>
          <w:sz w:val="20"/>
          <w:szCs w:val="20"/>
        </w:rPr>
        <w:t xml:space="preserve">BLASTN homologs:  </w:t>
      </w:r>
      <w:r>
        <w:rPr>
          <w:rFonts w:ascii="Arial" w:eastAsia="Arial" w:hAnsi="Arial" w:cs="Arial"/>
          <w:sz w:val="20"/>
          <w:szCs w:val="20"/>
        </w:rPr>
        <w:t>Genomic orphan [1-3].  The closest relative is Mycobacterium phage phiT46-1 with which it shares 17.2% DNA similarity.</w:t>
      </w:r>
    </w:p>
    <w:p w14:paraId="14EA5B10" w14:textId="77777777" w:rsidR="001D751B" w:rsidRDefault="001D751B">
      <w:pPr>
        <w:rPr>
          <w:rFonts w:ascii="Arial" w:eastAsia="Arial" w:hAnsi="Arial" w:cs="Arial"/>
          <w:sz w:val="20"/>
          <w:szCs w:val="20"/>
        </w:rPr>
      </w:pPr>
    </w:p>
    <w:p w14:paraId="7DB42776" w14:textId="77777777" w:rsidR="001D751B" w:rsidRDefault="002723FB">
      <w:pPr>
        <w:rPr>
          <w:rFonts w:ascii="Arial" w:eastAsia="Arial" w:hAnsi="Arial" w:cs="Arial"/>
          <w:b/>
          <w:color w:val="0000FF"/>
          <w:sz w:val="20"/>
          <w:szCs w:val="20"/>
        </w:rPr>
      </w:pPr>
      <w:r>
        <w:rPr>
          <w:rFonts w:ascii="Arial" w:eastAsia="Arial" w:hAnsi="Arial" w:cs="Arial"/>
          <w:b/>
          <w:color w:val="0000FF"/>
          <w:sz w:val="20"/>
          <w:szCs w:val="20"/>
        </w:rPr>
        <w:t xml:space="preserve">Electron micrograph: </w:t>
      </w:r>
      <w:r>
        <w:rPr>
          <w:rFonts w:ascii="Arial" w:eastAsia="Arial" w:hAnsi="Arial" w:cs="Arial"/>
          <w:sz w:val="20"/>
          <w:szCs w:val="20"/>
        </w:rPr>
        <w:t>None available</w:t>
      </w:r>
    </w:p>
    <w:p w14:paraId="035AD1FB" w14:textId="77777777" w:rsidR="001D751B" w:rsidRDefault="001D751B">
      <w:pPr>
        <w:rPr>
          <w:rFonts w:ascii="Arial" w:eastAsia="Arial" w:hAnsi="Arial" w:cs="Arial"/>
          <w:b/>
          <w:sz w:val="22"/>
          <w:szCs w:val="22"/>
        </w:rPr>
      </w:pPr>
    </w:p>
    <w:p w14:paraId="4E364441" w14:textId="77777777" w:rsidR="001D751B" w:rsidRDefault="002723FB">
      <w:pPr>
        <w:rPr>
          <w:rFonts w:ascii="Arial" w:eastAsia="Arial" w:hAnsi="Arial" w:cs="Arial"/>
          <w:sz w:val="20"/>
          <w:szCs w:val="20"/>
        </w:rPr>
      </w:pPr>
      <w:r>
        <w:rPr>
          <w:rFonts w:ascii="Arial" w:eastAsia="Arial" w:hAnsi="Arial" w:cs="Arial"/>
          <w:b/>
          <w:color w:val="0000FF"/>
          <w:sz w:val="20"/>
          <w:szCs w:val="20"/>
        </w:rPr>
        <w:t xml:space="preserve">Phylogeny: </w:t>
      </w:r>
      <w:r>
        <w:rPr>
          <w:rFonts w:ascii="Arial" w:eastAsia="Arial" w:hAnsi="Arial" w:cs="Arial"/>
          <w:sz w:val="20"/>
          <w:szCs w:val="20"/>
        </w:rPr>
        <w:t>The phylogenetic tree was constructed using the terminase large subunit of Weirdo19 and related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w:t>
      </w:r>
    </w:p>
    <w:p w14:paraId="12E542B0" w14:textId="77777777" w:rsidR="001D751B" w:rsidRDefault="001D751B">
      <w:pPr>
        <w:rPr>
          <w:rFonts w:ascii="Arial" w:eastAsia="Arial" w:hAnsi="Arial" w:cs="Arial"/>
          <w:b/>
          <w:sz w:val="22"/>
          <w:szCs w:val="22"/>
        </w:rPr>
      </w:pPr>
    </w:p>
    <w:p w14:paraId="003C21F3" w14:textId="77777777" w:rsidR="001D751B" w:rsidRDefault="002723FB">
      <w:pPr>
        <w:rPr>
          <w:rFonts w:ascii="Arial" w:eastAsia="Arial" w:hAnsi="Arial" w:cs="Arial"/>
          <w:b/>
          <w:sz w:val="22"/>
          <w:szCs w:val="22"/>
        </w:rPr>
      </w:pPr>
      <w:r>
        <w:rPr>
          <w:rFonts w:ascii="Arial" w:eastAsia="Arial" w:hAnsi="Arial" w:cs="Arial"/>
          <w:b/>
          <w:noProof/>
          <w:sz w:val="22"/>
          <w:szCs w:val="22"/>
        </w:rPr>
        <w:drawing>
          <wp:inline distT="0" distB="0" distL="0" distR="0" wp14:anchorId="6E3D4460" wp14:editId="3F74FF53">
            <wp:extent cx="5727700" cy="2213610"/>
            <wp:effectExtent l="0" t="0" r="0" b="0"/>
            <wp:docPr id="1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5727700" cy="2213610"/>
                    </a:xfrm>
                    <a:prstGeom prst="rect">
                      <a:avLst/>
                    </a:prstGeom>
                    <a:ln/>
                  </pic:spPr>
                </pic:pic>
              </a:graphicData>
            </a:graphic>
          </wp:inline>
        </w:drawing>
      </w:r>
      <w:r>
        <w:rPr>
          <w:noProof/>
        </w:rPr>
        <mc:AlternateContent>
          <mc:Choice Requires="wpg">
            <w:drawing>
              <wp:anchor distT="0" distB="0" distL="114300" distR="114300" simplePos="0" relativeHeight="251659264" behindDoc="0" locked="0" layoutInCell="1" hidden="0" allowOverlap="1" wp14:anchorId="0673F516" wp14:editId="298E0FFB">
                <wp:simplePos x="0" y="0"/>
                <wp:positionH relativeFrom="column">
                  <wp:posOffset>2108200</wp:posOffset>
                </wp:positionH>
                <wp:positionV relativeFrom="paragraph">
                  <wp:posOffset>1587500</wp:posOffset>
                </wp:positionV>
                <wp:extent cx="3082925" cy="161925"/>
                <wp:effectExtent l="0" t="0" r="0" b="0"/>
                <wp:wrapNone/>
                <wp:docPr id="16" name="Rectangle 16"/>
                <wp:cNvGraphicFramePr/>
                <a:graphic xmlns:a="http://schemas.openxmlformats.org/drawingml/2006/main">
                  <a:graphicData uri="http://schemas.microsoft.com/office/word/2010/wordprocessingShape">
                    <wps:wsp>
                      <wps:cNvSpPr/>
                      <wps:spPr>
                        <a:xfrm>
                          <a:off x="3818825" y="3713325"/>
                          <a:ext cx="3054350" cy="133350"/>
                        </a:xfrm>
                        <a:prstGeom prst="rect">
                          <a:avLst/>
                        </a:prstGeom>
                        <a:noFill/>
                        <a:ln w="28575" cap="flat" cmpd="sng">
                          <a:solidFill>
                            <a:srgbClr val="FF0000"/>
                          </a:solidFill>
                          <a:prstDash val="solid"/>
                          <a:miter lim="800000"/>
                          <a:headEnd type="none" w="sm" len="sm"/>
                          <a:tailEnd type="none" w="sm" len="sm"/>
                        </a:ln>
                      </wps:spPr>
                      <wps:txbx>
                        <w:txbxContent>
                          <w:p w14:paraId="41634819" w14:textId="77777777" w:rsidR="001D751B" w:rsidRDefault="001D751B">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2108200</wp:posOffset>
                </wp:positionH>
                <wp:positionV relativeFrom="paragraph">
                  <wp:posOffset>1587500</wp:posOffset>
                </wp:positionV>
                <wp:extent cx="3082925" cy="161925"/>
                <wp:effectExtent b="0" l="0" r="0" t="0"/>
                <wp:wrapNone/>
                <wp:docPr id="16" name="image3.png"/>
                <a:graphic>
                  <a:graphicData uri="http://schemas.openxmlformats.org/drawingml/2006/picture">
                    <pic:pic>
                      <pic:nvPicPr>
                        <pic:cNvPr id="0" name="image3.png"/>
                        <pic:cNvPicPr preferRelativeResize="0"/>
                      </pic:nvPicPr>
                      <pic:blipFill>
                        <a:blip r:embed="rId12"/>
                        <a:srcRect/>
                        <a:stretch>
                          <a:fillRect/>
                        </a:stretch>
                      </pic:blipFill>
                      <pic:spPr>
                        <a:xfrm>
                          <a:off x="0" y="0"/>
                          <a:ext cx="3082925" cy="161925"/>
                        </a:xfrm>
                        <a:prstGeom prst="rect"/>
                        <a:ln/>
                      </pic:spPr>
                    </pic:pic>
                  </a:graphicData>
                </a:graphic>
              </wp:anchor>
            </w:drawing>
          </mc:Fallback>
        </mc:AlternateContent>
      </w:r>
    </w:p>
    <w:p w14:paraId="1DEF09BF" w14:textId="77777777" w:rsidR="001D751B" w:rsidRDefault="001D751B">
      <w:pPr>
        <w:rPr>
          <w:rFonts w:ascii="Arial" w:eastAsia="Arial" w:hAnsi="Arial" w:cs="Arial"/>
          <w:b/>
          <w:sz w:val="22"/>
          <w:szCs w:val="22"/>
        </w:rPr>
      </w:pPr>
    </w:p>
    <w:p w14:paraId="7655AD24" w14:textId="77777777" w:rsidR="001D751B" w:rsidRDefault="001D751B">
      <w:pPr>
        <w:rPr>
          <w:rFonts w:ascii="Arial" w:eastAsia="Arial" w:hAnsi="Arial" w:cs="Arial"/>
          <w:b/>
        </w:rPr>
      </w:pPr>
    </w:p>
    <w:p w14:paraId="4FE0349D" w14:textId="77777777" w:rsidR="001D751B" w:rsidRDefault="002723FB">
      <w:pPr>
        <w:spacing w:before="120" w:after="120"/>
        <w:rPr>
          <w:rFonts w:ascii="Arial" w:eastAsia="Arial" w:hAnsi="Arial" w:cs="Arial"/>
          <w:b/>
        </w:rPr>
      </w:pPr>
      <w:r>
        <w:rPr>
          <w:rFonts w:ascii="Arial" w:eastAsia="Arial" w:hAnsi="Arial" w:cs="Arial"/>
          <w:b/>
        </w:rPr>
        <w:t>References</w:t>
      </w:r>
    </w:p>
    <w:p w14:paraId="674F52A9" w14:textId="77777777" w:rsidR="001D751B" w:rsidRDefault="001D751B">
      <w:pPr>
        <w:spacing w:before="120" w:after="120"/>
        <w:rPr>
          <w:rFonts w:ascii="Arial" w:eastAsia="Arial" w:hAnsi="Arial" w:cs="Arial"/>
          <w:b/>
        </w:rPr>
      </w:pPr>
    </w:p>
    <w:p w14:paraId="6922FF40" w14:textId="77777777" w:rsidR="001D751B" w:rsidRDefault="002723FB">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Sayers EW, Agarwala R, Bolton EE, Brister JR, Canese K, Clark K, et al. Database resources of the National Center for Biotechnology Information. Nucleic Acids Res. 2019;47(D1):D23-D28. doi: 10.1093/nar/gkz899. PMID: 31602479.</w:t>
      </w:r>
    </w:p>
    <w:p w14:paraId="7EA71CA1" w14:textId="77777777" w:rsidR="001D751B" w:rsidRDefault="001D751B">
      <w:pPr>
        <w:pBdr>
          <w:top w:val="nil"/>
          <w:left w:val="nil"/>
          <w:bottom w:val="nil"/>
          <w:right w:val="nil"/>
          <w:between w:val="nil"/>
        </w:pBdr>
        <w:ind w:left="567" w:hanging="567"/>
        <w:rPr>
          <w:rFonts w:ascii="Arial" w:eastAsia="Arial" w:hAnsi="Arial" w:cs="Arial"/>
          <w:color w:val="000000"/>
          <w:sz w:val="22"/>
          <w:szCs w:val="22"/>
        </w:rPr>
      </w:pPr>
    </w:p>
    <w:p w14:paraId="6C023948" w14:textId="77777777" w:rsidR="001D751B" w:rsidRDefault="002723FB">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Tolstoy I, Kropinski AM, Brister JR. Bacteriophage Taxonomy: An Evolving Discipline. Methods Mol Biol. 2018;1693:57-71. doi: 10.1007/978-1-4939-7395-8_6. PMID:     29119432.</w:t>
      </w:r>
    </w:p>
    <w:p w14:paraId="2C5C7578" w14:textId="77777777" w:rsidR="001D751B" w:rsidRDefault="001D751B">
      <w:pPr>
        <w:pBdr>
          <w:top w:val="nil"/>
          <w:left w:val="nil"/>
          <w:bottom w:val="nil"/>
          <w:right w:val="nil"/>
          <w:between w:val="nil"/>
        </w:pBdr>
        <w:ind w:left="567" w:hanging="567"/>
        <w:rPr>
          <w:rFonts w:ascii="Arial" w:eastAsia="Arial" w:hAnsi="Arial" w:cs="Arial"/>
          <w:color w:val="000000"/>
          <w:sz w:val="22"/>
          <w:szCs w:val="22"/>
        </w:rPr>
      </w:pPr>
    </w:p>
    <w:p w14:paraId="72134F3D" w14:textId="77777777" w:rsidR="001D751B" w:rsidRDefault="002723FB">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3: O'Leary NA, Wright MW, Brister JR, Ciufo S, Haddad D, McVeigh R, et al. Reference sequence (RefSeq) database at NCBI: current status, taxonomic expansion, and functional annotation. Nucleic Acids Res. 2016;44(D1):D733-45. doi: 10.1093/nar/gkv1189. PMID:   26553804.</w:t>
      </w:r>
    </w:p>
    <w:p w14:paraId="69D3BE69" w14:textId="77777777" w:rsidR="001D751B" w:rsidRDefault="001D751B">
      <w:pPr>
        <w:pBdr>
          <w:top w:val="nil"/>
          <w:left w:val="nil"/>
          <w:bottom w:val="nil"/>
          <w:right w:val="nil"/>
          <w:between w:val="nil"/>
        </w:pBdr>
        <w:ind w:left="567" w:hanging="567"/>
        <w:rPr>
          <w:rFonts w:ascii="Arial" w:eastAsia="Arial" w:hAnsi="Arial" w:cs="Arial"/>
          <w:color w:val="000000"/>
          <w:sz w:val="22"/>
          <w:szCs w:val="22"/>
        </w:rPr>
      </w:pPr>
    </w:p>
    <w:p w14:paraId="7B3CA7AB" w14:textId="77777777" w:rsidR="001D751B" w:rsidRDefault="002723FB">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Kropinski AM, Adriaenssens EM. A Roadmap for Genome-Based Phage Taxonomy. Viruses. 2021 Mar 18;13(3):506. doi: 10.3390/v13030506. PMID: 33803862; PMCID: PMC8003253.</w:t>
      </w:r>
    </w:p>
    <w:p w14:paraId="60F9500B" w14:textId="77777777" w:rsidR="001D751B" w:rsidRDefault="001D751B">
      <w:pPr>
        <w:pBdr>
          <w:top w:val="nil"/>
          <w:left w:val="nil"/>
          <w:bottom w:val="nil"/>
          <w:right w:val="nil"/>
          <w:between w:val="nil"/>
        </w:pBdr>
        <w:ind w:left="567" w:hanging="567"/>
        <w:rPr>
          <w:rFonts w:ascii="Arial" w:eastAsia="Arial" w:hAnsi="Arial" w:cs="Arial"/>
          <w:color w:val="000000"/>
          <w:sz w:val="22"/>
          <w:szCs w:val="22"/>
        </w:rPr>
      </w:pPr>
    </w:p>
    <w:p w14:paraId="578098D3" w14:textId="77777777" w:rsidR="001D751B" w:rsidRDefault="002723FB">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lastRenderedPageBreak/>
        <w:t>5: Chan PP, Lowe TM. tRNAscan-SE: Searching for tRNA Genes in Genomic Sequences. Methods Mol Biol. 2019;1962:1-14. doi: 10.1007/978-1-4939-9173-0_1. PMID:     31020551.</w:t>
      </w:r>
    </w:p>
    <w:p w14:paraId="7B73C6E4" w14:textId="77777777" w:rsidR="001D751B" w:rsidRDefault="001D751B">
      <w:pPr>
        <w:pBdr>
          <w:top w:val="nil"/>
          <w:left w:val="nil"/>
          <w:bottom w:val="nil"/>
          <w:right w:val="nil"/>
          <w:between w:val="nil"/>
        </w:pBdr>
        <w:ind w:left="567" w:hanging="567"/>
        <w:rPr>
          <w:rFonts w:ascii="Arial" w:eastAsia="Arial" w:hAnsi="Arial" w:cs="Arial"/>
          <w:color w:val="000000"/>
          <w:sz w:val="22"/>
          <w:szCs w:val="22"/>
        </w:rPr>
      </w:pPr>
    </w:p>
    <w:p w14:paraId="23A21CC7" w14:textId="77777777" w:rsidR="001D751B" w:rsidRDefault="002723FB">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Turner D, Reynolds D, Seto D, Mahadevan P. CoreGenes3.5: a webserver for the determination of core genes from sets of viral and small bacterial genomes. BMC Res Notes. 2013;6:140. doi: 10.1186/1756-0500-6-140.  PMID:   23566564.</w:t>
      </w:r>
    </w:p>
    <w:p w14:paraId="1D36D330" w14:textId="77777777" w:rsidR="001D751B" w:rsidRDefault="001D751B">
      <w:pPr>
        <w:pBdr>
          <w:top w:val="nil"/>
          <w:left w:val="nil"/>
          <w:bottom w:val="nil"/>
          <w:right w:val="nil"/>
          <w:between w:val="nil"/>
        </w:pBdr>
        <w:ind w:left="567" w:hanging="567"/>
        <w:rPr>
          <w:rFonts w:ascii="Arial" w:eastAsia="Arial" w:hAnsi="Arial" w:cs="Arial"/>
          <w:color w:val="000000"/>
          <w:sz w:val="22"/>
          <w:szCs w:val="22"/>
        </w:rPr>
      </w:pPr>
    </w:p>
    <w:p w14:paraId="5B50AA8F" w14:textId="77777777" w:rsidR="001D751B" w:rsidRDefault="002723FB">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Darling AE, Mau B, Perna NT. progressiveMauve: multiple genome alignment with gene gain, loss and rearrangement. PLoS One. 2010;5(6):e11147.  doi: 10.1371/journal.pone.0011147.  PMID: 20593022.</w:t>
      </w:r>
    </w:p>
    <w:p w14:paraId="40AC0CC9" w14:textId="77777777" w:rsidR="001D751B" w:rsidRDefault="001D751B">
      <w:pPr>
        <w:pBdr>
          <w:top w:val="nil"/>
          <w:left w:val="nil"/>
          <w:bottom w:val="nil"/>
          <w:right w:val="nil"/>
          <w:between w:val="nil"/>
        </w:pBdr>
        <w:ind w:left="567" w:hanging="567"/>
        <w:rPr>
          <w:rFonts w:ascii="Arial" w:eastAsia="Arial" w:hAnsi="Arial" w:cs="Arial"/>
          <w:color w:val="000000"/>
          <w:sz w:val="22"/>
          <w:szCs w:val="22"/>
        </w:rPr>
      </w:pPr>
    </w:p>
    <w:p w14:paraId="237356E2" w14:textId="77777777" w:rsidR="001D751B" w:rsidRDefault="002723FB">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1AD8EA1B" w14:textId="77777777" w:rsidR="001D751B" w:rsidRDefault="001D751B">
      <w:pPr>
        <w:pBdr>
          <w:top w:val="nil"/>
          <w:left w:val="nil"/>
          <w:bottom w:val="nil"/>
          <w:right w:val="nil"/>
          <w:between w:val="nil"/>
        </w:pBdr>
        <w:ind w:left="567" w:hanging="567"/>
        <w:rPr>
          <w:rFonts w:ascii="Arial" w:eastAsia="Arial" w:hAnsi="Arial" w:cs="Arial"/>
          <w:color w:val="000000"/>
          <w:sz w:val="22"/>
          <w:szCs w:val="22"/>
        </w:rPr>
      </w:pPr>
    </w:p>
    <w:p w14:paraId="0E99C4A9" w14:textId="77777777" w:rsidR="001D751B" w:rsidRDefault="002723FB">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9: Anisimova M, Gascuel O. Approximate likelihood-ratio test for branches: A fast, accurate, and powerful alternative. Syst Biol. 2006;55(4):539-52.  PMID: 16785212.  DOI:     10.1080/10635150600755453.</w:t>
      </w:r>
    </w:p>
    <w:p w14:paraId="3C1A395F" w14:textId="77777777" w:rsidR="001D751B" w:rsidRDefault="002723FB">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5517D145" w14:textId="77777777" w:rsidR="001D751B" w:rsidRDefault="001D751B">
      <w:pPr>
        <w:spacing w:before="120" w:after="120"/>
        <w:rPr>
          <w:rFonts w:ascii="Arial" w:eastAsia="Arial" w:hAnsi="Arial" w:cs="Arial"/>
        </w:rPr>
      </w:pPr>
    </w:p>
    <w:sectPr w:rsidR="001D751B">
      <w:headerReference w:type="default" r:id="rId13"/>
      <w:pgSz w:w="11900" w:h="16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DDF3F" w14:textId="77777777" w:rsidR="00BF28BF" w:rsidRDefault="00BF28BF">
      <w:r>
        <w:separator/>
      </w:r>
    </w:p>
  </w:endnote>
  <w:endnote w:type="continuationSeparator" w:id="0">
    <w:p w14:paraId="0F6D49DC" w14:textId="77777777" w:rsidR="00BF28BF" w:rsidRDefault="00BF2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42E9C" w14:textId="77777777" w:rsidR="00BF28BF" w:rsidRDefault="00BF28BF">
      <w:r>
        <w:separator/>
      </w:r>
    </w:p>
  </w:footnote>
  <w:footnote w:type="continuationSeparator" w:id="0">
    <w:p w14:paraId="33BED1E0" w14:textId="77777777" w:rsidR="00BF28BF" w:rsidRDefault="00BF28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1058C" w14:textId="77777777" w:rsidR="001D751B" w:rsidRDefault="002723FB">
    <w:pPr>
      <w:pBdr>
        <w:top w:val="nil"/>
        <w:left w:val="nil"/>
        <w:bottom w:val="nil"/>
        <w:right w:val="nil"/>
        <w:between w:val="nil"/>
      </w:pBdr>
      <w:tabs>
        <w:tab w:val="center" w:pos="4513"/>
        <w:tab w:val="right" w:pos="9026"/>
      </w:tabs>
      <w:jc w:val="right"/>
      <w:rPr>
        <w:color w:val="000000"/>
      </w:rPr>
    </w:pPr>
    <w:r>
      <w:rPr>
        <w:color w:val="000000"/>
      </w:rPr>
      <w:t>March 2020</w:t>
    </w:r>
  </w:p>
  <w:p w14:paraId="625EC637" w14:textId="77777777" w:rsidR="001D751B" w:rsidRDefault="001D751B">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51B"/>
    <w:rsid w:val="001D751B"/>
    <w:rsid w:val="00236FB4"/>
    <w:rsid w:val="002723FB"/>
    <w:rsid w:val="004F7725"/>
    <w:rsid w:val="00BF28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65E92AB7"/>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paragraph" w:styleId="ListParagraph">
    <w:name w:val="List Paragraph"/>
    <w:basedOn w:val="Normal"/>
    <w:uiPriority w:val="34"/>
    <w:qFormat/>
    <w:rsid w:val="00D2141A"/>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ncbi.nlm.nih.gov/nuccore/MN103533.1"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binf.gmu.edu:8080/CoreGenes3.5/" TargetMode="External"/><Relationship Id="rId4" Type="http://schemas.openxmlformats.org/officeDocument/2006/relationships/webSettings" Target="webSettings.xml"/><Relationship Id="rId9" Type="http://schemas.openxmlformats.org/officeDocument/2006/relationships/hyperlink" Target="https://www.ncbi.nlm.nih.gov/genome/brows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hvKwmJ2JRzX79NkPVBx7B9z6ww==">AMUW2mWOl3JDhJvKo//elKfM9SttSW5V2zWS7Kbz8pwr6MHJn6o8SvPySsK0xww5gPje8yZTOXkEyG/8e3IZskd2Y9W7gyZc7inXBqcWYlBLDJc3B6FYOEk=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1047</Words>
  <Characters>5969</Characters>
  <Application>Microsoft Office Word</Application>
  <DocSecurity>0</DocSecurity>
  <Lines>49</Lines>
  <Paragraphs>14</Paragraphs>
  <ScaleCrop>false</ScaleCrop>
  <Company/>
  <LinksUpToDate>false</LinksUpToDate>
  <CharactersWithSpaces>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2021-08-26T07:49:00Z</dcterms:created>
  <dcterms:modified xsi:type="dcterms:W3CDTF">2022-03-15T05:48:00Z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db064b5-5911-4077-b076-dd8db707b7e6_Enabled">
    <vt:lpwstr>true</vt:lpwstr>
  </property>
  <property fmtid="{D5CDD505-2E9C-101B-9397-08002B2CF9AE}" pid="3" name="MSIP_Label_adb064b5-5911-4077-b076-dd8db707b7e6_SetDate">
    <vt:lpwstr>2022-03-15T05:48:07Z</vt:lpwstr>
  </property>
  <property fmtid="{D5CDD505-2E9C-101B-9397-08002B2CF9AE}" pid="4" name="MSIP_Label_adb064b5-5911-4077-b076-dd8db707b7e6_Method">
    <vt:lpwstr>Privileged</vt:lpwstr>
  </property>
  <property fmtid="{D5CDD505-2E9C-101B-9397-08002B2CF9AE}" pid="5" name="MSIP_Label_adb064b5-5911-4077-b076-dd8db707b7e6_Name">
    <vt:lpwstr>UNOFFICIAL</vt:lpwstr>
  </property>
  <property fmtid="{D5CDD505-2E9C-101B-9397-08002B2CF9AE}" pid="6" name="MSIP_Label_adb064b5-5911-4077-b076-dd8db707b7e6_SiteId">
    <vt:lpwstr>b6e377cf-9db3-46cb-91a2-fad9605bb15c</vt:lpwstr>
  </property>
  <property fmtid="{D5CDD505-2E9C-101B-9397-08002B2CF9AE}" pid="7" name="MSIP_Label_adb064b5-5911-4077-b076-dd8db707b7e6_ActionId">
    <vt:lpwstr>d0a697ad-ac23-4d56-b278-18cdd4a64ce3</vt:lpwstr>
  </property>
  <property fmtid="{D5CDD505-2E9C-101B-9397-08002B2CF9AE}" pid="8" name="MSIP_Label_adb064b5-5911-4077-b076-dd8db707b7e6_ContentBits">
    <vt:lpwstr>0</vt:lpwstr>
  </property>
</Properties>
</file>