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ACE4E" w14:textId="77777777" w:rsidR="00C57F8A" w:rsidRDefault="00F81A8F">
      <w:r>
        <w:rPr>
          <w:noProof/>
        </w:rPr>
        <w:drawing>
          <wp:anchor distT="0" distB="0" distL="114300" distR="114300" simplePos="0" relativeHeight="251658240" behindDoc="0" locked="0" layoutInCell="1" hidden="0" allowOverlap="1" wp14:anchorId="3FF59F0C" wp14:editId="4CE36560">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223010" cy="752475"/>
                    </a:xfrm>
                    <a:prstGeom prst="rect">
                      <a:avLst/>
                    </a:prstGeom>
                    <a:ln/>
                  </pic:spPr>
                </pic:pic>
              </a:graphicData>
            </a:graphic>
          </wp:anchor>
        </w:drawing>
      </w:r>
    </w:p>
    <w:p w14:paraId="2D993B03" w14:textId="77777777" w:rsidR="00C57F8A" w:rsidRDefault="00C57F8A">
      <w:pPr>
        <w:rPr>
          <w:rFonts w:ascii="Arial" w:eastAsia="Arial" w:hAnsi="Arial" w:cs="Arial"/>
          <w:color w:val="0000FF"/>
          <w:sz w:val="20"/>
          <w:szCs w:val="20"/>
        </w:rPr>
      </w:pPr>
    </w:p>
    <w:p w14:paraId="6A79BE89" w14:textId="77777777" w:rsidR="00C57F8A" w:rsidRDefault="00C57F8A">
      <w:pPr>
        <w:rPr>
          <w:rFonts w:ascii="Arial" w:eastAsia="Arial" w:hAnsi="Arial" w:cs="Arial"/>
          <w:color w:val="0000FF"/>
          <w:sz w:val="20"/>
          <w:szCs w:val="20"/>
        </w:rPr>
      </w:pPr>
    </w:p>
    <w:p w14:paraId="5B8F7CA0" w14:textId="77777777" w:rsidR="00C57F8A" w:rsidRDefault="00C57F8A">
      <w:pPr>
        <w:rPr>
          <w:rFonts w:ascii="Arial" w:eastAsia="Arial" w:hAnsi="Arial" w:cs="Arial"/>
          <w:color w:val="0000FF"/>
          <w:sz w:val="20"/>
          <w:szCs w:val="20"/>
        </w:rPr>
      </w:pPr>
    </w:p>
    <w:p w14:paraId="2AACE908" w14:textId="77777777" w:rsidR="00C57F8A" w:rsidRDefault="00C57F8A">
      <w:pPr>
        <w:rPr>
          <w:rFonts w:ascii="Arial" w:eastAsia="Arial" w:hAnsi="Arial" w:cs="Arial"/>
          <w:color w:val="0000FF"/>
          <w:sz w:val="20"/>
          <w:szCs w:val="20"/>
        </w:rPr>
      </w:pPr>
    </w:p>
    <w:p w14:paraId="4674A8C1" w14:textId="77777777" w:rsidR="00C57F8A" w:rsidRDefault="00C57F8A">
      <w:pPr>
        <w:rPr>
          <w:rFonts w:ascii="Arial" w:eastAsia="Arial" w:hAnsi="Arial" w:cs="Arial"/>
          <w:color w:val="0000FF"/>
          <w:sz w:val="20"/>
          <w:szCs w:val="20"/>
        </w:rPr>
      </w:pPr>
    </w:p>
    <w:p w14:paraId="047ACD95" w14:textId="77777777" w:rsidR="00C57F8A" w:rsidRDefault="00C57F8A">
      <w:pPr>
        <w:rPr>
          <w:rFonts w:ascii="Arial" w:eastAsia="Arial" w:hAnsi="Arial" w:cs="Arial"/>
          <w:color w:val="0000FF"/>
          <w:sz w:val="20"/>
          <w:szCs w:val="20"/>
        </w:rPr>
      </w:pPr>
    </w:p>
    <w:p w14:paraId="762D7BF5" w14:textId="77777777" w:rsidR="00C57F8A" w:rsidRDefault="00F81A8F">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49F95400" w14:textId="77777777" w:rsidR="00C57F8A" w:rsidRDefault="00C57F8A">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C57F8A" w14:paraId="6B89640A" w14:textId="77777777">
        <w:tc>
          <w:tcPr>
            <w:tcW w:w="3553" w:type="dxa"/>
            <w:tcBorders>
              <w:top w:val="single" w:sz="4" w:space="0" w:color="000000"/>
              <w:left w:val="single" w:sz="4" w:space="0" w:color="000000"/>
              <w:right w:val="single" w:sz="4" w:space="0" w:color="000000"/>
            </w:tcBorders>
            <w:shd w:val="clear" w:color="auto" w:fill="auto"/>
            <w:vAlign w:val="center"/>
          </w:tcPr>
          <w:p w14:paraId="7D185059" w14:textId="77777777" w:rsidR="00C57F8A" w:rsidRDefault="00F81A8F">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28CF6A0F" w14:textId="77777777" w:rsidR="00C57F8A" w:rsidRDefault="00F81A8F">
            <w:pPr>
              <w:pBdr>
                <w:top w:val="nil"/>
                <w:left w:val="nil"/>
                <w:bottom w:val="nil"/>
                <w:right w:val="nil"/>
                <w:between w:val="nil"/>
              </w:pBdr>
              <w:jc w:val="center"/>
              <w:rPr>
                <w:rFonts w:ascii="Arial" w:eastAsia="Arial" w:hAnsi="Arial" w:cs="Arial"/>
                <w:b/>
                <w:color w:val="000000"/>
                <w:sz w:val="28"/>
                <w:szCs w:val="28"/>
              </w:rPr>
            </w:pPr>
            <w:r>
              <w:rPr>
                <w:rFonts w:ascii="Arial" w:eastAsia="Arial" w:hAnsi="Arial" w:cs="Arial"/>
                <w:b/>
                <w:color w:val="000000"/>
                <w:sz w:val="28"/>
                <w:szCs w:val="28"/>
              </w:rPr>
              <w:t>2021.021B</w:t>
            </w:r>
          </w:p>
        </w:tc>
        <w:tc>
          <w:tcPr>
            <w:tcW w:w="710" w:type="dxa"/>
            <w:tcBorders>
              <w:top w:val="single" w:sz="4" w:space="0" w:color="000000"/>
              <w:left w:val="single" w:sz="4" w:space="0" w:color="000000"/>
              <w:right w:val="single" w:sz="4" w:space="0" w:color="000000"/>
            </w:tcBorders>
            <w:shd w:val="clear" w:color="auto" w:fill="auto"/>
            <w:vAlign w:val="center"/>
          </w:tcPr>
          <w:p w14:paraId="38248184" w14:textId="77777777" w:rsidR="00C57F8A" w:rsidRDefault="00C57F8A">
            <w:pPr>
              <w:pBdr>
                <w:top w:val="nil"/>
                <w:left w:val="nil"/>
                <w:bottom w:val="nil"/>
                <w:right w:val="nil"/>
                <w:between w:val="nil"/>
              </w:pBdr>
              <w:rPr>
                <w:rFonts w:ascii="Arial" w:eastAsia="Arial" w:hAnsi="Arial" w:cs="Arial"/>
                <w:color w:val="000000"/>
              </w:rPr>
            </w:pPr>
          </w:p>
        </w:tc>
      </w:tr>
      <w:tr w:rsidR="00C57F8A" w14:paraId="46D3550C" w14:textId="77777777">
        <w:tc>
          <w:tcPr>
            <w:tcW w:w="9072" w:type="dxa"/>
            <w:gridSpan w:val="3"/>
            <w:tcBorders>
              <w:left w:val="single" w:sz="4" w:space="0" w:color="000000"/>
              <w:right w:val="single" w:sz="4" w:space="0" w:color="000000"/>
            </w:tcBorders>
            <w:shd w:val="clear" w:color="auto" w:fill="auto"/>
          </w:tcPr>
          <w:p w14:paraId="10CFD197" w14:textId="77777777" w:rsidR="00C57F8A" w:rsidRDefault="00F81A8F">
            <w:pPr>
              <w:spacing w:before="120"/>
              <w:rPr>
                <w:rFonts w:ascii="Arial" w:eastAsia="Arial" w:hAnsi="Arial" w:cs="Arial"/>
                <w:b/>
              </w:rPr>
            </w:pPr>
            <w:r>
              <w:rPr>
                <w:rFonts w:ascii="Arial" w:eastAsia="Arial" w:hAnsi="Arial" w:cs="Arial"/>
                <w:b/>
              </w:rPr>
              <w:t>Short title:</w:t>
            </w:r>
            <w:r>
              <w:rPr>
                <w:rFonts w:ascii="Arial" w:eastAsia="Arial" w:hAnsi="Arial" w:cs="Arial"/>
                <w:sz w:val="20"/>
                <w:szCs w:val="20"/>
              </w:rPr>
              <w:t xml:space="preserve"> Create two new species in the genus </w:t>
            </w:r>
            <w:r>
              <w:rPr>
                <w:rFonts w:ascii="Arial" w:eastAsia="Arial" w:hAnsi="Arial" w:cs="Arial"/>
                <w:i/>
                <w:sz w:val="20"/>
                <w:szCs w:val="20"/>
              </w:rPr>
              <w:t>Corndogvirus</w:t>
            </w:r>
            <w:r>
              <w:rPr>
                <w:rFonts w:ascii="Arial" w:eastAsia="Arial" w:hAnsi="Arial" w:cs="Arial"/>
                <w:sz w:val="20"/>
                <w:szCs w:val="20"/>
              </w:rPr>
              <w:t xml:space="preserve"> (</w:t>
            </w:r>
            <w:r>
              <w:rPr>
                <w:rFonts w:ascii="Arial" w:eastAsia="Arial" w:hAnsi="Arial" w:cs="Arial"/>
                <w:i/>
                <w:sz w:val="20"/>
                <w:szCs w:val="20"/>
              </w:rPr>
              <w:t>Caudoviricetes</w:t>
            </w:r>
            <w:r>
              <w:rPr>
                <w:rFonts w:ascii="Arial" w:eastAsia="Arial" w:hAnsi="Arial" w:cs="Arial"/>
                <w:sz w:val="20"/>
                <w:szCs w:val="20"/>
              </w:rPr>
              <w:t>)</w:t>
            </w:r>
          </w:p>
          <w:p w14:paraId="0FA84E5F" w14:textId="77777777" w:rsidR="00C57F8A" w:rsidRDefault="00C57F8A">
            <w:pPr>
              <w:spacing w:before="120"/>
              <w:rPr>
                <w:rFonts w:ascii="Arial" w:eastAsia="Arial" w:hAnsi="Arial" w:cs="Arial"/>
                <w:b/>
                <w:sz w:val="22"/>
                <w:szCs w:val="22"/>
              </w:rPr>
            </w:pPr>
          </w:p>
        </w:tc>
      </w:tr>
      <w:tr w:rsidR="00C57F8A" w14:paraId="2A6E6D8B"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34729297" w14:textId="77777777" w:rsidR="00C57F8A" w:rsidRDefault="00C57F8A">
            <w:pPr>
              <w:rPr>
                <w:rFonts w:ascii="Arial" w:eastAsia="Arial" w:hAnsi="Arial" w:cs="Arial"/>
                <w:b/>
                <w:sz w:val="22"/>
                <w:szCs w:val="22"/>
              </w:rPr>
            </w:pPr>
          </w:p>
        </w:tc>
      </w:tr>
    </w:tbl>
    <w:p w14:paraId="696D3A4C" w14:textId="77777777" w:rsidR="00C57F8A" w:rsidRDefault="00F81A8F">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C57F8A" w14:paraId="17B700B1" w14:textId="77777777">
        <w:tc>
          <w:tcPr>
            <w:tcW w:w="4368" w:type="dxa"/>
            <w:shd w:val="clear" w:color="auto" w:fill="auto"/>
          </w:tcPr>
          <w:p w14:paraId="1E62566B" w14:textId="77777777" w:rsidR="00C57F8A" w:rsidRDefault="00C57F8A">
            <w:pPr>
              <w:rPr>
                <w:rFonts w:ascii="Arial" w:eastAsia="Arial" w:hAnsi="Arial" w:cs="Arial"/>
                <w:sz w:val="22"/>
                <w:szCs w:val="22"/>
              </w:rPr>
            </w:pPr>
          </w:p>
          <w:p w14:paraId="3D9A146C" w14:textId="77777777" w:rsidR="00C57F8A" w:rsidRDefault="00F81A8F">
            <w:pPr>
              <w:rPr>
                <w:rFonts w:ascii="Arial" w:eastAsia="Arial" w:hAnsi="Arial" w:cs="Arial"/>
                <w:sz w:val="22"/>
                <w:szCs w:val="22"/>
              </w:rPr>
            </w:pPr>
            <w:r>
              <w:rPr>
                <w:rFonts w:ascii="Arial" w:eastAsia="Arial" w:hAnsi="Arial" w:cs="Arial"/>
                <w:sz w:val="20"/>
                <w:szCs w:val="20"/>
              </w:rPr>
              <w:t>Moraru C, Tolstoy I, Turner D, Kropinski AM</w:t>
            </w:r>
          </w:p>
        </w:tc>
        <w:tc>
          <w:tcPr>
            <w:tcW w:w="4704" w:type="dxa"/>
            <w:shd w:val="clear" w:color="auto" w:fill="auto"/>
          </w:tcPr>
          <w:p w14:paraId="5B0E4CFF" w14:textId="77777777" w:rsidR="00C57F8A" w:rsidRDefault="00C57F8A">
            <w:pPr>
              <w:rPr>
                <w:rFonts w:ascii="Arial" w:eastAsia="Arial" w:hAnsi="Arial" w:cs="Arial"/>
                <w:sz w:val="22"/>
                <w:szCs w:val="22"/>
              </w:rPr>
            </w:pPr>
          </w:p>
          <w:p w14:paraId="4EACC3B4" w14:textId="77777777" w:rsidR="00C57F8A" w:rsidRDefault="000C19BB">
            <w:pPr>
              <w:rPr>
                <w:rFonts w:ascii="Arial" w:eastAsia="Arial" w:hAnsi="Arial" w:cs="Arial"/>
                <w:sz w:val="20"/>
                <w:szCs w:val="20"/>
              </w:rPr>
            </w:pPr>
            <w:hyperlink r:id="rId9">
              <w:r w:rsidR="00F81A8F">
                <w:rPr>
                  <w:rFonts w:ascii="Arial" w:eastAsia="Arial" w:hAnsi="Arial" w:cs="Arial"/>
                  <w:color w:val="0000FF"/>
                  <w:sz w:val="20"/>
                  <w:szCs w:val="20"/>
                  <w:u w:val="single"/>
                </w:rPr>
                <w:t>liliana.cristina.moraru@uni-oldenburg.de</w:t>
              </w:r>
            </w:hyperlink>
            <w:r w:rsidR="00F81A8F">
              <w:rPr>
                <w:rFonts w:ascii="Arial" w:eastAsia="Arial" w:hAnsi="Arial" w:cs="Arial"/>
                <w:sz w:val="20"/>
                <w:szCs w:val="20"/>
              </w:rPr>
              <w:t>;</w:t>
            </w:r>
          </w:p>
          <w:p w14:paraId="54DCADE6" w14:textId="77777777" w:rsidR="00C57F8A" w:rsidRDefault="000C19BB">
            <w:pPr>
              <w:rPr>
                <w:rFonts w:ascii="Arial" w:eastAsia="Arial" w:hAnsi="Arial" w:cs="Arial"/>
                <w:sz w:val="20"/>
                <w:szCs w:val="20"/>
              </w:rPr>
            </w:pPr>
            <w:hyperlink r:id="rId10">
              <w:r w:rsidR="00F81A8F">
                <w:rPr>
                  <w:rFonts w:ascii="Arial" w:eastAsia="Arial" w:hAnsi="Arial" w:cs="Arial"/>
                  <w:color w:val="0000FF"/>
                  <w:sz w:val="20"/>
                  <w:szCs w:val="20"/>
                  <w:u w:val="single"/>
                </w:rPr>
                <w:t>tolstoy@ncbi.nlm.nih.gov</w:t>
              </w:r>
            </w:hyperlink>
            <w:r w:rsidR="00F81A8F">
              <w:rPr>
                <w:rFonts w:ascii="Arial" w:eastAsia="Arial" w:hAnsi="Arial" w:cs="Arial"/>
                <w:sz w:val="20"/>
                <w:szCs w:val="20"/>
              </w:rPr>
              <w:t xml:space="preserve">; </w:t>
            </w:r>
          </w:p>
          <w:p w14:paraId="310844C5" w14:textId="77777777" w:rsidR="00C57F8A" w:rsidRDefault="000C19BB">
            <w:pPr>
              <w:rPr>
                <w:rFonts w:ascii="Arial" w:eastAsia="Arial" w:hAnsi="Arial" w:cs="Arial"/>
                <w:sz w:val="20"/>
                <w:szCs w:val="20"/>
              </w:rPr>
            </w:pPr>
            <w:hyperlink r:id="rId11">
              <w:r w:rsidR="00F81A8F">
                <w:rPr>
                  <w:rFonts w:ascii="Arial" w:eastAsia="Arial" w:hAnsi="Arial" w:cs="Arial"/>
                  <w:color w:val="0000FF"/>
                  <w:sz w:val="20"/>
                  <w:szCs w:val="20"/>
                  <w:u w:val="single"/>
                </w:rPr>
                <w:t>dann2.turner@uwe.ac.uk</w:t>
              </w:r>
            </w:hyperlink>
            <w:r w:rsidR="00F81A8F">
              <w:rPr>
                <w:rFonts w:ascii="Arial" w:eastAsia="Arial" w:hAnsi="Arial" w:cs="Arial"/>
                <w:sz w:val="20"/>
                <w:szCs w:val="20"/>
              </w:rPr>
              <w:t xml:space="preserve">; </w:t>
            </w:r>
          </w:p>
          <w:p w14:paraId="254308D8" w14:textId="77777777" w:rsidR="00C57F8A" w:rsidRDefault="000C19BB">
            <w:pPr>
              <w:rPr>
                <w:rFonts w:ascii="Arial" w:eastAsia="Arial" w:hAnsi="Arial" w:cs="Arial"/>
                <w:sz w:val="22"/>
                <w:szCs w:val="22"/>
              </w:rPr>
            </w:pPr>
            <w:hyperlink r:id="rId12">
              <w:r w:rsidR="00F81A8F">
                <w:rPr>
                  <w:rFonts w:ascii="Arial" w:eastAsia="Arial" w:hAnsi="Arial" w:cs="Arial"/>
                  <w:color w:val="0000FF"/>
                  <w:sz w:val="20"/>
                  <w:szCs w:val="20"/>
                  <w:u w:val="single"/>
                </w:rPr>
                <w:t>Phage.Canada@gmail.com</w:t>
              </w:r>
            </w:hyperlink>
          </w:p>
        </w:tc>
      </w:tr>
    </w:tbl>
    <w:p w14:paraId="62A23EF2" w14:textId="77777777" w:rsidR="00C57F8A" w:rsidRDefault="00F81A8F">
      <w:pPr>
        <w:spacing w:before="120" w:after="120"/>
        <w:rPr>
          <w:rFonts w:ascii="Arial" w:eastAsia="Arial" w:hAnsi="Arial" w:cs="Arial"/>
          <w:color w:val="0000FF"/>
          <w:sz w:val="20"/>
          <w:szCs w:val="20"/>
        </w:rPr>
      </w:pPr>
      <w:r>
        <w:rPr>
          <w:rFonts w:ascii="Arial" w:eastAsia="Arial" w:hAnsi="Arial" w:cs="Arial"/>
          <w:b/>
        </w:rPr>
        <w:t>Author(s) institutional address(es) (optional)</w:t>
      </w: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57F8A" w14:paraId="61972769" w14:textId="77777777">
        <w:tc>
          <w:tcPr>
            <w:tcW w:w="9072" w:type="dxa"/>
            <w:shd w:val="clear" w:color="auto" w:fill="auto"/>
          </w:tcPr>
          <w:p w14:paraId="0555B00C" w14:textId="77777777" w:rsidR="00C57F8A" w:rsidRDefault="00F81A8F">
            <w:pPr>
              <w:rPr>
                <w:rFonts w:ascii="Arial" w:eastAsia="Arial" w:hAnsi="Arial" w:cs="Arial"/>
                <w:sz w:val="20"/>
                <w:szCs w:val="20"/>
              </w:rPr>
            </w:pPr>
            <w:r>
              <w:rPr>
                <w:rFonts w:ascii="Arial" w:eastAsia="Arial" w:hAnsi="Arial" w:cs="Arial"/>
                <w:sz w:val="20"/>
                <w:szCs w:val="20"/>
              </w:rPr>
              <w:t>Institute for Chemistry and Biology of the Marine Environment, Germany [CM]</w:t>
            </w:r>
          </w:p>
          <w:p w14:paraId="434F5F93" w14:textId="77777777" w:rsidR="00C57F8A" w:rsidRDefault="00F81A8F">
            <w:pPr>
              <w:rPr>
                <w:rFonts w:ascii="Arial" w:eastAsia="Arial" w:hAnsi="Arial" w:cs="Arial"/>
                <w:sz w:val="20"/>
                <w:szCs w:val="20"/>
              </w:rPr>
            </w:pPr>
            <w:r>
              <w:rPr>
                <w:rFonts w:ascii="Arial" w:eastAsia="Arial" w:hAnsi="Arial" w:cs="Arial"/>
                <w:sz w:val="20"/>
                <w:szCs w:val="20"/>
              </w:rPr>
              <w:t>NCBI, USA [IT]</w:t>
            </w:r>
          </w:p>
          <w:p w14:paraId="5712727A" w14:textId="77777777" w:rsidR="00C57F8A" w:rsidRDefault="00F81A8F">
            <w:pPr>
              <w:rPr>
                <w:rFonts w:ascii="Arial" w:eastAsia="Arial" w:hAnsi="Arial" w:cs="Arial"/>
                <w:sz w:val="20"/>
                <w:szCs w:val="20"/>
              </w:rPr>
            </w:pPr>
            <w:r>
              <w:rPr>
                <w:rFonts w:ascii="Arial" w:eastAsia="Arial" w:hAnsi="Arial" w:cs="Arial"/>
                <w:sz w:val="20"/>
                <w:szCs w:val="20"/>
              </w:rPr>
              <w:t>University of the West of England, Bristol, UK [DT]</w:t>
            </w:r>
          </w:p>
          <w:p w14:paraId="79BE979F" w14:textId="77777777" w:rsidR="00C57F8A" w:rsidRDefault="00F81A8F">
            <w:pPr>
              <w:rPr>
                <w:rFonts w:ascii="Arial" w:eastAsia="Arial" w:hAnsi="Arial" w:cs="Arial"/>
                <w:sz w:val="20"/>
                <w:szCs w:val="20"/>
              </w:rPr>
            </w:pPr>
            <w:r>
              <w:rPr>
                <w:rFonts w:ascii="Arial" w:eastAsia="Arial" w:hAnsi="Arial" w:cs="Arial"/>
                <w:sz w:val="20"/>
                <w:szCs w:val="20"/>
              </w:rPr>
              <w:t>Quadram Institute Bioscience, UK [EMA]</w:t>
            </w:r>
          </w:p>
          <w:p w14:paraId="1FCB9EC8" w14:textId="77777777" w:rsidR="00C57F8A" w:rsidRDefault="00F81A8F">
            <w:pPr>
              <w:rPr>
                <w:rFonts w:ascii="Arial" w:eastAsia="Arial" w:hAnsi="Arial" w:cs="Arial"/>
                <w:sz w:val="22"/>
                <w:szCs w:val="22"/>
              </w:rPr>
            </w:pPr>
            <w:r>
              <w:rPr>
                <w:rFonts w:ascii="Arial" w:eastAsia="Arial" w:hAnsi="Arial" w:cs="Arial"/>
                <w:sz w:val="20"/>
                <w:szCs w:val="20"/>
              </w:rPr>
              <w:t>University of Guelph, Canada [AMK]</w:t>
            </w:r>
          </w:p>
        </w:tc>
      </w:tr>
    </w:tbl>
    <w:p w14:paraId="7ECFCF4B" w14:textId="77777777" w:rsidR="00C57F8A" w:rsidRDefault="00F81A8F">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57F8A" w14:paraId="76FA1FEC" w14:textId="77777777">
        <w:tc>
          <w:tcPr>
            <w:tcW w:w="9072" w:type="dxa"/>
            <w:shd w:val="clear" w:color="auto" w:fill="auto"/>
          </w:tcPr>
          <w:p w14:paraId="05505C85" w14:textId="77777777" w:rsidR="00C57F8A" w:rsidRDefault="00F81A8F">
            <w:pPr>
              <w:rPr>
                <w:rFonts w:ascii="Arial" w:eastAsia="Arial" w:hAnsi="Arial" w:cs="Arial"/>
                <w:sz w:val="20"/>
                <w:szCs w:val="20"/>
              </w:rPr>
            </w:pPr>
            <w:r>
              <w:rPr>
                <w:rFonts w:ascii="Arial" w:eastAsia="Arial" w:hAnsi="Arial" w:cs="Arial"/>
                <w:sz w:val="20"/>
                <w:szCs w:val="20"/>
              </w:rPr>
              <w:t>Andrew Kropinski</w:t>
            </w:r>
          </w:p>
        </w:tc>
      </w:tr>
    </w:tbl>
    <w:p w14:paraId="74A7971E" w14:textId="77777777" w:rsidR="00C57F8A" w:rsidRDefault="00F81A8F">
      <w:pPr>
        <w:spacing w:before="120" w:after="120"/>
        <w:rPr>
          <w:rFonts w:ascii="Arial" w:eastAsia="Arial" w:hAnsi="Arial" w:cs="Arial"/>
          <w:b/>
        </w:rPr>
      </w:pPr>
      <w:r>
        <w:rPr>
          <w:rFonts w:ascii="Arial" w:eastAsia="Arial" w:hAnsi="Arial" w:cs="Arial"/>
          <w:b/>
        </w:rPr>
        <w:t>List the ICTV Study Group(s) that have seen this proposal</w:t>
      </w:r>
    </w:p>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57F8A" w14:paraId="40D446A7" w14:textId="77777777">
        <w:tc>
          <w:tcPr>
            <w:tcW w:w="9072" w:type="dxa"/>
            <w:shd w:val="clear" w:color="auto" w:fill="auto"/>
          </w:tcPr>
          <w:p w14:paraId="5C5D59CD" w14:textId="77777777" w:rsidR="00C57F8A" w:rsidRDefault="00C57F8A">
            <w:pPr>
              <w:rPr>
                <w:rFonts w:ascii="Arial" w:eastAsia="Arial" w:hAnsi="Arial" w:cs="Arial"/>
                <w:sz w:val="22"/>
                <w:szCs w:val="22"/>
              </w:rPr>
            </w:pPr>
          </w:p>
          <w:p w14:paraId="044AE9B7" w14:textId="77777777" w:rsidR="00C57F8A" w:rsidRDefault="00F81A8F">
            <w:pPr>
              <w:rPr>
                <w:rFonts w:ascii="Arial" w:eastAsia="Arial" w:hAnsi="Arial" w:cs="Arial"/>
                <w:sz w:val="20"/>
                <w:szCs w:val="20"/>
              </w:rPr>
            </w:pPr>
            <w:r>
              <w:rPr>
                <w:rFonts w:ascii="Arial" w:eastAsia="Arial" w:hAnsi="Arial" w:cs="Arial"/>
                <w:sz w:val="20"/>
                <w:szCs w:val="20"/>
              </w:rPr>
              <w:t>Bacterial Viruses Subcommittee, Actinobacteriophages Study Group</w:t>
            </w:r>
          </w:p>
          <w:p w14:paraId="48F4B598" w14:textId="77777777" w:rsidR="00C57F8A" w:rsidRDefault="00C57F8A">
            <w:pPr>
              <w:rPr>
                <w:rFonts w:ascii="Arial" w:eastAsia="Arial" w:hAnsi="Arial" w:cs="Arial"/>
                <w:sz w:val="22"/>
                <w:szCs w:val="22"/>
              </w:rPr>
            </w:pPr>
          </w:p>
          <w:p w14:paraId="6EE7772F" w14:textId="77777777" w:rsidR="00C57F8A" w:rsidRDefault="00C57F8A">
            <w:pPr>
              <w:rPr>
                <w:rFonts w:ascii="Arial" w:eastAsia="Arial" w:hAnsi="Arial" w:cs="Arial"/>
                <w:sz w:val="22"/>
                <w:szCs w:val="22"/>
              </w:rPr>
            </w:pPr>
          </w:p>
        </w:tc>
      </w:tr>
    </w:tbl>
    <w:p w14:paraId="2AA742D2" w14:textId="77777777" w:rsidR="00C57F8A" w:rsidRDefault="00F81A8F">
      <w:pPr>
        <w:spacing w:before="120" w:after="120"/>
        <w:rPr>
          <w:rFonts w:ascii="Arial" w:eastAsia="Arial" w:hAnsi="Arial" w:cs="Arial"/>
          <w:b/>
        </w:rPr>
      </w:pPr>
      <w:r>
        <w:rPr>
          <w:rFonts w:ascii="Arial" w:eastAsia="Arial" w:hAnsi="Arial" w:cs="Arial"/>
          <w:b/>
        </w:rPr>
        <w:t>ICTV study group comments and response of proposer</w:t>
      </w: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57F8A" w14:paraId="56FA134E" w14:textId="77777777">
        <w:tc>
          <w:tcPr>
            <w:tcW w:w="9072" w:type="dxa"/>
            <w:shd w:val="clear" w:color="auto" w:fill="auto"/>
          </w:tcPr>
          <w:p w14:paraId="6DBB3712" w14:textId="77777777" w:rsidR="00C57F8A" w:rsidRDefault="00C57F8A">
            <w:pPr>
              <w:rPr>
                <w:rFonts w:ascii="Arial" w:eastAsia="Arial" w:hAnsi="Arial" w:cs="Arial"/>
                <w:sz w:val="22"/>
                <w:szCs w:val="22"/>
              </w:rPr>
            </w:pPr>
          </w:p>
          <w:p w14:paraId="423CA400" w14:textId="77777777" w:rsidR="00C57F8A" w:rsidRDefault="00C57F8A">
            <w:pPr>
              <w:rPr>
                <w:rFonts w:ascii="Arial" w:eastAsia="Arial" w:hAnsi="Arial" w:cs="Arial"/>
                <w:sz w:val="22"/>
                <w:szCs w:val="22"/>
              </w:rPr>
            </w:pPr>
          </w:p>
          <w:p w14:paraId="2B6C7496" w14:textId="77777777" w:rsidR="00C57F8A" w:rsidRDefault="00C57F8A">
            <w:pPr>
              <w:rPr>
                <w:rFonts w:ascii="Arial" w:eastAsia="Arial" w:hAnsi="Arial" w:cs="Arial"/>
                <w:sz w:val="22"/>
                <w:szCs w:val="22"/>
              </w:rPr>
            </w:pPr>
          </w:p>
          <w:p w14:paraId="7AC15722" w14:textId="77777777" w:rsidR="00C57F8A" w:rsidRDefault="00C57F8A">
            <w:pPr>
              <w:rPr>
                <w:rFonts w:ascii="Arial" w:eastAsia="Arial" w:hAnsi="Arial" w:cs="Arial"/>
                <w:sz w:val="22"/>
                <w:szCs w:val="22"/>
              </w:rPr>
            </w:pPr>
          </w:p>
          <w:p w14:paraId="6638BFD7" w14:textId="77777777" w:rsidR="00C57F8A" w:rsidRDefault="00C57F8A">
            <w:pPr>
              <w:rPr>
                <w:rFonts w:ascii="Arial" w:eastAsia="Arial" w:hAnsi="Arial" w:cs="Arial"/>
                <w:sz w:val="22"/>
                <w:szCs w:val="22"/>
              </w:rPr>
            </w:pPr>
          </w:p>
          <w:p w14:paraId="2A248B20" w14:textId="77777777" w:rsidR="00C57F8A" w:rsidRDefault="00C57F8A">
            <w:pPr>
              <w:rPr>
                <w:rFonts w:ascii="Arial" w:eastAsia="Arial" w:hAnsi="Arial" w:cs="Arial"/>
                <w:sz w:val="22"/>
                <w:szCs w:val="22"/>
              </w:rPr>
            </w:pPr>
          </w:p>
        </w:tc>
      </w:tr>
    </w:tbl>
    <w:p w14:paraId="52C37884" w14:textId="77777777" w:rsidR="00C57F8A" w:rsidRDefault="00F81A8F">
      <w:pPr>
        <w:spacing w:before="120" w:after="120"/>
        <w:rPr>
          <w:rFonts w:ascii="Arial" w:eastAsia="Arial" w:hAnsi="Arial" w:cs="Arial"/>
          <w:b/>
        </w:rPr>
      </w:pPr>
      <w:r>
        <w:rPr>
          <w:rFonts w:ascii="Arial" w:eastAsia="Arial" w:hAnsi="Arial" w:cs="Arial"/>
          <w:b/>
        </w:rPr>
        <w:t>Authority to use the name of a living person</w:t>
      </w:r>
    </w:p>
    <w:p w14:paraId="2FF35059" w14:textId="77777777" w:rsidR="00C57F8A" w:rsidRDefault="00C57F8A">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C57F8A" w14:paraId="521F4199" w14:textId="77777777">
        <w:tc>
          <w:tcPr>
            <w:tcW w:w="7939" w:type="dxa"/>
            <w:shd w:val="clear" w:color="auto" w:fill="auto"/>
          </w:tcPr>
          <w:p w14:paraId="245E2B7E" w14:textId="77777777" w:rsidR="00C57F8A" w:rsidRDefault="00F81A8F">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4BB74D5A" w14:textId="77777777" w:rsidR="00C57F8A" w:rsidRDefault="00F81A8F">
            <w:r>
              <w:t>N</w:t>
            </w:r>
          </w:p>
        </w:tc>
      </w:tr>
    </w:tbl>
    <w:p w14:paraId="14246480" w14:textId="77777777" w:rsidR="00C57F8A" w:rsidRDefault="00C57F8A">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C57F8A" w14:paraId="20929651" w14:textId="77777777">
        <w:tc>
          <w:tcPr>
            <w:tcW w:w="2692" w:type="dxa"/>
            <w:shd w:val="clear" w:color="auto" w:fill="auto"/>
          </w:tcPr>
          <w:p w14:paraId="533034C7" w14:textId="77777777" w:rsidR="00C57F8A" w:rsidRDefault="00F81A8F">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7B658B8F" w14:textId="77777777" w:rsidR="00C57F8A" w:rsidRDefault="00F81A8F">
            <w:r>
              <w:rPr>
                <w:rFonts w:ascii="Arial" w:eastAsia="Arial" w:hAnsi="Arial" w:cs="Arial"/>
                <w:b/>
                <w:color w:val="000000"/>
                <w:sz w:val="22"/>
                <w:szCs w:val="22"/>
              </w:rPr>
              <w:t>Person from whom the name is derived</w:t>
            </w:r>
          </w:p>
        </w:tc>
        <w:tc>
          <w:tcPr>
            <w:tcW w:w="2977" w:type="dxa"/>
            <w:shd w:val="clear" w:color="auto" w:fill="auto"/>
          </w:tcPr>
          <w:p w14:paraId="01A7E1EB" w14:textId="77777777" w:rsidR="00C57F8A" w:rsidRDefault="00F81A8F">
            <w:r>
              <w:rPr>
                <w:rFonts w:ascii="Arial" w:eastAsia="Arial" w:hAnsi="Arial" w:cs="Arial"/>
                <w:b/>
                <w:color w:val="000000"/>
                <w:sz w:val="22"/>
                <w:szCs w:val="22"/>
              </w:rPr>
              <w:t>Permission attached (Y/N)</w:t>
            </w:r>
          </w:p>
        </w:tc>
      </w:tr>
      <w:tr w:rsidR="00C57F8A" w14:paraId="096B47B2" w14:textId="77777777">
        <w:tc>
          <w:tcPr>
            <w:tcW w:w="2692" w:type="dxa"/>
            <w:shd w:val="clear" w:color="auto" w:fill="auto"/>
          </w:tcPr>
          <w:p w14:paraId="329D5FC5" w14:textId="77777777" w:rsidR="00C57F8A" w:rsidRDefault="00C57F8A">
            <w:pPr>
              <w:rPr>
                <w:rFonts w:ascii="Arial" w:eastAsia="Arial" w:hAnsi="Arial" w:cs="Arial"/>
                <w:sz w:val="22"/>
                <w:szCs w:val="22"/>
              </w:rPr>
            </w:pPr>
          </w:p>
        </w:tc>
        <w:tc>
          <w:tcPr>
            <w:tcW w:w="3403" w:type="dxa"/>
            <w:shd w:val="clear" w:color="auto" w:fill="auto"/>
          </w:tcPr>
          <w:p w14:paraId="5A6FCC56" w14:textId="77777777" w:rsidR="00C57F8A" w:rsidRDefault="00C57F8A">
            <w:pPr>
              <w:rPr>
                <w:rFonts w:ascii="Arial" w:eastAsia="Arial" w:hAnsi="Arial" w:cs="Arial"/>
                <w:sz w:val="22"/>
                <w:szCs w:val="22"/>
              </w:rPr>
            </w:pPr>
          </w:p>
        </w:tc>
        <w:tc>
          <w:tcPr>
            <w:tcW w:w="2977" w:type="dxa"/>
            <w:shd w:val="clear" w:color="auto" w:fill="auto"/>
          </w:tcPr>
          <w:p w14:paraId="0DFEF78B" w14:textId="77777777" w:rsidR="00C57F8A" w:rsidRDefault="00C57F8A">
            <w:pPr>
              <w:rPr>
                <w:rFonts w:ascii="Arial" w:eastAsia="Arial" w:hAnsi="Arial" w:cs="Arial"/>
                <w:sz w:val="22"/>
                <w:szCs w:val="22"/>
              </w:rPr>
            </w:pPr>
          </w:p>
        </w:tc>
      </w:tr>
      <w:tr w:rsidR="00C57F8A" w14:paraId="4E0D2B3B" w14:textId="77777777">
        <w:tc>
          <w:tcPr>
            <w:tcW w:w="2692" w:type="dxa"/>
            <w:shd w:val="clear" w:color="auto" w:fill="auto"/>
          </w:tcPr>
          <w:p w14:paraId="73AA33FA" w14:textId="77777777" w:rsidR="00C57F8A" w:rsidRDefault="00C57F8A">
            <w:pPr>
              <w:rPr>
                <w:rFonts w:ascii="Arial" w:eastAsia="Arial" w:hAnsi="Arial" w:cs="Arial"/>
                <w:sz w:val="22"/>
                <w:szCs w:val="22"/>
              </w:rPr>
            </w:pPr>
          </w:p>
        </w:tc>
        <w:tc>
          <w:tcPr>
            <w:tcW w:w="3403" w:type="dxa"/>
            <w:shd w:val="clear" w:color="auto" w:fill="auto"/>
          </w:tcPr>
          <w:p w14:paraId="6399067D" w14:textId="77777777" w:rsidR="00C57F8A" w:rsidRDefault="00C57F8A">
            <w:pPr>
              <w:rPr>
                <w:rFonts w:ascii="Arial" w:eastAsia="Arial" w:hAnsi="Arial" w:cs="Arial"/>
                <w:sz w:val="22"/>
                <w:szCs w:val="22"/>
              </w:rPr>
            </w:pPr>
          </w:p>
        </w:tc>
        <w:tc>
          <w:tcPr>
            <w:tcW w:w="2977" w:type="dxa"/>
            <w:shd w:val="clear" w:color="auto" w:fill="auto"/>
          </w:tcPr>
          <w:p w14:paraId="009ACF3E" w14:textId="77777777" w:rsidR="00C57F8A" w:rsidRDefault="00C57F8A">
            <w:pPr>
              <w:rPr>
                <w:rFonts w:ascii="Arial" w:eastAsia="Arial" w:hAnsi="Arial" w:cs="Arial"/>
                <w:sz w:val="22"/>
                <w:szCs w:val="22"/>
              </w:rPr>
            </w:pPr>
          </w:p>
        </w:tc>
      </w:tr>
      <w:tr w:rsidR="00C57F8A" w14:paraId="3184D18F" w14:textId="77777777">
        <w:tc>
          <w:tcPr>
            <w:tcW w:w="2692" w:type="dxa"/>
            <w:shd w:val="clear" w:color="auto" w:fill="auto"/>
          </w:tcPr>
          <w:p w14:paraId="6A4048A1" w14:textId="77777777" w:rsidR="00C57F8A" w:rsidRDefault="00C57F8A">
            <w:pPr>
              <w:rPr>
                <w:rFonts w:ascii="Arial" w:eastAsia="Arial" w:hAnsi="Arial" w:cs="Arial"/>
                <w:sz w:val="22"/>
                <w:szCs w:val="22"/>
              </w:rPr>
            </w:pPr>
          </w:p>
        </w:tc>
        <w:tc>
          <w:tcPr>
            <w:tcW w:w="3403" w:type="dxa"/>
            <w:shd w:val="clear" w:color="auto" w:fill="auto"/>
          </w:tcPr>
          <w:p w14:paraId="3F2F37C2" w14:textId="77777777" w:rsidR="00C57F8A" w:rsidRDefault="00C57F8A">
            <w:pPr>
              <w:rPr>
                <w:rFonts w:ascii="Arial" w:eastAsia="Arial" w:hAnsi="Arial" w:cs="Arial"/>
                <w:sz w:val="22"/>
                <w:szCs w:val="22"/>
              </w:rPr>
            </w:pPr>
          </w:p>
        </w:tc>
        <w:tc>
          <w:tcPr>
            <w:tcW w:w="2977" w:type="dxa"/>
            <w:shd w:val="clear" w:color="auto" w:fill="auto"/>
          </w:tcPr>
          <w:p w14:paraId="117ADD34" w14:textId="77777777" w:rsidR="00C57F8A" w:rsidRDefault="00C57F8A">
            <w:pPr>
              <w:rPr>
                <w:rFonts w:ascii="Arial" w:eastAsia="Arial" w:hAnsi="Arial" w:cs="Arial"/>
                <w:sz w:val="22"/>
                <w:szCs w:val="22"/>
              </w:rPr>
            </w:pPr>
          </w:p>
        </w:tc>
      </w:tr>
    </w:tbl>
    <w:p w14:paraId="4F68213B" w14:textId="77777777" w:rsidR="00C57F8A" w:rsidRDefault="00C57F8A"/>
    <w:p w14:paraId="68CFBCCE" w14:textId="77777777" w:rsidR="00C57F8A" w:rsidRDefault="00F81A8F">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C57F8A" w14:paraId="0DE91A4F" w14:textId="77777777">
        <w:tc>
          <w:tcPr>
            <w:tcW w:w="4820" w:type="dxa"/>
            <w:shd w:val="clear" w:color="auto" w:fill="auto"/>
          </w:tcPr>
          <w:p w14:paraId="048B2C04" w14:textId="77777777" w:rsidR="00C57F8A" w:rsidRDefault="00F81A8F">
            <w:pPr>
              <w:rPr>
                <w:sz w:val="22"/>
                <w:szCs w:val="22"/>
              </w:rPr>
            </w:pPr>
            <w:r>
              <w:rPr>
                <w:rFonts w:ascii="Arial" w:eastAsia="Arial" w:hAnsi="Arial" w:cs="Arial"/>
                <w:sz w:val="22"/>
                <w:szCs w:val="22"/>
              </w:rPr>
              <w:t>Date first submitted to SC Chair</w:t>
            </w:r>
          </w:p>
        </w:tc>
        <w:tc>
          <w:tcPr>
            <w:tcW w:w="4252" w:type="dxa"/>
            <w:shd w:val="clear" w:color="auto" w:fill="auto"/>
          </w:tcPr>
          <w:p w14:paraId="6A244E9F" w14:textId="77777777" w:rsidR="00C57F8A" w:rsidRDefault="00F81A8F">
            <w:pPr>
              <w:rPr>
                <w:rFonts w:ascii="Arial" w:eastAsia="Arial" w:hAnsi="Arial" w:cs="Arial"/>
                <w:sz w:val="22"/>
                <w:szCs w:val="22"/>
              </w:rPr>
            </w:pPr>
            <w:r>
              <w:rPr>
                <w:rFonts w:ascii="Arial" w:eastAsia="Arial" w:hAnsi="Arial" w:cs="Arial"/>
                <w:sz w:val="22"/>
                <w:szCs w:val="22"/>
              </w:rPr>
              <w:t>May 2021</w:t>
            </w:r>
          </w:p>
        </w:tc>
      </w:tr>
      <w:tr w:rsidR="00C57F8A" w14:paraId="3DCB8B0C" w14:textId="77777777">
        <w:tc>
          <w:tcPr>
            <w:tcW w:w="4820" w:type="dxa"/>
            <w:shd w:val="clear" w:color="auto" w:fill="auto"/>
          </w:tcPr>
          <w:p w14:paraId="42A2F56E" w14:textId="77777777" w:rsidR="00C57F8A" w:rsidRDefault="00F81A8F">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00AE67AA" w14:textId="77777777" w:rsidR="00C57F8A" w:rsidRDefault="00C57F8A">
            <w:pPr>
              <w:rPr>
                <w:rFonts w:ascii="Arial" w:eastAsia="Arial" w:hAnsi="Arial" w:cs="Arial"/>
                <w:sz w:val="22"/>
                <w:szCs w:val="22"/>
              </w:rPr>
            </w:pPr>
          </w:p>
        </w:tc>
      </w:tr>
    </w:tbl>
    <w:p w14:paraId="44A21E3B" w14:textId="77777777" w:rsidR="00C57F8A" w:rsidRDefault="00F81A8F">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57F8A" w14:paraId="7DB9E40A" w14:textId="77777777">
        <w:tc>
          <w:tcPr>
            <w:tcW w:w="9072" w:type="dxa"/>
            <w:shd w:val="clear" w:color="auto" w:fill="auto"/>
          </w:tcPr>
          <w:p w14:paraId="1A6E9EB1" w14:textId="77777777" w:rsidR="00C57F8A" w:rsidRDefault="00C57F8A">
            <w:pPr>
              <w:rPr>
                <w:rFonts w:ascii="Arial" w:eastAsia="Arial" w:hAnsi="Arial" w:cs="Arial"/>
                <w:sz w:val="22"/>
                <w:szCs w:val="22"/>
              </w:rPr>
            </w:pPr>
          </w:p>
          <w:p w14:paraId="20CABD4D" w14:textId="098C4CD0" w:rsidR="00C57F8A" w:rsidRDefault="00F81A8F">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860045">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1CCCF403" w14:textId="77777777" w:rsidR="00C57F8A" w:rsidRDefault="00C57F8A">
            <w:pPr>
              <w:rPr>
                <w:rFonts w:ascii="Arial" w:eastAsia="Arial" w:hAnsi="Arial" w:cs="Arial"/>
                <w:sz w:val="22"/>
                <w:szCs w:val="22"/>
              </w:rPr>
            </w:pPr>
          </w:p>
        </w:tc>
      </w:tr>
    </w:tbl>
    <w:p w14:paraId="5F6E4260" w14:textId="77777777" w:rsidR="00C57F8A" w:rsidRDefault="00C57F8A">
      <w:pPr>
        <w:pBdr>
          <w:top w:val="nil"/>
          <w:left w:val="nil"/>
          <w:bottom w:val="nil"/>
          <w:right w:val="nil"/>
          <w:between w:val="nil"/>
        </w:pBdr>
        <w:spacing w:before="120" w:after="120"/>
        <w:rPr>
          <w:rFonts w:ascii="Arial" w:eastAsia="Arial" w:hAnsi="Arial" w:cs="Arial"/>
          <w:b/>
          <w:color w:val="000000"/>
        </w:rPr>
      </w:pPr>
    </w:p>
    <w:p w14:paraId="23F548B3" w14:textId="77777777" w:rsidR="00C57F8A" w:rsidRDefault="00F81A8F">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13F2BD1E" w14:textId="77777777" w:rsidR="00C57F8A" w:rsidRDefault="00F81A8F">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57F8A" w14:paraId="611675D6" w14:textId="77777777">
        <w:tc>
          <w:tcPr>
            <w:tcW w:w="9072" w:type="dxa"/>
            <w:shd w:val="clear" w:color="auto" w:fill="auto"/>
          </w:tcPr>
          <w:p w14:paraId="624DE351" w14:textId="1F82F4D3" w:rsidR="00C57F8A" w:rsidRDefault="00F81A8F">
            <w:pPr>
              <w:spacing w:before="120" w:after="120"/>
              <w:rPr>
                <w:rFonts w:ascii="Arial" w:eastAsia="Arial" w:hAnsi="Arial" w:cs="Arial"/>
                <w:sz w:val="22"/>
                <w:szCs w:val="22"/>
              </w:rPr>
            </w:pPr>
            <w:r>
              <w:rPr>
                <w:rFonts w:ascii="Arial" w:eastAsia="Arial" w:hAnsi="Arial" w:cs="Arial"/>
                <w:sz w:val="22"/>
                <w:szCs w:val="22"/>
              </w:rPr>
              <w:t>2021.021B.</w:t>
            </w:r>
            <w:r w:rsidR="0075791A">
              <w:rPr>
                <w:rFonts w:ascii="Arial" w:eastAsia="Arial" w:hAnsi="Arial" w:cs="Arial"/>
                <w:sz w:val="22"/>
                <w:szCs w:val="22"/>
              </w:rPr>
              <w:t>R</w:t>
            </w:r>
            <w:r>
              <w:rPr>
                <w:rFonts w:ascii="Arial" w:eastAsia="Arial" w:hAnsi="Arial" w:cs="Arial"/>
                <w:sz w:val="22"/>
                <w:szCs w:val="22"/>
              </w:rPr>
              <w:t>.Corndogvirus</w:t>
            </w:r>
          </w:p>
        </w:tc>
      </w:tr>
    </w:tbl>
    <w:p w14:paraId="35B383A9" w14:textId="77777777" w:rsidR="00C57F8A" w:rsidRDefault="00F81A8F">
      <w:pPr>
        <w:spacing w:before="120" w:after="120"/>
        <w:rPr>
          <w:rFonts w:ascii="Arial" w:eastAsia="Arial" w:hAnsi="Arial" w:cs="Arial"/>
          <w:color w:val="0000FF"/>
          <w:sz w:val="20"/>
          <w:szCs w:val="20"/>
        </w:rPr>
      </w:pPr>
      <w:r>
        <w:rPr>
          <w:rFonts w:ascii="Arial" w:eastAsia="Arial" w:hAnsi="Arial" w:cs="Arial"/>
          <w:b/>
        </w:rPr>
        <w:t>Abstract</w:t>
      </w: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57F8A" w14:paraId="0FC13531" w14:textId="77777777">
        <w:tc>
          <w:tcPr>
            <w:tcW w:w="9072" w:type="dxa"/>
            <w:shd w:val="clear" w:color="auto" w:fill="auto"/>
          </w:tcPr>
          <w:p w14:paraId="42CEB9F8" w14:textId="77777777" w:rsidR="00C57F8A" w:rsidRDefault="00F81A8F">
            <w:pPr>
              <w:rPr>
                <w:rFonts w:ascii="Arial" w:eastAsia="Arial" w:hAnsi="Arial" w:cs="Arial"/>
                <w:b/>
                <w:sz w:val="22"/>
                <w:szCs w:val="22"/>
              </w:rPr>
            </w:pPr>
            <w:r>
              <w:rPr>
                <w:rFonts w:ascii="Arial" w:eastAsia="Arial" w:hAnsi="Arial" w:cs="Arial"/>
                <w:sz w:val="22"/>
                <w:szCs w:val="22"/>
              </w:rPr>
              <w:t xml:space="preserve">In our annual analysis of phages in the Actinobacteriophage Database we noted a number of new lytic phages belonging to Cluster O – ICTV’s </w:t>
            </w:r>
            <w:r>
              <w:rPr>
                <w:rFonts w:ascii="Arial" w:eastAsia="Arial" w:hAnsi="Arial" w:cs="Arial"/>
                <w:i/>
                <w:sz w:val="22"/>
                <w:szCs w:val="22"/>
              </w:rPr>
              <w:t>Corndogvirus</w:t>
            </w:r>
            <w:r>
              <w:rPr>
                <w:rFonts w:ascii="Arial" w:eastAsia="Arial" w:hAnsi="Arial" w:cs="Arial"/>
                <w:sz w:val="22"/>
                <w:szCs w:val="22"/>
              </w:rPr>
              <w:t>.  Using genomic (VIRIDIC), proteomic (ViPTree, CoreGenes 3.5 [7]) and phylogenetic analyses these fell into two new species and a number of strains.</w:t>
            </w:r>
          </w:p>
        </w:tc>
      </w:tr>
    </w:tbl>
    <w:p w14:paraId="022240F7" w14:textId="77777777" w:rsidR="00C57F8A" w:rsidRDefault="00F81A8F">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C57F8A" w14:paraId="05D6855A" w14:textId="77777777">
        <w:trPr>
          <w:trHeight w:val="1566"/>
        </w:trPr>
        <w:tc>
          <w:tcPr>
            <w:tcW w:w="9228" w:type="dxa"/>
            <w:shd w:val="clear" w:color="auto" w:fill="auto"/>
          </w:tcPr>
          <w:p w14:paraId="772304FD" w14:textId="77777777" w:rsidR="00C57F8A" w:rsidRDefault="00C57F8A">
            <w:pPr>
              <w:widowControl w:val="0"/>
              <w:pBdr>
                <w:top w:val="nil"/>
                <w:left w:val="nil"/>
                <w:bottom w:val="nil"/>
                <w:right w:val="nil"/>
                <w:between w:val="nil"/>
              </w:pBdr>
              <w:spacing w:line="276" w:lineRule="auto"/>
              <w:rPr>
                <w:rFonts w:ascii="Times" w:eastAsia="Times" w:hAnsi="Times" w:cs="Times"/>
                <w:b/>
                <w:color w:val="00000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C57F8A" w14:paraId="0FE498CB" w14:textId="77777777">
              <w:tc>
                <w:tcPr>
                  <w:tcW w:w="9002" w:type="dxa"/>
                  <w:shd w:val="clear" w:color="auto" w:fill="auto"/>
                </w:tcPr>
                <w:p w14:paraId="15836623" w14:textId="77777777" w:rsidR="00C57F8A" w:rsidRDefault="00C57F8A">
                  <w:pPr>
                    <w:rPr>
                      <w:rFonts w:ascii="Arial" w:eastAsia="Arial" w:hAnsi="Arial" w:cs="Arial"/>
                      <w:color w:val="0000FF"/>
                      <w:sz w:val="22"/>
                      <w:szCs w:val="22"/>
                    </w:rPr>
                  </w:pPr>
                </w:p>
                <w:p w14:paraId="6CF1F972" w14:textId="77777777" w:rsidR="00C57F8A" w:rsidRDefault="00F81A8F">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19FB751D" w14:textId="77777777" w:rsidR="00C57F8A" w:rsidRDefault="00F81A8F">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[6].</w:t>
                  </w:r>
                </w:p>
                <w:p w14:paraId="5EC8A62F" w14:textId="77777777" w:rsidR="00C57F8A" w:rsidRDefault="00C57F8A">
                  <w:pPr>
                    <w:rPr>
                      <w:rFonts w:ascii="Arial" w:eastAsia="Arial" w:hAnsi="Arial" w:cs="Arial"/>
                      <w:color w:val="0000FF"/>
                      <w:sz w:val="22"/>
                      <w:szCs w:val="22"/>
                    </w:rPr>
                  </w:pPr>
                </w:p>
                <w:p w14:paraId="529C524F" w14:textId="77777777" w:rsidR="00C57F8A" w:rsidRDefault="00F81A8F">
                  <w:pPr>
                    <w:rPr>
                      <w:rFonts w:ascii="Arial" w:eastAsia="Arial" w:hAnsi="Arial" w:cs="Arial"/>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[10]</w:t>
                  </w:r>
                </w:p>
                <w:p w14:paraId="520E767E" w14:textId="77777777" w:rsidR="00C57F8A" w:rsidRDefault="00C57F8A">
                  <w:pPr>
                    <w:rPr>
                      <w:rFonts w:ascii="Arial" w:eastAsia="Arial" w:hAnsi="Arial" w:cs="Arial"/>
                      <w:color w:val="0000FF"/>
                      <w:sz w:val="22"/>
                      <w:szCs w:val="22"/>
                    </w:rPr>
                  </w:pPr>
                </w:p>
              </w:tc>
            </w:tr>
          </w:tbl>
          <w:p w14:paraId="4FC64F21" w14:textId="77777777" w:rsidR="00C57F8A" w:rsidRDefault="00C57F8A">
            <w:pPr>
              <w:rPr>
                <w:rFonts w:ascii="Arial" w:eastAsia="Arial" w:hAnsi="Arial" w:cs="Arial"/>
                <w:color w:val="0000FF"/>
                <w:sz w:val="20"/>
                <w:szCs w:val="20"/>
              </w:rPr>
            </w:pPr>
          </w:p>
        </w:tc>
      </w:tr>
    </w:tbl>
    <w:p w14:paraId="11C67170" w14:textId="77777777" w:rsidR="00C57F8A" w:rsidRDefault="00F81A8F">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04FAA1D2" w14:textId="77777777" w:rsidR="00C57F8A" w:rsidRDefault="00F81A8F">
      <w:pPr>
        <w:rPr>
          <w:rFonts w:ascii="Arial" w:eastAsia="Arial" w:hAnsi="Arial" w:cs="Arial"/>
          <w:sz w:val="22"/>
          <w:szCs w:val="22"/>
        </w:rPr>
      </w:pPr>
      <w:bookmarkStart w:id="0" w:name="_heading=h.gjdgxs" w:colFirst="0" w:colLast="0"/>
      <w:bookmarkEnd w:id="0"/>
      <w:r>
        <w:rPr>
          <w:rFonts w:ascii="Arial" w:eastAsia="Arial" w:hAnsi="Arial" w:cs="Arial"/>
          <w:b/>
          <w:color w:val="0000FF"/>
          <w:sz w:val="22"/>
          <w:szCs w:val="22"/>
        </w:rPr>
        <w:t xml:space="preserve">Molecular analysis:  </w:t>
      </w:r>
    </w:p>
    <w:p w14:paraId="1E1E9762" w14:textId="77777777" w:rsidR="00C57F8A" w:rsidRDefault="00C57F8A">
      <w:pPr>
        <w:rPr>
          <w:rFonts w:ascii="Arial" w:eastAsia="Arial" w:hAnsi="Arial" w:cs="Arial"/>
          <w:sz w:val="22"/>
          <w:szCs w:val="22"/>
        </w:rPr>
      </w:pPr>
    </w:p>
    <w:p w14:paraId="16A256E2" w14:textId="77777777" w:rsidR="00C57F8A" w:rsidRDefault="00F81A8F">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13">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[4]) is based upon Rohwer and Edwards (2002) famous Phage Proteomic Tree [5].  Phages under consideration are marked with a </w:t>
      </w:r>
      <w:r>
        <w:rPr>
          <w:rFonts w:ascii="Arial" w:eastAsia="Arial" w:hAnsi="Arial" w:cs="Arial"/>
          <w:b/>
          <w:color w:val="0070C0"/>
          <w:sz w:val="22"/>
          <w:szCs w:val="22"/>
        </w:rPr>
        <w:t>blue bar</w:t>
      </w:r>
      <w:r>
        <w:rPr>
          <w:rFonts w:ascii="Arial" w:eastAsia="Arial" w:hAnsi="Arial" w:cs="Arial"/>
          <w:color w:val="000000"/>
          <w:sz w:val="22"/>
          <w:szCs w:val="22"/>
        </w:rPr>
        <w:t>.</w:t>
      </w:r>
    </w:p>
    <w:p w14:paraId="6CEBCC21" w14:textId="77777777" w:rsidR="00C57F8A" w:rsidRDefault="00F81A8F">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4AB501CB" wp14:editId="1D12B47F">
            <wp:extent cx="5731510" cy="1379220"/>
            <wp:effectExtent l="0" t="0" r="0" b="0"/>
            <wp:docPr id="15"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4"/>
                    <a:srcRect/>
                    <a:stretch>
                      <a:fillRect/>
                    </a:stretch>
                  </pic:blipFill>
                  <pic:spPr>
                    <a:xfrm>
                      <a:off x="0" y="0"/>
                      <a:ext cx="5731510" cy="1379220"/>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noProof/>
          <w:color w:val="000000"/>
          <w:sz w:val="22"/>
          <w:szCs w:val="22"/>
        </w:rPr>
        <w:drawing>
          <wp:inline distT="0" distB="0" distL="0" distR="0" wp14:anchorId="71A32741" wp14:editId="1B25CE85">
            <wp:extent cx="5731510" cy="431800"/>
            <wp:effectExtent l="0" t="0" r="0" b="0"/>
            <wp:docPr id="1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b="87652"/>
                    <a:stretch>
                      <a:fillRect/>
                    </a:stretch>
                  </pic:blipFill>
                  <pic:spPr>
                    <a:xfrm>
                      <a:off x="0" y="0"/>
                      <a:ext cx="5731510" cy="431800"/>
                    </a:xfrm>
                    <a:prstGeom prst="rect">
                      <a:avLst/>
                    </a:prstGeom>
                    <a:ln/>
                  </pic:spPr>
                </pic:pic>
              </a:graphicData>
            </a:graphic>
          </wp:inline>
        </w:drawing>
      </w:r>
      <w:r>
        <w:rPr>
          <w:rFonts w:ascii="Arial" w:eastAsia="Arial" w:hAnsi="Arial" w:cs="Arial"/>
          <w:color w:val="000000"/>
          <w:sz w:val="22"/>
          <w:szCs w:val="22"/>
        </w:rPr>
        <w:br/>
      </w:r>
      <w:r>
        <w:rPr>
          <w:noProof/>
        </w:rPr>
        <mc:AlternateContent>
          <mc:Choice Requires="wpg">
            <w:drawing>
              <wp:anchor distT="0" distB="0" distL="114300" distR="114300" simplePos="0" relativeHeight="251659264" behindDoc="0" locked="0" layoutInCell="1" hidden="0" allowOverlap="1" wp14:anchorId="147078FE" wp14:editId="39DE7659">
                <wp:simplePos x="0" y="0"/>
                <wp:positionH relativeFrom="column">
                  <wp:posOffset>5549900</wp:posOffset>
                </wp:positionH>
                <wp:positionV relativeFrom="paragraph">
                  <wp:posOffset>1371600</wp:posOffset>
                </wp:positionV>
                <wp:extent cx="76200" cy="393700"/>
                <wp:effectExtent l="0" t="0" r="0" b="0"/>
                <wp:wrapNone/>
                <wp:docPr id="11" name="Rectangle 11"/>
                <wp:cNvGraphicFramePr/>
                <a:graphic xmlns:a="http://schemas.openxmlformats.org/drawingml/2006/main">
                  <a:graphicData uri="http://schemas.microsoft.com/office/word/2010/wordprocessingShape">
                    <wps:wsp>
                      <wps:cNvSpPr/>
                      <wps:spPr>
                        <a:xfrm>
                          <a:off x="5314250" y="3589500"/>
                          <a:ext cx="63500" cy="381000"/>
                        </a:xfrm>
                        <a:prstGeom prst="rect">
                          <a:avLst/>
                        </a:prstGeom>
                        <a:solidFill>
                          <a:srgbClr val="4472C4"/>
                        </a:solidFill>
                        <a:ln w="12700" cap="flat" cmpd="sng">
                          <a:solidFill>
                            <a:srgbClr val="31538F"/>
                          </a:solidFill>
                          <a:prstDash val="solid"/>
                          <a:miter lim="800000"/>
                          <a:headEnd type="none" w="sm" len="sm"/>
                          <a:tailEnd type="none" w="sm" len="sm"/>
                        </a:ln>
                      </wps:spPr>
                      <wps:txbx>
                        <w:txbxContent>
                          <w:p w14:paraId="234C5BD1" w14:textId="77777777" w:rsidR="00C57F8A" w:rsidRDefault="00C57F8A">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5549900</wp:posOffset>
                </wp:positionH>
                <wp:positionV relativeFrom="paragraph">
                  <wp:posOffset>1371600</wp:posOffset>
                </wp:positionV>
                <wp:extent cx="76200" cy="393700"/>
                <wp:effectExtent b="0" l="0" r="0" t="0"/>
                <wp:wrapNone/>
                <wp:docPr id="11" name="image4.png"/>
                <a:graphic>
                  <a:graphicData uri="http://schemas.openxmlformats.org/drawingml/2006/picture">
                    <pic:pic>
                      <pic:nvPicPr>
                        <pic:cNvPr id="0" name="image4.png"/>
                        <pic:cNvPicPr preferRelativeResize="0"/>
                      </pic:nvPicPr>
                      <pic:blipFill>
                        <a:blip r:embed="rId16"/>
                        <a:srcRect/>
                        <a:stretch>
                          <a:fillRect/>
                        </a:stretch>
                      </pic:blipFill>
                      <pic:spPr>
                        <a:xfrm>
                          <a:off x="0" y="0"/>
                          <a:ext cx="76200" cy="393700"/>
                        </a:xfrm>
                        <a:prstGeom prst="rect"/>
                        <a:ln/>
                      </pic:spPr>
                    </pic:pic>
                  </a:graphicData>
                </a:graphic>
              </wp:anchor>
            </w:drawing>
          </mc:Fallback>
        </mc:AlternateContent>
      </w:r>
    </w:p>
    <w:p w14:paraId="2D02F863" w14:textId="77777777" w:rsidR="00C57F8A" w:rsidRDefault="00F81A8F">
      <w:pPr>
        <w:pBdr>
          <w:top w:val="nil"/>
          <w:left w:val="nil"/>
          <w:bottom w:val="nil"/>
          <w:right w:val="nil"/>
          <w:between w:val="nil"/>
        </w:pBdr>
        <w:spacing w:before="120" w:after="120"/>
        <w:rPr>
          <w:rFonts w:ascii="Arial" w:eastAsia="Arial" w:hAnsi="Arial" w:cs="Arial"/>
          <w:b/>
          <w:color w:val="000000"/>
          <w:sz w:val="22"/>
          <w:szCs w:val="22"/>
        </w:rPr>
      </w:pPr>
      <w:r>
        <w:rPr>
          <w:rFonts w:ascii="Arial" w:eastAsia="Arial" w:hAnsi="Arial" w:cs="Arial"/>
          <w:b/>
          <w:color w:val="0000FF"/>
          <w:sz w:val="22"/>
          <w:szCs w:val="22"/>
        </w:rPr>
        <w:br/>
        <w:t xml:space="preserve">VIRIDIC heat map: </w:t>
      </w:r>
      <w:r>
        <w:rPr>
          <w:rFonts w:ascii="Arial" w:eastAsia="Arial" w:hAnsi="Arial" w:cs="Arial"/>
          <w:color w:val="000000"/>
          <w:sz w:val="22"/>
          <w:szCs w:val="22"/>
        </w:rPr>
        <w:t xml:space="preserve">VIRIDIC (Virus Intergenomic Distance Calculator; [6]; </w:t>
      </w:r>
      <w:hyperlink r:id="rId17">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computes pairwise intergenomic distances/similarities amongst phage genomes. (Attached)</w:t>
      </w:r>
    </w:p>
    <w:p w14:paraId="65FFC51B" w14:textId="77777777" w:rsidR="00C57F8A" w:rsidRDefault="00C57F8A">
      <w:pPr>
        <w:rPr>
          <w:rFonts w:ascii="Arial" w:eastAsia="Arial" w:hAnsi="Arial" w:cs="Arial"/>
          <w:b/>
          <w:sz w:val="22"/>
          <w:szCs w:val="22"/>
        </w:rPr>
      </w:pPr>
    </w:p>
    <w:p w14:paraId="2039802A" w14:textId="77777777" w:rsidR="00C57F8A" w:rsidRDefault="00C57F8A">
      <w:pPr>
        <w:rPr>
          <w:rFonts w:ascii="Arial" w:eastAsia="Arial" w:hAnsi="Arial" w:cs="Arial"/>
          <w:b/>
          <w:sz w:val="22"/>
          <w:szCs w:val="22"/>
        </w:rPr>
      </w:pPr>
    </w:p>
    <w:p w14:paraId="58F69F8D" w14:textId="77777777" w:rsidR="00C57F8A" w:rsidRDefault="00F81A8F">
      <w:pPr>
        <w:rPr>
          <w:rFonts w:ascii="Arial" w:eastAsia="Arial" w:hAnsi="Arial" w:cs="Arial"/>
          <w:b/>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terminase large subunit of some of these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 </w:t>
      </w:r>
      <w:r>
        <w:rPr>
          <w:rFonts w:ascii="Arial" w:eastAsia="Arial" w:hAnsi="Arial" w:cs="Arial"/>
          <w:b/>
          <w:sz w:val="22"/>
          <w:szCs w:val="22"/>
        </w:rPr>
        <w:t>A. Rooted</w:t>
      </w:r>
    </w:p>
    <w:p w14:paraId="0853CB54" w14:textId="77777777" w:rsidR="00C57F8A" w:rsidRDefault="00F81A8F">
      <w:pPr>
        <w:rPr>
          <w:rFonts w:ascii="Arial" w:eastAsia="Arial" w:hAnsi="Arial" w:cs="Arial"/>
          <w:b/>
          <w:sz w:val="22"/>
          <w:szCs w:val="22"/>
        </w:rPr>
      </w:pPr>
      <w:r>
        <w:rPr>
          <w:rFonts w:ascii="Arial" w:eastAsia="Arial" w:hAnsi="Arial" w:cs="Arial"/>
          <w:b/>
          <w:noProof/>
          <w:sz w:val="22"/>
          <w:szCs w:val="22"/>
        </w:rPr>
        <w:drawing>
          <wp:inline distT="0" distB="0" distL="0" distR="0" wp14:anchorId="266F1883" wp14:editId="0F0C2DD0">
            <wp:extent cx="5731510" cy="2626995"/>
            <wp:effectExtent l="0" t="0" r="0" b="0"/>
            <wp:docPr id="1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8"/>
                    <a:srcRect/>
                    <a:stretch>
                      <a:fillRect/>
                    </a:stretch>
                  </pic:blipFill>
                  <pic:spPr>
                    <a:xfrm>
                      <a:off x="0" y="0"/>
                      <a:ext cx="5731510" cy="2626995"/>
                    </a:xfrm>
                    <a:prstGeom prst="rect">
                      <a:avLst/>
                    </a:prstGeom>
                    <a:ln/>
                  </pic:spPr>
                </pic:pic>
              </a:graphicData>
            </a:graphic>
          </wp:inline>
        </w:drawing>
      </w:r>
    </w:p>
    <w:p w14:paraId="11AC0699" w14:textId="77777777" w:rsidR="00C57F8A" w:rsidRDefault="00C57F8A">
      <w:pPr>
        <w:rPr>
          <w:rFonts w:ascii="Arial" w:eastAsia="Arial" w:hAnsi="Arial" w:cs="Arial"/>
          <w:b/>
          <w:sz w:val="22"/>
          <w:szCs w:val="22"/>
        </w:rPr>
      </w:pPr>
    </w:p>
    <w:p w14:paraId="0F85CE16" w14:textId="77777777" w:rsidR="00C57F8A" w:rsidRDefault="00F81A8F">
      <w:pPr>
        <w:rPr>
          <w:rFonts w:ascii="Arial" w:eastAsia="Arial" w:hAnsi="Arial" w:cs="Arial"/>
          <w:sz w:val="22"/>
          <w:szCs w:val="22"/>
        </w:rPr>
      </w:pPr>
      <w:r>
        <w:rPr>
          <w:rFonts w:ascii="Arial" w:eastAsia="Arial" w:hAnsi="Arial" w:cs="Arial"/>
          <w:b/>
          <w:sz w:val="22"/>
          <w:szCs w:val="22"/>
        </w:rPr>
        <w:t>B. Unrooted</w:t>
      </w:r>
    </w:p>
    <w:p w14:paraId="1B3FE5CE" w14:textId="77777777" w:rsidR="00C57F8A" w:rsidRDefault="00F81A8F">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noProof/>
          <w:color w:val="000000"/>
        </w:rPr>
        <w:lastRenderedPageBreak/>
        <w:drawing>
          <wp:inline distT="0" distB="0" distL="0" distR="0" wp14:anchorId="61463E55" wp14:editId="5ED21E71">
            <wp:extent cx="5731510" cy="2473960"/>
            <wp:effectExtent l="0" t="0" r="0" b="0"/>
            <wp:docPr id="1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9"/>
                    <a:srcRect/>
                    <a:stretch>
                      <a:fillRect/>
                    </a:stretch>
                  </pic:blipFill>
                  <pic:spPr>
                    <a:xfrm>
                      <a:off x="0" y="0"/>
                      <a:ext cx="5731510" cy="2473960"/>
                    </a:xfrm>
                    <a:prstGeom prst="rect">
                      <a:avLst/>
                    </a:prstGeom>
                    <a:ln/>
                  </pic:spPr>
                </pic:pic>
              </a:graphicData>
            </a:graphic>
          </wp:inline>
        </w:drawing>
      </w:r>
    </w:p>
    <w:p w14:paraId="7D5FD212" w14:textId="77777777" w:rsidR="00C57F8A" w:rsidRDefault="00C57F8A">
      <w:pPr>
        <w:pBdr>
          <w:top w:val="nil"/>
          <w:left w:val="nil"/>
          <w:bottom w:val="nil"/>
          <w:right w:val="nil"/>
          <w:between w:val="nil"/>
        </w:pBdr>
        <w:spacing w:before="120" w:after="120"/>
        <w:rPr>
          <w:rFonts w:ascii="Arial" w:eastAsia="Arial" w:hAnsi="Arial" w:cs="Arial"/>
          <w:b/>
          <w:color w:val="000000"/>
        </w:rPr>
      </w:pPr>
    </w:p>
    <w:p w14:paraId="600AEC41" w14:textId="77777777" w:rsidR="00C57F8A" w:rsidRDefault="00F81A8F">
      <w:pPr>
        <w:rPr>
          <w:rFonts w:ascii="Arial" w:eastAsia="Arial" w:hAnsi="Arial" w:cs="Arial"/>
          <w:b/>
          <w:color w:val="FF0000"/>
          <w:sz w:val="22"/>
          <w:szCs w:val="22"/>
        </w:rPr>
      </w:pPr>
      <w:r>
        <w:rPr>
          <w:rFonts w:ascii="Arial" w:eastAsia="Arial" w:hAnsi="Arial" w:cs="Arial"/>
          <w:b/>
          <w:color w:val="FF0000"/>
          <w:sz w:val="22"/>
          <w:szCs w:val="22"/>
        </w:rPr>
        <w:t xml:space="preserve">Proposal: To create two new species in the genus </w:t>
      </w:r>
      <w:r>
        <w:rPr>
          <w:rFonts w:ascii="Arial" w:eastAsia="Arial" w:hAnsi="Arial" w:cs="Arial"/>
          <w:b/>
          <w:i/>
          <w:color w:val="FF0000"/>
          <w:sz w:val="22"/>
          <w:szCs w:val="22"/>
        </w:rPr>
        <w:t>Corndogvirus</w:t>
      </w:r>
    </w:p>
    <w:p w14:paraId="1E167339" w14:textId="77777777" w:rsidR="00C57F8A" w:rsidRDefault="00C57F8A">
      <w:pPr>
        <w:rPr>
          <w:rFonts w:ascii="Arial" w:eastAsia="Arial" w:hAnsi="Arial" w:cs="Arial"/>
          <w:b/>
          <w:color w:val="0000FF"/>
          <w:sz w:val="22"/>
          <w:szCs w:val="22"/>
        </w:rPr>
      </w:pPr>
    </w:p>
    <w:p w14:paraId="5E4F23FA" w14:textId="77777777" w:rsidR="00C57F8A" w:rsidRDefault="00F81A8F">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the first virus of its type, Mycobacterium phage Corndog</w:t>
      </w:r>
    </w:p>
    <w:p w14:paraId="1D241898" w14:textId="77777777" w:rsidR="00C57F8A" w:rsidRDefault="00C57F8A">
      <w:pPr>
        <w:rPr>
          <w:rFonts w:ascii="Arial" w:eastAsia="Arial" w:hAnsi="Arial" w:cs="Arial"/>
          <w:sz w:val="22"/>
          <w:szCs w:val="22"/>
        </w:rPr>
      </w:pPr>
    </w:p>
    <w:p w14:paraId="0CD052D8" w14:textId="77777777" w:rsidR="00C57F8A" w:rsidRDefault="00F81A8F">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The genus Corndogvirus was established by Taxonomy Proposal 2012.002a-dB and originally contained two species Mycobacterium virus Corndog and  Mycobacterium virus Firecracker.</w:t>
      </w:r>
    </w:p>
    <w:p w14:paraId="2F06D0DB" w14:textId="77777777" w:rsidR="00C57F8A" w:rsidRDefault="00C57F8A">
      <w:pPr>
        <w:rPr>
          <w:rFonts w:ascii="Arial" w:eastAsia="Arial" w:hAnsi="Arial" w:cs="Arial"/>
          <w:b/>
          <w:color w:val="0000FF"/>
          <w:sz w:val="22"/>
          <w:szCs w:val="22"/>
        </w:rPr>
      </w:pPr>
    </w:p>
    <w:p w14:paraId="338737BA" w14:textId="77777777" w:rsidR="00C57F8A" w:rsidRDefault="00F81A8F">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Pedulla ML, Ford ME, Houtz JM, Karthikeyan T, Wadsworth C, Lewis JA, Jacobs-Sera D, Falbo J, Gross J, Pannunzio NR, Brucker W, Kumar V, Kandasamy J, Keenan L, Bardarov S, Kriakov J, Lawrence JG, Jacobs WR Jr, Hendrix RW, Hatfull GF. Origins of highly mosaic mycobacteriophage genomes. Cell. 2003 Apr 18;113(2):171-82. doi: 10.1016/s0092-8674(03)00233-2. PMID: 12705866.</w:t>
      </w:r>
    </w:p>
    <w:p w14:paraId="6571B010" w14:textId="77777777" w:rsidR="00C57F8A" w:rsidRDefault="00C57F8A">
      <w:pPr>
        <w:rPr>
          <w:rFonts w:ascii="Arial" w:eastAsia="Arial" w:hAnsi="Arial" w:cs="Arial"/>
          <w:sz w:val="22"/>
          <w:szCs w:val="22"/>
        </w:rPr>
      </w:pPr>
    </w:p>
    <w:p w14:paraId="557C3951" w14:textId="77777777" w:rsidR="00C57F8A" w:rsidRDefault="00F81A8F">
      <w:pPr>
        <w:rPr>
          <w:rFonts w:ascii="Arial" w:eastAsia="Arial" w:hAnsi="Arial" w:cs="Arial"/>
          <w:b/>
          <w:sz w:val="22"/>
          <w:szCs w:val="22"/>
        </w:rPr>
      </w:pPr>
      <w:r>
        <w:rPr>
          <w:rFonts w:ascii="Arial" w:eastAsia="Arial" w:hAnsi="Arial" w:cs="Arial"/>
          <w:b/>
          <w:sz w:val="22"/>
          <w:szCs w:val="22"/>
        </w:rPr>
        <w:t xml:space="preserve">  </w:t>
      </w:r>
    </w:p>
    <w:p w14:paraId="19AFBAA9" w14:textId="77777777" w:rsidR="00C57F8A" w:rsidRDefault="00C57F8A">
      <w:pPr>
        <w:rPr>
          <w:rFonts w:ascii="Arial" w:eastAsia="Arial" w:hAnsi="Arial" w:cs="Arial"/>
          <w:b/>
          <w:color w:val="0000FF"/>
          <w:sz w:val="22"/>
          <w:szCs w:val="22"/>
        </w:rPr>
      </w:pPr>
    </w:p>
    <w:p w14:paraId="05989DE5" w14:textId="77777777" w:rsidR="00C57F8A" w:rsidRDefault="00C57F8A">
      <w:pPr>
        <w:rPr>
          <w:rFonts w:ascii="Arial" w:eastAsia="Arial" w:hAnsi="Arial" w:cs="Arial"/>
          <w:b/>
          <w:color w:val="0000FF"/>
          <w:sz w:val="22"/>
          <w:szCs w:val="22"/>
        </w:rPr>
      </w:pPr>
    </w:p>
    <w:p w14:paraId="4AEE0C05" w14:textId="77777777" w:rsidR="00C57F8A" w:rsidRDefault="00F81A8F">
      <w:pPr>
        <w:rPr>
          <w:rFonts w:ascii="Arial" w:eastAsia="Arial" w:hAnsi="Arial" w:cs="Arial"/>
          <w:b/>
          <w:color w:val="0000FF"/>
          <w:sz w:val="22"/>
          <w:szCs w:val="22"/>
        </w:rPr>
      </w:pPr>
      <w:r>
        <w:rPr>
          <w:rFonts w:ascii="Arial" w:eastAsia="Arial" w:hAnsi="Arial" w:cs="Arial"/>
          <w:b/>
          <w:color w:val="0000FF"/>
          <w:sz w:val="22"/>
          <w:szCs w:val="22"/>
        </w:rPr>
        <w:t>GenBank Summary:</w:t>
      </w:r>
    </w:p>
    <w:p w14:paraId="294FEDA4" w14:textId="77777777" w:rsidR="00C57F8A" w:rsidRDefault="00C57F8A">
      <w:pPr>
        <w:rPr>
          <w:rFonts w:ascii="Arial" w:eastAsia="Arial" w:hAnsi="Arial" w:cs="Arial"/>
          <w:b/>
          <w:color w:val="0000FF"/>
          <w:sz w:val="22"/>
          <w:szCs w:val="22"/>
        </w:rPr>
      </w:pPr>
    </w:p>
    <w:tbl>
      <w:tblPr>
        <w:tblStyle w:val="ad"/>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35"/>
        <w:gridCol w:w="1327"/>
        <w:gridCol w:w="1436"/>
        <w:gridCol w:w="731"/>
        <w:gridCol w:w="742"/>
        <w:gridCol w:w="914"/>
        <w:gridCol w:w="1171"/>
        <w:gridCol w:w="1060"/>
      </w:tblGrid>
      <w:tr w:rsidR="00C57F8A" w14:paraId="01881127" w14:textId="77777777">
        <w:tc>
          <w:tcPr>
            <w:tcW w:w="1635" w:type="dxa"/>
          </w:tcPr>
          <w:p w14:paraId="7A5C6D8A" w14:textId="77777777" w:rsidR="00C57F8A" w:rsidRDefault="00F81A8F">
            <w:pPr>
              <w:rPr>
                <w:rFonts w:ascii="Arial" w:eastAsia="Arial" w:hAnsi="Arial" w:cs="Arial"/>
                <w:sz w:val="22"/>
                <w:szCs w:val="22"/>
              </w:rPr>
            </w:pPr>
            <w:r>
              <w:rPr>
                <w:rFonts w:ascii="Arial" w:eastAsia="Arial" w:hAnsi="Arial" w:cs="Arial"/>
                <w:sz w:val="22"/>
                <w:szCs w:val="22"/>
              </w:rPr>
              <w:t>Phage name</w:t>
            </w:r>
          </w:p>
        </w:tc>
        <w:tc>
          <w:tcPr>
            <w:tcW w:w="1327" w:type="dxa"/>
          </w:tcPr>
          <w:p w14:paraId="46E3337B" w14:textId="77777777" w:rsidR="00C57F8A" w:rsidRDefault="00F81A8F">
            <w:pPr>
              <w:rPr>
                <w:rFonts w:ascii="Arial" w:eastAsia="Arial" w:hAnsi="Arial" w:cs="Arial"/>
                <w:sz w:val="22"/>
                <w:szCs w:val="22"/>
              </w:rPr>
            </w:pPr>
            <w:r>
              <w:rPr>
                <w:rFonts w:ascii="Arial" w:eastAsia="Arial" w:hAnsi="Arial" w:cs="Arial"/>
                <w:sz w:val="22"/>
                <w:szCs w:val="22"/>
              </w:rPr>
              <w:t>RefSeq No.</w:t>
            </w:r>
          </w:p>
        </w:tc>
        <w:tc>
          <w:tcPr>
            <w:tcW w:w="1436" w:type="dxa"/>
          </w:tcPr>
          <w:p w14:paraId="153AC257" w14:textId="77777777" w:rsidR="00C57F8A" w:rsidRDefault="00F81A8F">
            <w:pPr>
              <w:rPr>
                <w:rFonts w:ascii="Arial" w:eastAsia="Arial" w:hAnsi="Arial" w:cs="Arial"/>
                <w:sz w:val="22"/>
                <w:szCs w:val="22"/>
              </w:rPr>
            </w:pPr>
            <w:r>
              <w:rPr>
                <w:rFonts w:ascii="Arial" w:eastAsia="Arial" w:hAnsi="Arial" w:cs="Arial"/>
                <w:sz w:val="22"/>
                <w:szCs w:val="22"/>
              </w:rPr>
              <w:t xml:space="preserve">INSDC </w:t>
            </w:r>
          </w:p>
        </w:tc>
        <w:tc>
          <w:tcPr>
            <w:tcW w:w="731" w:type="dxa"/>
          </w:tcPr>
          <w:p w14:paraId="0A3E301E" w14:textId="77777777" w:rsidR="00C57F8A" w:rsidRDefault="00F81A8F">
            <w:pPr>
              <w:rPr>
                <w:rFonts w:ascii="Arial" w:eastAsia="Arial" w:hAnsi="Arial" w:cs="Arial"/>
                <w:sz w:val="22"/>
                <w:szCs w:val="22"/>
              </w:rPr>
            </w:pPr>
            <w:r>
              <w:rPr>
                <w:rFonts w:ascii="Arial" w:eastAsia="Arial" w:hAnsi="Arial" w:cs="Arial"/>
                <w:sz w:val="22"/>
                <w:szCs w:val="22"/>
              </w:rPr>
              <w:t>Size (Kb)</w:t>
            </w:r>
          </w:p>
        </w:tc>
        <w:tc>
          <w:tcPr>
            <w:tcW w:w="742" w:type="dxa"/>
          </w:tcPr>
          <w:p w14:paraId="0EC89E55" w14:textId="77777777" w:rsidR="00C57F8A" w:rsidRDefault="00F81A8F">
            <w:pPr>
              <w:rPr>
                <w:rFonts w:ascii="Arial" w:eastAsia="Arial" w:hAnsi="Arial" w:cs="Arial"/>
                <w:sz w:val="22"/>
                <w:szCs w:val="22"/>
              </w:rPr>
            </w:pPr>
            <w:r>
              <w:rPr>
                <w:rFonts w:ascii="Arial" w:eastAsia="Arial" w:hAnsi="Arial" w:cs="Arial"/>
                <w:sz w:val="22"/>
                <w:szCs w:val="22"/>
              </w:rPr>
              <w:t xml:space="preserve">GC% </w:t>
            </w:r>
          </w:p>
        </w:tc>
        <w:tc>
          <w:tcPr>
            <w:tcW w:w="914" w:type="dxa"/>
          </w:tcPr>
          <w:p w14:paraId="416ED588" w14:textId="77777777" w:rsidR="00C57F8A" w:rsidRDefault="00F81A8F">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54029427" w14:textId="77777777" w:rsidR="00C57F8A" w:rsidRDefault="00F81A8F">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01FA7C88" w14:textId="77777777" w:rsidR="00C57F8A" w:rsidRDefault="00F81A8F">
            <w:pPr>
              <w:rPr>
                <w:rFonts w:ascii="Arial" w:eastAsia="Arial" w:hAnsi="Arial" w:cs="Arial"/>
                <w:sz w:val="22"/>
                <w:szCs w:val="22"/>
              </w:rPr>
            </w:pPr>
            <w:r>
              <w:rPr>
                <w:rFonts w:ascii="Arial" w:eastAsia="Arial" w:hAnsi="Arial" w:cs="Arial"/>
                <w:sz w:val="22"/>
                <w:szCs w:val="22"/>
              </w:rPr>
              <w:t>% common proteins (**)</w:t>
            </w:r>
          </w:p>
        </w:tc>
      </w:tr>
      <w:tr w:rsidR="00C57F8A" w14:paraId="7CA5801D" w14:textId="77777777">
        <w:tc>
          <w:tcPr>
            <w:tcW w:w="1635" w:type="dxa"/>
            <w:vAlign w:val="center"/>
          </w:tcPr>
          <w:p w14:paraId="5C06AAEF" w14:textId="77777777" w:rsidR="00C57F8A" w:rsidRDefault="00F81A8F">
            <w:pPr>
              <w:rPr>
                <w:rFonts w:ascii="Arial" w:eastAsia="Arial" w:hAnsi="Arial" w:cs="Arial"/>
                <w:sz w:val="18"/>
                <w:szCs w:val="18"/>
              </w:rPr>
            </w:pPr>
            <w:r>
              <w:rPr>
                <w:rFonts w:ascii="Arial" w:eastAsia="Arial" w:hAnsi="Arial" w:cs="Arial"/>
                <w:sz w:val="18"/>
                <w:szCs w:val="18"/>
              </w:rPr>
              <w:t>Mycobacterium phage Corndog</w:t>
            </w:r>
          </w:p>
        </w:tc>
        <w:tc>
          <w:tcPr>
            <w:tcW w:w="1327" w:type="dxa"/>
            <w:vAlign w:val="center"/>
          </w:tcPr>
          <w:p w14:paraId="06D87248" w14:textId="77777777" w:rsidR="00C57F8A" w:rsidRDefault="00F81A8F">
            <w:pPr>
              <w:rPr>
                <w:rFonts w:ascii="Arial" w:eastAsia="Arial" w:hAnsi="Arial" w:cs="Arial"/>
                <w:sz w:val="18"/>
                <w:szCs w:val="18"/>
              </w:rPr>
            </w:pPr>
            <w:r>
              <w:rPr>
                <w:rFonts w:ascii="Arial" w:eastAsia="Arial" w:hAnsi="Arial" w:cs="Arial"/>
                <w:sz w:val="18"/>
                <w:szCs w:val="18"/>
              </w:rPr>
              <w:t>NC_004685.1</w:t>
            </w:r>
          </w:p>
        </w:tc>
        <w:tc>
          <w:tcPr>
            <w:tcW w:w="1436" w:type="dxa"/>
            <w:vAlign w:val="center"/>
          </w:tcPr>
          <w:p w14:paraId="38A4E443" w14:textId="77777777" w:rsidR="00C57F8A" w:rsidRDefault="000C19BB">
            <w:pPr>
              <w:rPr>
                <w:rFonts w:ascii="Arial" w:eastAsia="Arial" w:hAnsi="Arial" w:cs="Arial"/>
                <w:sz w:val="18"/>
                <w:szCs w:val="18"/>
              </w:rPr>
            </w:pPr>
            <w:hyperlink r:id="rId20">
              <w:r w:rsidR="00F81A8F">
                <w:rPr>
                  <w:rFonts w:ascii="Arial" w:eastAsia="Arial" w:hAnsi="Arial" w:cs="Arial"/>
                  <w:color w:val="0000FF"/>
                  <w:sz w:val="18"/>
                  <w:szCs w:val="18"/>
                  <w:u w:val="single"/>
                </w:rPr>
                <w:t>AY129335.1</w:t>
              </w:r>
            </w:hyperlink>
          </w:p>
        </w:tc>
        <w:tc>
          <w:tcPr>
            <w:tcW w:w="731" w:type="dxa"/>
            <w:vAlign w:val="center"/>
          </w:tcPr>
          <w:p w14:paraId="28D5A958" w14:textId="77777777" w:rsidR="00C57F8A" w:rsidRDefault="00F81A8F">
            <w:pPr>
              <w:rPr>
                <w:rFonts w:ascii="Arial" w:eastAsia="Arial" w:hAnsi="Arial" w:cs="Arial"/>
                <w:sz w:val="18"/>
                <w:szCs w:val="18"/>
              </w:rPr>
            </w:pPr>
            <w:r>
              <w:rPr>
                <w:rFonts w:ascii="Arial" w:eastAsia="Arial" w:hAnsi="Arial" w:cs="Arial"/>
                <w:sz w:val="18"/>
                <w:szCs w:val="18"/>
              </w:rPr>
              <w:t>69.78</w:t>
            </w:r>
          </w:p>
        </w:tc>
        <w:tc>
          <w:tcPr>
            <w:tcW w:w="742" w:type="dxa"/>
            <w:vAlign w:val="center"/>
          </w:tcPr>
          <w:p w14:paraId="27CE67FE" w14:textId="77777777" w:rsidR="00C57F8A" w:rsidRDefault="00F81A8F">
            <w:pPr>
              <w:rPr>
                <w:rFonts w:ascii="Arial" w:eastAsia="Arial" w:hAnsi="Arial" w:cs="Arial"/>
                <w:sz w:val="18"/>
                <w:szCs w:val="18"/>
              </w:rPr>
            </w:pPr>
            <w:r>
              <w:rPr>
                <w:rFonts w:ascii="Arial" w:eastAsia="Arial" w:hAnsi="Arial" w:cs="Arial"/>
                <w:sz w:val="18"/>
                <w:szCs w:val="18"/>
              </w:rPr>
              <w:t>65.4</w:t>
            </w:r>
          </w:p>
        </w:tc>
        <w:tc>
          <w:tcPr>
            <w:tcW w:w="914" w:type="dxa"/>
            <w:vAlign w:val="center"/>
          </w:tcPr>
          <w:p w14:paraId="347838A4" w14:textId="77777777" w:rsidR="00C57F8A" w:rsidRDefault="000C19BB">
            <w:pPr>
              <w:rPr>
                <w:rFonts w:ascii="Arial" w:eastAsia="Arial" w:hAnsi="Arial" w:cs="Arial"/>
                <w:sz w:val="18"/>
                <w:szCs w:val="18"/>
              </w:rPr>
            </w:pPr>
            <w:hyperlink r:id="rId21" w:anchor="!/proteins/4484/892537%7CMycobacterium%20virus%20Corndog/viral%20segment%20Unknown/">
              <w:r w:rsidR="00F81A8F">
                <w:rPr>
                  <w:rFonts w:ascii="Arial" w:eastAsia="Arial" w:hAnsi="Arial" w:cs="Arial"/>
                  <w:color w:val="000080"/>
                  <w:sz w:val="18"/>
                  <w:szCs w:val="18"/>
                  <w:u w:val="single"/>
                </w:rPr>
                <w:t>122</w:t>
              </w:r>
            </w:hyperlink>
          </w:p>
        </w:tc>
        <w:tc>
          <w:tcPr>
            <w:tcW w:w="1171" w:type="dxa"/>
            <w:vAlign w:val="center"/>
          </w:tcPr>
          <w:p w14:paraId="0321BC5B" w14:textId="77777777" w:rsidR="00C57F8A" w:rsidRDefault="00F81A8F">
            <w:pPr>
              <w:rPr>
                <w:rFonts w:ascii="Arial" w:eastAsia="Arial" w:hAnsi="Arial" w:cs="Arial"/>
                <w:sz w:val="18"/>
                <w:szCs w:val="18"/>
              </w:rPr>
            </w:pPr>
            <w:r>
              <w:rPr>
                <w:rFonts w:ascii="Arial" w:eastAsia="Arial" w:hAnsi="Arial" w:cs="Arial"/>
                <w:sz w:val="18"/>
                <w:szCs w:val="18"/>
              </w:rPr>
              <w:t>100</w:t>
            </w:r>
          </w:p>
        </w:tc>
        <w:tc>
          <w:tcPr>
            <w:tcW w:w="1060" w:type="dxa"/>
            <w:vAlign w:val="center"/>
          </w:tcPr>
          <w:p w14:paraId="40439B31" w14:textId="77777777" w:rsidR="00C57F8A" w:rsidRDefault="00F81A8F">
            <w:pPr>
              <w:rPr>
                <w:rFonts w:ascii="Arial" w:eastAsia="Arial" w:hAnsi="Arial" w:cs="Arial"/>
                <w:sz w:val="18"/>
                <w:szCs w:val="18"/>
              </w:rPr>
            </w:pPr>
            <w:r>
              <w:rPr>
                <w:rFonts w:ascii="Arial" w:eastAsia="Arial" w:hAnsi="Arial" w:cs="Arial"/>
                <w:sz w:val="18"/>
                <w:szCs w:val="18"/>
              </w:rPr>
              <w:t>100</w:t>
            </w:r>
          </w:p>
        </w:tc>
      </w:tr>
      <w:tr w:rsidR="00C57F8A" w14:paraId="30364A19" w14:textId="77777777">
        <w:tc>
          <w:tcPr>
            <w:tcW w:w="1635" w:type="dxa"/>
            <w:vAlign w:val="center"/>
          </w:tcPr>
          <w:p w14:paraId="7430DD28" w14:textId="77777777" w:rsidR="00C57F8A" w:rsidRDefault="00F81A8F">
            <w:pPr>
              <w:rPr>
                <w:rFonts w:ascii="Arial" w:eastAsia="Arial" w:hAnsi="Arial" w:cs="Arial"/>
                <w:sz w:val="18"/>
                <w:szCs w:val="18"/>
              </w:rPr>
            </w:pPr>
            <w:r>
              <w:rPr>
                <w:rFonts w:ascii="Arial" w:eastAsia="Arial" w:hAnsi="Arial" w:cs="Arial"/>
                <w:sz w:val="18"/>
                <w:szCs w:val="18"/>
              </w:rPr>
              <w:t>Mycobacterium phage Ryadel</w:t>
            </w:r>
          </w:p>
        </w:tc>
        <w:tc>
          <w:tcPr>
            <w:tcW w:w="1327" w:type="dxa"/>
            <w:vAlign w:val="center"/>
          </w:tcPr>
          <w:p w14:paraId="11A134DB" w14:textId="77777777" w:rsidR="00C57F8A" w:rsidRDefault="00C57F8A">
            <w:pPr>
              <w:rPr>
                <w:rFonts w:ascii="Arial" w:eastAsia="Arial" w:hAnsi="Arial" w:cs="Arial"/>
                <w:sz w:val="18"/>
                <w:szCs w:val="18"/>
              </w:rPr>
            </w:pPr>
          </w:p>
        </w:tc>
        <w:tc>
          <w:tcPr>
            <w:tcW w:w="1436" w:type="dxa"/>
            <w:vAlign w:val="center"/>
          </w:tcPr>
          <w:p w14:paraId="707569A2" w14:textId="77777777" w:rsidR="00C57F8A" w:rsidRDefault="000C19BB">
            <w:pPr>
              <w:rPr>
                <w:rFonts w:ascii="Arial" w:eastAsia="Arial" w:hAnsi="Arial" w:cs="Arial"/>
                <w:sz w:val="18"/>
                <w:szCs w:val="18"/>
              </w:rPr>
            </w:pPr>
            <w:hyperlink r:id="rId22">
              <w:r w:rsidR="00F81A8F">
                <w:rPr>
                  <w:rFonts w:ascii="Arial" w:eastAsia="Arial" w:hAnsi="Arial" w:cs="Arial"/>
                  <w:color w:val="0000FF"/>
                  <w:sz w:val="18"/>
                  <w:szCs w:val="18"/>
                  <w:u w:val="single"/>
                </w:rPr>
                <w:t>MH590592.1</w:t>
              </w:r>
            </w:hyperlink>
          </w:p>
        </w:tc>
        <w:tc>
          <w:tcPr>
            <w:tcW w:w="731" w:type="dxa"/>
            <w:vAlign w:val="center"/>
          </w:tcPr>
          <w:p w14:paraId="63624EE8" w14:textId="77777777" w:rsidR="00C57F8A" w:rsidRDefault="00F81A8F">
            <w:pPr>
              <w:rPr>
                <w:rFonts w:ascii="Arial" w:eastAsia="Arial" w:hAnsi="Arial" w:cs="Arial"/>
                <w:sz w:val="18"/>
                <w:szCs w:val="18"/>
              </w:rPr>
            </w:pPr>
            <w:r>
              <w:rPr>
                <w:rFonts w:ascii="Arial" w:eastAsia="Arial" w:hAnsi="Arial" w:cs="Arial"/>
                <w:sz w:val="18"/>
                <w:szCs w:val="18"/>
              </w:rPr>
              <w:t>72.66</w:t>
            </w:r>
          </w:p>
        </w:tc>
        <w:tc>
          <w:tcPr>
            <w:tcW w:w="742" w:type="dxa"/>
            <w:vAlign w:val="center"/>
          </w:tcPr>
          <w:p w14:paraId="4D79F937" w14:textId="77777777" w:rsidR="00C57F8A" w:rsidRDefault="00F81A8F">
            <w:pPr>
              <w:rPr>
                <w:rFonts w:ascii="Arial" w:eastAsia="Arial" w:hAnsi="Arial" w:cs="Arial"/>
                <w:sz w:val="18"/>
                <w:szCs w:val="18"/>
              </w:rPr>
            </w:pPr>
            <w:r>
              <w:rPr>
                <w:rFonts w:ascii="Arial" w:eastAsia="Arial" w:hAnsi="Arial" w:cs="Arial"/>
                <w:sz w:val="18"/>
                <w:szCs w:val="18"/>
              </w:rPr>
              <w:t>65.2</w:t>
            </w:r>
          </w:p>
        </w:tc>
        <w:tc>
          <w:tcPr>
            <w:tcW w:w="914" w:type="dxa"/>
            <w:vAlign w:val="center"/>
          </w:tcPr>
          <w:p w14:paraId="5B5A9223" w14:textId="77777777" w:rsidR="00C57F8A" w:rsidRDefault="000C19BB">
            <w:pPr>
              <w:rPr>
                <w:rFonts w:ascii="Arial" w:eastAsia="Arial" w:hAnsi="Arial" w:cs="Arial"/>
                <w:sz w:val="18"/>
                <w:szCs w:val="18"/>
              </w:rPr>
            </w:pPr>
            <w:hyperlink r:id="rId23" w:anchor="!/proteins/71977/399849%7CMycobacterium%20phage%20Ryadel/viral%20segment/">
              <w:r w:rsidR="00F81A8F">
                <w:rPr>
                  <w:rFonts w:ascii="Arial" w:eastAsia="Arial" w:hAnsi="Arial" w:cs="Arial"/>
                  <w:color w:val="000080"/>
                  <w:sz w:val="18"/>
                  <w:szCs w:val="18"/>
                  <w:u w:val="single"/>
                </w:rPr>
                <w:t>132</w:t>
              </w:r>
            </w:hyperlink>
          </w:p>
        </w:tc>
        <w:tc>
          <w:tcPr>
            <w:tcW w:w="1171" w:type="dxa"/>
            <w:vAlign w:val="center"/>
          </w:tcPr>
          <w:p w14:paraId="3CA53CC7" w14:textId="77777777" w:rsidR="00C57F8A" w:rsidRDefault="00F81A8F">
            <w:pPr>
              <w:rPr>
                <w:rFonts w:ascii="Arial" w:eastAsia="Arial" w:hAnsi="Arial" w:cs="Arial"/>
                <w:sz w:val="18"/>
                <w:szCs w:val="18"/>
              </w:rPr>
            </w:pPr>
            <w:r>
              <w:rPr>
                <w:rFonts w:ascii="Arial" w:eastAsia="Arial" w:hAnsi="Arial" w:cs="Arial"/>
                <w:sz w:val="18"/>
                <w:szCs w:val="18"/>
              </w:rPr>
              <w:t>90.7</w:t>
            </w:r>
          </w:p>
        </w:tc>
        <w:tc>
          <w:tcPr>
            <w:tcW w:w="1060" w:type="dxa"/>
            <w:vAlign w:val="center"/>
          </w:tcPr>
          <w:p w14:paraId="2A1985FF" w14:textId="77777777" w:rsidR="00C57F8A" w:rsidRDefault="00F81A8F">
            <w:pPr>
              <w:rPr>
                <w:rFonts w:ascii="Arial" w:eastAsia="Arial" w:hAnsi="Arial" w:cs="Arial"/>
                <w:sz w:val="18"/>
                <w:szCs w:val="18"/>
              </w:rPr>
            </w:pPr>
            <w:r>
              <w:rPr>
                <w:rFonts w:ascii="Arial" w:eastAsia="Arial" w:hAnsi="Arial" w:cs="Arial"/>
                <w:sz w:val="18"/>
                <w:szCs w:val="18"/>
              </w:rPr>
              <w:t>92.6</w:t>
            </w:r>
          </w:p>
        </w:tc>
      </w:tr>
      <w:tr w:rsidR="00C57F8A" w14:paraId="32B272AE" w14:textId="77777777">
        <w:tc>
          <w:tcPr>
            <w:tcW w:w="1635" w:type="dxa"/>
            <w:vAlign w:val="center"/>
          </w:tcPr>
          <w:p w14:paraId="2DC57F58" w14:textId="77777777" w:rsidR="00C57F8A" w:rsidRDefault="00F81A8F">
            <w:pPr>
              <w:rPr>
                <w:rFonts w:ascii="Arial" w:eastAsia="Arial" w:hAnsi="Arial" w:cs="Arial"/>
                <w:sz w:val="18"/>
                <w:szCs w:val="18"/>
              </w:rPr>
            </w:pPr>
            <w:r>
              <w:rPr>
                <w:rFonts w:ascii="Arial" w:eastAsia="Arial" w:hAnsi="Arial" w:cs="Arial"/>
                <w:sz w:val="18"/>
                <w:szCs w:val="18"/>
              </w:rPr>
              <w:t>Mycobacterium phage Catdawg</w:t>
            </w:r>
          </w:p>
        </w:tc>
        <w:tc>
          <w:tcPr>
            <w:tcW w:w="1327" w:type="dxa"/>
            <w:vAlign w:val="center"/>
          </w:tcPr>
          <w:p w14:paraId="0CB319C8" w14:textId="77777777" w:rsidR="00C57F8A" w:rsidRDefault="000C19BB">
            <w:pPr>
              <w:rPr>
                <w:rFonts w:ascii="Arial" w:eastAsia="Arial" w:hAnsi="Arial" w:cs="Arial"/>
                <w:sz w:val="18"/>
                <w:szCs w:val="18"/>
              </w:rPr>
            </w:pPr>
            <w:hyperlink r:id="rId24">
              <w:r w:rsidR="00F81A8F">
                <w:rPr>
                  <w:rFonts w:ascii="Arial" w:eastAsia="Arial" w:hAnsi="Arial" w:cs="Arial"/>
                  <w:color w:val="0000FF"/>
                  <w:sz w:val="18"/>
                  <w:szCs w:val="18"/>
                  <w:u w:val="single"/>
                </w:rPr>
                <w:t>NC_022057.1</w:t>
              </w:r>
            </w:hyperlink>
          </w:p>
        </w:tc>
        <w:tc>
          <w:tcPr>
            <w:tcW w:w="1436" w:type="dxa"/>
            <w:vAlign w:val="center"/>
          </w:tcPr>
          <w:p w14:paraId="4DF0B3B8" w14:textId="77777777" w:rsidR="00C57F8A" w:rsidRDefault="000C19BB">
            <w:pPr>
              <w:rPr>
                <w:rFonts w:ascii="Arial" w:eastAsia="Arial" w:hAnsi="Arial" w:cs="Arial"/>
                <w:sz w:val="18"/>
                <w:szCs w:val="18"/>
              </w:rPr>
            </w:pPr>
            <w:hyperlink r:id="rId25">
              <w:r w:rsidR="00F81A8F">
                <w:rPr>
                  <w:rFonts w:ascii="Arial" w:eastAsia="Arial" w:hAnsi="Arial" w:cs="Arial"/>
                  <w:color w:val="0000FF"/>
                  <w:sz w:val="18"/>
                  <w:szCs w:val="18"/>
                  <w:u w:val="single"/>
                </w:rPr>
                <w:t>KF017002.1</w:t>
              </w:r>
            </w:hyperlink>
          </w:p>
        </w:tc>
        <w:tc>
          <w:tcPr>
            <w:tcW w:w="731" w:type="dxa"/>
            <w:vAlign w:val="center"/>
          </w:tcPr>
          <w:p w14:paraId="262B7E2D" w14:textId="77777777" w:rsidR="00C57F8A" w:rsidRDefault="00F81A8F">
            <w:pPr>
              <w:rPr>
                <w:rFonts w:ascii="Arial" w:eastAsia="Arial" w:hAnsi="Arial" w:cs="Arial"/>
                <w:sz w:val="18"/>
                <w:szCs w:val="18"/>
              </w:rPr>
            </w:pPr>
            <w:r>
              <w:rPr>
                <w:rFonts w:ascii="Arial" w:eastAsia="Arial" w:hAnsi="Arial" w:cs="Arial"/>
                <w:sz w:val="18"/>
                <w:szCs w:val="18"/>
              </w:rPr>
              <w:t>72.11</w:t>
            </w:r>
          </w:p>
        </w:tc>
        <w:tc>
          <w:tcPr>
            <w:tcW w:w="742" w:type="dxa"/>
            <w:vAlign w:val="center"/>
          </w:tcPr>
          <w:p w14:paraId="6D944023" w14:textId="77777777" w:rsidR="00C57F8A" w:rsidRDefault="00F81A8F">
            <w:pPr>
              <w:rPr>
                <w:rFonts w:ascii="Arial" w:eastAsia="Arial" w:hAnsi="Arial" w:cs="Arial"/>
                <w:sz w:val="18"/>
                <w:szCs w:val="18"/>
              </w:rPr>
            </w:pPr>
            <w:r>
              <w:rPr>
                <w:rFonts w:ascii="Arial" w:eastAsia="Arial" w:hAnsi="Arial" w:cs="Arial"/>
                <w:sz w:val="18"/>
                <w:szCs w:val="18"/>
              </w:rPr>
              <w:t>65.4</w:t>
            </w:r>
          </w:p>
        </w:tc>
        <w:tc>
          <w:tcPr>
            <w:tcW w:w="914" w:type="dxa"/>
            <w:vAlign w:val="center"/>
          </w:tcPr>
          <w:p w14:paraId="6B6D7CF7" w14:textId="77777777" w:rsidR="00C57F8A" w:rsidRDefault="000C19BB">
            <w:pPr>
              <w:rPr>
                <w:rFonts w:ascii="Arial" w:eastAsia="Arial" w:hAnsi="Arial" w:cs="Arial"/>
                <w:sz w:val="18"/>
                <w:szCs w:val="18"/>
              </w:rPr>
            </w:pPr>
            <w:hyperlink r:id="rId26" w:anchor="!/proteins/22409/460206%7CMycobacterium%20phage%20Catdawg/viral%20segment%20Unknown/">
              <w:r w:rsidR="00F81A8F">
                <w:rPr>
                  <w:rFonts w:ascii="Arial" w:eastAsia="Arial" w:hAnsi="Arial" w:cs="Arial"/>
                  <w:color w:val="000080"/>
                  <w:sz w:val="18"/>
                  <w:szCs w:val="18"/>
                  <w:u w:val="single"/>
                </w:rPr>
                <w:t>128</w:t>
              </w:r>
            </w:hyperlink>
          </w:p>
        </w:tc>
        <w:tc>
          <w:tcPr>
            <w:tcW w:w="1171" w:type="dxa"/>
            <w:vAlign w:val="center"/>
          </w:tcPr>
          <w:p w14:paraId="6260127B" w14:textId="77777777" w:rsidR="00C57F8A" w:rsidRDefault="00F81A8F">
            <w:pPr>
              <w:rPr>
                <w:rFonts w:ascii="Arial" w:eastAsia="Arial" w:hAnsi="Arial" w:cs="Arial"/>
                <w:sz w:val="18"/>
                <w:szCs w:val="18"/>
              </w:rPr>
            </w:pPr>
            <w:r>
              <w:rPr>
                <w:rFonts w:ascii="Arial" w:eastAsia="Arial" w:hAnsi="Arial" w:cs="Arial"/>
                <w:sz w:val="18"/>
                <w:szCs w:val="18"/>
              </w:rPr>
              <w:t>93.4</w:t>
            </w:r>
          </w:p>
        </w:tc>
        <w:tc>
          <w:tcPr>
            <w:tcW w:w="1060" w:type="dxa"/>
            <w:vAlign w:val="center"/>
          </w:tcPr>
          <w:p w14:paraId="1AB1D12D" w14:textId="77777777" w:rsidR="00C57F8A" w:rsidRDefault="00F81A8F">
            <w:pPr>
              <w:rPr>
                <w:rFonts w:ascii="Arial" w:eastAsia="Arial" w:hAnsi="Arial" w:cs="Arial"/>
                <w:sz w:val="18"/>
                <w:szCs w:val="18"/>
              </w:rPr>
            </w:pPr>
            <w:r>
              <w:rPr>
                <w:rFonts w:ascii="Arial" w:eastAsia="Arial" w:hAnsi="Arial" w:cs="Arial"/>
                <w:sz w:val="18"/>
                <w:szCs w:val="18"/>
              </w:rPr>
              <w:t>94.3</w:t>
            </w:r>
          </w:p>
        </w:tc>
      </w:tr>
      <w:tr w:rsidR="00C57F8A" w14:paraId="74FDCFF6" w14:textId="77777777">
        <w:tc>
          <w:tcPr>
            <w:tcW w:w="1635" w:type="dxa"/>
            <w:vAlign w:val="center"/>
          </w:tcPr>
          <w:p w14:paraId="02E6540F" w14:textId="77777777" w:rsidR="00C57F8A" w:rsidRDefault="00C57F8A">
            <w:pPr>
              <w:rPr>
                <w:rFonts w:ascii="Arial" w:eastAsia="Arial" w:hAnsi="Arial" w:cs="Arial"/>
                <w:sz w:val="22"/>
                <w:szCs w:val="22"/>
              </w:rPr>
            </w:pPr>
          </w:p>
        </w:tc>
        <w:tc>
          <w:tcPr>
            <w:tcW w:w="1327" w:type="dxa"/>
            <w:vAlign w:val="center"/>
          </w:tcPr>
          <w:p w14:paraId="59336491" w14:textId="77777777" w:rsidR="00C57F8A" w:rsidRDefault="00C57F8A">
            <w:pPr>
              <w:rPr>
                <w:rFonts w:ascii="Arial" w:eastAsia="Arial" w:hAnsi="Arial" w:cs="Arial"/>
                <w:sz w:val="22"/>
                <w:szCs w:val="22"/>
              </w:rPr>
            </w:pPr>
          </w:p>
        </w:tc>
        <w:tc>
          <w:tcPr>
            <w:tcW w:w="1436" w:type="dxa"/>
            <w:vAlign w:val="center"/>
          </w:tcPr>
          <w:p w14:paraId="23A5F375" w14:textId="77777777" w:rsidR="00C57F8A" w:rsidRDefault="00C57F8A">
            <w:pPr>
              <w:rPr>
                <w:rFonts w:ascii="Arial" w:eastAsia="Arial" w:hAnsi="Arial" w:cs="Arial"/>
                <w:sz w:val="22"/>
                <w:szCs w:val="22"/>
              </w:rPr>
            </w:pPr>
          </w:p>
        </w:tc>
        <w:tc>
          <w:tcPr>
            <w:tcW w:w="731" w:type="dxa"/>
            <w:vAlign w:val="center"/>
          </w:tcPr>
          <w:p w14:paraId="3079A5BF" w14:textId="77777777" w:rsidR="00C57F8A" w:rsidRDefault="00C57F8A">
            <w:pPr>
              <w:rPr>
                <w:rFonts w:ascii="Arial" w:eastAsia="Arial" w:hAnsi="Arial" w:cs="Arial"/>
                <w:sz w:val="22"/>
                <w:szCs w:val="22"/>
              </w:rPr>
            </w:pPr>
          </w:p>
        </w:tc>
        <w:tc>
          <w:tcPr>
            <w:tcW w:w="742" w:type="dxa"/>
            <w:vAlign w:val="center"/>
          </w:tcPr>
          <w:p w14:paraId="45D86CD9" w14:textId="77777777" w:rsidR="00C57F8A" w:rsidRDefault="00C57F8A">
            <w:pPr>
              <w:rPr>
                <w:rFonts w:ascii="Arial" w:eastAsia="Arial" w:hAnsi="Arial" w:cs="Arial"/>
                <w:sz w:val="22"/>
                <w:szCs w:val="22"/>
              </w:rPr>
            </w:pPr>
          </w:p>
        </w:tc>
        <w:tc>
          <w:tcPr>
            <w:tcW w:w="914" w:type="dxa"/>
            <w:vAlign w:val="center"/>
          </w:tcPr>
          <w:p w14:paraId="1AD4A038" w14:textId="77777777" w:rsidR="00C57F8A" w:rsidRDefault="00C57F8A">
            <w:pPr>
              <w:rPr>
                <w:rFonts w:ascii="Arial" w:eastAsia="Arial" w:hAnsi="Arial" w:cs="Arial"/>
                <w:sz w:val="22"/>
                <w:szCs w:val="22"/>
              </w:rPr>
            </w:pPr>
          </w:p>
        </w:tc>
        <w:tc>
          <w:tcPr>
            <w:tcW w:w="1171" w:type="dxa"/>
            <w:vAlign w:val="center"/>
          </w:tcPr>
          <w:p w14:paraId="6A134095" w14:textId="77777777" w:rsidR="00C57F8A" w:rsidRDefault="00C57F8A">
            <w:pPr>
              <w:rPr>
                <w:rFonts w:ascii="Arial" w:eastAsia="Arial" w:hAnsi="Arial" w:cs="Arial"/>
                <w:sz w:val="22"/>
                <w:szCs w:val="22"/>
              </w:rPr>
            </w:pPr>
          </w:p>
        </w:tc>
        <w:tc>
          <w:tcPr>
            <w:tcW w:w="1060" w:type="dxa"/>
            <w:vAlign w:val="center"/>
          </w:tcPr>
          <w:p w14:paraId="7FA195D4" w14:textId="77777777" w:rsidR="00C57F8A" w:rsidRDefault="00C57F8A">
            <w:pPr>
              <w:rPr>
                <w:rFonts w:ascii="Arial" w:eastAsia="Arial" w:hAnsi="Arial" w:cs="Arial"/>
                <w:sz w:val="22"/>
                <w:szCs w:val="22"/>
              </w:rPr>
            </w:pPr>
          </w:p>
        </w:tc>
      </w:tr>
    </w:tbl>
    <w:p w14:paraId="48200A93" w14:textId="77777777" w:rsidR="00C57F8A" w:rsidRDefault="00F81A8F">
      <w:pPr>
        <w:rPr>
          <w:rFonts w:ascii="Arial" w:eastAsia="Arial" w:hAnsi="Arial" w:cs="Arial"/>
          <w:b/>
          <w:sz w:val="22"/>
          <w:szCs w:val="22"/>
        </w:rPr>
      </w:pPr>
      <w:r>
        <w:rPr>
          <w:rFonts w:ascii="Arial" w:eastAsia="Arial" w:hAnsi="Arial" w:cs="Arial"/>
          <w:b/>
          <w:sz w:val="22"/>
          <w:szCs w:val="22"/>
        </w:rPr>
        <w:t>(*) Determined using VIRIDIC [6]</w:t>
      </w:r>
    </w:p>
    <w:p w14:paraId="10428D23" w14:textId="77777777" w:rsidR="00C57F8A" w:rsidRDefault="00F81A8F">
      <w:pPr>
        <w:rPr>
          <w:rFonts w:ascii="Arial" w:eastAsia="Arial" w:hAnsi="Arial" w:cs="Arial"/>
          <w:b/>
          <w:sz w:val="22"/>
          <w:szCs w:val="22"/>
        </w:rPr>
      </w:pPr>
      <w:r>
        <w:rPr>
          <w:rFonts w:ascii="Arial" w:eastAsia="Arial" w:hAnsi="Arial" w:cs="Arial"/>
          <w:b/>
          <w:sz w:val="22"/>
          <w:szCs w:val="22"/>
        </w:rPr>
        <w:t xml:space="preserve">(**) Determined using CoreGenes 3.5 at </w:t>
      </w:r>
      <w:hyperlink r:id="rId27">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[7]</w:t>
      </w:r>
    </w:p>
    <w:p w14:paraId="642D221F" w14:textId="77777777" w:rsidR="00C57F8A" w:rsidRDefault="00C57F8A">
      <w:pPr>
        <w:rPr>
          <w:rFonts w:ascii="Arial" w:eastAsia="Arial" w:hAnsi="Arial" w:cs="Arial"/>
          <w:b/>
          <w:sz w:val="22"/>
          <w:szCs w:val="22"/>
        </w:rPr>
      </w:pPr>
    </w:p>
    <w:p w14:paraId="3282F81F" w14:textId="77777777" w:rsidR="00C57F8A" w:rsidRDefault="00F81A8F">
      <w:pPr>
        <w:rPr>
          <w:rFonts w:ascii="Arial" w:eastAsia="Arial" w:hAnsi="Arial" w:cs="Arial"/>
          <w:b/>
          <w:color w:val="0000FF"/>
          <w:sz w:val="22"/>
          <w:szCs w:val="22"/>
        </w:rPr>
      </w:pPr>
      <w:r>
        <w:rPr>
          <w:rFonts w:ascii="Arial" w:eastAsia="Arial" w:hAnsi="Arial" w:cs="Arial"/>
          <w:b/>
          <w:color w:val="0000FF"/>
          <w:sz w:val="22"/>
          <w:szCs w:val="22"/>
        </w:rPr>
        <w:t>Strains:</w:t>
      </w:r>
    </w:p>
    <w:tbl>
      <w:tblPr>
        <w:tblStyle w:val="ae"/>
        <w:tblW w:w="8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20"/>
        <w:gridCol w:w="3540"/>
        <w:gridCol w:w="3540"/>
      </w:tblGrid>
      <w:tr w:rsidR="00C57F8A" w14:paraId="5ADD4DD6" w14:textId="77777777">
        <w:trPr>
          <w:trHeight w:val="290"/>
        </w:trPr>
        <w:tc>
          <w:tcPr>
            <w:tcW w:w="1720" w:type="dxa"/>
          </w:tcPr>
          <w:p w14:paraId="65759693" w14:textId="77777777" w:rsidR="00C57F8A" w:rsidRDefault="00F81A8F">
            <w:pPr>
              <w:rPr>
                <w:rFonts w:ascii="Arial" w:eastAsia="Arial" w:hAnsi="Arial" w:cs="Arial"/>
                <w:b/>
                <w:sz w:val="22"/>
                <w:szCs w:val="22"/>
              </w:rPr>
            </w:pPr>
            <w:r>
              <w:rPr>
                <w:rFonts w:ascii="Arial" w:eastAsia="Arial" w:hAnsi="Arial" w:cs="Arial"/>
                <w:b/>
                <w:sz w:val="22"/>
                <w:szCs w:val="22"/>
              </w:rPr>
              <w:t>Accession No.</w:t>
            </w:r>
          </w:p>
        </w:tc>
        <w:tc>
          <w:tcPr>
            <w:tcW w:w="3540" w:type="dxa"/>
          </w:tcPr>
          <w:p w14:paraId="6B1E7305" w14:textId="77777777" w:rsidR="00C57F8A" w:rsidRDefault="00F81A8F">
            <w:pPr>
              <w:rPr>
                <w:rFonts w:ascii="Arial" w:eastAsia="Arial" w:hAnsi="Arial" w:cs="Arial"/>
                <w:b/>
                <w:sz w:val="22"/>
                <w:szCs w:val="22"/>
              </w:rPr>
            </w:pPr>
            <w:r>
              <w:rPr>
                <w:rFonts w:ascii="Arial" w:eastAsia="Arial" w:hAnsi="Arial" w:cs="Arial"/>
                <w:b/>
                <w:sz w:val="22"/>
                <w:szCs w:val="22"/>
              </w:rPr>
              <w:t>Phage Name</w:t>
            </w:r>
          </w:p>
        </w:tc>
        <w:tc>
          <w:tcPr>
            <w:tcW w:w="3540" w:type="dxa"/>
          </w:tcPr>
          <w:p w14:paraId="0A2F7D0F" w14:textId="77777777" w:rsidR="00C57F8A" w:rsidRDefault="00F81A8F">
            <w:pPr>
              <w:rPr>
                <w:rFonts w:ascii="Arial" w:eastAsia="Arial" w:hAnsi="Arial" w:cs="Arial"/>
                <w:b/>
                <w:sz w:val="22"/>
                <w:szCs w:val="22"/>
              </w:rPr>
            </w:pPr>
            <w:r>
              <w:rPr>
                <w:rFonts w:ascii="Arial" w:eastAsia="Arial" w:hAnsi="Arial" w:cs="Arial"/>
                <w:b/>
                <w:sz w:val="22"/>
                <w:szCs w:val="22"/>
              </w:rPr>
              <w:t xml:space="preserve">Strain of: </w:t>
            </w:r>
          </w:p>
        </w:tc>
      </w:tr>
      <w:tr w:rsidR="00C57F8A" w14:paraId="2D0D6CB0" w14:textId="77777777">
        <w:trPr>
          <w:trHeight w:val="290"/>
        </w:trPr>
        <w:tc>
          <w:tcPr>
            <w:tcW w:w="1720" w:type="dxa"/>
          </w:tcPr>
          <w:p w14:paraId="76FFFD14" w14:textId="77777777" w:rsidR="00C57F8A" w:rsidRDefault="00F81A8F">
            <w:pPr>
              <w:rPr>
                <w:rFonts w:ascii="Arial" w:eastAsia="Arial" w:hAnsi="Arial" w:cs="Arial"/>
                <w:sz w:val="22"/>
                <w:szCs w:val="22"/>
              </w:rPr>
            </w:pPr>
            <w:r>
              <w:rPr>
                <w:rFonts w:ascii="Arial" w:eastAsia="Arial" w:hAnsi="Arial" w:cs="Arial"/>
                <w:sz w:val="22"/>
                <w:szCs w:val="22"/>
              </w:rPr>
              <w:lastRenderedPageBreak/>
              <w:t>MN428052.1</w:t>
            </w:r>
          </w:p>
        </w:tc>
        <w:tc>
          <w:tcPr>
            <w:tcW w:w="3540" w:type="dxa"/>
          </w:tcPr>
          <w:p w14:paraId="559CEF83" w14:textId="77777777" w:rsidR="00C57F8A" w:rsidRDefault="00F81A8F">
            <w:pPr>
              <w:rPr>
                <w:rFonts w:ascii="Arial" w:eastAsia="Arial" w:hAnsi="Arial" w:cs="Arial"/>
                <w:sz w:val="22"/>
                <w:szCs w:val="22"/>
              </w:rPr>
            </w:pPr>
            <w:r>
              <w:rPr>
                <w:rFonts w:ascii="Arial" w:eastAsia="Arial" w:hAnsi="Arial" w:cs="Arial"/>
                <w:sz w:val="22"/>
                <w:szCs w:val="22"/>
              </w:rPr>
              <w:t xml:space="preserve"> Mycobacterium phage Smooch</w:t>
            </w:r>
          </w:p>
        </w:tc>
        <w:tc>
          <w:tcPr>
            <w:tcW w:w="3540" w:type="dxa"/>
          </w:tcPr>
          <w:p w14:paraId="009D4930" w14:textId="77777777" w:rsidR="00C57F8A" w:rsidRDefault="00F81A8F">
            <w:pPr>
              <w:rPr>
                <w:rFonts w:ascii="Arial" w:eastAsia="Arial" w:hAnsi="Arial" w:cs="Arial"/>
                <w:i/>
                <w:color w:val="0000FF"/>
                <w:sz w:val="22"/>
                <w:szCs w:val="22"/>
              </w:rPr>
            </w:pPr>
            <w:r>
              <w:rPr>
                <w:rFonts w:ascii="Arial" w:eastAsia="Arial" w:hAnsi="Arial" w:cs="Arial"/>
                <w:i/>
                <w:sz w:val="22"/>
                <w:szCs w:val="22"/>
              </w:rPr>
              <w:t>Mycobacterium virus Corndog</w:t>
            </w:r>
          </w:p>
        </w:tc>
      </w:tr>
      <w:tr w:rsidR="00C57F8A" w14:paraId="049DFB8C" w14:textId="77777777">
        <w:trPr>
          <w:trHeight w:val="290"/>
        </w:trPr>
        <w:tc>
          <w:tcPr>
            <w:tcW w:w="1720" w:type="dxa"/>
          </w:tcPr>
          <w:p w14:paraId="770F62E5" w14:textId="77777777" w:rsidR="00C57F8A" w:rsidRDefault="00F81A8F">
            <w:pPr>
              <w:rPr>
                <w:rFonts w:ascii="Arial" w:eastAsia="Arial" w:hAnsi="Arial" w:cs="Arial"/>
                <w:sz w:val="22"/>
                <w:szCs w:val="22"/>
              </w:rPr>
            </w:pPr>
            <w:r>
              <w:rPr>
                <w:rFonts w:ascii="Arial" w:eastAsia="Arial" w:hAnsi="Arial" w:cs="Arial"/>
                <w:sz w:val="22"/>
                <w:szCs w:val="22"/>
              </w:rPr>
              <w:t>KJ829260.1</w:t>
            </w:r>
          </w:p>
        </w:tc>
        <w:tc>
          <w:tcPr>
            <w:tcW w:w="3540" w:type="dxa"/>
          </w:tcPr>
          <w:p w14:paraId="2451D10F" w14:textId="77777777" w:rsidR="00C57F8A" w:rsidRDefault="00F81A8F">
            <w:pPr>
              <w:rPr>
                <w:rFonts w:ascii="Arial" w:eastAsia="Arial" w:hAnsi="Arial" w:cs="Arial"/>
                <w:sz w:val="22"/>
                <w:szCs w:val="22"/>
              </w:rPr>
            </w:pPr>
            <w:r>
              <w:rPr>
                <w:rFonts w:ascii="Arial" w:eastAsia="Arial" w:hAnsi="Arial" w:cs="Arial"/>
                <w:sz w:val="22"/>
                <w:szCs w:val="22"/>
              </w:rPr>
              <w:t xml:space="preserve"> Mycobacterium phage YungJamal</w:t>
            </w:r>
          </w:p>
        </w:tc>
        <w:tc>
          <w:tcPr>
            <w:tcW w:w="3540" w:type="dxa"/>
          </w:tcPr>
          <w:p w14:paraId="71CDF0DB" w14:textId="77777777" w:rsidR="00C57F8A" w:rsidRDefault="00F81A8F">
            <w:pPr>
              <w:rPr>
                <w:rFonts w:ascii="Arial" w:eastAsia="Arial" w:hAnsi="Arial" w:cs="Arial"/>
                <w:b/>
                <w:color w:val="0000FF"/>
                <w:sz w:val="22"/>
                <w:szCs w:val="22"/>
              </w:rPr>
            </w:pPr>
            <w:r>
              <w:rPr>
                <w:rFonts w:ascii="Arial" w:eastAsia="Arial" w:hAnsi="Arial" w:cs="Arial"/>
                <w:i/>
                <w:sz w:val="22"/>
                <w:szCs w:val="22"/>
              </w:rPr>
              <w:t>Mycobacterium virus Corndog</w:t>
            </w:r>
          </w:p>
        </w:tc>
      </w:tr>
      <w:tr w:rsidR="00C57F8A" w14:paraId="33C36059" w14:textId="77777777">
        <w:trPr>
          <w:trHeight w:val="290"/>
        </w:trPr>
        <w:tc>
          <w:tcPr>
            <w:tcW w:w="1720" w:type="dxa"/>
          </w:tcPr>
          <w:p w14:paraId="3BC7D23F" w14:textId="77777777" w:rsidR="00C57F8A" w:rsidRDefault="00F81A8F">
            <w:pPr>
              <w:rPr>
                <w:rFonts w:ascii="Arial" w:eastAsia="Arial" w:hAnsi="Arial" w:cs="Arial"/>
                <w:sz w:val="22"/>
                <w:szCs w:val="22"/>
              </w:rPr>
            </w:pPr>
            <w:r>
              <w:rPr>
                <w:rFonts w:ascii="Arial" w:eastAsia="Arial" w:hAnsi="Arial" w:cs="Arial"/>
                <w:sz w:val="22"/>
                <w:szCs w:val="22"/>
              </w:rPr>
              <w:t>KT281796.1</w:t>
            </w:r>
          </w:p>
        </w:tc>
        <w:tc>
          <w:tcPr>
            <w:tcW w:w="3540" w:type="dxa"/>
          </w:tcPr>
          <w:p w14:paraId="7BD9910D" w14:textId="77777777" w:rsidR="00C57F8A" w:rsidRDefault="00F81A8F">
            <w:pPr>
              <w:rPr>
                <w:rFonts w:ascii="Arial" w:eastAsia="Arial" w:hAnsi="Arial" w:cs="Arial"/>
                <w:sz w:val="22"/>
                <w:szCs w:val="22"/>
              </w:rPr>
            </w:pPr>
            <w:r>
              <w:rPr>
                <w:rFonts w:ascii="Arial" w:eastAsia="Arial" w:hAnsi="Arial" w:cs="Arial"/>
                <w:sz w:val="22"/>
                <w:szCs w:val="22"/>
              </w:rPr>
              <w:t xml:space="preserve"> Mycobacterium phage Zakhe101</w:t>
            </w:r>
          </w:p>
        </w:tc>
        <w:tc>
          <w:tcPr>
            <w:tcW w:w="3540" w:type="dxa"/>
          </w:tcPr>
          <w:p w14:paraId="649E9B94" w14:textId="77777777" w:rsidR="00C57F8A" w:rsidRDefault="00F81A8F">
            <w:pPr>
              <w:rPr>
                <w:rFonts w:ascii="Arial" w:eastAsia="Arial" w:hAnsi="Arial" w:cs="Arial"/>
                <w:b/>
                <w:color w:val="0000FF"/>
                <w:sz w:val="22"/>
                <w:szCs w:val="22"/>
              </w:rPr>
            </w:pPr>
            <w:r>
              <w:rPr>
                <w:rFonts w:ascii="Arial" w:eastAsia="Arial" w:hAnsi="Arial" w:cs="Arial"/>
                <w:i/>
                <w:sz w:val="22"/>
                <w:szCs w:val="22"/>
              </w:rPr>
              <w:t>Mycobacterium virus Corndog</w:t>
            </w:r>
          </w:p>
        </w:tc>
      </w:tr>
      <w:tr w:rsidR="00C57F8A" w14:paraId="0133BE37" w14:textId="77777777">
        <w:trPr>
          <w:trHeight w:val="290"/>
        </w:trPr>
        <w:tc>
          <w:tcPr>
            <w:tcW w:w="1720" w:type="dxa"/>
          </w:tcPr>
          <w:p w14:paraId="6953F92A" w14:textId="77777777" w:rsidR="00C57F8A" w:rsidRDefault="00F81A8F">
            <w:pPr>
              <w:rPr>
                <w:rFonts w:ascii="Arial" w:eastAsia="Arial" w:hAnsi="Arial" w:cs="Arial"/>
                <w:sz w:val="22"/>
                <w:szCs w:val="22"/>
              </w:rPr>
            </w:pPr>
            <w:r>
              <w:rPr>
                <w:rFonts w:ascii="Arial" w:eastAsia="Arial" w:hAnsi="Arial" w:cs="Arial"/>
                <w:sz w:val="22"/>
                <w:szCs w:val="22"/>
              </w:rPr>
              <w:t>KF024730.1</w:t>
            </w:r>
          </w:p>
        </w:tc>
        <w:tc>
          <w:tcPr>
            <w:tcW w:w="3540" w:type="dxa"/>
          </w:tcPr>
          <w:p w14:paraId="558AC15C" w14:textId="77777777" w:rsidR="00C57F8A" w:rsidRDefault="00F81A8F">
            <w:pPr>
              <w:rPr>
                <w:rFonts w:ascii="Arial" w:eastAsia="Arial" w:hAnsi="Arial" w:cs="Arial"/>
                <w:sz w:val="22"/>
                <w:szCs w:val="22"/>
              </w:rPr>
            </w:pPr>
            <w:r>
              <w:rPr>
                <w:rFonts w:ascii="Arial" w:eastAsia="Arial" w:hAnsi="Arial" w:cs="Arial"/>
                <w:sz w:val="22"/>
                <w:szCs w:val="22"/>
              </w:rPr>
              <w:t xml:space="preserve"> Mycobacterium phage Dylan</w:t>
            </w:r>
          </w:p>
        </w:tc>
        <w:tc>
          <w:tcPr>
            <w:tcW w:w="3540" w:type="dxa"/>
          </w:tcPr>
          <w:p w14:paraId="4728BEFD" w14:textId="77777777" w:rsidR="00C57F8A" w:rsidRDefault="00F81A8F">
            <w:pPr>
              <w:rPr>
                <w:rFonts w:ascii="Arial" w:eastAsia="Arial" w:hAnsi="Arial" w:cs="Arial"/>
                <w:b/>
                <w:color w:val="0000FF"/>
                <w:sz w:val="22"/>
                <w:szCs w:val="22"/>
              </w:rPr>
            </w:pPr>
            <w:r>
              <w:rPr>
                <w:rFonts w:ascii="Arial" w:eastAsia="Arial" w:hAnsi="Arial" w:cs="Arial"/>
                <w:i/>
                <w:sz w:val="22"/>
                <w:szCs w:val="22"/>
              </w:rPr>
              <w:t>Mycobacterium virus Corndog</w:t>
            </w:r>
          </w:p>
        </w:tc>
      </w:tr>
      <w:tr w:rsidR="00C57F8A" w14:paraId="0EBE81EA" w14:textId="77777777">
        <w:trPr>
          <w:trHeight w:val="290"/>
        </w:trPr>
        <w:tc>
          <w:tcPr>
            <w:tcW w:w="1720" w:type="dxa"/>
          </w:tcPr>
          <w:p w14:paraId="3914F057" w14:textId="77777777" w:rsidR="00C57F8A" w:rsidRDefault="00C57F8A">
            <w:pPr>
              <w:rPr>
                <w:rFonts w:ascii="Arial" w:eastAsia="Arial" w:hAnsi="Arial" w:cs="Arial"/>
                <w:sz w:val="22"/>
                <w:szCs w:val="22"/>
              </w:rPr>
            </w:pPr>
          </w:p>
        </w:tc>
        <w:tc>
          <w:tcPr>
            <w:tcW w:w="3540" w:type="dxa"/>
          </w:tcPr>
          <w:p w14:paraId="73550176" w14:textId="77777777" w:rsidR="00C57F8A" w:rsidRDefault="00C57F8A">
            <w:pPr>
              <w:rPr>
                <w:rFonts w:ascii="Arial" w:eastAsia="Arial" w:hAnsi="Arial" w:cs="Arial"/>
                <w:sz w:val="22"/>
                <w:szCs w:val="22"/>
              </w:rPr>
            </w:pPr>
          </w:p>
        </w:tc>
        <w:tc>
          <w:tcPr>
            <w:tcW w:w="3540" w:type="dxa"/>
          </w:tcPr>
          <w:p w14:paraId="1F25F897" w14:textId="77777777" w:rsidR="00C57F8A" w:rsidRDefault="00C57F8A">
            <w:pPr>
              <w:rPr>
                <w:rFonts w:ascii="Arial" w:eastAsia="Arial" w:hAnsi="Arial" w:cs="Arial"/>
                <w:b/>
                <w:color w:val="0000FF"/>
                <w:sz w:val="22"/>
                <w:szCs w:val="22"/>
              </w:rPr>
            </w:pPr>
          </w:p>
        </w:tc>
      </w:tr>
      <w:tr w:rsidR="00C57F8A" w14:paraId="69733D5C" w14:textId="77777777">
        <w:trPr>
          <w:trHeight w:val="290"/>
        </w:trPr>
        <w:tc>
          <w:tcPr>
            <w:tcW w:w="1720" w:type="dxa"/>
          </w:tcPr>
          <w:p w14:paraId="3D8AA54E" w14:textId="77777777" w:rsidR="00C57F8A" w:rsidRDefault="00F81A8F">
            <w:pPr>
              <w:rPr>
                <w:rFonts w:ascii="Arial" w:eastAsia="Arial" w:hAnsi="Arial" w:cs="Arial"/>
                <w:sz w:val="22"/>
                <w:szCs w:val="22"/>
              </w:rPr>
            </w:pPr>
            <w:r>
              <w:rPr>
                <w:rFonts w:ascii="Arial" w:eastAsia="Arial" w:hAnsi="Arial" w:cs="Arial"/>
                <w:sz w:val="22"/>
                <w:szCs w:val="22"/>
              </w:rPr>
              <w:t>MT818418.1</w:t>
            </w:r>
          </w:p>
        </w:tc>
        <w:tc>
          <w:tcPr>
            <w:tcW w:w="3540" w:type="dxa"/>
          </w:tcPr>
          <w:p w14:paraId="0AF47D20" w14:textId="77777777" w:rsidR="00C57F8A" w:rsidRDefault="00F81A8F">
            <w:pPr>
              <w:rPr>
                <w:rFonts w:ascii="Arial" w:eastAsia="Arial" w:hAnsi="Arial" w:cs="Arial"/>
                <w:sz w:val="22"/>
                <w:szCs w:val="22"/>
              </w:rPr>
            </w:pPr>
            <w:r>
              <w:rPr>
                <w:rFonts w:ascii="Arial" w:eastAsia="Arial" w:hAnsi="Arial" w:cs="Arial"/>
                <w:sz w:val="22"/>
                <w:szCs w:val="22"/>
              </w:rPr>
              <w:t xml:space="preserve"> Mycobacterium phage Shida</w:t>
            </w:r>
          </w:p>
        </w:tc>
        <w:tc>
          <w:tcPr>
            <w:tcW w:w="3540" w:type="dxa"/>
          </w:tcPr>
          <w:p w14:paraId="6070FBA8" w14:textId="77777777" w:rsidR="00C57F8A" w:rsidRDefault="00F81A8F">
            <w:pPr>
              <w:rPr>
                <w:rFonts w:ascii="Arial" w:eastAsia="Arial" w:hAnsi="Arial" w:cs="Arial"/>
                <w:i/>
                <w:color w:val="0000FF"/>
                <w:sz w:val="22"/>
                <w:szCs w:val="22"/>
              </w:rPr>
            </w:pPr>
            <w:r>
              <w:rPr>
                <w:rFonts w:ascii="Arial" w:eastAsia="Arial" w:hAnsi="Arial" w:cs="Arial"/>
                <w:i/>
                <w:sz w:val="22"/>
                <w:szCs w:val="22"/>
              </w:rPr>
              <w:t>Mycobacterium virus Catdawg</w:t>
            </w:r>
          </w:p>
        </w:tc>
      </w:tr>
      <w:tr w:rsidR="00C57F8A" w14:paraId="3C4423A8" w14:textId="77777777">
        <w:trPr>
          <w:trHeight w:val="290"/>
        </w:trPr>
        <w:tc>
          <w:tcPr>
            <w:tcW w:w="1720" w:type="dxa"/>
          </w:tcPr>
          <w:p w14:paraId="0505F0C1" w14:textId="77777777" w:rsidR="00C57F8A" w:rsidRDefault="00F81A8F">
            <w:pPr>
              <w:rPr>
                <w:rFonts w:ascii="Arial" w:eastAsia="Arial" w:hAnsi="Arial" w:cs="Arial"/>
                <w:sz w:val="22"/>
                <w:szCs w:val="22"/>
              </w:rPr>
            </w:pPr>
            <w:r>
              <w:rPr>
                <w:rFonts w:ascii="Arial" w:eastAsia="Arial" w:hAnsi="Arial" w:cs="Arial"/>
                <w:sz w:val="22"/>
                <w:szCs w:val="22"/>
              </w:rPr>
              <w:t>MH926062.1</w:t>
            </w:r>
          </w:p>
        </w:tc>
        <w:tc>
          <w:tcPr>
            <w:tcW w:w="3540" w:type="dxa"/>
          </w:tcPr>
          <w:p w14:paraId="4FF1D908" w14:textId="77777777" w:rsidR="00C57F8A" w:rsidRDefault="00F81A8F">
            <w:pPr>
              <w:rPr>
                <w:rFonts w:ascii="Arial" w:eastAsia="Arial" w:hAnsi="Arial" w:cs="Arial"/>
                <w:sz w:val="22"/>
                <w:szCs w:val="22"/>
              </w:rPr>
            </w:pPr>
            <w:r>
              <w:rPr>
                <w:rFonts w:ascii="Arial" w:eastAsia="Arial" w:hAnsi="Arial" w:cs="Arial"/>
                <w:sz w:val="22"/>
                <w:szCs w:val="22"/>
              </w:rPr>
              <w:t xml:space="preserve"> Mycobacterium phage Vorrps</w:t>
            </w:r>
          </w:p>
        </w:tc>
        <w:tc>
          <w:tcPr>
            <w:tcW w:w="3540" w:type="dxa"/>
          </w:tcPr>
          <w:p w14:paraId="0C1FD53C" w14:textId="77777777" w:rsidR="00C57F8A" w:rsidRDefault="00F81A8F">
            <w:pPr>
              <w:rPr>
                <w:rFonts w:ascii="Arial" w:eastAsia="Arial" w:hAnsi="Arial" w:cs="Arial"/>
                <w:b/>
                <w:i/>
                <w:color w:val="0000FF"/>
                <w:sz w:val="22"/>
                <w:szCs w:val="22"/>
              </w:rPr>
            </w:pPr>
            <w:r>
              <w:rPr>
                <w:rFonts w:ascii="Arial" w:eastAsia="Arial" w:hAnsi="Arial" w:cs="Arial"/>
                <w:i/>
                <w:sz w:val="22"/>
                <w:szCs w:val="22"/>
              </w:rPr>
              <w:t>Mycobacterium virus Catdawg</w:t>
            </w:r>
          </w:p>
        </w:tc>
      </w:tr>
      <w:tr w:rsidR="00C57F8A" w14:paraId="34C49174" w14:textId="77777777">
        <w:trPr>
          <w:trHeight w:val="290"/>
        </w:trPr>
        <w:tc>
          <w:tcPr>
            <w:tcW w:w="1720" w:type="dxa"/>
          </w:tcPr>
          <w:p w14:paraId="1D18BB1A" w14:textId="77777777" w:rsidR="00C57F8A" w:rsidRDefault="00F81A8F">
            <w:pPr>
              <w:rPr>
                <w:rFonts w:ascii="Arial" w:eastAsia="Arial" w:hAnsi="Arial" w:cs="Arial"/>
                <w:sz w:val="22"/>
                <w:szCs w:val="22"/>
              </w:rPr>
            </w:pPr>
            <w:r>
              <w:rPr>
                <w:rFonts w:ascii="Arial" w:eastAsia="Arial" w:hAnsi="Arial" w:cs="Arial"/>
                <w:sz w:val="22"/>
                <w:szCs w:val="22"/>
              </w:rPr>
              <w:t>MN428058.1</w:t>
            </w:r>
          </w:p>
        </w:tc>
        <w:tc>
          <w:tcPr>
            <w:tcW w:w="3540" w:type="dxa"/>
          </w:tcPr>
          <w:p w14:paraId="58CE8A78" w14:textId="77777777" w:rsidR="00C57F8A" w:rsidRDefault="00F81A8F">
            <w:pPr>
              <w:rPr>
                <w:rFonts w:ascii="Arial" w:eastAsia="Arial" w:hAnsi="Arial" w:cs="Arial"/>
                <w:sz w:val="22"/>
                <w:szCs w:val="22"/>
              </w:rPr>
            </w:pPr>
            <w:r>
              <w:rPr>
                <w:rFonts w:ascii="Arial" w:eastAsia="Arial" w:hAnsi="Arial" w:cs="Arial"/>
                <w:sz w:val="22"/>
                <w:szCs w:val="22"/>
              </w:rPr>
              <w:t xml:space="preserve"> Mycobacterium phage Krili</w:t>
            </w:r>
          </w:p>
        </w:tc>
        <w:tc>
          <w:tcPr>
            <w:tcW w:w="3540" w:type="dxa"/>
          </w:tcPr>
          <w:p w14:paraId="06A2F603" w14:textId="77777777" w:rsidR="00C57F8A" w:rsidRDefault="00F81A8F">
            <w:pPr>
              <w:rPr>
                <w:rFonts w:ascii="Arial" w:eastAsia="Arial" w:hAnsi="Arial" w:cs="Arial"/>
                <w:b/>
                <w:i/>
                <w:color w:val="0000FF"/>
                <w:sz w:val="22"/>
                <w:szCs w:val="22"/>
              </w:rPr>
            </w:pPr>
            <w:r>
              <w:rPr>
                <w:rFonts w:ascii="Arial" w:eastAsia="Arial" w:hAnsi="Arial" w:cs="Arial"/>
                <w:i/>
                <w:sz w:val="22"/>
                <w:szCs w:val="22"/>
              </w:rPr>
              <w:t>Mycobacterium virus Catdawg</w:t>
            </w:r>
          </w:p>
        </w:tc>
      </w:tr>
      <w:tr w:rsidR="00C57F8A" w14:paraId="2CCE736B" w14:textId="77777777">
        <w:trPr>
          <w:trHeight w:val="290"/>
        </w:trPr>
        <w:tc>
          <w:tcPr>
            <w:tcW w:w="1720" w:type="dxa"/>
          </w:tcPr>
          <w:p w14:paraId="740CEA1A" w14:textId="77777777" w:rsidR="00C57F8A" w:rsidRDefault="00F81A8F">
            <w:pPr>
              <w:rPr>
                <w:rFonts w:ascii="Arial" w:eastAsia="Arial" w:hAnsi="Arial" w:cs="Arial"/>
                <w:sz w:val="22"/>
                <w:szCs w:val="22"/>
              </w:rPr>
            </w:pPr>
            <w:r>
              <w:rPr>
                <w:rFonts w:ascii="Arial" w:eastAsia="Arial" w:hAnsi="Arial" w:cs="Arial"/>
                <w:sz w:val="22"/>
                <w:szCs w:val="22"/>
              </w:rPr>
              <w:t>MT818425.1</w:t>
            </w:r>
          </w:p>
        </w:tc>
        <w:tc>
          <w:tcPr>
            <w:tcW w:w="3540" w:type="dxa"/>
          </w:tcPr>
          <w:p w14:paraId="2E7DD4EB" w14:textId="77777777" w:rsidR="00C57F8A" w:rsidRDefault="00F81A8F">
            <w:pPr>
              <w:rPr>
                <w:rFonts w:ascii="Arial" w:eastAsia="Arial" w:hAnsi="Arial" w:cs="Arial"/>
                <w:sz w:val="22"/>
                <w:szCs w:val="22"/>
              </w:rPr>
            </w:pPr>
            <w:r>
              <w:rPr>
                <w:rFonts w:ascii="Arial" w:eastAsia="Arial" w:hAnsi="Arial" w:cs="Arial"/>
                <w:sz w:val="22"/>
                <w:szCs w:val="22"/>
              </w:rPr>
              <w:t xml:space="preserve"> Mycobacterium phage NiebruSaylor</w:t>
            </w:r>
          </w:p>
        </w:tc>
        <w:tc>
          <w:tcPr>
            <w:tcW w:w="3540" w:type="dxa"/>
          </w:tcPr>
          <w:p w14:paraId="2C5DFD62" w14:textId="77777777" w:rsidR="00C57F8A" w:rsidRDefault="00F81A8F">
            <w:pPr>
              <w:rPr>
                <w:rFonts w:ascii="Arial" w:eastAsia="Arial" w:hAnsi="Arial" w:cs="Arial"/>
                <w:b/>
                <w:i/>
                <w:color w:val="0000FF"/>
                <w:sz w:val="22"/>
                <w:szCs w:val="22"/>
              </w:rPr>
            </w:pPr>
            <w:r>
              <w:rPr>
                <w:rFonts w:ascii="Arial" w:eastAsia="Arial" w:hAnsi="Arial" w:cs="Arial"/>
                <w:i/>
                <w:sz w:val="22"/>
                <w:szCs w:val="22"/>
              </w:rPr>
              <w:t>Mycobacterium virus Catdawg</w:t>
            </w:r>
          </w:p>
        </w:tc>
      </w:tr>
      <w:tr w:rsidR="00C57F8A" w14:paraId="39B623C0" w14:textId="77777777">
        <w:trPr>
          <w:trHeight w:val="290"/>
        </w:trPr>
        <w:tc>
          <w:tcPr>
            <w:tcW w:w="1720" w:type="dxa"/>
          </w:tcPr>
          <w:p w14:paraId="072E890C" w14:textId="77777777" w:rsidR="00C57F8A" w:rsidRDefault="00F81A8F">
            <w:pPr>
              <w:rPr>
                <w:rFonts w:ascii="Arial" w:eastAsia="Arial" w:hAnsi="Arial" w:cs="Arial"/>
                <w:sz w:val="22"/>
                <w:szCs w:val="22"/>
              </w:rPr>
            </w:pPr>
            <w:r>
              <w:rPr>
                <w:rFonts w:ascii="Arial" w:eastAsia="Arial" w:hAnsi="Arial" w:cs="Arial"/>
                <w:sz w:val="22"/>
                <w:szCs w:val="22"/>
              </w:rPr>
              <w:t>MG872838.1</w:t>
            </w:r>
          </w:p>
        </w:tc>
        <w:tc>
          <w:tcPr>
            <w:tcW w:w="3540" w:type="dxa"/>
          </w:tcPr>
          <w:p w14:paraId="1F4C352D" w14:textId="77777777" w:rsidR="00C57F8A" w:rsidRDefault="00F81A8F">
            <w:pPr>
              <w:rPr>
                <w:rFonts w:ascii="Arial" w:eastAsia="Arial" w:hAnsi="Arial" w:cs="Arial"/>
                <w:sz w:val="22"/>
                <w:szCs w:val="22"/>
              </w:rPr>
            </w:pPr>
            <w:r>
              <w:rPr>
                <w:rFonts w:ascii="Arial" w:eastAsia="Arial" w:hAnsi="Arial" w:cs="Arial"/>
                <w:sz w:val="22"/>
                <w:szCs w:val="22"/>
              </w:rPr>
              <w:t xml:space="preserve"> Mycobacterium phage JangDynasty</w:t>
            </w:r>
          </w:p>
        </w:tc>
        <w:tc>
          <w:tcPr>
            <w:tcW w:w="3540" w:type="dxa"/>
          </w:tcPr>
          <w:p w14:paraId="49A0D271" w14:textId="77777777" w:rsidR="00C57F8A" w:rsidRDefault="00F81A8F">
            <w:pPr>
              <w:rPr>
                <w:rFonts w:ascii="Arial" w:eastAsia="Arial" w:hAnsi="Arial" w:cs="Arial"/>
                <w:b/>
                <w:i/>
                <w:color w:val="0000FF"/>
                <w:sz w:val="22"/>
                <w:szCs w:val="22"/>
              </w:rPr>
            </w:pPr>
            <w:r>
              <w:rPr>
                <w:rFonts w:ascii="Arial" w:eastAsia="Arial" w:hAnsi="Arial" w:cs="Arial"/>
                <w:i/>
                <w:sz w:val="22"/>
                <w:szCs w:val="22"/>
              </w:rPr>
              <w:t>Mycobacterium virus Catdawg</w:t>
            </w:r>
          </w:p>
        </w:tc>
      </w:tr>
      <w:tr w:rsidR="00C57F8A" w14:paraId="0170C0DE" w14:textId="77777777">
        <w:trPr>
          <w:trHeight w:val="290"/>
        </w:trPr>
        <w:tc>
          <w:tcPr>
            <w:tcW w:w="1720" w:type="dxa"/>
          </w:tcPr>
          <w:p w14:paraId="1B864967" w14:textId="77777777" w:rsidR="00C57F8A" w:rsidRDefault="00F81A8F">
            <w:pPr>
              <w:rPr>
                <w:rFonts w:ascii="Arial" w:eastAsia="Arial" w:hAnsi="Arial" w:cs="Arial"/>
                <w:sz w:val="22"/>
                <w:szCs w:val="22"/>
              </w:rPr>
            </w:pPr>
            <w:r>
              <w:rPr>
                <w:rFonts w:ascii="Arial" w:eastAsia="Arial" w:hAnsi="Arial" w:cs="Arial"/>
                <w:sz w:val="22"/>
                <w:szCs w:val="22"/>
              </w:rPr>
              <w:t>MN585964.1</w:t>
            </w:r>
          </w:p>
        </w:tc>
        <w:tc>
          <w:tcPr>
            <w:tcW w:w="3540" w:type="dxa"/>
          </w:tcPr>
          <w:p w14:paraId="09BAC74B" w14:textId="77777777" w:rsidR="00C57F8A" w:rsidRDefault="00F81A8F">
            <w:pPr>
              <w:rPr>
                <w:rFonts w:ascii="Arial" w:eastAsia="Arial" w:hAnsi="Arial" w:cs="Arial"/>
                <w:sz w:val="22"/>
                <w:szCs w:val="22"/>
              </w:rPr>
            </w:pPr>
            <w:r>
              <w:rPr>
                <w:rFonts w:ascii="Arial" w:eastAsia="Arial" w:hAnsi="Arial" w:cs="Arial"/>
                <w:sz w:val="22"/>
                <w:szCs w:val="22"/>
              </w:rPr>
              <w:t xml:space="preserve"> Mycobacterium phage Blessica</w:t>
            </w:r>
          </w:p>
        </w:tc>
        <w:tc>
          <w:tcPr>
            <w:tcW w:w="3540" w:type="dxa"/>
          </w:tcPr>
          <w:p w14:paraId="5D7C37AD" w14:textId="77777777" w:rsidR="00C57F8A" w:rsidRDefault="00F81A8F">
            <w:pPr>
              <w:rPr>
                <w:rFonts w:ascii="Arial" w:eastAsia="Arial" w:hAnsi="Arial" w:cs="Arial"/>
                <w:b/>
                <w:i/>
                <w:color w:val="0000FF"/>
                <w:sz w:val="22"/>
                <w:szCs w:val="22"/>
              </w:rPr>
            </w:pPr>
            <w:r>
              <w:rPr>
                <w:rFonts w:ascii="Arial" w:eastAsia="Arial" w:hAnsi="Arial" w:cs="Arial"/>
                <w:i/>
                <w:sz w:val="22"/>
                <w:szCs w:val="22"/>
              </w:rPr>
              <w:t>Mycobacterium virus Catdawg</w:t>
            </w:r>
          </w:p>
        </w:tc>
      </w:tr>
      <w:tr w:rsidR="00C57F8A" w14:paraId="721ECAB0" w14:textId="77777777">
        <w:trPr>
          <w:trHeight w:val="290"/>
        </w:trPr>
        <w:tc>
          <w:tcPr>
            <w:tcW w:w="1720" w:type="dxa"/>
          </w:tcPr>
          <w:p w14:paraId="5DA3B008" w14:textId="77777777" w:rsidR="00C57F8A" w:rsidRDefault="00F81A8F">
            <w:pPr>
              <w:rPr>
                <w:rFonts w:ascii="Arial" w:eastAsia="Arial" w:hAnsi="Arial" w:cs="Arial"/>
                <w:sz w:val="22"/>
                <w:szCs w:val="22"/>
              </w:rPr>
            </w:pPr>
            <w:r>
              <w:rPr>
                <w:rFonts w:ascii="Arial" w:eastAsia="Arial" w:hAnsi="Arial" w:cs="Arial"/>
                <w:sz w:val="22"/>
                <w:szCs w:val="22"/>
              </w:rPr>
              <w:t>MW314845.1</w:t>
            </w:r>
          </w:p>
        </w:tc>
        <w:tc>
          <w:tcPr>
            <w:tcW w:w="3540" w:type="dxa"/>
          </w:tcPr>
          <w:p w14:paraId="6BA50343" w14:textId="77777777" w:rsidR="00C57F8A" w:rsidRDefault="00F81A8F">
            <w:pPr>
              <w:rPr>
                <w:rFonts w:ascii="Arial" w:eastAsia="Arial" w:hAnsi="Arial" w:cs="Arial"/>
                <w:sz w:val="22"/>
                <w:szCs w:val="22"/>
              </w:rPr>
            </w:pPr>
            <w:r>
              <w:rPr>
                <w:rFonts w:ascii="Arial" w:eastAsia="Arial" w:hAnsi="Arial" w:cs="Arial"/>
                <w:sz w:val="22"/>
                <w:szCs w:val="22"/>
              </w:rPr>
              <w:t xml:space="preserve"> Mycobacterium phage TelAviv</w:t>
            </w:r>
          </w:p>
        </w:tc>
        <w:tc>
          <w:tcPr>
            <w:tcW w:w="3540" w:type="dxa"/>
          </w:tcPr>
          <w:p w14:paraId="347B1D46" w14:textId="77777777" w:rsidR="00C57F8A" w:rsidRDefault="00F81A8F">
            <w:pPr>
              <w:rPr>
                <w:rFonts w:ascii="Arial" w:eastAsia="Arial" w:hAnsi="Arial" w:cs="Arial"/>
                <w:b/>
                <w:i/>
                <w:color w:val="0000FF"/>
                <w:sz w:val="22"/>
                <w:szCs w:val="22"/>
              </w:rPr>
            </w:pPr>
            <w:r>
              <w:rPr>
                <w:rFonts w:ascii="Arial" w:eastAsia="Arial" w:hAnsi="Arial" w:cs="Arial"/>
                <w:i/>
                <w:sz w:val="22"/>
                <w:szCs w:val="22"/>
              </w:rPr>
              <w:t>Mycobacterium virus Catdawg</w:t>
            </w:r>
          </w:p>
        </w:tc>
      </w:tr>
      <w:tr w:rsidR="00C57F8A" w14:paraId="427FB38A" w14:textId="77777777">
        <w:trPr>
          <w:trHeight w:val="290"/>
        </w:trPr>
        <w:tc>
          <w:tcPr>
            <w:tcW w:w="1720" w:type="dxa"/>
          </w:tcPr>
          <w:p w14:paraId="2252ADFC" w14:textId="77777777" w:rsidR="00C57F8A" w:rsidRDefault="00F81A8F">
            <w:pPr>
              <w:rPr>
                <w:rFonts w:ascii="Arial" w:eastAsia="Arial" w:hAnsi="Arial" w:cs="Arial"/>
                <w:sz w:val="22"/>
                <w:szCs w:val="22"/>
              </w:rPr>
            </w:pPr>
            <w:r>
              <w:rPr>
                <w:rFonts w:ascii="Arial" w:eastAsia="Arial" w:hAnsi="Arial" w:cs="Arial"/>
                <w:sz w:val="22"/>
                <w:szCs w:val="22"/>
              </w:rPr>
              <w:t>MG099943.1</w:t>
            </w:r>
          </w:p>
        </w:tc>
        <w:tc>
          <w:tcPr>
            <w:tcW w:w="3540" w:type="dxa"/>
          </w:tcPr>
          <w:p w14:paraId="58E973B0" w14:textId="77777777" w:rsidR="00C57F8A" w:rsidRDefault="00F81A8F">
            <w:pPr>
              <w:rPr>
                <w:rFonts w:ascii="Arial" w:eastAsia="Arial" w:hAnsi="Arial" w:cs="Arial"/>
                <w:sz w:val="22"/>
                <w:szCs w:val="22"/>
              </w:rPr>
            </w:pPr>
            <w:r>
              <w:rPr>
                <w:rFonts w:ascii="Arial" w:eastAsia="Arial" w:hAnsi="Arial" w:cs="Arial"/>
                <w:sz w:val="22"/>
                <w:szCs w:val="22"/>
              </w:rPr>
              <w:t xml:space="preserve"> Mycobacterium phage Familton</w:t>
            </w:r>
          </w:p>
        </w:tc>
        <w:tc>
          <w:tcPr>
            <w:tcW w:w="3540" w:type="dxa"/>
          </w:tcPr>
          <w:p w14:paraId="0F080A4C" w14:textId="77777777" w:rsidR="00C57F8A" w:rsidRDefault="00F81A8F">
            <w:pPr>
              <w:rPr>
                <w:rFonts w:ascii="Arial" w:eastAsia="Arial" w:hAnsi="Arial" w:cs="Arial"/>
                <w:b/>
                <w:i/>
                <w:color w:val="0000FF"/>
                <w:sz w:val="22"/>
                <w:szCs w:val="22"/>
              </w:rPr>
            </w:pPr>
            <w:r>
              <w:rPr>
                <w:rFonts w:ascii="Arial" w:eastAsia="Arial" w:hAnsi="Arial" w:cs="Arial"/>
                <w:i/>
                <w:sz w:val="22"/>
                <w:szCs w:val="22"/>
              </w:rPr>
              <w:t>Mycobacterium virus Catdawg</w:t>
            </w:r>
          </w:p>
        </w:tc>
      </w:tr>
      <w:tr w:rsidR="00C57F8A" w14:paraId="21540281" w14:textId="77777777">
        <w:trPr>
          <w:trHeight w:val="290"/>
        </w:trPr>
        <w:tc>
          <w:tcPr>
            <w:tcW w:w="1720" w:type="dxa"/>
          </w:tcPr>
          <w:p w14:paraId="38179C3C" w14:textId="77777777" w:rsidR="00C57F8A" w:rsidRDefault="00F81A8F">
            <w:pPr>
              <w:rPr>
                <w:rFonts w:ascii="Arial" w:eastAsia="Arial" w:hAnsi="Arial" w:cs="Arial"/>
                <w:sz w:val="22"/>
                <w:szCs w:val="22"/>
              </w:rPr>
            </w:pPr>
            <w:r>
              <w:rPr>
                <w:rFonts w:ascii="Arial" w:eastAsia="Arial" w:hAnsi="Arial" w:cs="Arial"/>
                <w:sz w:val="22"/>
                <w:szCs w:val="22"/>
              </w:rPr>
              <w:t>MH020246.1</w:t>
            </w:r>
          </w:p>
        </w:tc>
        <w:tc>
          <w:tcPr>
            <w:tcW w:w="3540" w:type="dxa"/>
          </w:tcPr>
          <w:p w14:paraId="7CD1813C" w14:textId="77777777" w:rsidR="00C57F8A" w:rsidRDefault="00F81A8F">
            <w:pPr>
              <w:rPr>
                <w:rFonts w:ascii="Arial" w:eastAsia="Arial" w:hAnsi="Arial" w:cs="Arial"/>
                <w:sz w:val="22"/>
                <w:szCs w:val="22"/>
              </w:rPr>
            </w:pPr>
            <w:r>
              <w:rPr>
                <w:rFonts w:ascii="Arial" w:eastAsia="Arial" w:hAnsi="Arial" w:cs="Arial"/>
                <w:sz w:val="22"/>
                <w:szCs w:val="22"/>
              </w:rPr>
              <w:t xml:space="preserve"> Mycobacterium phage SchoolBus</w:t>
            </w:r>
          </w:p>
        </w:tc>
        <w:tc>
          <w:tcPr>
            <w:tcW w:w="3540" w:type="dxa"/>
          </w:tcPr>
          <w:p w14:paraId="0C57DA07" w14:textId="77777777" w:rsidR="00C57F8A" w:rsidRDefault="00F81A8F">
            <w:pPr>
              <w:rPr>
                <w:rFonts w:ascii="Arial" w:eastAsia="Arial" w:hAnsi="Arial" w:cs="Arial"/>
                <w:b/>
                <w:i/>
                <w:color w:val="0000FF"/>
                <w:sz w:val="22"/>
                <w:szCs w:val="22"/>
              </w:rPr>
            </w:pPr>
            <w:r>
              <w:rPr>
                <w:rFonts w:ascii="Arial" w:eastAsia="Arial" w:hAnsi="Arial" w:cs="Arial"/>
                <w:i/>
                <w:sz w:val="22"/>
                <w:szCs w:val="22"/>
              </w:rPr>
              <w:t>Mycobacterium virus Catdawg</w:t>
            </w:r>
          </w:p>
        </w:tc>
      </w:tr>
    </w:tbl>
    <w:p w14:paraId="2EF0DF0A" w14:textId="77777777" w:rsidR="00C57F8A" w:rsidRDefault="00C57F8A">
      <w:pPr>
        <w:rPr>
          <w:rFonts w:ascii="Arial" w:eastAsia="Arial" w:hAnsi="Arial" w:cs="Arial"/>
          <w:b/>
          <w:color w:val="0000FF"/>
          <w:sz w:val="22"/>
          <w:szCs w:val="22"/>
        </w:rPr>
      </w:pPr>
    </w:p>
    <w:p w14:paraId="69A943BE" w14:textId="77777777" w:rsidR="00C57F8A" w:rsidRDefault="00F81A8F">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0"/>
          <w:szCs w:val="20"/>
        </w:rPr>
        <w:t>Electron micrographs of negatively stained Mycobacterium phage Corndog (https://phagesdb.org/phages/Corndog/).  Limited permission was granted by The Actinobacteriophages Database (</w:t>
      </w:r>
      <w:hyperlink r:id="rId28">
        <w:r>
          <w:rPr>
            <w:rFonts w:ascii="Arial" w:eastAsia="Arial" w:hAnsi="Arial" w:cs="Arial"/>
            <w:color w:val="0000FF"/>
            <w:sz w:val="20"/>
            <w:szCs w:val="20"/>
            <w:u w:val="single"/>
          </w:rPr>
          <w:t>https://phagesdb.org/</w:t>
        </w:r>
      </w:hyperlink>
      <w:r>
        <w:rPr>
          <w:rFonts w:ascii="Arial" w:eastAsia="Arial" w:hAnsi="Arial" w:cs="Arial"/>
          <w:sz w:val="20"/>
          <w:szCs w:val="20"/>
        </w:rPr>
        <w:t xml:space="preserve">), funded by the Howard Hughes Medical Institute, to use this electron micrograph for this taxonomy proposal; it cannot be reused without permission of The Actinobacteriophages Database.  </w:t>
      </w:r>
    </w:p>
    <w:p w14:paraId="1D98CA4F" w14:textId="77777777" w:rsidR="00C57F8A" w:rsidRDefault="00C57F8A">
      <w:pPr>
        <w:rPr>
          <w:rFonts w:ascii="Arial" w:eastAsia="Arial" w:hAnsi="Arial" w:cs="Arial"/>
          <w:b/>
          <w:sz w:val="22"/>
          <w:szCs w:val="22"/>
        </w:rPr>
      </w:pPr>
    </w:p>
    <w:p w14:paraId="0995FCF6" w14:textId="77777777" w:rsidR="00C57F8A" w:rsidRDefault="00F81A8F">
      <w:pPr>
        <w:jc w:val="center"/>
        <w:rPr>
          <w:rFonts w:ascii="Arial" w:eastAsia="Arial" w:hAnsi="Arial" w:cs="Arial"/>
          <w:b/>
          <w:sz w:val="22"/>
          <w:szCs w:val="22"/>
        </w:rPr>
      </w:pPr>
      <w:r>
        <w:rPr>
          <w:rFonts w:ascii="Arial" w:eastAsia="Arial" w:hAnsi="Arial" w:cs="Arial"/>
          <w:b/>
          <w:noProof/>
          <w:sz w:val="22"/>
          <w:szCs w:val="22"/>
        </w:rPr>
        <w:drawing>
          <wp:inline distT="0" distB="0" distL="0" distR="0" wp14:anchorId="3DE6AD8B" wp14:editId="559C74D4">
            <wp:extent cx="2540000" cy="2540000"/>
            <wp:effectExtent l="0" t="0" r="0" b="0"/>
            <wp:docPr id="1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9"/>
                    <a:srcRect/>
                    <a:stretch>
                      <a:fillRect/>
                    </a:stretch>
                  </pic:blipFill>
                  <pic:spPr>
                    <a:xfrm>
                      <a:off x="0" y="0"/>
                      <a:ext cx="2540000" cy="2540000"/>
                    </a:xfrm>
                    <a:prstGeom prst="rect">
                      <a:avLst/>
                    </a:prstGeom>
                    <a:ln/>
                  </pic:spPr>
                </pic:pic>
              </a:graphicData>
            </a:graphic>
          </wp:inline>
        </w:drawing>
      </w:r>
    </w:p>
    <w:p w14:paraId="5A162F0D" w14:textId="77777777" w:rsidR="00C57F8A" w:rsidRDefault="00F81A8F">
      <w:pPr>
        <w:spacing w:before="120" w:after="120"/>
        <w:rPr>
          <w:rFonts w:ascii="Arial" w:eastAsia="Arial" w:hAnsi="Arial" w:cs="Arial"/>
          <w:b/>
        </w:rPr>
      </w:pPr>
      <w:r>
        <w:rPr>
          <w:rFonts w:ascii="Arial" w:eastAsia="Arial" w:hAnsi="Arial" w:cs="Arial"/>
          <w:b/>
        </w:rPr>
        <w:t>References</w:t>
      </w:r>
    </w:p>
    <w:p w14:paraId="2017DCB7" w14:textId="77777777" w:rsidR="00C57F8A" w:rsidRDefault="00C57F8A">
      <w:pPr>
        <w:rPr>
          <w:rFonts w:ascii="Arial" w:eastAsia="Arial" w:hAnsi="Arial" w:cs="Arial"/>
          <w:color w:val="0000FF"/>
          <w:sz w:val="20"/>
          <w:szCs w:val="20"/>
        </w:rPr>
      </w:pPr>
    </w:p>
    <w:p w14:paraId="4E7B2DE6" w14:textId="77777777" w:rsidR="00C57F8A" w:rsidRDefault="00F81A8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Sayers EW, Agarwala R, Bolton EE, Brister JR, Canese K, Clark K, et al. Database resources of the National Center for Biotechnology Information. Nucleic Acids Res. 2019;47(D1):D23-D28. doi: 10.1093/nar/gkz899. PMID: 31602479.</w:t>
      </w:r>
    </w:p>
    <w:p w14:paraId="669CAD17" w14:textId="77777777" w:rsidR="00C57F8A" w:rsidRDefault="00C57F8A">
      <w:pPr>
        <w:pBdr>
          <w:top w:val="nil"/>
          <w:left w:val="nil"/>
          <w:bottom w:val="nil"/>
          <w:right w:val="nil"/>
          <w:between w:val="nil"/>
        </w:pBdr>
        <w:ind w:left="567" w:hanging="567"/>
        <w:rPr>
          <w:rFonts w:ascii="Arial" w:eastAsia="Arial" w:hAnsi="Arial" w:cs="Arial"/>
          <w:color w:val="000000"/>
          <w:sz w:val="20"/>
          <w:szCs w:val="20"/>
        </w:rPr>
      </w:pPr>
    </w:p>
    <w:p w14:paraId="23A931B6" w14:textId="77777777" w:rsidR="00C57F8A" w:rsidRDefault="00F81A8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Tolstoy I, Kropinski AM, Brister JR. Bacteriophage Taxonomy: An Evolving Discipline. Methods Mol Biol. 2018;1693:57-71. doi: 10.1007/978-1-4939-7395-8_6. PMID: 29119432.</w:t>
      </w:r>
    </w:p>
    <w:p w14:paraId="2CE4CB3D" w14:textId="77777777" w:rsidR="00C57F8A" w:rsidRDefault="00C57F8A">
      <w:pPr>
        <w:pBdr>
          <w:top w:val="nil"/>
          <w:left w:val="nil"/>
          <w:bottom w:val="nil"/>
          <w:right w:val="nil"/>
          <w:between w:val="nil"/>
        </w:pBdr>
        <w:ind w:left="567" w:hanging="567"/>
        <w:rPr>
          <w:rFonts w:ascii="Arial" w:eastAsia="Arial" w:hAnsi="Arial" w:cs="Arial"/>
          <w:color w:val="000000"/>
          <w:sz w:val="20"/>
          <w:szCs w:val="20"/>
        </w:rPr>
      </w:pPr>
    </w:p>
    <w:p w14:paraId="6055BEDF" w14:textId="77777777" w:rsidR="00C57F8A" w:rsidRDefault="00F81A8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O'Leary NA, Wright MW, Brister JR, Ciufo S, Haddad D, McVeigh R, et al. Reference sequence (RefSeq) database at NCBI: current status, taxonomic expansion, and functional </w:t>
      </w:r>
      <w:r>
        <w:rPr>
          <w:rFonts w:ascii="Arial" w:eastAsia="Arial" w:hAnsi="Arial" w:cs="Arial"/>
          <w:color w:val="000000"/>
          <w:sz w:val="20"/>
          <w:szCs w:val="20"/>
        </w:rPr>
        <w:lastRenderedPageBreak/>
        <w:t>annotation. Nucleic Acids Res. 2016;44(D1):D733-45. doi: 10.1093/nar/gkv1189. PMID: 26553804.</w:t>
      </w:r>
    </w:p>
    <w:p w14:paraId="54885770" w14:textId="77777777" w:rsidR="00C57F8A" w:rsidRDefault="00C57F8A">
      <w:pPr>
        <w:pBdr>
          <w:top w:val="nil"/>
          <w:left w:val="nil"/>
          <w:bottom w:val="nil"/>
          <w:right w:val="nil"/>
          <w:between w:val="nil"/>
        </w:pBdr>
        <w:ind w:left="567" w:hanging="567"/>
        <w:rPr>
          <w:rFonts w:ascii="Arial" w:eastAsia="Arial" w:hAnsi="Arial" w:cs="Arial"/>
          <w:color w:val="000000"/>
          <w:sz w:val="20"/>
          <w:szCs w:val="20"/>
        </w:rPr>
      </w:pPr>
    </w:p>
    <w:p w14:paraId="0D8F4925" w14:textId="77777777" w:rsidR="00C57F8A" w:rsidRDefault="00F81A8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Nishimura Y, Yoshida T, Kuronishi M, Uehara H, Ogata H, Goto S. ViPTree: the viral proteomic tree server. Bioinformatics. 2017; 33(15):2379-2380. doi:10.1093/bioinformatics/btx157. PubMed PMID: 28379287.</w:t>
      </w:r>
    </w:p>
    <w:p w14:paraId="4CF5C1AB" w14:textId="77777777" w:rsidR="00C57F8A" w:rsidRDefault="00C57F8A">
      <w:pPr>
        <w:pBdr>
          <w:top w:val="nil"/>
          <w:left w:val="nil"/>
          <w:bottom w:val="nil"/>
          <w:right w:val="nil"/>
          <w:between w:val="nil"/>
        </w:pBdr>
        <w:ind w:left="567" w:hanging="567"/>
        <w:rPr>
          <w:rFonts w:ascii="Arial" w:eastAsia="Arial" w:hAnsi="Arial" w:cs="Arial"/>
          <w:color w:val="000000"/>
          <w:sz w:val="20"/>
          <w:szCs w:val="20"/>
        </w:rPr>
      </w:pPr>
    </w:p>
    <w:p w14:paraId="0B13A3ED" w14:textId="77777777" w:rsidR="00C57F8A" w:rsidRDefault="00F81A8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Rohwer F, Edwards R. The Phage Proteomic Tree: a genome-based taxonomy for phage. J Bacteriol. 2002 Aug;184(16):4529-35. PubMed PMID: 12142423</w:t>
      </w:r>
    </w:p>
    <w:p w14:paraId="0B8476AB" w14:textId="77777777" w:rsidR="00C57F8A" w:rsidRDefault="00C57F8A">
      <w:pPr>
        <w:pBdr>
          <w:top w:val="nil"/>
          <w:left w:val="nil"/>
          <w:bottom w:val="nil"/>
          <w:right w:val="nil"/>
          <w:between w:val="nil"/>
        </w:pBdr>
        <w:ind w:left="720"/>
        <w:rPr>
          <w:rFonts w:ascii="Arial" w:eastAsia="Arial" w:hAnsi="Arial" w:cs="Arial"/>
          <w:color w:val="000000"/>
          <w:sz w:val="20"/>
          <w:szCs w:val="20"/>
        </w:rPr>
      </w:pPr>
    </w:p>
    <w:p w14:paraId="73C9411B" w14:textId="77777777" w:rsidR="00C57F8A" w:rsidRDefault="00F81A8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Moraru C, Varsani A, Kropinski AM. VIRIDIC—A Novel Tool to Calculate the Intergenomic Similarities of Prokaryote-Infecting Viruses. Viruses. 2020; 12(11):1268. https://doi.org/10.3390/v12111268. PMID: 3317211</w:t>
      </w:r>
    </w:p>
    <w:p w14:paraId="0AD3917D" w14:textId="77777777" w:rsidR="00C57F8A" w:rsidRDefault="00C57F8A">
      <w:pPr>
        <w:pBdr>
          <w:top w:val="nil"/>
          <w:left w:val="nil"/>
          <w:bottom w:val="nil"/>
          <w:right w:val="nil"/>
          <w:between w:val="nil"/>
        </w:pBdr>
        <w:ind w:left="720"/>
        <w:rPr>
          <w:rFonts w:ascii="Arial" w:eastAsia="Arial" w:hAnsi="Arial" w:cs="Arial"/>
          <w:color w:val="000000"/>
          <w:sz w:val="20"/>
          <w:szCs w:val="20"/>
        </w:rPr>
      </w:pPr>
    </w:p>
    <w:p w14:paraId="71811271" w14:textId="77777777" w:rsidR="00C57F8A" w:rsidRDefault="00F81A8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Turner D, Reynolds D, Seto D, Mahadevan P. CoreGenes3.5: a webserver for the determination of core genes from sets of viral and small bacterial genomes. BMC Res Notes. 2013;6:140. doi: 10.1186/1756-0500-6-140.  PMID: 23566564.</w:t>
      </w:r>
    </w:p>
    <w:p w14:paraId="7FAD756E" w14:textId="77777777" w:rsidR="00C57F8A" w:rsidRDefault="00C57F8A">
      <w:pPr>
        <w:pBdr>
          <w:top w:val="nil"/>
          <w:left w:val="nil"/>
          <w:bottom w:val="nil"/>
          <w:right w:val="nil"/>
          <w:between w:val="nil"/>
        </w:pBdr>
        <w:ind w:left="567" w:hanging="567"/>
        <w:rPr>
          <w:rFonts w:ascii="Arial" w:eastAsia="Arial" w:hAnsi="Arial" w:cs="Arial"/>
          <w:color w:val="000000"/>
          <w:sz w:val="20"/>
          <w:szCs w:val="20"/>
        </w:rPr>
      </w:pPr>
    </w:p>
    <w:p w14:paraId="3C7EEAE2" w14:textId="77777777" w:rsidR="00C57F8A" w:rsidRDefault="00F81A8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6C05A58F" w14:textId="77777777" w:rsidR="00C57F8A" w:rsidRDefault="00C57F8A">
      <w:pPr>
        <w:pBdr>
          <w:top w:val="nil"/>
          <w:left w:val="nil"/>
          <w:bottom w:val="nil"/>
          <w:right w:val="nil"/>
          <w:between w:val="nil"/>
        </w:pBdr>
        <w:ind w:left="720"/>
        <w:rPr>
          <w:rFonts w:ascii="Arial" w:eastAsia="Arial" w:hAnsi="Arial" w:cs="Arial"/>
          <w:color w:val="000000"/>
          <w:sz w:val="20"/>
          <w:szCs w:val="20"/>
        </w:rPr>
      </w:pPr>
    </w:p>
    <w:p w14:paraId="2FAD4767" w14:textId="77777777" w:rsidR="00C57F8A" w:rsidRDefault="00C57F8A">
      <w:pPr>
        <w:pBdr>
          <w:top w:val="nil"/>
          <w:left w:val="nil"/>
          <w:bottom w:val="nil"/>
          <w:right w:val="nil"/>
          <w:between w:val="nil"/>
        </w:pBdr>
        <w:ind w:left="567" w:hanging="567"/>
        <w:rPr>
          <w:rFonts w:ascii="Arial" w:eastAsia="Arial" w:hAnsi="Arial" w:cs="Arial"/>
          <w:color w:val="000000"/>
          <w:sz w:val="20"/>
          <w:szCs w:val="20"/>
        </w:rPr>
      </w:pPr>
    </w:p>
    <w:p w14:paraId="2598F5FD" w14:textId="77777777" w:rsidR="00C57F8A" w:rsidRDefault="00F81A8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Anisimova M, Gascuel O. Approximate likelihood-ratio test for branches: A fast, accurate, and powerful alternative. Syst Biol. 2006; 55(4):539-52.  PMID: 16785212.  DOI:     10.1080/10635150600755453.</w:t>
      </w:r>
    </w:p>
    <w:p w14:paraId="7821ADE5" w14:textId="77777777" w:rsidR="00C57F8A" w:rsidRDefault="00F81A8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Turner D, Kropinski AM, Adriaenssens EM. A Roadmap for Genome-Based Phage Taxonomy. Viruses. 2021 Mar 18;13(3):506. doi: 10.3390/v13030506. PMID: 33803862; PMCID: PMC8003253.</w:t>
      </w:r>
    </w:p>
    <w:p w14:paraId="3F1912DE" w14:textId="77777777" w:rsidR="00C57F8A" w:rsidRDefault="00C57F8A">
      <w:pPr>
        <w:pBdr>
          <w:top w:val="nil"/>
          <w:left w:val="nil"/>
          <w:bottom w:val="nil"/>
          <w:right w:val="nil"/>
          <w:between w:val="nil"/>
        </w:pBdr>
        <w:ind w:left="720"/>
        <w:rPr>
          <w:rFonts w:ascii="Arial" w:eastAsia="Arial" w:hAnsi="Arial" w:cs="Arial"/>
          <w:color w:val="000000"/>
          <w:sz w:val="20"/>
          <w:szCs w:val="20"/>
        </w:rPr>
      </w:pPr>
    </w:p>
    <w:sectPr w:rsidR="00C57F8A">
      <w:headerReference w:type="default" r:id="rId30"/>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B7FEE" w14:textId="77777777" w:rsidR="000C19BB" w:rsidRDefault="000C19BB">
      <w:r>
        <w:separator/>
      </w:r>
    </w:p>
  </w:endnote>
  <w:endnote w:type="continuationSeparator" w:id="0">
    <w:p w14:paraId="7DB9A11E" w14:textId="77777777" w:rsidR="000C19BB" w:rsidRDefault="000C1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0C525" w14:textId="77777777" w:rsidR="000C19BB" w:rsidRDefault="000C19BB">
      <w:r>
        <w:separator/>
      </w:r>
    </w:p>
  </w:footnote>
  <w:footnote w:type="continuationSeparator" w:id="0">
    <w:p w14:paraId="1443A0CC" w14:textId="77777777" w:rsidR="000C19BB" w:rsidRDefault="000C1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0B08D" w14:textId="77777777" w:rsidR="00C57F8A" w:rsidRDefault="00F81A8F">
    <w:pPr>
      <w:pBdr>
        <w:top w:val="nil"/>
        <w:left w:val="nil"/>
        <w:bottom w:val="nil"/>
        <w:right w:val="nil"/>
        <w:between w:val="nil"/>
      </w:pBdr>
      <w:tabs>
        <w:tab w:val="center" w:pos="4513"/>
        <w:tab w:val="right" w:pos="9026"/>
      </w:tabs>
      <w:jc w:val="right"/>
      <w:rPr>
        <w:color w:val="000000"/>
      </w:rPr>
    </w:pPr>
    <w:r>
      <w:rPr>
        <w:color w:val="000000"/>
      </w:rPr>
      <w:t>October 2020</w:t>
    </w:r>
  </w:p>
  <w:p w14:paraId="26F1E871" w14:textId="77777777" w:rsidR="00C57F8A" w:rsidRDefault="00C57F8A">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CA72D5"/>
    <w:multiLevelType w:val="multilevel"/>
    <w:tmpl w:val="43AEE4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F8A"/>
    <w:rsid w:val="000C19BB"/>
    <w:rsid w:val="0075791A"/>
    <w:rsid w:val="00860045"/>
    <w:rsid w:val="00C57F8A"/>
    <w:rsid w:val="00F81A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082DC16A"/>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526F01"/>
    <w:rPr>
      <w:color w:val="0000FF"/>
      <w:u w:val="single"/>
    </w:rPr>
  </w:style>
  <w:style w:type="paragraph" w:styleId="ListParagraph">
    <w:name w:val="List Paragraph"/>
    <w:basedOn w:val="Normal"/>
    <w:uiPriority w:val="34"/>
    <w:qFormat/>
    <w:rsid w:val="00526F01"/>
    <w:pPr>
      <w:ind w:left="720"/>
      <w:contextualSpacing/>
    </w:pPr>
  </w:style>
  <w:style w:type="character" w:styleId="UnresolvedMention">
    <w:name w:val="Unresolved Mention"/>
    <w:basedOn w:val="DefaultParagraphFont"/>
    <w:uiPriority w:val="99"/>
    <w:rsid w:val="00526F01"/>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bout:blank" TargetMode="External"/><Relationship Id="rId18" Type="http://schemas.openxmlformats.org/officeDocument/2006/relationships/image" Target="media/image5.png"/><Relationship Id="rId26" Type="http://schemas.openxmlformats.org/officeDocument/2006/relationships/hyperlink" Target="https://www.ncbi.nlm.nih.gov/genome/browse/" TargetMode="External"/><Relationship Id="rId3" Type="http://schemas.openxmlformats.org/officeDocument/2006/relationships/styles" Target="styles.xml"/><Relationship Id="rId21" Type="http://schemas.openxmlformats.org/officeDocument/2006/relationships/hyperlink" Target="https://www.ncbi.nlm.nih.gov/genome/browse/" TargetMode="Externa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https://www.ncbi.nlm.nih.gov/nuccore/KF017002.1"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www.ncbi.nlm.nih.gov/nuccore/AY129335.1" TargetMode="External"/><Relationship Id="rId29" Type="http://schemas.openxmlformats.org/officeDocument/2006/relationships/image" Target="media/image7.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24" Type="http://schemas.openxmlformats.org/officeDocument/2006/relationships/hyperlink" Target="https://www.ncbi.nlm.nih.gov/nuccore/NC_022057.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s://www.ncbi.nlm.nih.gov/genome/browse/" TargetMode="External"/><Relationship Id="rId28" Type="http://schemas.openxmlformats.org/officeDocument/2006/relationships/hyperlink" Target="https://phagesdb.org/" TargetMode="External"/><Relationship Id="rId10" Type="http://schemas.openxmlformats.org/officeDocument/2006/relationships/hyperlink" Target="about:blank" TargetMode="External"/><Relationship Id="rId19" Type="http://schemas.openxmlformats.org/officeDocument/2006/relationships/image" Target="media/image6.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image" Target="media/image2.png"/><Relationship Id="rId22" Type="http://schemas.openxmlformats.org/officeDocument/2006/relationships/hyperlink" Target="https://www.ncbi.nlm.nih.gov/nuccore/MH590592.1" TargetMode="External"/><Relationship Id="rId27" Type="http://schemas.openxmlformats.org/officeDocument/2006/relationships/hyperlink" Target="http://binf.gmu.edu:8080/CoreGenes3.5/" TargetMode="External"/><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cxLwYmLbnq8rGwX4uLDrfqe1AA==">AMUW2mWLXOl3NP1KYwLTZg0u4718ed6JBWmagduPAMo/2RNQEiqolTt7W1dVeJ8qzcAcVzl2xfRjqtGYjgHpovBwhvV481pjv6u0+vRZ9+jiB7mlgJSUwFTDZFUpBKpV/I1iuEnBG2V2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1459</Words>
  <Characters>8319</Characters>
  <Application>Microsoft Office Word</Application>
  <DocSecurity>0</DocSecurity>
  <Lines>69</Lines>
  <Paragraphs>19</Paragraphs>
  <ScaleCrop>false</ScaleCrop>
  <Company/>
  <LinksUpToDate>false</LinksUpToDate>
  <CharactersWithSpaces>9759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2021-08-24T15:39:00Z</dcterms:created>
  <dcterms:modified xsi:type="dcterms:W3CDTF">2022-03-15T01:01:00Z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2022-03-15T01:00:47Z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2f41dc17-ff78-4c53-a61d-e0b059cd6357</vt:lpwstr>
  </property>
  <property fmtid="{D5CDD505-2E9C-101B-9397-08002B2CF9AE}" pid="14" name="MSIP_Label_adb064b5-5911-4077-b076-dd8db707b7e6_ContentBits">
    <vt:lpwstr>0</vt:lpwstr>
  </property>
</Properties>
</file>