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87AF" w14:textId="77777777" w:rsidR="00407D78" w:rsidRDefault="00062C93">
      <w:r>
        <w:rPr>
          <w:noProof/>
        </w:rPr>
        <w:drawing>
          <wp:anchor distT="0" distB="0" distL="114300" distR="114300" simplePos="0" relativeHeight="251658240" behindDoc="0" locked="0" layoutInCell="1" hidden="0" allowOverlap="1" wp14:anchorId="12DC8792" wp14:editId="3149A07B">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50C80649" w14:textId="77777777" w:rsidR="00407D78" w:rsidRDefault="00407D78">
      <w:pPr>
        <w:rPr>
          <w:rFonts w:ascii="Arial" w:eastAsia="Arial" w:hAnsi="Arial" w:cs="Arial"/>
          <w:color w:val="0000FF"/>
          <w:sz w:val="20"/>
          <w:szCs w:val="20"/>
        </w:rPr>
      </w:pPr>
    </w:p>
    <w:p w14:paraId="24A603D3" w14:textId="77777777" w:rsidR="00407D78" w:rsidRDefault="00407D78">
      <w:pPr>
        <w:rPr>
          <w:rFonts w:ascii="Arial" w:eastAsia="Arial" w:hAnsi="Arial" w:cs="Arial"/>
          <w:color w:val="0000FF"/>
          <w:sz w:val="20"/>
          <w:szCs w:val="20"/>
        </w:rPr>
      </w:pPr>
    </w:p>
    <w:p w14:paraId="0FED7F4F" w14:textId="77777777" w:rsidR="00407D78" w:rsidRDefault="00407D78">
      <w:pPr>
        <w:rPr>
          <w:rFonts w:ascii="Arial" w:eastAsia="Arial" w:hAnsi="Arial" w:cs="Arial"/>
          <w:color w:val="0000FF"/>
          <w:sz w:val="20"/>
          <w:szCs w:val="20"/>
        </w:rPr>
      </w:pPr>
    </w:p>
    <w:p w14:paraId="2539C262" w14:textId="77777777" w:rsidR="00407D78" w:rsidRDefault="00407D78">
      <w:pPr>
        <w:rPr>
          <w:rFonts w:ascii="Arial" w:eastAsia="Arial" w:hAnsi="Arial" w:cs="Arial"/>
          <w:color w:val="0000FF"/>
          <w:sz w:val="20"/>
          <w:szCs w:val="20"/>
        </w:rPr>
      </w:pPr>
    </w:p>
    <w:p w14:paraId="33E2E46C" w14:textId="77777777" w:rsidR="00407D78" w:rsidRDefault="00407D78">
      <w:pPr>
        <w:rPr>
          <w:rFonts w:ascii="Arial" w:eastAsia="Arial" w:hAnsi="Arial" w:cs="Arial"/>
          <w:color w:val="0000FF"/>
          <w:sz w:val="20"/>
          <w:szCs w:val="20"/>
        </w:rPr>
      </w:pPr>
    </w:p>
    <w:p w14:paraId="2261CD44" w14:textId="77777777" w:rsidR="00407D78" w:rsidRDefault="00407D78">
      <w:pPr>
        <w:rPr>
          <w:rFonts w:ascii="Arial" w:eastAsia="Arial" w:hAnsi="Arial" w:cs="Arial"/>
          <w:color w:val="0000FF"/>
          <w:sz w:val="20"/>
          <w:szCs w:val="20"/>
        </w:rPr>
      </w:pPr>
    </w:p>
    <w:p w14:paraId="1D0C6EDD" w14:textId="77777777" w:rsidR="00407D78" w:rsidRDefault="00062C93">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105E0DE" w14:textId="77777777" w:rsidR="00407D78" w:rsidRDefault="00407D78">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407D78" w14:paraId="197D7ABA" w14:textId="77777777">
        <w:tc>
          <w:tcPr>
            <w:tcW w:w="3553" w:type="dxa"/>
            <w:tcBorders>
              <w:top w:val="single" w:sz="4" w:space="0" w:color="000000"/>
              <w:left w:val="single" w:sz="4" w:space="0" w:color="000000"/>
              <w:right w:val="single" w:sz="4" w:space="0" w:color="000000"/>
            </w:tcBorders>
            <w:shd w:val="clear" w:color="auto" w:fill="auto"/>
            <w:vAlign w:val="center"/>
          </w:tcPr>
          <w:p w14:paraId="59904A30" w14:textId="77777777" w:rsidR="00407D78" w:rsidRDefault="00062C93">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0F7AED5B" w14:textId="77777777" w:rsidR="00407D78" w:rsidRDefault="00062C93">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2021.023B</w:t>
            </w:r>
          </w:p>
        </w:tc>
        <w:tc>
          <w:tcPr>
            <w:tcW w:w="710" w:type="dxa"/>
            <w:tcBorders>
              <w:top w:val="single" w:sz="4" w:space="0" w:color="000000"/>
              <w:left w:val="single" w:sz="4" w:space="0" w:color="000000"/>
              <w:right w:val="single" w:sz="4" w:space="0" w:color="000000"/>
            </w:tcBorders>
            <w:shd w:val="clear" w:color="auto" w:fill="auto"/>
            <w:vAlign w:val="center"/>
          </w:tcPr>
          <w:p w14:paraId="79F079CC" w14:textId="77777777" w:rsidR="00407D78" w:rsidRDefault="00407D78">
            <w:pPr>
              <w:pBdr>
                <w:top w:val="nil"/>
                <w:left w:val="nil"/>
                <w:bottom w:val="nil"/>
                <w:right w:val="nil"/>
                <w:between w:val="nil"/>
              </w:pBdr>
              <w:rPr>
                <w:rFonts w:ascii="Arial" w:eastAsia="Arial" w:hAnsi="Arial" w:cs="Arial"/>
                <w:color w:val="000000"/>
              </w:rPr>
            </w:pPr>
          </w:p>
        </w:tc>
      </w:tr>
      <w:tr w:rsidR="00407D78" w14:paraId="2CC73CED" w14:textId="77777777">
        <w:tc>
          <w:tcPr>
            <w:tcW w:w="9072" w:type="dxa"/>
            <w:gridSpan w:val="3"/>
            <w:tcBorders>
              <w:left w:val="single" w:sz="4" w:space="0" w:color="000000"/>
              <w:right w:val="single" w:sz="4" w:space="0" w:color="000000"/>
            </w:tcBorders>
            <w:shd w:val="clear" w:color="auto" w:fill="auto"/>
          </w:tcPr>
          <w:p w14:paraId="7DD9EF88" w14:textId="77777777" w:rsidR="00407D78" w:rsidRDefault="00062C93">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two new genera in the family </w:t>
            </w:r>
            <w:r>
              <w:rPr>
                <w:rFonts w:ascii="Arial" w:eastAsia="Arial" w:hAnsi="Arial" w:cs="Arial"/>
                <w:i/>
              </w:rPr>
              <w:t>Demerecviridae</w:t>
            </w:r>
            <w:r>
              <w:rPr>
                <w:rFonts w:ascii="Arial" w:eastAsia="Arial" w:hAnsi="Arial" w:cs="Arial"/>
              </w:rPr>
              <w:t xml:space="preserve"> (</w:t>
            </w:r>
            <w:r>
              <w:rPr>
                <w:rFonts w:ascii="Arial" w:eastAsia="Arial" w:hAnsi="Arial" w:cs="Arial"/>
                <w:i/>
              </w:rPr>
              <w:t>Caudoviricetes</w:t>
            </w:r>
            <w:r>
              <w:rPr>
                <w:rFonts w:ascii="Arial" w:eastAsia="Arial" w:hAnsi="Arial" w:cs="Arial"/>
              </w:rPr>
              <w:t>)</w:t>
            </w:r>
          </w:p>
        </w:tc>
      </w:tr>
      <w:tr w:rsidR="00407D78" w14:paraId="2D05B0F7"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72792823" w14:textId="77777777" w:rsidR="00407D78" w:rsidRDefault="00407D78">
            <w:pPr>
              <w:rPr>
                <w:rFonts w:ascii="Arial" w:eastAsia="Arial" w:hAnsi="Arial" w:cs="Arial"/>
                <w:b/>
                <w:sz w:val="22"/>
                <w:szCs w:val="22"/>
              </w:rPr>
            </w:pPr>
          </w:p>
        </w:tc>
      </w:tr>
    </w:tbl>
    <w:p w14:paraId="4E62BD16" w14:textId="77777777" w:rsidR="00407D78" w:rsidRDefault="00062C93">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407D78" w14:paraId="1125FDC2" w14:textId="77777777">
        <w:tc>
          <w:tcPr>
            <w:tcW w:w="4368" w:type="dxa"/>
            <w:shd w:val="clear" w:color="auto" w:fill="auto"/>
          </w:tcPr>
          <w:p w14:paraId="3CFCC82A" w14:textId="77777777" w:rsidR="00407D78" w:rsidRDefault="00062C93">
            <w:pPr>
              <w:rPr>
                <w:rFonts w:ascii="Arial" w:eastAsia="Arial" w:hAnsi="Arial" w:cs="Arial"/>
                <w:sz w:val="22"/>
                <w:szCs w:val="22"/>
              </w:rPr>
            </w:pPr>
            <w:r>
              <w:rPr>
                <w:rFonts w:ascii="Arial" w:eastAsia="Arial" w:hAnsi="Arial" w:cs="Arial"/>
                <w:sz w:val="22"/>
                <w:szCs w:val="22"/>
              </w:rPr>
              <w:t>Tolstoy I, Turner D, Moraru C, Adriaenssens EM, Kropinski AM</w:t>
            </w:r>
          </w:p>
        </w:tc>
        <w:tc>
          <w:tcPr>
            <w:tcW w:w="4704" w:type="dxa"/>
            <w:shd w:val="clear" w:color="auto" w:fill="auto"/>
          </w:tcPr>
          <w:p w14:paraId="4897BE90" w14:textId="77777777" w:rsidR="00407D78" w:rsidRDefault="00270407">
            <w:pPr>
              <w:rPr>
                <w:rFonts w:ascii="Arial" w:eastAsia="Arial" w:hAnsi="Arial" w:cs="Arial"/>
                <w:sz w:val="22"/>
                <w:szCs w:val="22"/>
              </w:rPr>
            </w:pPr>
            <w:hyperlink r:id="rId9">
              <w:r w:rsidR="00062C93">
                <w:rPr>
                  <w:rFonts w:ascii="Arial" w:eastAsia="Arial" w:hAnsi="Arial" w:cs="Arial"/>
                  <w:color w:val="0000FF"/>
                  <w:sz w:val="22"/>
                  <w:szCs w:val="22"/>
                  <w:u w:val="single"/>
                </w:rPr>
                <w:t>tolstoy@ncbi.nlm.nih.gov</w:t>
              </w:r>
            </w:hyperlink>
            <w:r w:rsidR="00062C93">
              <w:rPr>
                <w:rFonts w:ascii="Arial" w:eastAsia="Arial" w:hAnsi="Arial" w:cs="Arial"/>
                <w:sz w:val="22"/>
                <w:szCs w:val="22"/>
              </w:rPr>
              <w:t xml:space="preserve">; </w:t>
            </w:r>
            <w:hyperlink r:id="rId10">
              <w:r w:rsidR="00062C93">
                <w:rPr>
                  <w:rFonts w:ascii="Arial" w:eastAsia="Arial" w:hAnsi="Arial" w:cs="Arial"/>
                  <w:color w:val="0000FF"/>
                  <w:sz w:val="22"/>
                  <w:szCs w:val="22"/>
                  <w:u w:val="single"/>
                </w:rPr>
                <w:t>dann2.turner@uwe.ac.uk</w:t>
              </w:r>
            </w:hyperlink>
            <w:r w:rsidR="00062C93">
              <w:rPr>
                <w:rFonts w:ascii="Arial" w:eastAsia="Arial" w:hAnsi="Arial" w:cs="Arial"/>
                <w:sz w:val="22"/>
                <w:szCs w:val="22"/>
              </w:rPr>
              <w:t xml:space="preserve">; </w:t>
            </w:r>
          </w:p>
          <w:p w14:paraId="007662D9" w14:textId="77777777" w:rsidR="00407D78" w:rsidRDefault="00270407">
            <w:pPr>
              <w:rPr>
                <w:rFonts w:ascii="Arial" w:eastAsia="Arial" w:hAnsi="Arial" w:cs="Arial"/>
                <w:sz w:val="22"/>
                <w:szCs w:val="22"/>
              </w:rPr>
            </w:pPr>
            <w:hyperlink r:id="rId11">
              <w:r w:rsidR="00062C93">
                <w:rPr>
                  <w:rFonts w:ascii="Arial" w:eastAsia="Arial" w:hAnsi="Arial" w:cs="Arial"/>
                  <w:color w:val="0000FF"/>
                  <w:sz w:val="22"/>
                  <w:szCs w:val="22"/>
                  <w:u w:val="single"/>
                </w:rPr>
                <w:t>liliana.cristina.moraru@uni-oldenburg.de</w:t>
              </w:r>
            </w:hyperlink>
            <w:r w:rsidR="00062C93">
              <w:rPr>
                <w:rFonts w:ascii="Arial" w:eastAsia="Arial" w:hAnsi="Arial" w:cs="Arial"/>
                <w:sz w:val="22"/>
                <w:szCs w:val="22"/>
              </w:rPr>
              <w:t>;</w:t>
            </w:r>
            <w:r w:rsidR="00062C93">
              <w:rPr>
                <w:rFonts w:ascii="Arial" w:eastAsia="Arial" w:hAnsi="Arial" w:cs="Arial"/>
                <w:sz w:val="22"/>
                <w:szCs w:val="22"/>
              </w:rPr>
              <w:br/>
            </w:r>
            <w:hyperlink r:id="rId12">
              <w:r w:rsidR="00062C93">
                <w:rPr>
                  <w:rFonts w:ascii="Arial" w:eastAsia="Arial" w:hAnsi="Arial" w:cs="Arial"/>
                  <w:color w:val="0000FF"/>
                  <w:sz w:val="22"/>
                  <w:szCs w:val="22"/>
                  <w:u w:val="single"/>
                </w:rPr>
                <w:t>evelien.adriaenssens@quadram.ac.uk</w:t>
              </w:r>
            </w:hyperlink>
            <w:r w:rsidR="00062C93">
              <w:rPr>
                <w:rFonts w:ascii="Arial" w:eastAsia="Arial" w:hAnsi="Arial" w:cs="Arial"/>
                <w:sz w:val="22"/>
                <w:szCs w:val="22"/>
              </w:rPr>
              <w:t xml:space="preserve">; </w:t>
            </w:r>
          </w:p>
          <w:p w14:paraId="58BACBB7" w14:textId="77777777" w:rsidR="00407D78" w:rsidRDefault="00270407">
            <w:pPr>
              <w:rPr>
                <w:rFonts w:ascii="Arial" w:eastAsia="Arial" w:hAnsi="Arial" w:cs="Arial"/>
                <w:sz w:val="22"/>
                <w:szCs w:val="22"/>
              </w:rPr>
            </w:pPr>
            <w:hyperlink r:id="rId13">
              <w:r w:rsidR="00062C93">
                <w:rPr>
                  <w:rFonts w:ascii="Arial" w:eastAsia="Arial" w:hAnsi="Arial" w:cs="Arial"/>
                  <w:color w:val="0000FF"/>
                  <w:sz w:val="22"/>
                  <w:szCs w:val="22"/>
                  <w:u w:val="single"/>
                </w:rPr>
                <w:t>Phage.Canada@gmail.com</w:t>
              </w:r>
            </w:hyperlink>
            <w:r w:rsidR="00062C93">
              <w:rPr>
                <w:rFonts w:ascii="Arial" w:eastAsia="Arial" w:hAnsi="Arial" w:cs="Arial"/>
                <w:sz w:val="22"/>
                <w:szCs w:val="22"/>
              </w:rPr>
              <w:t xml:space="preserve"> </w:t>
            </w:r>
          </w:p>
        </w:tc>
      </w:tr>
    </w:tbl>
    <w:p w14:paraId="7984A4FC" w14:textId="77777777" w:rsidR="00407D78" w:rsidRDefault="00062C93">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0BA4983" w14:textId="77777777" w:rsidR="00407D78" w:rsidRDefault="00407D78">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07D78" w14:paraId="21B4F6DF" w14:textId="77777777">
        <w:tc>
          <w:tcPr>
            <w:tcW w:w="9072" w:type="dxa"/>
            <w:shd w:val="clear" w:color="auto" w:fill="auto"/>
          </w:tcPr>
          <w:p w14:paraId="35A30B12" w14:textId="77777777" w:rsidR="00407D78" w:rsidRDefault="00062C93">
            <w:pPr>
              <w:rPr>
                <w:rFonts w:ascii="Arial" w:eastAsia="Arial" w:hAnsi="Arial" w:cs="Arial"/>
                <w:sz w:val="22"/>
                <w:szCs w:val="22"/>
              </w:rPr>
            </w:pPr>
            <w:r>
              <w:rPr>
                <w:rFonts w:ascii="Arial" w:eastAsia="Arial" w:hAnsi="Arial" w:cs="Arial"/>
                <w:sz w:val="22"/>
                <w:szCs w:val="22"/>
              </w:rPr>
              <w:t>NCBI, USA [IT]</w:t>
            </w:r>
          </w:p>
          <w:p w14:paraId="4AEC7B58" w14:textId="77777777" w:rsidR="00407D78" w:rsidRDefault="00062C93">
            <w:pPr>
              <w:rPr>
                <w:rFonts w:ascii="Arial" w:eastAsia="Arial" w:hAnsi="Arial" w:cs="Arial"/>
                <w:sz w:val="22"/>
                <w:szCs w:val="22"/>
              </w:rPr>
            </w:pPr>
            <w:r>
              <w:rPr>
                <w:rFonts w:ascii="Arial" w:eastAsia="Arial" w:hAnsi="Arial" w:cs="Arial"/>
                <w:sz w:val="22"/>
                <w:szCs w:val="22"/>
              </w:rPr>
              <w:t>University of the West of England, Bristol, UK [DT]</w:t>
            </w:r>
          </w:p>
          <w:p w14:paraId="6D44B595" w14:textId="77777777" w:rsidR="00407D78" w:rsidRDefault="00062C93">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7FF7146E" w14:textId="77777777" w:rsidR="00407D78" w:rsidRDefault="00062C93">
            <w:pPr>
              <w:rPr>
                <w:rFonts w:ascii="Arial" w:eastAsia="Arial" w:hAnsi="Arial" w:cs="Arial"/>
                <w:sz w:val="22"/>
                <w:szCs w:val="22"/>
              </w:rPr>
            </w:pPr>
            <w:r>
              <w:rPr>
                <w:rFonts w:ascii="Arial" w:eastAsia="Arial" w:hAnsi="Arial" w:cs="Arial"/>
                <w:sz w:val="22"/>
                <w:szCs w:val="22"/>
              </w:rPr>
              <w:t>Quadram Institute Bioscience, UK [EMA]</w:t>
            </w:r>
          </w:p>
          <w:p w14:paraId="44D7B12D" w14:textId="77777777" w:rsidR="00407D78" w:rsidRDefault="00062C93">
            <w:pPr>
              <w:rPr>
                <w:rFonts w:ascii="Arial" w:eastAsia="Arial" w:hAnsi="Arial" w:cs="Arial"/>
                <w:sz w:val="22"/>
                <w:szCs w:val="22"/>
              </w:rPr>
            </w:pPr>
            <w:r>
              <w:rPr>
                <w:rFonts w:ascii="Arial" w:eastAsia="Arial" w:hAnsi="Arial" w:cs="Arial"/>
                <w:sz w:val="22"/>
                <w:szCs w:val="22"/>
              </w:rPr>
              <w:t>University of Guelph, Canada [AMK]</w:t>
            </w:r>
          </w:p>
        </w:tc>
      </w:tr>
    </w:tbl>
    <w:p w14:paraId="366F9597" w14:textId="77777777" w:rsidR="00407D78" w:rsidRDefault="00062C93">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07D78" w14:paraId="02AD2565" w14:textId="77777777">
        <w:tc>
          <w:tcPr>
            <w:tcW w:w="9072" w:type="dxa"/>
            <w:shd w:val="clear" w:color="auto" w:fill="auto"/>
          </w:tcPr>
          <w:p w14:paraId="71CA8DC1" w14:textId="77777777" w:rsidR="00407D78" w:rsidRDefault="00062C93">
            <w:pPr>
              <w:rPr>
                <w:rFonts w:ascii="Arial" w:eastAsia="Arial" w:hAnsi="Arial" w:cs="Arial"/>
                <w:sz w:val="22"/>
                <w:szCs w:val="22"/>
              </w:rPr>
            </w:pPr>
            <w:r>
              <w:rPr>
                <w:rFonts w:ascii="Arial" w:eastAsia="Arial" w:hAnsi="Arial" w:cs="Arial"/>
                <w:sz w:val="22"/>
                <w:szCs w:val="22"/>
              </w:rPr>
              <w:t>Andrew Kropinski</w:t>
            </w:r>
          </w:p>
        </w:tc>
      </w:tr>
    </w:tbl>
    <w:p w14:paraId="478045F8" w14:textId="77777777" w:rsidR="00407D78" w:rsidRDefault="00062C93">
      <w:pPr>
        <w:spacing w:before="120" w:after="120"/>
        <w:rPr>
          <w:rFonts w:ascii="Arial" w:eastAsia="Arial" w:hAnsi="Arial" w:cs="Arial"/>
          <w:b/>
        </w:rPr>
      </w:pPr>
      <w:r>
        <w:rPr>
          <w:rFonts w:ascii="Arial" w:eastAsia="Arial" w:hAnsi="Arial" w:cs="Arial"/>
          <w:b/>
        </w:rPr>
        <w:t>List the ICTV Study Group(s) that have seen this proposal</w:t>
      </w:r>
    </w:p>
    <w:p w14:paraId="1F09105E" w14:textId="77777777" w:rsidR="00407D78" w:rsidRDefault="00407D78"/>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07D78" w14:paraId="601FEF12" w14:textId="77777777">
        <w:tc>
          <w:tcPr>
            <w:tcW w:w="9072" w:type="dxa"/>
            <w:shd w:val="clear" w:color="auto" w:fill="auto"/>
          </w:tcPr>
          <w:p w14:paraId="39C5A563" w14:textId="77777777" w:rsidR="00407D78" w:rsidRDefault="00407D78">
            <w:pPr>
              <w:rPr>
                <w:rFonts w:ascii="Arial" w:eastAsia="Arial" w:hAnsi="Arial" w:cs="Arial"/>
                <w:sz w:val="22"/>
                <w:szCs w:val="22"/>
              </w:rPr>
            </w:pPr>
          </w:p>
          <w:p w14:paraId="6E66AC7D" w14:textId="77777777" w:rsidR="00407D78" w:rsidRDefault="00062C93">
            <w:pPr>
              <w:rPr>
                <w:rFonts w:ascii="Arial" w:eastAsia="Arial" w:hAnsi="Arial" w:cs="Arial"/>
                <w:sz w:val="22"/>
                <w:szCs w:val="22"/>
              </w:rPr>
            </w:pPr>
            <w:r>
              <w:rPr>
                <w:rFonts w:ascii="Arial" w:eastAsia="Arial" w:hAnsi="Arial" w:cs="Arial"/>
                <w:sz w:val="22"/>
                <w:szCs w:val="22"/>
              </w:rPr>
              <w:t>Caudoviricetes Study Group, Bacterial Viruses Subcommittee</w:t>
            </w:r>
          </w:p>
          <w:p w14:paraId="73F43C55" w14:textId="77777777" w:rsidR="00407D78" w:rsidRDefault="00407D78">
            <w:pPr>
              <w:rPr>
                <w:rFonts w:ascii="Arial" w:eastAsia="Arial" w:hAnsi="Arial" w:cs="Arial"/>
                <w:sz w:val="22"/>
                <w:szCs w:val="22"/>
              </w:rPr>
            </w:pPr>
          </w:p>
          <w:p w14:paraId="7BBB6BB5" w14:textId="77777777" w:rsidR="00407D78" w:rsidRDefault="00407D78">
            <w:pPr>
              <w:rPr>
                <w:rFonts w:ascii="Arial" w:eastAsia="Arial" w:hAnsi="Arial" w:cs="Arial"/>
                <w:sz w:val="22"/>
                <w:szCs w:val="22"/>
              </w:rPr>
            </w:pPr>
          </w:p>
        </w:tc>
      </w:tr>
    </w:tbl>
    <w:p w14:paraId="44236A2B" w14:textId="77777777" w:rsidR="00407D78" w:rsidRDefault="00062C93">
      <w:pPr>
        <w:spacing w:before="120" w:after="120"/>
        <w:rPr>
          <w:rFonts w:ascii="Arial" w:eastAsia="Arial" w:hAnsi="Arial" w:cs="Arial"/>
          <w:b/>
        </w:rPr>
      </w:pPr>
      <w:r>
        <w:rPr>
          <w:rFonts w:ascii="Arial" w:eastAsia="Arial" w:hAnsi="Arial" w:cs="Arial"/>
          <w:b/>
        </w:rPr>
        <w:t>ICTV study group comments and response of proposer</w:t>
      </w:r>
    </w:p>
    <w:p w14:paraId="1DACCB4A" w14:textId="77777777" w:rsidR="00407D78" w:rsidRDefault="00407D78">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07D78" w14:paraId="1A9A2056" w14:textId="77777777">
        <w:tc>
          <w:tcPr>
            <w:tcW w:w="9072" w:type="dxa"/>
            <w:shd w:val="clear" w:color="auto" w:fill="auto"/>
          </w:tcPr>
          <w:p w14:paraId="08FF9D4B" w14:textId="77777777" w:rsidR="00407D78" w:rsidRDefault="00407D78">
            <w:pPr>
              <w:rPr>
                <w:rFonts w:ascii="Arial" w:eastAsia="Arial" w:hAnsi="Arial" w:cs="Arial"/>
                <w:sz w:val="22"/>
                <w:szCs w:val="22"/>
              </w:rPr>
            </w:pPr>
          </w:p>
          <w:p w14:paraId="5141FDB1" w14:textId="77777777" w:rsidR="00407D78" w:rsidRDefault="00407D78">
            <w:pPr>
              <w:rPr>
                <w:rFonts w:ascii="Arial" w:eastAsia="Arial" w:hAnsi="Arial" w:cs="Arial"/>
                <w:sz w:val="22"/>
                <w:szCs w:val="22"/>
              </w:rPr>
            </w:pPr>
          </w:p>
          <w:p w14:paraId="6BAE5906" w14:textId="77777777" w:rsidR="00407D78" w:rsidRDefault="00407D78">
            <w:pPr>
              <w:rPr>
                <w:rFonts w:ascii="Arial" w:eastAsia="Arial" w:hAnsi="Arial" w:cs="Arial"/>
                <w:sz w:val="22"/>
                <w:szCs w:val="22"/>
              </w:rPr>
            </w:pPr>
          </w:p>
        </w:tc>
      </w:tr>
    </w:tbl>
    <w:p w14:paraId="25D73F1D" w14:textId="77777777" w:rsidR="00407D78" w:rsidRDefault="00062C93">
      <w:pPr>
        <w:spacing w:before="120" w:after="120"/>
        <w:rPr>
          <w:rFonts w:ascii="Arial" w:eastAsia="Arial" w:hAnsi="Arial" w:cs="Arial"/>
          <w:b/>
        </w:rPr>
      </w:pPr>
      <w:r>
        <w:rPr>
          <w:rFonts w:ascii="Arial" w:eastAsia="Arial" w:hAnsi="Arial" w:cs="Arial"/>
          <w:b/>
        </w:rPr>
        <w:t>Authority to use the name of a living person</w:t>
      </w:r>
    </w:p>
    <w:p w14:paraId="4D9CF408" w14:textId="77777777" w:rsidR="00407D78" w:rsidRDefault="00407D78">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407D78" w14:paraId="756A3C3E" w14:textId="77777777">
        <w:tc>
          <w:tcPr>
            <w:tcW w:w="7939" w:type="dxa"/>
            <w:shd w:val="clear" w:color="auto" w:fill="auto"/>
          </w:tcPr>
          <w:p w14:paraId="194AAF19" w14:textId="77777777" w:rsidR="00407D78" w:rsidRDefault="00062C93">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12C23E7" w14:textId="77777777" w:rsidR="00407D78" w:rsidRDefault="00062C93">
            <w:r>
              <w:t>N</w:t>
            </w:r>
          </w:p>
        </w:tc>
      </w:tr>
    </w:tbl>
    <w:p w14:paraId="079602E0" w14:textId="77777777" w:rsidR="00407D78" w:rsidRDefault="00407D78">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407D78" w14:paraId="035B622D" w14:textId="77777777">
        <w:tc>
          <w:tcPr>
            <w:tcW w:w="2692" w:type="dxa"/>
            <w:shd w:val="clear" w:color="auto" w:fill="auto"/>
          </w:tcPr>
          <w:p w14:paraId="20F8F1AA" w14:textId="77777777" w:rsidR="00407D78" w:rsidRDefault="00062C93">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95BD9A2" w14:textId="77777777" w:rsidR="00407D78" w:rsidRDefault="00062C93">
            <w:r>
              <w:rPr>
                <w:rFonts w:ascii="Arial" w:eastAsia="Arial" w:hAnsi="Arial" w:cs="Arial"/>
                <w:b/>
                <w:color w:val="000000"/>
                <w:sz w:val="22"/>
                <w:szCs w:val="22"/>
              </w:rPr>
              <w:t>Person from whom the name is derived</w:t>
            </w:r>
          </w:p>
        </w:tc>
        <w:tc>
          <w:tcPr>
            <w:tcW w:w="2977" w:type="dxa"/>
            <w:shd w:val="clear" w:color="auto" w:fill="auto"/>
          </w:tcPr>
          <w:p w14:paraId="23B8CB49" w14:textId="77777777" w:rsidR="00407D78" w:rsidRDefault="00062C93">
            <w:r>
              <w:rPr>
                <w:rFonts w:ascii="Arial" w:eastAsia="Arial" w:hAnsi="Arial" w:cs="Arial"/>
                <w:b/>
                <w:color w:val="000000"/>
                <w:sz w:val="22"/>
                <w:szCs w:val="22"/>
              </w:rPr>
              <w:t>Permission attached (Y/N)</w:t>
            </w:r>
          </w:p>
        </w:tc>
      </w:tr>
      <w:tr w:rsidR="00407D78" w14:paraId="213B78D3" w14:textId="77777777">
        <w:tc>
          <w:tcPr>
            <w:tcW w:w="2692" w:type="dxa"/>
            <w:shd w:val="clear" w:color="auto" w:fill="auto"/>
          </w:tcPr>
          <w:p w14:paraId="63D203BB" w14:textId="77777777" w:rsidR="00407D78" w:rsidRDefault="00407D78">
            <w:pPr>
              <w:rPr>
                <w:rFonts w:ascii="Arial" w:eastAsia="Arial" w:hAnsi="Arial" w:cs="Arial"/>
                <w:sz w:val="22"/>
                <w:szCs w:val="22"/>
              </w:rPr>
            </w:pPr>
          </w:p>
        </w:tc>
        <w:tc>
          <w:tcPr>
            <w:tcW w:w="3403" w:type="dxa"/>
            <w:shd w:val="clear" w:color="auto" w:fill="auto"/>
          </w:tcPr>
          <w:p w14:paraId="0AE5FD4C" w14:textId="77777777" w:rsidR="00407D78" w:rsidRDefault="00407D78">
            <w:pPr>
              <w:rPr>
                <w:rFonts w:ascii="Arial" w:eastAsia="Arial" w:hAnsi="Arial" w:cs="Arial"/>
                <w:sz w:val="22"/>
                <w:szCs w:val="22"/>
              </w:rPr>
            </w:pPr>
          </w:p>
        </w:tc>
        <w:tc>
          <w:tcPr>
            <w:tcW w:w="2977" w:type="dxa"/>
            <w:shd w:val="clear" w:color="auto" w:fill="auto"/>
          </w:tcPr>
          <w:p w14:paraId="3432F05A" w14:textId="77777777" w:rsidR="00407D78" w:rsidRDefault="00407D78">
            <w:pPr>
              <w:rPr>
                <w:rFonts w:ascii="Arial" w:eastAsia="Arial" w:hAnsi="Arial" w:cs="Arial"/>
                <w:sz w:val="22"/>
                <w:szCs w:val="22"/>
              </w:rPr>
            </w:pPr>
          </w:p>
        </w:tc>
      </w:tr>
      <w:tr w:rsidR="00407D78" w14:paraId="65B45A85" w14:textId="77777777">
        <w:tc>
          <w:tcPr>
            <w:tcW w:w="2692" w:type="dxa"/>
            <w:shd w:val="clear" w:color="auto" w:fill="auto"/>
          </w:tcPr>
          <w:p w14:paraId="0196FF1D" w14:textId="77777777" w:rsidR="00407D78" w:rsidRDefault="00407D78">
            <w:pPr>
              <w:rPr>
                <w:rFonts w:ascii="Arial" w:eastAsia="Arial" w:hAnsi="Arial" w:cs="Arial"/>
                <w:sz w:val="22"/>
                <w:szCs w:val="22"/>
              </w:rPr>
            </w:pPr>
          </w:p>
        </w:tc>
        <w:tc>
          <w:tcPr>
            <w:tcW w:w="3403" w:type="dxa"/>
            <w:shd w:val="clear" w:color="auto" w:fill="auto"/>
          </w:tcPr>
          <w:p w14:paraId="18C5A174" w14:textId="77777777" w:rsidR="00407D78" w:rsidRDefault="00407D78">
            <w:pPr>
              <w:rPr>
                <w:rFonts w:ascii="Arial" w:eastAsia="Arial" w:hAnsi="Arial" w:cs="Arial"/>
                <w:sz w:val="22"/>
                <w:szCs w:val="22"/>
              </w:rPr>
            </w:pPr>
          </w:p>
        </w:tc>
        <w:tc>
          <w:tcPr>
            <w:tcW w:w="2977" w:type="dxa"/>
            <w:shd w:val="clear" w:color="auto" w:fill="auto"/>
          </w:tcPr>
          <w:p w14:paraId="70CF8F2B" w14:textId="77777777" w:rsidR="00407D78" w:rsidRDefault="00407D78">
            <w:pPr>
              <w:rPr>
                <w:rFonts w:ascii="Arial" w:eastAsia="Arial" w:hAnsi="Arial" w:cs="Arial"/>
                <w:sz w:val="22"/>
                <w:szCs w:val="22"/>
              </w:rPr>
            </w:pPr>
          </w:p>
        </w:tc>
      </w:tr>
      <w:tr w:rsidR="00407D78" w14:paraId="3B4DFEE6" w14:textId="77777777">
        <w:tc>
          <w:tcPr>
            <w:tcW w:w="2692" w:type="dxa"/>
            <w:shd w:val="clear" w:color="auto" w:fill="auto"/>
          </w:tcPr>
          <w:p w14:paraId="53018625" w14:textId="77777777" w:rsidR="00407D78" w:rsidRDefault="00407D78">
            <w:pPr>
              <w:rPr>
                <w:rFonts w:ascii="Arial" w:eastAsia="Arial" w:hAnsi="Arial" w:cs="Arial"/>
                <w:sz w:val="22"/>
                <w:szCs w:val="22"/>
              </w:rPr>
            </w:pPr>
          </w:p>
        </w:tc>
        <w:tc>
          <w:tcPr>
            <w:tcW w:w="3403" w:type="dxa"/>
            <w:shd w:val="clear" w:color="auto" w:fill="auto"/>
          </w:tcPr>
          <w:p w14:paraId="7C840D82" w14:textId="77777777" w:rsidR="00407D78" w:rsidRDefault="00407D78">
            <w:pPr>
              <w:rPr>
                <w:rFonts w:ascii="Arial" w:eastAsia="Arial" w:hAnsi="Arial" w:cs="Arial"/>
                <w:sz w:val="22"/>
                <w:szCs w:val="22"/>
              </w:rPr>
            </w:pPr>
          </w:p>
        </w:tc>
        <w:tc>
          <w:tcPr>
            <w:tcW w:w="2977" w:type="dxa"/>
            <w:shd w:val="clear" w:color="auto" w:fill="auto"/>
          </w:tcPr>
          <w:p w14:paraId="71072CC9" w14:textId="77777777" w:rsidR="00407D78" w:rsidRDefault="00407D78">
            <w:pPr>
              <w:rPr>
                <w:rFonts w:ascii="Arial" w:eastAsia="Arial" w:hAnsi="Arial" w:cs="Arial"/>
                <w:sz w:val="22"/>
                <w:szCs w:val="22"/>
              </w:rPr>
            </w:pPr>
          </w:p>
        </w:tc>
      </w:tr>
    </w:tbl>
    <w:p w14:paraId="3A389C57" w14:textId="77777777" w:rsidR="00407D78" w:rsidRDefault="00407D78"/>
    <w:p w14:paraId="28D286D4" w14:textId="77777777" w:rsidR="00407D78" w:rsidRDefault="00062C93">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407D78" w14:paraId="3A091182" w14:textId="77777777">
        <w:tc>
          <w:tcPr>
            <w:tcW w:w="4820" w:type="dxa"/>
            <w:shd w:val="clear" w:color="auto" w:fill="auto"/>
          </w:tcPr>
          <w:p w14:paraId="2F8B48F6" w14:textId="77777777" w:rsidR="00407D78" w:rsidRDefault="00062C93">
            <w:pPr>
              <w:rPr>
                <w:sz w:val="22"/>
                <w:szCs w:val="22"/>
              </w:rPr>
            </w:pPr>
            <w:r>
              <w:rPr>
                <w:rFonts w:ascii="Arial" w:eastAsia="Arial" w:hAnsi="Arial" w:cs="Arial"/>
                <w:sz w:val="22"/>
                <w:szCs w:val="22"/>
              </w:rPr>
              <w:t>Date first submitted to SC Chair</w:t>
            </w:r>
          </w:p>
        </w:tc>
        <w:tc>
          <w:tcPr>
            <w:tcW w:w="4252" w:type="dxa"/>
            <w:shd w:val="clear" w:color="auto" w:fill="auto"/>
          </w:tcPr>
          <w:p w14:paraId="0D7AC5F5" w14:textId="77777777" w:rsidR="00407D78" w:rsidRDefault="00062C93">
            <w:pPr>
              <w:rPr>
                <w:rFonts w:ascii="Arial" w:eastAsia="Arial" w:hAnsi="Arial" w:cs="Arial"/>
                <w:sz w:val="22"/>
                <w:szCs w:val="22"/>
              </w:rPr>
            </w:pPr>
            <w:r>
              <w:rPr>
                <w:rFonts w:ascii="Arial" w:eastAsia="Arial" w:hAnsi="Arial" w:cs="Arial"/>
                <w:sz w:val="22"/>
                <w:szCs w:val="22"/>
              </w:rPr>
              <w:t>May 2021</w:t>
            </w:r>
          </w:p>
        </w:tc>
      </w:tr>
      <w:tr w:rsidR="00407D78" w14:paraId="50D7589D" w14:textId="77777777">
        <w:tc>
          <w:tcPr>
            <w:tcW w:w="4820" w:type="dxa"/>
            <w:shd w:val="clear" w:color="auto" w:fill="auto"/>
          </w:tcPr>
          <w:p w14:paraId="08F18956" w14:textId="77777777" w:rsidR="00407D78" w:rsidRDefault="00062C93">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352E6B4E" w14:textId="77777777" w:rsidR="00407D78" w:rsidRDefault="00407D78">
            <w:pPr>
              <w:rPr>
                <w:rFonts w:ascii="Arial" w:eastAsia="Arial" w:hAnsi="Arial" w:cs="Arial"/>
                <w:sz w:val="22"/>
                <w:szCs w:val="22"/>
              </w:rPr>
            </w:pPr>
          </w:p>
        </w:tc>
      </w:tr>
    </w:tbl>
    <w:p w14:paraId="706F7199" w14:textId="77777777" w:rsidR="00407D78" w:rsidRDefault="00062C93">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07D78" w14:paraId="4F567D36" w14:textId="77777777">
        <w:tc>
          <w:tcPr>
            <w:tcW w:w="9072" w:type="dxa"/>
            <w:shd w:val="clear" w:color="auto" w:fill="auto"/>
          </w:tcPr>
          <w:p w14:paraId="7E65F05E" w14:textId="77777777" w:rsidR="00407D78" w:rsidRDefault="00407D78">
            <w:pPr>
              <w:rPr>
                <w:rFonts w:ascii="Arial" w:eastAsia="Arial" w:hAnsi="Arial" w:cs="Arial"/>
                <w:sz w:val="22"/>
                <w:szCs w:val="22"/>
              </w:rPr>
            </w:pPr>
          </w:p>
          <w:p w14:paraId="27C334AB" w14:textId="72B61CCF" w:rsidR="00407D78" w:rsidRDefault="00062C93">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C25C70">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6C85AF8" w14:textId="77777777" w:rsidR="00407D78" w:rsidRDefault="00407D78">
            <w:pPr>
              <w:rPr>
                <w:rFonts w:ascii="Arial" w:eastAsia="Arial" w:hAnsi="Arial" w:cs="Arial"/>
                <w:sz w:val="22"/>
                <w:szCs w:val="22"/>
              </w:rPr>
            </w:pPr>
          </w:p>
        </w:tc>
      </w:tr>
    </w:tbl>
    <w:p w14:paraId="440E6565" w14:textId="77777777" w:rsidR="00407D78" w:rsidRDefault="00407D78">
      <w:pPr>
        <w:pBdr>
          <w:top w:val="nil"/>
          <w:left w:val="nil"/>
          <w:bottom w:val="nil"/>
          <w:right w:val="nil"/>
          <w:between w:val="nil"/>
        </w:pBdr>
        <w:spacing w:before="120" w:after="120"/>
        <w:rPr>
          <w:rFonts w:ascii="Arial" w:eastAsia="Arial" w:hAnsi="Arial" w:cs="Arial"/>
          <w:b/>
          <w:color w:val="000000"/>
        </w:rPr>
      </w:pPr>
    </w:p>
    <w:p w14:paraId="7754B94B" w14:textId="77777777" w:rsidR="00407D78" w:rsidRDefault="00062C93">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085557C7" w14:textId="77777777" w:rsidR="00407D78" w:rsidRDefault="00062C93">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07D78" w14:paraId="2D0E6B4C" w14:textId="77777777">
        <w:trPr>
          <w:trHeight w:val="4290"/>
        </w:trPr>
        <w:tc>
          <w:tcPr>
            <w:tcW w:w="9072" w:type="dxa"/>
            <w:shd w:val="clear" w:color="auto" w:fill="auto"/>
          </w:tcPr>
          <w:p w14:paraId="4D152590" w14:textId="77777777" w:rsidR="00407D78" w:rsidRDefault="00407D78">
            <w:pPr>
              <w:pBdr>
                <w:top w:val="nil"/>
                <w:left w:val="nil"/>
                <w:bottom w:val="nil"/>
                <w:right w:val="nil"/>
                <w:between w:val="nil"/>
              </w:pBdr>
              <w:rPr>
                <w:rFonts w:ascii="Arial" w:eastAsia="Arial" w:hAnsi="Arial" w:cs="Arial"/>
                <w:color w:val="0000FF"/>
                <w:sz w:val="22"/>
                <w:szCs w:val="22"/>
              </w:rPr>
            </w:pPr>
          </w:p>
          <w:p w14:paraId="3F4EEEF6" w14:textId="77777777" w:rsidR="00407D78" w:rsidRDefault="00407D78">
            <w:pPr>
              <w:pBdr>
                <w:top w:val="nil"/>
                <w:left w:val="nil"/>
                <w:bottom w:val="nil"/>
                <w:right w:val="nil"/>
                <w:between w:val="nil"/>
              </w:pBdr>
              <w:rPr>
                <w:rFonts w:ascii="Arial" w:eastAsia="Arial" w:hAnsi="Arial" w:cs="Arial"/>
                <w:color w:val="0000FF"/>
                <w:sz w:val="22"/>
                <w:szCs w:val="22"/>
              </w:rPr>
            </w:pPr>
          </w:p>
          <w:p w14:paraId="5232318D" w14:textId="77777777" w:rsidR="00407D78" w:rsidRDefault="00407D78">
            <w:pPr>
              <w:pBdr>
                <w:top w:val="nil"/>
                <w:left w:val="nil"/>
                <w:bottom w:val="nil"/>
                <w:right w:val="nil"/>
                <w:between w:val="nil"/>
              </w:pBdr>
              <w:rPr>
                <w:rFonts w:ascii="Arial" w:eastAsia="Arial" w:hAnsi="Arial" w:cs="Arial"/>
                <w:color w:val="0000FF"/>
                <w:sz w:val="22"/>
                <w:szCs w:val="22"/>
              </w:rPr>
            </w:pPr>
          </w:p>
          <w:p w14:paraId="6AA3D46C" w14:textId="77777777" w:rsidR="00407D78" w:rsidRDefault="00407D78">
            <w:pPr>
              <w:pBdr>
                <w:top w:val="nil"/>
                <w:left w:val="nil"/>
                <w:bottom w:val="nil"/>
                <w:right w:val="nil"/>
                <w:between w:val="nil"/>
              </w:pBdr>
              <w:rPr>
                <w:rFonts w:ascii="Arial" w:eastAsia="Arial" w:hAnsi="Arial" w:cs="Arial"/>
                <w:color w:val="0000FF"/>
                <w:sz w:val="22"/>
                <w:szCs w:val="22"/>
              </w:rPr>
            </w:pPr>
          </w:p>
          <w:p w14:paraId="2A192A26" w14:textId="77777777" w:rsidR="00407D78" w:rsidRDefault="00407D78">
            <w:pPr>
              <w:pBdr>
                <w:top w:val="nil"/>
                <w:left w:val="nil"/>
                <w:bottom w:val="nil"/>
                <w:right w:val="nil"/>
                <w:between w:val="nil"/>
              </w:pBdr>
              <w:rPr>
                <w:rFonts w:ascii="Arial" w:eastAsia="Arial" w:hAnsi="Arial" w:cs="Arial"/>
                <w:color w:val="0000FF"/>
                <w:sz w:val="22"/>
                <w:szCs w:val="22"/>
              </w:rPr>
            </w:pPr>
          </w:p>
          <w:p w14:paraId="2272B166" w14:textId="77777777" w:rsidR="00407D78" w:rsidRDefault="00407D78">
            <w:pPr>
              <w:pBdr>
                <w:top w:val="nil"/>
                <w:left w:val="nil"/>
                <w:bottom w:val="nil"/>
                <w:right w:val="nil"/>
                <w:between w:val="nil"/>
              </w:pBdr>
              <w:rPr>
                <w:rFonts w:ascii="Arial" w:eastAsia="Arial" w:hAnsi="Arial" w:cs="Arial"/>
                <w:color w:val="0000FF"/>
                <w:sz w:val="22"/>
                <w:szCs w:val="22"/>
              </w:rPr>
            </w:pPr>
          </w:p>
          <w:p w14:paraId="250C555F" w14:textId="77777777" w:rsidR="00407D78" w:rsidRDefault="00407D78">
            <w:pPr>
              <w:pBdr>
                <w:top w:val="nil"/>
                <w:left w:val="nil"/>
                <w:bottom w:val="nil"/>
                <w:right w:val="nil"/>
                <w:between w:val="nil"/>
              </w:pBdr>
              <w:rPr>
                <w:rFonts w:ascii="Arial" w:eastAsia="Arial" w:hAnsi="Arial" w:cs="Arial"/>
                <w:color w:val="0000FF"/>
                <w:sz w:val="22"/>
                <w:szCs w:val="22"/>
              </w:rPr>
            </w:pPr>
          </w:p>
          <w:p w14:paraId="6533E3A5" w14:textId="77777777" w:rsidR="00407D78" w:rsidRDefault="00407D78">
            <w:pPr>
              <w:pBdr>
                <w:top w:val="nil"/>
                <w:left w:val="nil"/>
                <w:bottom w:val="nil"/>
                <w:right w:val="nil"/>
                <w:between w:val="nil"/>
              </w:pBdr>
              <w:rPr>
                <w:rFonts w:ascii="Arial" w:eastAsia="Arial" w:hAnsi="Arial" w:cs="Arial"/>
                <w:color w:val="0000FF"/>
                <w:sz w:val="22"/>
                <w:szCs w:val="22"/>
              </w:rPr>
            </w:pPr>
          </w:p>
          <w:p w14:paraId="12B10B62" w14:textId="77777777" w:rsidR="00407D78" w:rsidRDefault="00407D78">
            <w:pPr>
              <w:pBdr>
                <w:top w:val="nil"/>
                <w:left w:val="nil"/>
                <w:bottom w:val="nil"/>
                <w:right w:val="nil"/>
                <w:between w:val="nil"/>
              </w:pBdr>
              <w:rPr>
                <w:rFonts w:ascii="Arial" w:eastAsia="Arial" w:hAnsi="Arial" w:cs="Arial"/>
                <w:color w:val="0000FF"/>
                <w:sz w:val="22"/>
                <w:szCs w:val="22"/>
              </w:rPr>
            </w:pPr>
          </w:p>
        </w:tc>
      </w:tr>
    </w:tbl>
    <w:p w14:paraId="1D36FB08" w14:textId="77777777" w:rsidR="00407D78" w:rsidRDefault="00407D78"/>
    <w:p w14:paraId="61493320" w14:textId="77777777" w:rsidR="00407D78" w:rsidRDefault="00062C93">
      <w:r>
        <w:br w:type="page"/>
      </w:r>
    </w:p>
    <w:p w14:paraId="503B4EEE" w14:textId="77777777" w:rsidR="00407D78" w:rsidRDefault="00062C9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E4FE76A" w14:textId="77777777" w:rsidR="00407D78" w:rsidRDefault="00062C93">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07D78" w14:paraId="49472F32" w14:textId="77777777">
        <w:tc>
          <w:tcPr>
            <w:tcW w:w="9072" w:type="dxa"/>
            <w:shd w:val="clear" w:color="auto" w:fill="auto"/>
          </w:tcPr>
          <w:p w14:paraId="2A6D9704" w14:textId="449D75C5" w:rsidR="00407D78" w:rsidRDefault="00062C93">
            <w:pPr>
              <w:spacing w:before="120" w:after="120"/>
              <w:rPr>
                <w:rFonts w:ascii="Arial" w:eastAsia="Arial" w:hAnsi="Arial" w:cs="Arial"/>
                <w:sz w:val="22"/>
                <w:szCs w:val="22"/>
              </w:rPr>
            </w:pPr>
            <w:r>
              <w:rPr>
                <w:rFonts w:ascii="Arial" w:eastAsia="Arial" w:hAnsi="Arial" w:cs="Arial"/>
              </w:rPr>
              <w:t>2021.023B.</w:t>
            </w:r>
            <w:r w:rsidR="00EE32D3">
              <w:rPr>
                <w:rFonts w:ascii="Arial" w:eastAsia="Arial" w:hAnsi="Arial" w:cs="Arial"/>
              </w:rPr>
              <w:t>R</w:t>
            </w:r>
            <w:r>
              <w:rPr>
                <w:rFonts w:ascii="Arial" w:eastAsia="Arial" w:hAnsi="Arial" w:cs="Arial"/>
              </w:rPr>
              <w:t>.Demerecviridae_new_genera</w:t>
            </w:r>
          </w:p>
        </w:tc>
      </w:tr>
    </w:tbl>
    <w:p w14:paraId="4AEA7A96" w14:textId="77777777" w:rsidR="00407D78" w:rsidRDefault="00062C93">
      <w:pPr>
        <w:spacing w:before="120" w:after="120"/>
        <w:rPr>
          <w:rFonts w:ascii="Arial" w:eastAsia="Arial" w:hAnsi="Arial" w:cs="Arial"/>
          <w:color w:val="0000FF"/>
          <w:sz w:val="20"/>
          <w:szCs w:val="20"/>
        </w:rPr>
      </w:pPr>
      <w:r>
        <w:rPr>
          <w:rFonts w:ascii="Arial" w:eastAsia="Arial" w:hAnsi="Arial" w:cs="Arial"/>
          <w:b/>
        </w:rPr>
        <w:t>Abstract</w:t>
      </w:r>
    </w:p>
    <w:p w14:paraId="206DBC23" w14:textId="77777777" w:rsidR="00407D78" w:rsidRDefault="00407D78">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07D78" w14:paraId="76120E43" w14:textId="77777777">
        <w:tc>
          <w:tcPr>
            <w:tcW w:w="9072" w:type="dxa"/>
            <w:shd w:val="clear" w:color="auto" w:fill="auto"/>
          </w:tcPr>
          <w:p w14:paraId="2CD756EB" w14:textId="77777777" w:rsidR="00407D78" w:rsidRDefault="00062C93">
            <w:pPr>
              <w:rPr>
                <w:rFonts w:ascii="Arial" w:eastAsia="Arial" w:hAnsi="Arial" w:cs="Arial"/>
                <w:b/>
                <w:sz w:val="22"/>
                <w:szCs w:val="22"/>
              </w:rPr>
            </w:pPr>
            <w:r>
              <w:rPr>
                <w:rFonts w:ascii="Arial" w:eastAsia="Arial" w:hAnsi="Arial" w:cs="Arial"/>
                <w:sz w:val="22"/>
                <w:szCs w:val="22"/>
              </w:rPr>
              <w:t xml:space="preserve">We were informed by our NCBI collaborator, Dr. Igor Tolstoy that the </w:t>
            </w:r>
            <w:r>
              <w:rPr>
                <w:rFonts w:ascii="Arial" w:eastAsia="Arial" w:hAnsi="Arial" w:cs="Arial"/>
                <w:i/>
                <w:sz w:val="22"/>
                <w:szCs w:val="22"/>
              </w:rPr>
              <w:t>Demerecviridae</w:t>
            </w:r>
            <w:r>
              <w:rPr>
                <w:rFonts w:ascii="Arial" w:eastAsia="Arial" w:hAnsi="Arial" w:cs="Arial"/>
                <w:sz w:val="22"/>
                <w:szCs w:val="22"/>
              </w:rPr>
              <w:t xml:space="preserve"> lacked two groups of T5-like phages.  We have therefore moved the </w:t>
            </w:r>
            <w:r>
              <w:rPr>
                <w:rFonts w:ascii="Arial" w:eastAsia="Arial" w:hAnsi="Arial" w:cs="Arial"/>
                <w:i/>
                <w:sz w:val="22"/>
                <w:szCs w:val="22"/>
              </w:rPr>
              <w:t>Priunavirus</w:t>
            </w:r>
            <w:r>
              <w:rPr>
                <w:rFonts w:ascii="Arial" w:eastAsia="Arial" w:hAnsi="Arial" w:cs="Arial"/>
                <w:sz w:val="22"/>
                <w:szCs w:val="22"/>
              </w:rPr>
              <w:t xml:space="preserve"> from the </w:t>
            </w:r>
            <w:r>
              <w:rPr>
                <w:rFonts w:ascii="Arial" w:eastAsia="Arial" w:hAnsi="Arial" w:cs="Arial"/>
                <w:i/>
                <w:sz w:val="22"/>
                <w:szCs w:val="22"/>
              </w:rPr>
              <w:t>Siphoviridae</w:t>
            </w:r>
            <w:r>
              <w:rPr>
                <w:rFonts w:ascii="Arial" w:eastAsia="Arial" w:hAnsi="Arial" w:cs="Arial"/>
                <w:sz w:val="22"/>
                <w:szCs w:val="22"/>
              </w:rPr>
              <w:t xml:space="preserve"> to the </w:t>
            </w:r>
            <w:r>
              <w:rPr>
                <w:rFonts w:ascii="Arial" w:eastAsia="Arial" w:hAnsi="Arial" w:cs="Arial"/>
                <w:i/>
                <w:sz w:val="22"/>
                <w:szCs w:val="22"/>
              </w:rPr>
              <w:t>Demerecviridae</w:t>
            </w:r>
            <w:r>
              <w:rPr>
                <w:rFonts w:ascii="Arial" w:eastAsia="Arial" w:hAnsi="Arial" w:cs="Arial"/>
                <w:sz w:val="22"/>
                <w:szCs w:val="22"/>
              </w:rPr>
              <w:t xml:space="preserve">.  With the realization that the </w:t>
            </w:r>
            <w:r>
              <w:rPr>
                <w:rFonts w:ascii="Arial" w:eastAsia="Arial" w:hAnsi="Arial" w:cs="Arial"/>
                <w:i/>
                <w:sz w:val="22"/>
                <w:szCs w:val="22"/>
              </w:rPr>
              <w:t>Cetovirus</w:t>
            </w:r>
            <w:r>
              <w:rPr>
                <w:rFonts w:ascii="Arial" w:eastAsia="Arial" w:hAnsi="Arial" w:cs="Arial"/>
                <w:sz w:val="22"/>
                <w:szCs w:val="22"/>
              </w:rPr>
              <w:t xml:space="preserve"> was not monophyletic we have created a new genus, </w:t>
            </w:r>
            <w:r>
              <w:rPr>
                <w:rFonts w:ascii="Arial" w:eastAsia="Arial" w:hAnsi="Arial" w:cs="Arial"/>
                <w:i/>
                <w:sz w:val="22"/>
                <w:szCs w:val="22"/>
              </w:rPr>
              <w:t xml:space="preserve">Thalassavirus </w:t>
            </w:r>
            <w:r>
              <w:rPr>
                <w:rFonts w:ascii="Arial" w:eastAsia="Arial" w:hAnsi="Arial" w:cs="Arial"/>
                <w:sz w:val="22"/>
                <w:szCs w:val="22"/>
              </w:rPr>
              <w:t>with the homologous isolates.</w:t>
            </w:r>
          </w:p>
          <w:p w14:paraId="5C2E44CB" w14:textId="77777777" w:rsidR="00407D78" w:rsidRDefault="00407D78">
            <w:pPr>
              <w:rPr>
                <w:rFonts w:ascii="Arial" w:eastAsia="Arial" w:hAnsi="Arial" w:cs="Arial"/>
                <w:b/>
                <w:sz w:val="22"/>
                <w:szCs w:val="22"/>
              </w:rPr>
            </w:pPr>
          </w:p>
        </w:tc>
      </w:tr>
    </w:tbl>
    <w:p w14:paraId="2DBA1D79" w14:textId="77777777" w:rsidR="00407D78" w:rsidRDefault="00062C93">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407D78" w14:paraId="0AD556D5" w14:textId="77777777">
        <w:trPr>
          <w:trHeight w:val="1566"/>
        </w:trPr>
        <w:tc>
          <w:tcPr>
            <w:tcW w:w="9228" w:type="dxa"/>
            <w:shd w:val="clear" w:color="auto" w:fill="auto"/>
          </w:tcPr>
          <w:p w14:paraId="58096B9E" w14:textId="77777777" w:rsidR="00407D78" w:rsidRDefault="00407D78">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407D78" w14:paraId="40297782" w14:textId="77777777">
              <w:tc>
                <w:tcPr>
                  <w:tcW w:w="9002" w:type="dxa"/>
                  <w:shd w:val="clear" w:color="auto" w:fill="auto"/>
                </w:tcPr>
                <w:p w14:paraId="7C72833B" w14:textId="77777777" w:rsidR="00407D78" w:rsidRDefault="00407D78">
                  <w:pPr>
                    <w:rPr>
                      <w:rFonts w:ascii="Arial" w:eastAsia="Arial" w:hAnsi="Arial" w:cs="Arial"/>
                      <w:color w:val="0000FF"/>
                      <w:sz w:val="22"/>
                      <w:szCs w:val="22"/>
                    </w:rPr>
                  </w:pPr>
                </w:p>
                <w:p w14:paraId="502171C8" w14:textId="77777777" w:rsidR="00407D78" w:rsidRDefault="00062C93">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2E16EF88" w14:textId="77777777" w:rsidR="00407D78" w:rsidRDefault="00062C93">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40F00122" w14:textId="77777777" w:rsidR="00407D78" w:rsidRDefault="00407D78">
                  <w:pPr>
                    <w:rPr>
                      <w:rFonts w:ascii="Arial" w:eastAsia="Arial" w:hAnsi="Arial" w:cs="Arial"/>
                      <w:color w:val="0000FF"/>
                      <w:sz w:val="22"/>
                      <w:szCs w:val="22"/>
                    </w:rPr>
                  </w:pPr>
                </w:p>
                <w:p w14:paraId="52684F31" w14:textId="77777777" w:rsidR="00407D78" w:rsidRDefault="00062C93">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06B2DC7A" w14:textId="77777777" w:rsidR="00407D78" w:rsidRDefault="00407D78">
                  <w:pPr>
                    <w:rPr>
                      <w:rFonts w:ascii="Arial" w:eastAsia="Arial" w:hAnsi="Arial" w:cs="Arial"/>
                      <w:sz w:val="22"/>
                      <w:szCs w:val="22"/>
                    </w:rPr>
                  </w:pPr>
                </w:p>
                <w:p w14:paraId="16C0E759" w14:textId="77777777" w:rsidR="00407D78" w:rsidRDefault="00062C93">
                  <w:pPr>
                    <w:rPr>
                      <w:rFonts w:ascii="Arial" w:eastAsia="Arial" w:hAnsi="Arial" w:cs="Arial"/>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 xml:space="preserve">Subfamilies are to be created when two or more genera are related below the family level. In practical terms, this usually means that they share a low degree of sequence similarity and that the genera form a clade in a marker tree phylogeny. </w:t>
                  </w:r>
                </w:p>
                <w:p w14:paraId="01780F90" w14:textId="77777777" w:rsidR="00407D78" w:rsidRDefault="00407D78">
                  <w:pPr>
                    <w:rPr>
                      <w:rFonts w:ascii="Arial" w:eastAsia="Arial" w:hAnsi="Arial" w:cs="Arial"/>
                      <w:b/>
                      <w:color w:val="0000FF"/>
                      <w:sz w:val="22"/>
                      <w:szCs w:val="22"/>
                    </w:rPr>
                  </w:pPr>
                </w:p>
                <w:p w14:paraId="75F9ACB3" w14:textId="77777777" w:rsidR="00407D78" w:rsidRDefault="00062C93">
                  <w:pPr>
                    <w:rPr>
                      <w:rFonts w:ascii="Arial" w:eastAsia="Arial" w:hAnsi="Arial" w:cs="Arial"/>
                      <w:sz w:val="22"/>
                      <w:szCs w:val="22"/>
                    </w:rPr>
                  </w:pPr>
                  <w:r>
                    <w:rPr>
                      <w:rFonts w:ascii="Arial" w:eastAsia="Arial" w:hAnsi="Arial" w:cs="Arial"/>
                      <w:b/>
                      <w:color w:val="0000FF"/>
                      <w:sz w:val="22"/>
                      <w:szCs w:val="22"/>
                    </w:rPr>
                    <w:t xml:space="preserve">Family demarcation criteria: - </w:t>
                  </w:r>
                  <w:r>
                    <w:rPr>
                      <w:rFonts w:ascii="Arial" w:eastAsia="Arial" w:hAnsi="Arial" w:cs="Arial"/>
                      <w:sz w:val="22"/>
                      <w:szCs w:val="22"/>
                    </w:rPr>
                    <w:t>The family is represented by a cohesive and monophyletic group in the main predicted proteome-based clustering tools (VipTree, GRAViTy, vConTACT2).  Members of the family share a significant number of orthologous genes (more than 10% of the genome).</w:t>
                  </w:r>
                </w:p>
                <w:p w14:paraId="0663415F" w14:textId="77777777" w:rsidR="00407D78" w:rsidRDefault="00407D78">
                  <w:pPr>
                    <w:rPr>
                      <w:rFonts w:ascii="Arial" w:eastAsia="Arial" w:hAnsi="Arial" w:cs="Arial"/>
                      <w:sz w:val="22"/>
                      <w:szCs w:val="22"/>
                    </w:rPr>
                  </w:pPr>
                </w:p>
                <w:p w14:paraId="28CF9F92" w14:textId="77777777" w:rsidR="00407D78" w:rsidRDefault="00062C93">
                  <w:pPr>
                    <w:rPr>
                      <w:rFonts w:ascii="Arial" w:eastAsia="Arial" w:hAnsi="Arial" w:cs="Arial"/>
                      <w:b/>
                      <w:color w:val="0000FF"/>
                      <w:sz w:val="22"/>
                      <w:szCs w:val="22"/>
                    </w:rPr>
                  </w:pPr>
                  <w:r>
                    <w:rPr>
                      <w:rFonts w:ascii="Arial" w:eastAsia="Arial" w:hAnsi="Arial" w:cs="Arial"/>
                      <w:sz w:val="22"/>
                      <w:szCs w:val="22"/>
                    </w:rPr>
                    <w:t>(Taken from: Turner D et al. [9] )</w:t>
                  </w:r>
                </w:p>
              </w:tc>
            </w:tr>
          </w:tbl>
          <w:p w14:paraId="11DA9D68" w14:textId="77777777" w:rsidR="00407D78" w:rsidRDefault="00407D78">
            <w:pPr>
              <w:rPr>
                <w:rFonts w:ascii="Arial" w:eastAsia="Arial" w:hAnsi="Arial" w:cs="Arial"/>
                <w:color w:val="0000FF"/>
                <w:sz w:val="20"/>
                <w:szCs w:val="20"/>
              </w:rPr>
            </w:pPr>
          </w:p>
        </w:tc>
      </w:tr>
    </w:tbl>
    <w:p w14:paraId="3570D7C3" w14:textId="77777777" w:rsidR="00407D78" w:rsidRDefault="00062C93">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Genera Supporting evidence</w:t>
      </w:r>
    </w:p>
    <w:p w14:paraId="45121806" w14:textId="77777777" w:rsidR="00407D78" w:rsidRDefault="00062C9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4">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w:t>
      </w:r>
      <w:r>
        <w:rPr>
          <w:rFonts w:ascii="Arial" w:eastAsia="Arial" w:hAnsi="Arial" w:cs="Arial"/>
          <w:b/>
          <w:color w:val="000000"/>
          <w:sz w:val="22"/>
          <w:szCs w:val="22"/>
        </w:rPr>
        <w:t>Not included.</w:t>
      </w:r>
    </w:p>
    <w:p w14:paraId="62308342" w14:textId="77777777" w:rsidR="00407D78" w:rsidRDefault="00062C9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br/>
        <w:t xml:space="preserve">VIRIDIC heat maps: </w:t>
      </w:r>
      <w:r>
        <w:rPr>
          <w:rFonts w:ascii="Arial" w:eastAsia="Arial" w:hAnsi="Arial" w:cs="Arial"/>
          <w:color w:val="000000"/>
          <w:sz w:val="22"/>
          <w:szCs w:val="22"/>
        </w:rPr>
        <w:t xml:space="preserve">VIRIDIC (Virus Intergenomic Distance Calculator; [3]; </w:t>
      </w:r>
      <w:hyperlink r:id="rId15">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7A285616" w14:textId="77777777" w:rsidR="00407D78" w:rsidRDefault="00062C93">
      <w:pPr>
        <w:pBdr>
          <w:top w:val="nil"/>
          <w:left w:val="nil"/>
          <w:bottom w:val="nil"/>
          <w:right w:val="nil"/>
          <w:between w:val="nil"/>
        </w:pBdr>
        <w:spacing w:before="120" w:after="120"/>
        <w:jc w:val="center"/>
        <w:rPr>
          <w:rFonts w:ascii="Arial" w:eastAsia="Arial" w:hAnsi="Arial" w:cs="Arial"/>
          <w:b/>
          <w:color w:val="000000"/>
          <w:sz w:val="22"/>
          <w:szCs w:val="22"/>
        </w:rPr>
      </w:pPr>
      <w:r>
        <w:rPr>
          <w:rFonts w:ascii="Arial" w:eastAsia="Arial" w:hAnsi="Arial" w:cs="Arial"/>
          <w:b/>
          <w:noProof/>
          <w:color w:val="000000"/>
          <w:sz w:val="22"/>
          <w:szCs w:val="22"/>
        </w:rPr>
        <w:lastRenderedPageBreak/>
        <w:drawing>
          <wp:inline distT="0" distB="0" distL="0" distR="0" wp14:anchorId="709E5EF7" wp14:editId="06AE2ED8">
            <wp:extent cx="5203631" cy="6270817"/>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5203631" cy="6270817"/>
                    </a:xfrm>
                    <a:prstGeom prst="rect">
                      <a:avLst/>
                    </a:prstGeom>
                    <a:ln/>
                  </pic:spPr>
                </pic:pic>
              </a:graphicData>
            </a:graphic>
          </wp:inline>
        </w:drawing>
      </w:r>
    </w:p>
    <w:p w14:paraId="787B8565" w14:textId="77777777" w:rsidR="00407D78" w:rsidRDefault="00407D78">
      <w:pPr>
        <w:rPr>
          <w:rFonts w:ascii="Arial" w:eastAsia="Arial" w:hAnsi="Arial" w:cs="Arial"/>
          <w:b/>
          <w:sz w:val="22"/>
          <w:szCs w:val="22"/>
        </w:rPr>
      </w:pPr>
    </w:p>
    <w:p w14:paraId="35B97A30" w14:textId="77777777" w:rsidR="00407D78" w:rsidRDefault="00062C93">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terminase large subunit of these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 </w:t>
      </w:r>
      <w:r>
        <w:rPr>
          <w:rFonts w:ascii="Arial" w:eastAsia="Arial" w:hAnsi="Arial" w:cs="Arial"/>
          <w:b/>
          <w:i/>
          <w:sz w:val="22"/>
          <w:szCs w:val="22"/>
        </w:rPr>
        <w:t>A. Thalassavirus, B. Priunavirus</w:t>
      </w:r>
    </w:p>
    <w:p w14:paraId="27915F14" w14:textId="77777777" w:rsidR="00407D78" w:rsidRDefault="00407D78">
      <w:pPr>
        <w:rPr>
          <w:rFonts w:ascii="Arial" w:eastAsia="Arial" w:hAnsi="Arial" w:cs="Arial"/>
          <w:sz w:val="22"/>
          <w:szCs w:val="22"/>
        </w:rPr>
      </w:pPr>
    </w:p>
    <w:p w14:paraId="0EF93B5D" w14:textId="77777777" w:rsidR="00407D78" w:rsidRDefault="00062C93">
      <w:pPr>
        <w:rPr>
          <w:rFonts w:ascii="Arial" w:eastAsia="Arial" w:hAnsi="Arial" w:cs="Arial"/>
          <w:b/>
          <w:sz w:val="22"/>
          <w:szCs w:val="22"/>
        </w:rPr>
      </w:pPr>
      <w:r>
        <w:rPr>
          <w:rFonts w:ascii="Arial" w:eastAsia="Arial" w:hAnsi="Arial" w:cs="Arial"/>
          <w:b/>
          <w:sz w:val="22"/>
          <w:szCs w:val="22"/>
        </w:rPr>
        <w:t xml:space="preserve">A. TerL </w:t>
      </w:r>
      <w:r>
        <w:rPr>
          <w:rFonts w:ascii="Arial" w:eastAsia="Arial" w:hAnsi="Arial" w:cs="Arial"/>
          <w:b/>
          <w:i/>
          <w:sz w:val="22"/>
          <w:szCs w:val="22"/>
        </w:rPr>
        <w:t xml:space="preserve">Thalassavirus </w:t>
      </w:r>
      <w:r>
        <w:rPr>
          <w:rFonts w:ascii="Arial" w:eastAsia="Arial" w:hAnsi="Arial" w:cs="Arial"/>
          <w:b/>
          <w:sz w:val="22"/>
          <w:szCs w:val="22"/>
        </w:rPr>
        <w:t>and relatives</w:t>
      </w:r>
    </w:p>
    <w:p w14:paraId="0A672200" w14:textId="77777777" w:rsidR="00407D78" w:rsidRDefault="00062C93">
      <w:pP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6347CF23" wp14:editId="54E2542B">
            <wp:extent cx="5731510" cy="4236085"/>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5731510" cy="4236085"/>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09C3E964" wp14:editId="3BDD46CB">
                <wp:simplePos x="0" y="0"/>
                <wp:positionH relativeFrom="column">
                  <wp:posOffset>2032000</wp:posOffset>
                </wp:positionH>
                <wp:positionV relativeFrom="paragraph">
                  <wp:posOffset>698500</wp:posOffset>
                </wp:positionV>
                <wp:extent cx="3108325" cy="2676525"/>
                <wp:effectExtent l="0" t="0" r="0" b="0"/>
                <wp:wrapNone/>
                <wp:docPr id="8" name="Rectangle 8"/>
                <wp:cNvGraphicFramePr/>
                <a:graphic xmlns:a="http://schemas.openxmlformats.org/drawingml/2006/main">
                  <a:graphicData uri="http://schemas.microsoft.com/office/word/2010/wordprocessingShape">
                    <wps:wsp>
                      <wps:cNvSpPr/>
                      <wps:spPr>
                        <a:xfrm>
                          <a:off x="3806125" y="2456025"/>
                          <a:ext cx="3079750" cy="2647950"/>
                        </a:xfrm>
                        <a:prstGeom prst="rect">
                          <a:avLst/>
                        </a:prstGeom>
                        <a:noFill/>
                        <a:ln w="28575" cap="flat" cmpd="sng">
                          <a:solidFill>
                            <a:srgbClr val="FF0000"/>
                          </a:solidFill>
                          <a:prstDash val="solid"/>
                          <a:miter lim="800000"/>
                          <a:headEnd type="none" w="sm" len="sm"/>
                          <a:tailEnd type="none" w="sm" len="sm"/>
                        </a:ln>
                      </wps:spPr>
                      <wps:txbx>
                        <w:txbxContent>
                          <w:p w14:paraId="5C6D18D6" w14:textId="77777777" w:rsidR="00407D78" w:rsidRDefault="00407D78">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2032000</wp:posOffset>
                </wp:positionH>
                <wp:positionV relativeFrom="paragraph">
                  <wp:posOffset>698500</wp:posOffset>
                </wp:positionV>
                <wp:extent cx="3108325" cy="2676525"/>
                <wp:effectExtent b="0" l="0" r="0" t="0"/>
                <wp:wrapNone/>
                <wp:docPr id="8" name="image5.png"/>
                <a:graphic>
                  <a:graphicData uri="http://schemas.openxmlformats.org/drawingml/2006/picture">
                    <pic:pic>
                      <pic:nvPicPr>
                        <pic:cNvPr id="0" name="image5.png"/>
                        <pic:cNvPicPr preferRelativeResize="0"/>
                      </pic:nvPicPr>
                      <pic:blipFill>
                        <a:blip r:embed="rId18"/>
                        <a:srcRect/>
                        <a:stretch>
                          <a:fillRect/>
                        </a:stretch>
                      </pic:blipFill>
                      <pic:spPr>
                        <a:xfrm>
                          <a:off x="0" y="0"/>
                          <a:ext cx="3108325" cy="2676525"/>
                        </a:xfrm>
                        <a:prstGeom prst="rect"/>
                        <a:ln/>
                      </pic:spPr>
                    </pic:pic>
                  </a:graphicData>
                </a:graphic>
              </wp:anchor>
            </w:drawing>
          </mc:Fallback>
        </mc:AlternateContent>
      </w:r>
    </w:p>
    <w:p w14:paraId="31900ADB" w14:textId="77777777" w:rsidR="00407D78" w:rsidRDefault="00062C93">
      <w:pPr>
        <w:rPr>
          <w:rFonts w:ascii="Arial" w:eastAsia="Arial" w:hAnsi="Arial" w:cs="Arial"/>
          <w:b/>
          <w:sz w:val="22"/>
          <w:szCs w:val="22"/>
        </w:rPr>
      </w:pPr>
      <w:r>
        <w:rPr>
          <w:rFonts w:ascii="Arial" w:eastAsia="Arial" w:hAnsi="Arial" w:cs="Arial"/>
          <w:b/>
          <w:sz w:val="22"/>
          <w:szCs w:val="22"/>
        </w:rPr>
        <w:t xml:space="preserve">B. TerL </w:t>
      </w:r>
      <w:r>
        <w:rPr>
          <w:rFonts w:ascii="Arial" w:eastAsia="Arial" w:hAnsi="Arial" w:cs="Arial"/>
          <w:b/>
          <w:i/>
          <w:sz w:val="22"/>
          <w:szCs w:val="22"/>
        </w:rPr>
        <w:t>Priunavirus</w:t>
      </w:r>
      <w:r>
        <w:rPr>
          <w:rFonts w:ascii="Arial" w:eastAsia="Arial" w:hAnsi="Arial" w:cs="Arial"/>
          <w:b/>
          <w:sz w:val="22"/>
          <w:szCs w:val="22"/>
        </w:rPr>
        <w:t xml:space="preserve"> and its relatives</w:t>
      </w:r>
    </w:p>
    <w:p w14:paraId="7DFD3784" w14:textId="77777777" w:rsidR="00407D78" w:rsidRDefault="00062C93">
      <w:pPr>
        <w:jc w:val="center"/>
        <w:rPr>
          <w:rFonts w:ascii="Arial" w:eastAsia="Arial" w:hAnsi="Arial" w:cs="Arial"/>
          <w:sz w:val="22"/>
          <w:szCs w:val="22"/>
        </w:rPr>
      </w:pPr>
      <w:r>
        <w:rPr>
          <w:rFonts w:ascii="Arial" w:eastAsia="Arial" w:hAnsi="Arial" w:cs="Arial"/>
          <w:noProof/>
          <w:sz w:val="22"/>
          <w:szCs w:val="22"/>
        </w:rPr>
        <w:drawing>
          <wp:inline distT="0" distB="0" distL="0" distR="0" wp14:anchorId="32F1ACB1" wp14:editId="7C7ADF0F">
            <wp:extent cx="5731510" cy="2199005"/>
            <wp:effectExtent l="0" t="0" r="0" b="0"/>
            <wp:docPr id="1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5731510" cy="2199005"/>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10CC3DB6" wp14:editId="06681AF4">
                <wp:simplePos x="0" y="0"/>
                <wp:positionH relativeFrom="column">
                  <wp:posOffset>660400</wp:posOffset>
                </wp:positionH>
                <wp:positionV relativeFrom="paragraph">
                  <wp:posOffset>939800</wp:posOffset>
                </wp:positionV>
                <wp:extent cx="3444875" cy="346075"/>
                <wp:effectExtent l="0" t="0" r="0" b="0"/>
                <wp:wrapNone/>
                <wp:docPr id="9" name="Rectangle 9"/>
                <wp:cNvGraphicFramePr/>
                <a:graphic xmlns:a="http://schemas.openxmlformats.org/drawingml/2006/main">
                  <a:graphicData uri="http://schemas.microsoft.com/office/word/2010/wordprocessingShape">
                    <wps:wsp>
                      <wps:cNvSpPr/>
                      <wps:spPr>
                        <a:xfrm>
                          <a:off x="3637850" y="3621250"/>
                          <a:ext cx="3416300" cy="317500"/>
                        </a:xfrm>
                        <a:prstGeom prst="rect">
                          <a:avLst/>
                        </a:prstGeom>
                        <a:noFill/>
                        <a:ln w="28575" cap="flat" cmpd="sng">
                          <a:solidFill>
                            <a:srgbClr val="31538F"/>
                          </a:solidFill>
                          <a:prstDash val="solid"/>
                          <a:miter lim="800000"/>
                          <a:headEnd type="none" w="sm" len="sm"/>
                          <a:tailEnd type="none" w="sm" len="sm"/>
                        </a:ln>
                      </wps:spPr>
                      <wps:txbx>
                        <w:txbxContent>
                          <w:p w14:paraId="297CDF64" w14:textId="77777777" w:rsidR="00407D78" w:rsidRDefault="00407D78">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660400</wp:posOffset>
                </wp:positionH>
                <wp:positionV relativeFrom="paragraph">
                  <wp:posOffset>939800</wp:posOffset>
                </wp:positionV>
                <wp:extent cx="3444875" cy="346075"/>
                <wp:effectExtent b="0" l="0" r="0" t="0"/>
                <wp:wrapNone/>
                <wp:docPr id="9" name="image6.png"/>
                <a:graphic>
                  <a:graphicData uri="http://schemas.openxmlformats.org/drawingml/2006/picture">
                    <pic:pic>
                      <pic:nvPicPr>
                        <pic:cNvPr id="0" name="image6.png"/>
                        <pic:cNvPicPr preferRelativeResize="0"/>
                      </pic:nvPicPr>
                      <pic:blipFill>
                        <a:blip r:embed="rId20"/>
                        <a:srcRect/>
                        <a:stretch>
                          <a:fillRect/>
                        </a:stretch>
                      </pic:blipFill>
                      <pic:spPr>
                        <a:xfrm>
                          <a:off x="0" y="0"/>
                          <a:ext cx="3444875" cy="346075"/>
                        </a:xfrm>
                        <a:prstGeom prst="rect"/>
                        <a:ln/>
                      </pic:spPr>
                    </pic:pic>
                  </a:graphicData>
                </a:graphic>
              </wp:anchor>
            </w:drawing>
          </mc:Fallback>
        </mc:AlternateContent>
      </w:r>
    </w:p>
    <w:p w14:paraId="7647B97D" w14:textId="77777777" w:rsidR="00407D78" w:rsidRDefault="00062C93">
      <w:pPr>
        <w:rPr>
          <w:rFonts w:ascii="Arial" w:eastAsia="Arial" w:hAnsi="Arial" w:cs="Arial"/>
          <w:b/>
          <w:color w:val="0000FF"/>
          <w:sz w:val="22"/>
          <w:szCs w:val="22"/>
        </w:rPr>
      </w:pPr>
      <w:r>
        <w:rPr>
          <w:rFonts w:ascii="Arial" w:eastAsia="Arial" w:hAnsi="Arial" w:cs="Arial"/>
          <w:b/>
          <w:color w:val="0000FF"/>
          <w:sz w:val="22"/>
          <w:szCs w:val="22"/>
        </w:rPr>
        <w:t xml:space="preserve">Proposals: </w:t>
      </w:r>
    </w:p>
    <w:p w14:paraId="38A3D809" w14:textId="77777777" w:rsidR="00407D78" w:rsidRDefault="00407D78">
      <w:pPr>
        <w:rPr>
          <w:rFonts w:ascii="Arial" w:eastAsia="Arial" w:hAnsi="Arial" w:cs="Arial"/>
          <w:b/>
          <w:color w:val="0000FF"/>
          <w:sz w:val="22"/>
          <w:szCs w:val="22"/>
        </w:rPr>
      </w:pPr>
    </w:p>
    <w:p w14:paraId="00A3B334" w14:textId="77777777" w:rsidR="00407D78" w:rsidRDefault="00062C93">
      <w:pPr>
        <w:numPr>
          <w:ilvl w:val="0"/>
          <w:numId w:val="1"/>
        </w:numPr>
        <w:pBdr>
          <w:top w:val="nil"/>
          <w:left w:val="nil"/>
          <w:bottom w:val="nil"/>
          <w:right w:val="nil"/>
          <w:between w:val="nil"/>
        </w:pBdr>
        <w:rPr>
          <w:rFonts w:ascii="Arial" w:eastAsia="Arial" w:hAnsi="Arial" w:cs="Arial"/>
          <w:b/>
          <w:color w:val="FF0000"/>
          <w:sz w:val="22"/>
          <w:szCs w:val="22"/>
        </w:rPr>
      </w:pPr>
      <w:bookmarkStart w:id="0" w:name="_heading=h.gjdgxs" w:colFirst="0" w:colLast="0"/>
      <w:bookmarkEnd w:id="0"/>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Thalassavirus</w:t>
      </w:r>
      <w:r>
        <w:rPr>
          <w:rFonts w:ascii="Arial" w:eastAsia="Arial" w:hAnsi="Arial" w:cs="Arial"/>
          <w:b/>
          <w:color w:val="FF0000"/>
          <w:sz w:val="22"/>
          <w:szCs w:val="22"/>
        </w:rPr>
        <w:t xml:space="preserve"> with twelve (12) species</w:t>
      </w:r>
    </w:p>
    <w:p w14:paraId="231E94E1" w14:textId="77777777" w:rsidR="00407D78" w:rsidRDefault="00062C93">
      <w:pPr>
        <w:numPr>
          <w:ilvl w:val="0"/>
          <w:numId w:val="1"/>
        </w:numPr>
        <w:pBdr>
          <w:top w:val="nil"/>
          <w:left w:val="nil"/>
          <w:bottom w:val="nil"/>
          <w:right w:val="nil"/>
          <w:between w:val="nil"/>
        </w:pBdr>
        <w:rPr>
          <w:rFonts w:ascii="Arial" w:eastAsia="Arial" w:hAnsi="Arial" w:cs="Arial"/>
          <w:b/>
          <w:color w:val="FF0000"/>
          <w:sz w:val="22"/>
          <w:szCs w:val="22"/>
        </w:rPr>
      </w:pPr>
      <w:r>
        <w:rPr>
          <w:rFonts w:ascii="Arial" w:eastAsia="Arial" w:hAnsi="Arial" w:cs="Arial"/>
          <w:b/>
          <w:color w:val="FF0000"/>
          <w:sz w:val="22"/>
          <w:szCs w:val="22"/>
        </w:rPr>
        <w:t xml:space="preserve">To move the genus </w:t>
      </w:r>
      <w:r>
        <w:rPr>
          <w:rFonts w:ascii="Arial" w:eastAsia="Arial" w:hAnsi="Arial" w:cs="Arial"/>
          <w:b/>
          <w:i/>
          <w:color w:val="FF0000"/>
          <w:sz w:val="22"/>
          <w:szCs w:val="22"/>
        </w:rPr>
        <w:t>Priunavirus</w:t>
      </w:r>
      <w:r>
        <w:rPr>
          <w:rFonts w:ascii="Arial" w:eastAsia="Arial" w:hAnsi="Arial" w:cs="Arial"/>
          <w:b/>
          <w:color w:val="FF0000"/>
          <w:sz w:val="22"/>
          <w:szCs w:val="22"/>
        </w:rPr>
        <w:t xml:space="preserve"> from </w:t>
      </w:r>
      <w:r>
        <w:rPr>
          <w:rFonts w:ascii="Arial" w:eastAsia="Arial" w:hAnsi="Arial" w:cs="Arial"/>
          <w:b/>
          <w:i/>
          <w:color w:val="FF0000"/>
          <w:sz w:val="22"/>
          <w:szCs w:val="22"/>
        </w:rPr>
        <w:t>Siphoviridae</w:t>
      </w:r>
      <w:r>
        <w:rPr>
          <w:rFonts w:ascii="Arial" w:eastAsia="Arial" w:hAnsi="Arial" w:cs="Arial"/>
          <w:b/>
          <w:color w:val="FF0000"/>
          <w:sz w:val="22"/>
          <w:szCs w:val="22"/>
        </w:rPr>
        <w:t xml:space="preserve"> to </w:t>
      </w:r>
      <w:r>
        <w:rPr>
          <w:rFonts w:ascii="Arial" w:eastAsia="Arial" w:hAnsi="Arial" w:cs="Arial"/>
          <w:b/>
          <w:i/>
          <w:color w:val="FF0000"/>
          <w:sz w:val="22"/>
          <w:szCs w:val="22"/>
        </w:rPr>
        <w:t>Demerecviridae</w:t>
      </w:r>
    </w:p>
    <w:p w14:paraId="67423E0D" w14:textId="77777777" w:rsidR="00407D78" w:rsidRDefault="00407D78">
      <w:pPr>
        <w:rPr>
          <w:rFonts w:ascii="Arial" w:eastAsia="Arial" w:hAnsi="Arial" w:cs="Arial"/>
          <w:b/>
          <w:color w:val="0000FF"/>
          <w:sz w:val="22"/>
          <w:szCs w:val="22"/>
        </w:rPr>
      </w:pPr>
    </w:p>
    <w:p w14:paraId="7353548B" w14:textId="77777777" w:rsidR="00407D78" w:rsidRDefault="00062C93">
      <w:pPr>
        <w:rPr>
          <w:rFonts w:ascii="Arial" w:eastAsia="Arial" w:hAnsi="Arial" w:cs="Arial"/>
          <w:b/>
          <w:color w:val="FF0000"/>
          <w:sz w:val="22"/>
          <w:szCs w:val="22"/>
        </w:rPr>
      </w:pPr>
      <w:r>
        <w:rPr>
          <w:rFonts w:ascii="Arial" w:eastAsia="Arial" w:hAnsi="Arial" w:cs="Arial"/>
          <w:b/>
          <w:color w:val="FF0000"/>
          <w:sz w:val="22"/>
          <w:szCs w:val="22"/>
        </w:rPr>
        <w:t xml:space="preserve">Proposal 1: To create a new genus </w:t>
      </w:r>
      <w:r>
        <w:rPr>
          <w:rFonts w:ascii="Arial" w:eastAsia="Arial" w:hAnsi="Arial" w:cs="Arial"/>
          <w:b/>
          <w:i/>
          <w:color w:val="FF0000"/>
          <w:sz w:val="22"/>
          <w:szCs w:val="22"/>
        </w:rPr>
        <w:t>Thalassavirus</w:t>
      </w:r>
      <w:r>
        <w:rPr>
          <w:rFonts w:ascii="Arial" w:eastAsia="Arial" w:hAnsi="Arial" w:cs="Arial"/>
          <w:b/>
          <w:color w:val="FF0000"/>
          <w:sz w:val="22"/>
          <w:szCs w:val="22"/>
        </w:rPr>
        <w:t xml:space="preserve"> with twelve (12) species</w:t>
      </w:r>
    </w:p>
    <w:p w14:paraId="5EDF5C85" w14:textId="77777777" w:rsidR="00407D78" w:rsidRDefault="00407D78">
      <w:pPr>
        <w:rPr>
          <w:rFonts w:ascii="Arial" w:eastAsia="Arial" w:hAnsi="Arial" w:cs="Arial"/>
          <w:b/>
          <w:color w:val="FF0000"/>
          <w:sz w:val="22"/>
          <w:szCs w:val="22"/>
        </w:rPr>
      </w:pPr>
    </w:p>
    <w:p w14:paraId="39ED3641" w14:textId="77777777" w:rsidR="00407D78" w:rsidRDefault="00062C93">
      <w:pPr>
        <w:rPr>
          <w:rFonts w:ascii="Arial" w:eastAsia="Arial" w:hAnsi="Arial" w:cs="Arial"/>
          <w:sz w:val="22"/>
          <w:szCs w:val="22"/>
        </w:rPr>
      </w:pPr>
      <w:r>
        <w:rPr>
          <w:rFonts w:ascii="Arial" w:eastAsia="Arial" w:hAnsi="Arial" w:cs="Arial"/>
          <w:b/>
          <w:color w:val="0000FF"/>
          <w:sz w:val="22"/>
          <w:szCs w:val="22"/>
        </w:rPr>
        <w:t xml:space="preserve">Preamble: </w:t>
      </w:r>
      <w:r>
        <w:rPr>
          <w:rFonts w:ascii="Arial" w:eastAsia="Arial" w:hAnsi="Arial" w:cs="Arial"/>
          <w:sz w:val="22"/>
          <w:szCs w:val="22"/>
        </w:rPr>
        <w:t xml:space="preserve">The genus </w:t>
      </w:r>
      <w:r>
        <w:rPr>
          <w:rFonts w:ascii="Arial" w:eastAsia="Arial" w:hAnsi="Arial" w:cs="Arial"/>
          <w:i/>
          <w:sz w:val="22"/>
          <w:szCs w:val="22"/>
        </w:rPr>
        <w:t>Cetovirus</w:t>
      </w:r>
      <w:r>
        <w:rPr>
          <w:rFonts w:ascii="Arial" w:eastAsia="Arial" w:hAnsi="Arial" w:cs="Arial"/>
          <w:sz w:val="22"/>
          <w:szCs w:val="22"/>
        </w:rPr>
        <w:t xml:space="preserve"> was created by Taxonomy Proposal 2018.134B and moved to the family </w:t>
      </w:r>
      <w:r>
        <w:rPr>
          <w:rFonts w:ascii="Arial" w:eastAsia="Arial" w:hAnsi="Arial" w:cs="Arial"/>
          <w:i/>
          <w:sz w:val="22"/>
          <w:szCs w:val="22"/>
        </w:rPr>
        <w:t>Demerecviridae</w:t>
      </w:r>
      <w:r>
        <w:rPr>
          <w:rFonts w:ascii="Arial" w:eastAsia="Arial" w:hAnsi="Arial" w:cs="Arial"/>
          <w:sz w:val="22"/>
          <w:szCs w:val="22"/>
        </w:rPr>
        <w:t xml:space="preserve"> through proposal 2019.099B. It contained two species corresponding to phage Ceto and Thalassa but a reanalysis reveals that these are sufficiently different (see VIRIDIC and phylogenetic analyses above) to warrant the creation of a new genus </w:t>
      </w:r>
      <w:r>
        <w:rPr>
          <w:rFonts w:ascii="Arial" w:eastAsia="Arial" w:hAnsi="Arial" w:cs="Arial"/>
          <w:i/>
          <w:sz w:val="22"/>
          <w:szCs w:val="22"/>
        </w:rPr>
        <w:t>Thalassavirus</w:t>
      </w:r>
      <w:r>
        <w:rPr>
          <w:rFonts w:ascii="Arial" w:eastAsia="Arial" w:hAnsi="Arial" w:cs="Arial"/>
          <w:sz w:val="22"/>
          <w:szCs w:val="22"/>
        </w:rPr>
        <w:t>.</w:t>
      </w:r>
    </w:p>
    <w:p w14:paraId="5C473095" w14:textId="77777777" w:rsidR="00407D78" w:rsidRDefault="00407D78">
      <w:pPr>
        <w:rPr>
          <w:rFonts w:ascii="Arial" w:eastAsia="Arial" w:hAnsi="Arial" w:cs="Arial"/>
          <w:sz w:val="22"/>
          <w:szCs w:val="22"/>
        </w:rPr>
      </w:pPr>
    </w:p>
    <w:p w14:paraId="321F9D38" w14:textId="77777777" w:rsidR="00407D78" w:rsidRDefault="00062C93">
      <w:pPr>
        <w:rPr>
          <w:rFonts w:ascii="Arial" w:eastAsia="Arial" w:hAnsi="Arial" w:cs="Arial"/>
          <w:sz w:val="22"/>
          <w:szCs w:val="22"/>
        </w:rPr>
      </w:pPr>
      <w:bookmarkStart w:id="1" w:name="_heading=h.30j0zll" w:colFirst="0" w:colLast="0"/>
      <w:bookmarkEnd w:id="1"/>
      <w:r>
        <w:rPr>
          <w:rFonts w:ascii="Arial" w:eastAsia="Arial" w:hAnsi="Arial" w:cs="Arial"/>
          <w:b/>
          <w:color w:val="0000FF"/>
          <w:sz w:val="22"/>
          <w:szCs w:val="22"/>
        </w:rPr>
        <w:lastRenderedPageBreak/>
        <w:t xml:space="preserve">Source of the name of this taxon:  </w:t>
      </w:r>
      <w:r>
        <w:rPr>
          <w:rFonts w:ascii="Arial" w:eastAsia="Arial" w:hAnsi="Arial" w:cs="Arial"/>
          <w:sz w:val="22"/>
          <w:szCs w:val="22"/>
        </w:rPr>
        <w:t>This taxon is named in directly after Vibrio phage Thalassa.</w:t>
      </w:r>
    </w:p>
    <w:p w14:paraId="01DF4610" w14:textId="77777777" w:rsidR="00407D78" w:rsidRDefault="00407D78">
      <w:pPr>
        <w:rPr>
          <w:rFonts w:ascii="Arial" w:eastAsia="Arial" w:hAnsi="Arial" w:cs="Arial"/>
          <w:sz w:val="22"/>
          <w:szCs w:val="22"/>
        </w:rPr>
      </w:pPr>
    </w:p>
    <w:p w14:paraId="6D8F89AF" w14:textId="77777777" w:rsidR="00407D78" w:rsidRDefault="00062C93">
      <w:pPr>
        <w:rPr>
          <w:rFonts w:ascii="Arial" w:eastAsia="Arial" w:hAnsi="Arial" w:cs="Arial"/>
          <w:sz w:val="22"/>
          <w:szCs w:val="22"/>
        </w:rPr>
      </w:pPr>
      <w:bookmarkStart w:id="2" w:name="_heading=h.1fob9te" w:colFirst="0" w:colLast="0"/>
      <w:bookmarkEnd w:id="2"/>
      <w:r>
        <w:rPr>
          <w:rFonts w:ascii="Arial" w:eastAsia="Arial" w:hAnsi="Arial" w:cs="Arial"/>
          <w:b/>
          <w:color w:val="0000FF"/>
          <w:sz w:val="22"/>
          <w:szCs w:val="22"/>
        </w:rPr>
        <w:t xml:space="preserve">History:  </w:t>
      </w:r>
      <w:r>
        <w:rPr>
          <w:rFonts w:ascii="Arial" w:eastAsia="Arial" w:hAnsi="Arial" w:cs="Arial"/>
          <w:sz w:val="22"/>
          <w:szCs w:val="22"/>
        </w:rPr>
        <w:t>Vibrio phage Thalassa was isolated from a Chesapeake Bay oyster on Vibrio harveyi BAA-1116</w:t>
      </w:r>
    </w:p>
    <w:p w14:paraId="36A1EF6B" w14:textId="77777777" w:rsidR="00407D78" w:rsidRDefault="00407D78">
      <w:pPr>
        <w:rPr>
          <w:rFonts w:ascii="Arial" w:eastAsia="Arial" w:hAnsi="Arial" w:cs="Arial"/>
          <w:b/>
          <w:sz w:val="22"/>
          <w:szCs w:val="22"/>
        </w:rPr>
      </w:pPr>
    </w:p>
    <w:p w14:paraId="7D6ABB8D" w14:textId="77777777" w:rsidR="00407D78" w:rsidRDefault="00062C93">
      <w:pPr>
        <w:rPr>
          <w:rFonts w:ascii="Arial" w:eastAsia="Arial" w:hAnsi="Arial" w:cs="Arial"/>
          <w:b/>
          <w:sz w:val="22"/>
          <w:szCs w:val="22"/>
        </w:rPr>
      </w:pPr>
      <w:bookmarkStart w:id="3" w:name="_heading=h.3znysh7" w:colFirst="0" w:colLast="0"/>
      <w:bookmarkEnd w:id="3"/>
      <w:r>
        <w:rPr>
          <w:rFonts w:ascii="Arial" w:eastAsia="Arial" w:hAnsi="Arial" w:cs="Arial"/>
          <w:b/>
          <w:color w:val="0000FF"/>
          <w:sz w:val="22"/>
          <w:szCs w:val="22"/>
        </w:rPr>
        <w:t xml:space="preserve">Specific Reference:  </w:t>
      </w:r>
      <w:r>
        <w:rPr>
          <w:rFonts w:ascii="Arial" w:eastAsia="Arial" w:hAnsi="Arial" w:cs="Arial"/>
          <w:sz w:val="22"/>
          <w:szCs w:val="22"/>
        </w:rPr>
        <w:t>None</w:t>
      </w:r>
    </w:p>
    <w:p w14:paraId="02AA0EB5" w14:textId="77777777" w:rsidR="00407D78" w:rsidRDefault="00407D78">
      <w:pPr>
        <w:rPr>
          <w:rFonts w:ascii="Arial" w:eastAsia="Arial" w:hAnsi="Arial" w:cs="Arial"/>
          <w:sz w:val="22"/>
          <w:szCs w:val="22"/>
        </w:rPr>
      </w:pPr>
    </w:p>
    <w:p w14:paraId="5102DA3E" w14:textId="77777777" w:rsidR="00407D78" w:rsidRDefault="00062C93">
      <w:pPr>
        <w:rPr>
          <w:rFonts w:ascii="Arial" w:eastAsia="Arial" w:hAnsi="Arial" w:cs="Arial"/>
          <w:b/>
          <w:color w:val="0000FF"/>
          <w:sz w:val="22"/>
          <w:szCs w:val="22"/>
        </w:rPr>
      </w:pPr>
      <w:r>
        <w:rPr>
          <w:rFonts w:ascii="Arial" w:eastAsia="Arial" w:hAnsi="Arial" w:cs="Arial"/>
          <w:b/>
          <w:color w:val="0000FF"/>
          <w:sz w:val="22"/>
          <w:szCs w:val="22"/>
        </w:rPr>
        <w:t>GenBank Summary:</w:t>
      </w:r>
    </w:p>
    <w:p w14:paraId="757B67F8" w14:textId="77777777" w:rsidR="00407D78" w:rsidRDefault="00407D78">
      <w:pPr>
        <w:rPr>
          <w:rFonts w:ascii="Arial" w:eastAsia="Arial" w:hAnsi="Arial" w:cs="Arial"/>
          <w:b/>
          <w:color w:val="0000FF"/>
          <w:sz w:val="22"/>
          <w:szCs w:val="22"/>
        </w:rPr>
      </w:pPr>
    </w:p>
    <w:tbl>
      <w:tblPr>
        <w:tblStyle w:val="ae"/>
        <w:tblW w:w="70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3"/>
        <w:gridCol w:w="1556"/>
        <w:gridCol w:w="876"/>
        <w:gridCol w:w="742"/>
        <w:gridCol w:w="914"/>
        <w:gridCol w:w="759"/>
        <w:gridCol w:w="1171"/>
      </w:tblGrid>
      <w:tr w:rsidR="00407D78" w14:paraId="0BE5BEAB" w14:textId="77777777">
        <w:tc>
          <w:tcPr>
            <w:tcW w:w="1023" w:type="dxa"/>
          </w:tcPr>
          <w:p w14:paraId="1A509812" w14:textId="77777777" w:rsidR="00407D78" w:rsidRDefault="00062C93">
            <w:pPr>
              <w:rPr>
                <w:rFonts w:ascii="Arial" w:eastAsia="Arial" w:hAnsi="Arial" w:cs="Arial"/>
                <w:sz w:val="22"/>
                <w:szCs w:val="22"/>
              </w:rPr>
            </w:pPr>
            <w:r>
              <w:rPr>
                <w:rFonts w:ascii="Arial" w:eastAsia="Arial" w:hAnsi="Arial" w:cs="Arial"/>
                <w:sz w:val="22"/>
                <w:szCs w:val="22"/>
              </w:rPr>
              <w:t>Phage name</w:t>
            </w:r>
          </w:p>
        </w:tc>
        <w:tc>
          <w:tcPr>
            <w:tcW w:w="1556" w:type="dxa"/>
          </w:tcPr>
          <w:p w14:paraId="20E6B180" w14:textId="77777777" w:rsidR="00407D78" w:rsidRDefault="00062C93">
            <w:pPr>
              <w:rPr>
                <w:rFonts w:ascii="Arial" w:eastAsia="Arial" w:hAnsi="Arial" w:cs="Arial"/>
                <w:sz w:val="22"/>
                <w:szCs w:val="22"/>
              </w:rPr>
            </w:pPr>
            <w:r>
              <w:rPr>
                <w:rFonts w:ascii="Arial" w:eastAsia="Arial" w:hAnsi="Arial" w:cs="Arial"/>
                <w:sz w:val="22"/>
                <w:szCs w:val="22"/>
              </w:rPr>
              <w:t xml:space="preserve">INSDC </w:t>
            </w:r>
          </w:p>
        </w:tc>
        <w:tc>
          <w:tcPr>
            <w:tcW w:w="876" w:type="dxa"/>
          </w:tcPr>
          <w:p w14:paraId="4D342F80" w14:textId="77777777" w:rsidR="00407D78" w:rsidRDefault="00062C93">
            <w:pPr>
              <w:rPr>
                <w:rFonts w:ascii="Arial" w:eastAsia="Arial" w:hAnsi="Arial" w:cs="Arial"/>
                <w:sz w:val="22"/>
                <w:szCs w:val="22"/>
              </w:rPr>
            </w:pPr>
            <w:r>
              <w:rPr>
                <w:rFonts w:ascii="Arial" w:eastAsia="Arial" w:hAnsi="Arial" w:cs="Arial"/>
                <w:sz w:val="22"/>
                <w:szCs w:val="22"/>
              </w:rPr>
              <w:t>Size (Kb)</w:t>
            </w:r>
          </w:p>
        </w:tc>
        <w:tc>
          <w:tcPr>
            <w:tcW w:w="742" w:type="dxa"/>
          </w:tcPr>
          <w:p w14:paraId="660F1D96" w14:textId="77777777" w:rsidR="00407D78" w:rsidRDefault="00062C93">
            <w:pPr>
              <w:rPr>
                <w:rFonts w:ascii="Arial" w:eastAsia="Arial" w:hAnsi="Arial" w:cs="Arial"/>
                <w:sz w:val="22"/>
                <w:szCs w:val="22"/>
              </w:rPr>
            </w:pPr>
            <w:r>
              <w:rPr>
                <w:rFonts w:ascii="Arial" w:eastAsia="Arial" w:hAnsi="Arial" w:cs="Arial"/>
                <w:sz w:val="22"/>
                <w:szCs w:val="22"/>
              </w:rPr>
              <w:t xml:space="preserve">GC% </w:t>
            </w:r>
          </w:p>
        </w:tc>
        <w:tc>
          <w:tcPr>
            <w:tcW w:w="914" w:type="dxa"/>
          </w:tcPr>
          <w:p w14:paraId="6CEEE665" w14:textId="77777777" w:rsidR="00407D78" w:rsidRDefault="00062C93">
            <w:pPr>
              <w:rPr>
                <w:rFonts w:ascii="Arial" w:eastAsia="Arial" w:hAnsi="Arial" w:cs="Arial"/>
                <w:sz w:val="22"/>
                <w:szCs w:val="22"/>
              </w:rPr>
            </w:pPr>
            <w:r>
              <w:rPr>
                <w:rFonts w:ascii="Arial" w:eastAsia="Arial" w:hAnsi="Arial" w:cs="Arial"/>
                <w:sz w:val="22"/>
                <w:szCs w:val="22"/>
              </w:rPr>
              <w:t xml:space="preserve">Protein </w:t>
            </w:r>
          </w:p>
        </w:tc>
        <w:tc>
          <w:tcPr>
            <w:tcW w:w="759" w:type="dxa"/>
          </w:tcPr>
          <w:p w14:paraId="2409A7E8" w14:textId="77777777" w:rsidR="00407D78" w:rsidRDefault="00062C93">
            <w:pPr>
              <w:rPr>
                <w:rFonts w:ascii="Arial" w:eastAsia="Arial" w:hAnsi="Arial" w:cs="Arial"/>
                <w:sz w:val="22"/>
                <w:szCs w:val="22"/>
              </w:rPr>
            </w:pPr>
            <w:r>
              <w:rPr>
                <w:rFonts w:ascii="Arial" w:eastAsia="Arial" w:hAnsi="Arial" w:cs="Arial"/>
                <w:sz w:val="22"/>
                <w:szCs w:val="22"/>
              </w:rPr>
              <w:t>tRNA</w:t>
            </w:r>
          </w:p>
        </w:tc>
        <w:tc>
          <w:tcPr>
            <w:tcW w:w="1171" w:type="dxa"/>
          </w:tcPr>
          <w:p w14:paraId="217B2276" w14:textId="77777777" w:rsidR="00407D78" w:rsidRDefault="00062C93">
            <w:pPr>
              <w:rPr>
                <w:rFonts w:ascii="Arial" w:eastAsia="Arial" w:hAnsi="Arial" w:cs="Arial"/>
                <w:sz w:val="22"/>
                <w:szCs w:val="22"/>
              </w:rPr>
            </w:pPr>
            <w:r>
              <w:rPr>
                <w:rFonts w:ascii="Arial" w:eastAsia="Arial" w:hAnsi="Arial" w:cs="Arial"/>
                <w:sz w:val="22"/>
                <w:szCs w:val="22"/>
              </w:rPr>
              <w:t>Overall DNA sequence identity (*)</w:t>
            </w:r>
          </w:p>
        </w:tc>
      </w:tr>
      <w:tr w:rsidR="00407D78" w14:paraId="56484B80" w14:textId="77777777">
        <w:tc>
          <w:tcPr>
            <w:tcW w:w="1023" w:type="dxa"/>
          </w:tcPr>
          <w:p w14:paraId="07D069A3" w14:textId="77777777" w:rsidR="00407D78" w:rsidRDefault="00062C93">
            <w:pPr>
              <w:rPr>
                <w:rFonts w:ascii="Arial" w:eastAsia="Arial" w:hAnsi="Arial" w:cs="Arial"/>
                <w:sz w:val="18"/>
                <w:szCs w:val="18"/>
              </w:rPr>
            </w:pPr>
            <w:r>
              <w:rPr>
                <w:rFonts w:ascii="Arial" w:eastAsia="Arial" w:hAnsi="Arial" w:cs="Arial"/>
                <w:sz w:val="18"/>
                <w:szCs w:val="18"/>
              </w:rPr>
              <w:t>Vibrio phage Thalassa</w:t>
            </w:r>
          </w:p>
        </w:tc>
        <w:tc>
          <w:tcPr>
            <w:tcW w:w="1556" w:type="dxa"/>
            <w:vAlign w:val="center"/>
          </w:tcPr>
          <w:p w14:paraId="61713894" w14:textId="77777777" w:rsidR="00407D78" w:rsidRDefault="00270407">
            <w:pPr>
              <w:rPr>
                <w:rFonts w:ascii="Arial" w:eastAsia="Arial" w:hAnsi="Arial" w:cs="Arial"/>
                <w:sz w:val="22"/>
                <w:szCs w:val="22"/>
              </w:rPr>
            </w:pPr>
            <w:hyperlink r:id="rId21">
              <w:r w:rsidR="00062C93">
                <w:rPr>
                  <w:color w:val="0000FF"/>
                  <w:u w:val="single"/>
                </w:rPr>
                <w:t>MG649967.1</w:t>
              </w:r>
            </w:hyperlink>
          </w:p>
        </w:tc>
        <w:tc>
          <w:tcPr>
            <w:tcW w:w="876" w:type="dxa"/>
            <w:vAlign w:val="center"/>
          </w:tcPr>
          <w:p w14:paraId="4F945F9B" w14:textId="77777777" w:rsidR="00407D78" w:rsidRDefault="00062C93">
            <w:pPr>
              <w:rPr>
                <w:rFonts w:ascii="Arial" w:eastAsia="Arial" w:hAnsi="Arial" w:cs="Arial"/>
                <w:sz w:val="22"/>
                <w:szCs w:val="22"/>
              </w:rPr>
            </w:pPr>
            <w:r>
              <w:t>128.6</w:t>
            </w:r>
          </w:p>
        </w:tc>
        <w:tc>
          <w:tcPr>
            <w:tcW w:w="742" w:type="dxa"/>
            <w:vAlign w:val="center"/>
          </w:tcPr>
          <w:p w14:paraId="0A248EFC" w14:textId="77777777" w:rsidR="00407D78" w:rsidRDefault="00062C93">
            <w:pPr>
              <w:rPr>
                <w:rFonts w:ascii="Arial" w:eastAsia="Arial" w:hAnsi="Arial" w:cs="Arial"/>
                <w:sz w:val="22"/>
                <w:szCs w:val="22"/>
              </w:rPr>
            </w:pPr>
            <w:r>
              <w:t>40.2</w:t>
            </w:r>
          </w:p>
        </w:tc>
        <w:tc>
          <w:tcPr>
            <w:tcW w:w="914" w:type="dxa"/>
            <w:vAlign w:val="center"/>
          </w:tcPr>
          <w:p w14:paraId="378E0C93" w14:textId="77777777" w:rsidR="00407D78" w:rsidRDefault="00270407">
            <w:pPr>
              <w:rPr>
                <w:rFonts w:ascii="Arial" w:eastAsia="Arial" w:hAnsi="Arial" w:cs="Arial"/>
                <w:sz w:val="22"/>
                <w:szCs w:val="22"/>
              </w:rPr>
            </w:pPr>
            <w:hyperlink r:id="rId22" w:anchor="!/proteins/68319/369466%7CVibrio%20phage%20Thalassa/viral%20segment/">
              <w:r w:rsidR="00062C93">
                <w:rPr>
                  <w:color w:val="000080"/>
                  <w:u w:val="single"/>
                </w:rPr>
                <w:t>203</w:t>
              </w:r>
            </w:hyperlink>
          </w:p>
        </w:tc>
        <w:tc>
          <w:tcPr>
            <w:tcW w:w="759" w:type="dxa"/>
            <w:vAlign w:val="center"/>
          </w:tcPr>
          <w:p w14:paraId="5F8531A0" w14:textId="77777777" w:rsidR="00407D78" w:rsidRDefault="00062C93">
            <w:r>
              <w:t>23</w:t>
            </w:r>
          </w:p>
        </w:tc>
        <w:tc>
          <w:tcPr>
            <w:tcW w:w="1171" w:type="dxa"/>
            <w:vAlign w:val="center"/>
          </w:tcPr>
          <w:p w14:paraId="13CDB93E" w14:textId="77777777" w:rsidR="00407D78" w:rsidRDefault="00062C93">
            <w:pPr>
              <w:rPr>
                <w:rFonts w:ascii="Arial" w:eastAsia="Arial" w:hAnsi="Arial" w:cs="Arial"/>
                <w:sz w:val="22"/>
                <w:szCs w:val="22"/>
              </w:rPr>
            </w:pPr>
            <w:r>
              <w:t>100</w:t>
            </w:r>
          </w:p>
        </w:tc>
      </w:tr>
      <w:tr w:rsidR="00407D78" w14:paraId="646AC934" w14:textId="77777777">
        <w:tc>
          <w:tcPr>
            <w:tcW w:w="1023" w:type="dxa"/>
          </w:tcPr>
          <w:p w14:paraId="2E854E62" w14:textId="77777777" w:rsidR="00407D78" w:rsidRDefault="00062C93">
            <w:pPr>
              <w:rPr>
                <w:rFonts w:ascii="Arial" w:eastAsia="Arial" w:hAnsi="Arial" w:cs="Arial"/>
                <w:sz w:val="18"/>
                <w:szCs w:val="18"/>
              </w:rPr>
            </w:pPr>
            <w:r>
              <w:rPr>
                <w:rFonts w:ascii="Arial" w:eastAsia="Arial" w:hAnsi="Arial" w:cs="Arial"/>
                <w:sz w:val="18"/>
                <w:szCs w:val="18"/>
              </w:rPr>
              <w:t>Vibrio phage River4</w:t>
            </w:r>
          </w:p>
        </w:tc>
        <w:tc>
          <w:tcPr>
            <w:tcW w:w="1556" w:type="dxa"/>
            <w:vAlign w:val="center"/>
          </w:tcPr>
          <w:p w14:paraId="4B1CDA1F" w14:textId="77777777" w:rsidR="00407D78" w:rsidRDefault="00270407">
            <w:pPr>
              <w:rPr>
                <w:rFonts w:ascii="Arial" w:eastAsia="Arial" w:hAnsi="Arial" w:cs="Arial"/>
                <w:sz w:val="22"/>
                <w:szCs w:val="22"/>
              </w:rPr>
            </w:pPr>
            <w:hyperlink r:id="rId23">
              <w:r w:rsidR="00062C93">
                <w:rPr>
                  <w:color w:val="0000FF"/>
                  <w:u w:val="single"/>
                </w:rPr>
                <w:t>MT448617.1</w:t>
              </w:r>
            </w:hyperlink>
          </w:p>
        </w:tc>
        <w:tc>
          <w:tcPr>
            <w:tcW w:w="876" w:type="dxa"/>
            <w:vAlign w:val="center"/>
          </w:tcPr>
          <w:p w14:paraId="2CE8ACE8" w14:textId="77777777" w:rsidR="00407D78" w:rsidRDefault="00062C93">
            <w:pPr>
              <w:rPr>
                <w:rFonts w:ascii="Arial" w:eastAsia="Arial" w:hAnsi="Arial" w:cs="Arial"/>
                <w:sz w:val="22"/>
                <w:szCs w:val="22"/>
              </w:rPr>
            </w:pPr>
            <w:r>
              <w:t>128.43</w:t>
            </w:r>
          </w:p>
        </w:tc>
        <w:tc>
          <w:tcPr>
            <w:tcW w:w="742" w:type="dxa"/>
            <w:vAlign w:val="center"/>
          </w:tcPr>
          <w:p w14:paraId="753E0B5B" w14:textId="77777777" w:rsidR="00407D78" w:rsidRDefault="00062C93">
            <w:pPr>
              <w:rPr>
                <w:rFonts w:ascii="Arial" w:eastAsia="Arial" w:hAnsi="Arial" w:cs="Arial"/>
                <w:sz w:val="22"/>
                <w:szCs w:val="22"/>
              </w:rPr>
            </w:pPr>
            <w:r>
              <w:t>40.2</w:t>
            </w:r>
          </w:p>
        </w:tc>
        <w:tc>
          <w:tcPr>
            <w:tcW w:w="914" w:type="dxa"/>
            <w:vAlign w:val="center"/>
          </w:tcPr>
          <w:p w14:paraId="6846A269" w14:textId="77777777" w:rsidR="00407D78" w:rsidRDefault="00270407">
            <w:pPr>
              <w:rPr>
                <w:rFonts w:ascii="Arial" w:eastAsia="Arial" w:hAnsi="Arial" w:cs="Arial"/>
                <w:sz w:val="22"/>
                <w:szCs w:val="22"/>
              </w:rPr>
            </w:pPr>
            <w:hyperlink r:id="rId24" w:anchor="!/proteins/92186/911086%7CVibrio%20phage%20River4/viral%20segment/">
              <w:r w:rsidR="00062C93">
                <w:rPr>
                  <w:color w:val="000080"/>
                  <w:u w:val="single"/>
                </w:rPr>
                <w:t>197</w:t>
              </w:r>
            </w:hyperlink>
          </w:p>
        </w:tc>
        <w:tc>
          <w:tcPr>
            <w:tcW w:w="759" w:type="dxa"/>
            <w:vAlign w:val="center"/>
          </w:tcPr>
          <w:p w14:paraId="78D175D3" w14:textId="77777777" w:rsidR="00407D78" w:rsidRDefault="00062C93">
            <w:r>
              <w:t>23</w:t>
            </w:r>
          </w:p>
        </w:tc>
        <w:tc>
          <w:tcPr>
            <w:tcW w:w="1171" w:type="dxa"/>
            <w:vAlign w:val="center"/>
          </w:tcPr>
          <w:p w14:paraId="16A21E22" w14:textId="77777777" w:rsidR="00407D78" w:rsidRDefault="00062C93">
            <w:r>
              <w:t>84.9</w:t>
            </w:r>
          </w:p>
        </w:tc>
      </w:tr>
      <w:tr w:rsidR="00407D78" w14:paraId="1381CE96" w14:textId="77777777">
        <w:tc>
          <w:tcPr>
            <w:tcW w:w="1023" w:type="dxa"/>
          </w:tcPr>
          <w:p w14:paraId="6FB5BB56" w14:textId="77777777" w:rsidR="00407D78" w:rsidRDefault="00062C93">
            <w:pPr>
              <w:rPr>
                <w:rFonts w:ascii="Arial" w:eastAsia="Arial" w:hAnsi="Arial" w:cs="Arial"/>
                <w:sz w:val="18"/>
                <w:szCs w:val="18"/>
              </w:rPr>
            </w:pPr>
            <w:r>
              <w:rPr>
                <w:rFonts w:ascii="Arial" w:eastAsia="Arial" w:hAnsi="Arial" w:cs="Arial"/>
                <w:sz w:val="18"/>
                <w:szCs w:val="18"/>
              </w:rPr>
              <w:t>Vibrio phage Pontus</w:t>
            </w:r>
          </w:p>
        </w:tc>
        <w:tc>
          <w:tcPr>
            <w:tcW w:w="1556" w:type="dxa"/>
            <w:vAlign w:val="center"/>
          </w:tcPr>
          <w:p w14:paraId="29E0BE37" w14:textId="77777777" w:rsidR="00407D78" w:rsidRDefault="00270407">
            <w:pPr>
              <w:rPr>
                <w:rFonts w:ascii="Arial" w:eastAsia="Arial" w:hAnsi="Arial" w:cs="Arial"/>
                <w:sz w:val="22"/>
                <w:szCs w:val="22"/>
              </w:rPr>
            </w:pPr>
            <w:hyperlink r:id="rId25">
              <w:r w:rsidR="00062C93">
                <w:rPr>
                  <w:color w:val="0000FF"/>
                  <w:u w:val="single"/>
                </w:rPr>
                <w:t>MK907780.1</w:t>
              </w:r>
            </w:hyperlink>
          </w:p>
        </w:tc>
        <w:tc>
          <w:tcPr>
            <w:tcW w:w="876" w:type="dxa"/>
            <w:vAlign w:val="center"/>
          </w:tcPr>
          <w:p w14:paraId="2DEE1415" w14:textId="77777777" w:rsidR="00407D78" w:rsidRDefault="00062C93">
            <w:pPr>
              <w:rPr>
                <w:rFonts w:ascii="Arial" w:eastAsia="Arial" w:hAnsi="Arial" w:cs="Arial"/>
                <w:sz w:val="22"/>
                <w:szCs w:val="22"/>
              </w:rPr>
            </w:pPr>
            <w:r>
              <w:t>128.29</w:t>
            </w:r>
          </w:p>
        </w:tc>
        <w:tc>
          <w:tcPr>
            <w:tcW w:w="742" w:type="dxa"/>
            <w:vAlign w:val="center"/>
          </w:tcPr>
          <w:p w14:paraId="218523C7" w14:textId="77777777" w:rsidR="00407D78" w:rsidRDefault="00062C93">
            <w:pPr>
              <w:rPr>
                <w:rFonts w:ascii="Arial" w:eastAsia="Arial" w:hAnsi="Arial" w:cs="Arial"/>
                <w:sz w:val="22"/>
                <w:szCs w:val="22"/>
              </w:rPr>
            </w:pPr>
            <w:r>
              <w:t>40.2</w:t>
            </w:r>
          </w:p>
        </w:tc>
        <w:tc>
          <w:tcPr>
            <w:tcW w:w="914" w:type="dxa"/>
            <w:vAlign w:val="center"/>
          </w:tcPr>
          <w:p w14:paraId="0BBA3AF9" w14:textId="77777777" w:rsidR="00407D78" w:rsidRDefault="00270407">
            <w:pPr>
              <w:rPr>
                <w:rFonts w:ascii="Arial" w:eastAsia="Arial" w:hAnsi="Arial" w:cs="Arial"/>
                <w:sz w:val="22"/>
                <w:szCs w:val="22"/>
              </w:rPr>
            </w:pPr>
            <w:hyperlink r:id="rId26" w:anchor="!/proteins/82302/596073%7CVibrio%20phage%20Pontus/viral%20segment/">
              <w:r w:rsidR="00062C93">
                <w:rPr>
                  <w:color w:val="000080"/>
                  <w:u w:val="single"/>
                </w:rPr>
                <w:t>188</w:t>
              </w:r>
            </w:hyperlink>
          </w:p>
        </w:tc>
        <w:tc>
          <w:tcPr>
            <w:tcW w:w="759" w:type="dxa"/>
            <w:vAlign w:val="center"/>
          </w:tcPr>
          <w:p w14:paraId="02752659" w14:textId="77777777" w:rsidR="00407D78" w:rsidRDefault="00062C93">
            <w:r>
              <w:t>24</w:t>
            </w:r>
          </w:p>
        </w:tc>
        <w:tc>
          <w:tcPr>
            <w:tcW w:w="1171" w:type="dxa"/>
            <w:vAlign w:val="center"/>
          </w:tcPr>
          <w:p w14:paraId="634CC72C" w14:textId="77777777" w:rsidR="00407D78" w:rsidRDefault="00062C93">
            <w:r>
              <w:t>74.9</w:t>
            </w:r>
          </w:p>
        </w:tc>
      </w:tr>
      <w:tr w:rsidR="00407D78" w14:paraId="3682ED83" w14:textId="77777777">
        <w:tc>
          <w:tcPr>
            <w:tcW w:w="1023" w:type="dxa"/>
          </w:tcPr>
          <w:p w14:paraId="75DF14AD" w14:textId="77777777" w:rsidR="00407D78" w:rsidRDefault="00062C93">
            <w:pPr>
              <w:rPr>
                <w:rFonts w:ascii="Arial" w:eastAsia="Arial" w:hAnsi="Arial" w:cs="Arial"/>
                <w:sz w:val="18"/>
                <w:szCs w:val="18"/>
              </w:rPr>
            </w:pPr>
            <w:r>
              <w:rPr>
                <w:rFonts w:ascii="Arial" w:eastAsia="Arial" w:hAnsi="Arial" w:cs="Arial"/>
                <w:sz w:val="18"/>
                <w:szCs w:val="18"/>
              </w:rPr>
              <w:t>Vibrio phage Achelous</w:t>
            </w:r>
          </w:p>
        </w:tc>
        <w:tc>
          <w:tcPr>
            <w:tcW w:w="1556" w:type="dxa"/>
            <w:vAlign w:val="center"/>
          </w:tcPr>
          <w:p w14:paraId="0A2915EE" w14:textId="77777777" w:rsidR="00407D78" w:rsidRDefault="00270407">
            <w:pPr>
              <w:rPr>
                <w:rFonts w:ascii="Arial" w:eastAsia="Arial" w:hAnsi="Arial" w:cs="Arial"/>
                <w:sz w:val="22"/>
                <w:szCs w:val="22"/>
              </w:rPr>
            </w:pPr>
            <w:hyperlink r:id="rId27">
              <w:r w:rsidR="00062C93">
                <w:rPr>
                  <w:color w:val="0000FF"/>
                  <w:u w:val="single"/>
                </w:rPr>
                <w:t>MK796244.1</w:t>
              </w:r>
            </w:hyperlink>
          </w:p>
        </w:tc>
        <w:tc>
          <w:tcPr>
            <w:tcW w:w="876" w:type="dxa"/>
            <w:vAlign w:val="center"/>
          </w:tcPr>
          <w:p w14:paraId="653B0049" w14:textId="77777777" w:rsidR="00407D78" w:rsidRDefault="00062C93">
            <w:pPr>
              <w:rPr>
                <w:rFonts w:ascii="Arial" w:eastAsia="Arial" w:hAnsi="Arial" w:cs="Arial"/>
                <w:sz w:val="22"/>
                <w:szCs w:val="22"/>
              </w:rPr>
            </w:pPr>
            <w:r>
              <w:t>121.09</w:t>
            </w:r>
          </w:p>
        </w:tc>
        <w:tc>
          <w:tcPr>
            <w:tcW w:w="742" w:type="dxa"/>
            <w:vAlign w:val="center"/>
          </w:tcPr>
          <w:p w14:paraId="2386CC89" w14:textId="77777777" w:rsidR="00407D78" w:rsidRDefault="00062C93">
            <w:pPr>
              <w:rPr>
                <w:rFonts w:ascii="Arial" w:eastAsia="Arial" w:hAnsi="Arial" w:cs="Arial"/>
                <w:sz w:val="22"/>
                <w:szCs w:val="22"/>
              </w:rPr>
            </w:pPr>
            <w:r>
              <w:t>40.0</w:t>
            </w:r>
          </w:p>
        </w:tc>
        <w:tc>
          <w:tcPr>
            <w:tcW w:w="914" w:type="dxa"/>
            <w:vAlign w:val="center"/>
          </w:tcPr>
          <w:p w14:paraId="05615959" w14:textId="77777777" w:rsidR="00407D78" w:rsidRDefault="00270407">
            <w:pPr>
              <w:rPr>
                <w:rFonts w:ascii="Arial" w:eastAsia="Arial" w:hAnsi="Arial" w:cs="Arial"/>
                <w:sz w:val="22"/>
                <w:szCs w:val="22"/>
              </w:rPr>
            </w:pPr>
            <w:hyperlink r:id="rId28" w:anchor="!/proteins/79801/549706%7CVibrio%20phage%20Achelous/viral%20segment/">
              <w:r w:rsidR="00062C93">
                <w:rPr>
                  <w:color w:val="000080"/>
                  <w:u w:val="single"/>
                </w:rPr>
                <w:t>183</w:t>
              </w:r>
            </w:hyperlink>
          </w:p>
        </w:tc>
        <w:tc>
          <w:tcPr>
            <w:tcW w:w="759" w:type="dxa"/>
            <w:vAlign w:val="center"/>
          </w:tcPr>
          <w:p w14:paraId="02AD59F1" w14:textId="77777777" w:rsidR="00407D78" w:rsidRDefault="00062C93">
            <w:r>
              <w:t>22</w:t>
            </w:r>
          </w:p>
        </w:tc>
        <w:tc>
          <w:tcPr>
            <w:tcW w:w="1171" w:type="dxa"/>
            <w:vAlign w:val="center"/>
          </w:tcPr>
          <w:p w14:paraId="4F602547" w14:textId="77777777" w:rsidR="00407D78" w:rsidRDefault="00062C93">
            <w:r>
              <w:t>76.0</w:t>
            </w:r>
          </w:p>
        </w:tc>
      </w:tr>
      <w:tr w:rsidR="00407D78" w14:paraId="5A6870BB" w14:textId="77777777">
        <w:tc>
          <w:tcPr>
            <w:tcW w:w="1023" w:type="dxa"/>
          </w:tcPr>
          <w:p w14:paraId="57DE8777" w14:textId="77777777" w:rsidR="00407D78" w:rsidRDefault="00062C93">
            <w:pPr>
              <w:rPr>
                <w:rFonts w:ascii="Arial" w:eastAsia="Arial" w:hAnsi="Arial" w:cs="Arial"/>
                <w:sz w:val="18"/>
                <w:szCs w:val="18"/>
              </w:rPr>
            </w:pPr>
            <w:r>
              <w:rPr>
                <w:rFonts w:ascii="Arial" w:eastAsia="Arial" w:hAnsi="Arial" w:cs="Arial"/>
                <w:sz w:val="18"/>
                <w:szCs w:val="18"/>
              </w:rPr>
              <w:t>Vibrio phage Brizo</w:t>
            </w:r>
          </w:p>
        </w:tc>
        <w:tc>
          <w:tcPr>
            <w:tcW w:w="1556" w:type="dxa"/>
            <w:vAlign w:val="center"/>
          </w:tcPr>
          <w:p w14:paraId="0EFFC802" w14:textId="77777777" w:rsidR="00407D78" w:rsidRDefault="00270407">
            <w:pPr>
              <w:rPr>
                <w:rFonts w:ascii="Arial" w:eastAsia="Arial" w:hAnsi="Arial" w:cs="Arial"/>
                <w:sz w:val="22"/>
                <w:szCs w:val="22"/>
              </w:rPr>
            </w:pPr>
            <w:hyperlink r:id="rId29">
              <w:r w:rsidR="00062C93">
                <w:rPr>
                  <w:color w:val="0000FF"/>
                  <w:u w:val="single"/>
                </w:rPr>
                <w:t>MK895508.1</w:t>
              </w:r>
            </w:hyperlink>
          </w:p>
        </w:tc>
        <w:tc>
          <w:tcPr>
            <w:tcW w:w="876" w:type="dxa"/>
            <w:vAlign w:val="center"/>
          </w:tcPr>
          <w:p w14:paraId="05A8BE29" w14:textId="77777777" w:rsidR="00407D78" w:rsidRDefault="00062C93">
            <w:pPr>
              <w:rPr>
                <w:rFonts w:ascii="Arial" w:eastAsia="Arial" w:hAnsi="Arial" w:cs="Arial"/>
                <w:sz w:val="22"/>
                <w:szCs w:val="22"/>
              </w:rPr>
            </w:pPr>
            <w:r>
              <w:t>120.11</w:t>
            </w:r>
          </w:p>
        </w:tc>
        <w:tc>
          <w:tcPr>
            <w:tcW w:w="742" w:type="dxa"/>
            <w:vAlign w:val="center"/>
          </w:tcPr>
          <w:p w14:paraId="3593DEAC" w14:textId="77777777" w:rsidR="00407D78" w:rsidRDefault="00062C93">
            <w:pPr>
              <w:rPr>
                <w:rFonts w:ascii="Arial" w:eastAsia="Arial" w:hAnsi="Arial" w:cs="Arial"/>
                <w:sz w:val="22"/>
                <w:szCs w:val="22"/>
              </w:rPr>
            </w:pPr>
            <w:r>
              <w:t>40.1</w:t>
            </w:r>
          </w:p>
        </w:tc>
        <w:tc>
          <w:tcPr>
            <w:tcW w:w="914" w:type="dxa"/>
            <w:vAlign w:val="center"/>
          </w:tcPr>
          <w:p w14:paraId="04D233AC" w14:textId="77777777" w:rsidR="00407D78" w:rsidRDefault="00270407">
            <w:pPr>
              <w:rPr>
                <w:rFonts w:ascii="Arial" w:eastAsia="Arial" w:hAnsi="Arial" w:cs="Arial"/>
                <w:sz w:val="22"/>
                <w:szCs w:val="22"/>
              </w:rPr>
            </w:pPr>
            <w:hyperlink r:id="rId30" w:anchor="!/proteins/82301/596072%7CVibrio%20phage%20Brizo/viral%20segment/">
              <w:r w:rsidR="00062C93">
                <w:rPr>
                  <w:color w:val="000080"/>
                  <w:u w:val="single"/>
                </w:rPr>
                <w:t>181</w:t>
              </w:r>
            </w:hyperlink>
          </w:p>
        </w:tc>
        <w:tc>
          <w:tcPr>
            <w:tcW w:w="759" w:type="dxa"/>
            <w:vAlign w:val="center"/>
          </w:tcPr>
          <w:p w14:paraId="0F14F008" w14:textId="77777777" w:rsidR="00407D78" w:rsidRDefault="00062C93">
            <w:r>
              <w:t>22</w:t>
            </w:r>
          </w:p>
        </w:tc>
        <w:tc>
          <w:tcPr>
            <w:tcW w:w="1171" w:type="dxa"/>
            <w:vAlign w:val="center"/>
          </w:tcPr>
          <w:p w14:paraId="31490C45" w14:textId="77777777" w:rsidR="00407D78" w:rsidRDefault="00062C93">
            <w:r>
              <w:t>78.7</w:t>
            </w:r>
          </w:p>
        </w:tc>
      </w:tr>
      <w:tr w:rsidR="00407D78" w14:paraId="154BE142" w14:textId="77777777">
        <w:tc>
          <w:tcPr>
            <w:tcW w:w="1023" w:type="dxa"/>
          </w:tcPr>
          <w:p w14:paraId="73B9A294" w14:textId="77777777" w:rsidR="00407D78" w:rsidRDefault="00062C93">
            <w:pPr>
              <w:rPr>
                <w:rFonts w:ascii="Arial" w:eastAsia="Arial" w:hAnsi="Arial" w:cs="Arial"/>
                <w:sz w:val="18"/>
                <w:szCs w:val="18"/>
              </w:rPr>
            </w:pPr>
            <w:r>
              <w:rPr>
                <w:rFonts w:ascii="Arial" w:eastAsia="Arial" w:hAnsi="Arial" w:cs="Arial"/>
                <w:sz w:val="18"/>
                <w:szCs w:val="18"/>
              </w:rPr>
              <w:t>Vibrio phage Gary</w:t>
            </w:r>
          </w:p>
        </w:tc>
        <w:tc>
          <w:tcPr>
            <w:tcW w:w="1556" w:type="dxa"/>
            <w:vAlign w:val="center"/>
          </w:tcPr>
          <w:p w14:paraId="339EF024" w14:textId="77777777" w:rsidR="00407D78" w:rsidRDefault="00270407">
            <w:pPr>
              <w:rPr>
                <w:rFonts w:ascii="Arial" w:eastAsia="Arial" w:hAnsi="Arial" w:cs="Arial"/>
                <w:sz w:val="22"/>
                <w:szCs w:val="22"/>
              </w:rPr>
            </w:pPr>
            <w:hyperlink r:id="rId31">
              <w:r w:rsidR="00062C93">
                <w:rPr>
                  <w:color w:val="0000FF"/>
                  <w:u w:val="single"/>
                </w:rPr>
                <w:t>MW344054.1</w:t>
              </w:r>
            </w:hyperlink>
          </w:p>
        </w:tc>
        <w:tc>
          <w:tcPr>
            <w:tcW w:w="876" w:type="dxa"/>
            <w:vAlign w:val="center"/>
          </w:tcPr>
          <w:p w14:paraId="736F6FF7" w14:textId="77777777" w:rsidR="00407D78" w:rsidRDefault="00062C93">
            <w:pPr>
              <w:rPr>
                <w:rFonts w:ascii="Arial" w:eastAsia="Arial" w:hAnsi="Arial" w:cs="Arial"/>
                <w:sz w:val="22"/>
                <w:szCs w:val="22"/>
              </w:rPr>
            </w:pPr>
            <w:r>
              <w:t>128.6</w:t>
            </w:r>
          </w:p>
        </w:tc>
        <w:tc>
          <w:tcPr>
            <w:tcW w:w="742" w:type="dxa"/>
            <w:vAlign w:val="center"/>
          </w:tcPr>
          <w:p w14:paraId="15273D3C" w14:textId="77777777" w:rsidR="00407D78" w:rsidRDefault="00062C93">
            <w:pPr>
              <w:rPr>
                <w:rFonts w:ascii="Arial" w:eastAsia="Arial" w:hAnsi="Arial" w:cs="Arial"/>
                <w:sz w:val="22"/>
                <w:szCs w:val="22"/>
              </w:rPr>
            </w:pPr>
            <w:r>
              <w:t>40.2</w:t>
            </w:r>
          </w:p>
        </w:tc>
        <w:tc>
          <w:tcPr>
            <w:tcW w:w="914" w:type="dxa"/>
            <w:vAlign w:val="center"/>
          </w:tcPr>
          <w:p w14:paraId="1D64ECDB" w14:textId="77777777" w:rsidR="00407D78" w:rsidRDefault="00270407">
            <w:pPr>
              <w:rPr>
                <w:rFonts w:ascii="Arial" w:eastAsia="Arial" w:hAnsi="Arial" w:cs="Arial"/>
                <w:sz w:val="22"/>
                <w:szCs w:val="22"/>
              </w:rPr>
            </w:pPr>
            <w:hyperlink r:id="rId32" w:anchor="!/proteins/98276/1553513%7CVibrio%20phage%20Gary/viral%20segment/">
              <w:r w:rsidR="00062C93">
                <w:rPr>
                  <w:color w:val="000080"/>
                  <w:u w:val="single"/>
                </w:rPr>
                <w:t>199</w:t>
              </w:r>
            </w:hyperlink>
          </w:p>
        </w:tc>
        <w:tc>
          <w:tcPr>
            <w:tcW w:w="759" w:type="dxa"/>
            <w:vAlign w:val="center"/>
          </w:tcPr>
          <w:p w14:paraId="43DF6107" w14:textId="77777777" w:rsidR="00407D78" w:rsidRDefault="00062C93">
            <w:r>
              <w:t>23</w:t>
            </w:r>
          </w:p>
        </w:tc>
        <w:tc>
          <w:tcPr>
            <w:tcW w:w="1171" w:type="dxa"/>
            <w:vAlign w:val="center"/>
          </w:tcPr>
          <w:p w14:paraId="6B9A30B8" w14:textId="77777777" w:rsidR="00407D78" w:rsidRDefault="00062C93">
            <w:r>
              <w:t>76.7</w:t>
            </w:r>
          </w:p>
        </w:tc>
      </w:tr>
      <w:tr w:rsidR="00407D78" w14:paraId="7B3741E9" w14:textId="77777777">
        <w:tc>
          <w:tcPr>
            <w:tcW w:w="1023" w:type="dxa"/>
          </w:tcPr>
          <w:p w14:paraId="1B0D4F5C" w14:textId="77777777" w:rsidR="00407D78" w:rsidRDefault="00062C93">
            <w:pPr>
              <w:rPr>
                <w:rFonts w:ascii="Arial" w:eastAsia="Arial" w:hAnsi="Arial" w:cs="Arial"/>
                <w:sz w:val="18"/>
                <w:szCs w:val="18"/>
              </w:rPr>
            </w:pPr>
            <w:r>
              <w:rPr>
                <w:rFonts w:ascii="Arial" w:eastAsia="Arial" w:hAnsi="Arial" w:cs="Arial"/>
                <w:sz w:val="18"/>
                <w:szCs w:val="18"/>
              </w:rPr>
              <w:t>Vibrio phage Athena</w:t>
            </w:r>
          </w:p>
        </w:tc>
        <w:tc>
          <w:tcPr>
            <w:tcW w:w="1556" w:type="dxa"/>
            <w:vAlign w:val="center"/>
          </w:tcPr>
          <w:p w14:paraId="68AA409B" w14:textId="77777777" w:rsidR="00407D78" w:rsidRDefault="00270407">
            <w:pPr>
              <w:rPr>
                <w:rFonts w:ascii="Arial" w:eastAsia="Arial" w:hAnsi="Arial" w:cs="Arial"/>
                <w:sz w:val="22"/>
                <w:szCs w:val="22"/>
              </w:rPr>
            </w:pPr>
            <w:hyperlink r:id="rId33">
              <w:r w:rsidR="00062C93">
                <w:rPr>
                  <w:color w:val="0000FF"/>
                  <w:u w:val="single"/>
                </w:rPr>
                <w:t>MT460517.1</w:t>
              </w:r>
            </w:hyperlink>
          </w:p>
        </w:tc>
        <w:tc>
          <w:tcPr>
            <w:tcW w:w="876" w:type="dxa"/>
            <w:vAlign w:val="center"/>
          </w:tcPr>
          <w:p w14:paraId="667D5F63" w14:textId="77777777" w:rsidR="00407D78" w:rsidRDefault="00062C93">
            <w:pPr>
              <w:rPr>
                <w:rFonts w:ascii="Arial" w:eastAsia="Arial" w:hAnsi="Arial" w:cs="Arial"/>
                <w:sz w:val="22"/>
                <w:szCs w:val="22"/>
              </w:rPr>
            </w:pPr>
            <w:r>
              <w:t>127.02</w:t>
            </w:r>
          </w:p>
        </w:tc>
        <w:tc>
          <w:tcPr>
            <w:tcW w:w="742" w:type="dxa"/>
            <w:vAlign w:val="center"/>
          </w:tcPr>
          <w:p w14:paraId="72C13413" w14:textId="77777777" w:rsidR="00407D78" w:rsidRDefault="00062C93">
            <w:pPr>
              <w:rPr>
                <w:rFonts w:ascii="Arial" w:eastAsia="Arial" w:hAnsi="Arial" w:cs="Arial"/>
                <w:sz w:val="22"/>
                <w:szCs w:val="22"/>
              </w:rPr>
            </w:pPr>
            <w:r>
              <w:t>40.1</w:t>
            </w:r>
          </w:p>
        </w:tc>
        <w:tc>
          <w:tcPr>
            <w:tcW w:w="914" w:type="dxa"/>
            <w:vAlign w:val="center"/>
          </w:tcPr>
          <w:p w14:paraId="78F7B84E" w14:textId="77777777" w:rsidR="00407D78" w:rsidRDefault="00270407">
            <w:pPr>
              <w:rPr>
                <w:rFonts w:ascii="Arial" w:eastAsia="Arial" w:hAnsi="Arial" w:cs="Arial"/>
                <w:sz w:val="22"/>
                <w:szCs w:val="22"/>
              </w:rPr>
            </w:pPr>
            <w:hyperlink r:id="rId34" w:anchor="!/proteins/92172/911072%7CVibrio%20phage%20Athena/viral%20segment/">
              <w:r w:rsidR="00062C93">
                <w:rPr>
                  <w:color w:val="000080"/>
                  <w:u w:val="single"/>
                </w:rPr>
                <w:t>192</w:t>
              </w:r>
            </w:hyperlink>
          </w:p>
        </w:tc>
        <w:tc>
          <w:tcPr>
            <w:tcW w:w="759" w:type="dxa"/>
            <w:vAlign w:val="center"/>
          </w:tcPr>
          <w:p w14:paraId="52668ED5" w14:textId="77777777" w:rsidR="00407D78" w:rsidRDefault="00062C93">
            <w:r>
              <w:t>25</w:t>
            </w:r>
          </w:p>
        </w:tc>
        <w:tc>
          <w:tcPr>
            <w:tcW w:w="1171" w:type="dxa"/>
            <w:vAlign w:val="center"/>
          </w:tcPr>
          <w:p w14:paraId="43825D04" w14:textId="77777777" w:rsidR="00407D78" w:rsidRDefault="00062C93">
            <w:r>
              <w:t>75.0</w:t>
            </w:r>
          </w:p>
        </w:tc>
      </w:tr>
      <w:tr w:rsidR="00407D78" w14:paraId="30060A96" w14:textId="77777777">
        <w:tc>
          <w:tcPr>
            <w:tcW w:w="1023" w:type="dxa"/>
          </w:tcPr>
          <w:p w14:paraId="11E87139" w14:textId="77777777" w:rsidR="00407D78" w:rsidRDefault="00062C93">
            <w:pPr>
              <w:rPr>
                <w:rFonts w:ascii="Arial" w:eastAsia="Arial" w:hAnsi="Arial" w:cs="Arial"/>
                <w:sz w:val="18"/>
                <w:szCs w:val="18"/>
              </w:rPr>
            </w:pPr>
            <w:r>
              <w:rPr>
                <w:rFonts w:ascii="Arial" w:eastAsia="Arial" w:hAnsi="Arial" w:cs="Arial"/>
                <w:sz w:val="18"/>
                <w:szCs w:val="18"/>
              </w:rPr>
              <w:t>Vibrio phage Bennett</w:t>
            </w:r>
          </w:p>
        </w:tc>
        <w:tc>
          <w:tcPr>
            <w:tcW w:w="1556" w:type="dxa"/>
            <w:vAlign w:val="center"/>
          </w:tcPr>
          <w:p w14:paraId="1D4C48A3" w14:textId="77777777" w:rsidR="00407D78" w:rsidRDefault="00270407">
            <w:pPr>
              <w:rPr>
                <w:rFonts w:ascii="Arial" w:eastAsia="Arial" w:hAnsi="Arial" w:cs="Arial"/>
                <w:sz w:val="22"/>
                <w:szCs w:val="22"/>
              </w:rPr>
            </w:pPr>
            <w:hyperlink r:id="rId35">
              <w:r w:rsidR="00062C93">
                <w:rPr>
                  <w:color w:val="0000FF"/>
                  <w:u w:val="single"/>
                </w:rPr>
                <w:t>MN958086.1</w:t>
              </w:r>
            </w:hyperlink>
          </w:p>
        </w:tc>
        <w:tc>
          <w:tcPr>
            <w:tcW w:w="876" w:type="dxa"/>
            <w:vAlign w:val="center"/>
          </w:tcPr>
          <w:p w14:paraId="128B6025" w14:textId="77777777" w:rsidR="00407D78" w:rsidRDefault="00062C93">
            <w:pPr>
              <w:rPr>
                <w:rFonts w:ascii="Arial" w:eastAsia="Arial" w:hAnsi="Arial" w:cs="Arial"/>
                <w:sz w:val="22"/>
                <w:szCs w:val="22"/>
              </w:rPr>
            </w:pPr>
            <w:r>
              <w:t>126.55</w:t>
            </w:r>
          </w:p>
        </w:tc>
        <w:tc>
          <w:tcPr>
            <w:tcW w:w="742" w:type="dxa"/>
            <w:vAlign w:val="center"/>
          </w:tcPr>
          <w:p w14:paraId="07F4377F" w14:textId="77777777" w:rsidR="00407D78" w:rsidRDefault="00062C93">
            <w:pPr>
              <w:rPr>
                <w:rFonts w:ascii="Arial" w:eastAsia="Arial" w:hAnsi="Arial" w:cs="Arial"/>
                <w:sz w:val="22"/>
                <w:szCs w:val="22"/>
              </w:rPr>
            </w:pPr>
            <w:r>
              <w:t>40.1</w:t>
            </w:r>
          </w:p>
        </w:tc>
        <w:tc>
          <w:tcPr>
            <w:tcW w:w="914" w:type="dxa"/>
            <w:vAlign w:val="center"/>
          </w:tcPr>
          <w:p w14:paraId="3F01C4A0" w14:textId="77777777" w:rsidR="00407D78" w:rsidRDefault="00270407">
            <w:pPr>
              <w:rPr>
                <w:rFonts w:ascii="Arial" w:eastAsia="Arial" w:hAnsi="Arial" w:cs="Arial"/>
                <w:sz w:val="22"/>
                <w:szCs w:val="22"/>
              </w:rPr>
            </w:pPr>
            <w:hyperlink r:id="rId36" w:anchor="!/proteins/91534/898942%7CVibrio%20phage%20Bennett/viral%20segment/">
              <w:r w:rsidR="00062C93">
                <w:rPr>
                  <w:color w:val="000080"/>
                  <w:u w:val="single"/>
                </w:rPr>
                <w:t>193</w:t>
              </w:r>
            </w:hyperlink>
          </w:p>
        </w:tc>
        <w:tc>
          <w:tcPr>
            <w:tcW w:w="759" w:type="dxa"/>
            <w:vAlign w:val="center"/>
          </w:tcPr>
          <w:p w14:paraId="41E0FE86" w14:textId="77777777" w:rsidR="00407D78" w:rsidRDefault="00062C93">
            <w:r>
              <w:t>23</w:t>
            </w:r>
          </w:p>
        </w:tc>
        <w:tc>
          <w:tcPr>
            <w:tcW w:w="1171" w:type="dxa"/>
            <w:vAlign w:val="center"/>
          </w:tcPr>
          <w:p w14:paraId="6F9130B2" w14:textId="77777777" w:rsidR="00407D78" w:rsidRDefault="00062C93">
            <w:r>
              <w:t>78.1</w:t>
            </w:r>
          </w:p>
        </w:tc>
      </w:tr>
      <w:tr w:rsidR="00407D78" w14:paraId="58BD681B" w14:textId="77777777">
        <w:tc>
          <w:tcPr>
            <w:tcW w:w="1023" w:type="dxa"/>
          </w:tcPr>
          <w:p w14:paraId="72D0E1F3" w14:textId="77777777" w:rsidR="00407D78" w:rsidRDefault="00062C93">
            <w:pPr>
              <w:rPr>
                <w:rFonts w:ascii="Arial" w:eastAsia="Arial" w:hAnsi="Arial" w:cs="Arial"/>
                <w:sz w:val="18"/>
                <w:szCs w:val="18"/>
              </w:rPr>
            </w:pPr>
            <w:r>
              <w:rPr>
                <w:rFonts w:ascii="Arial" w:eastAsia="Arial" w:hAnsi="Arial" w:cs="Arial"/>
                <w:sz w:val="18"/>
                <w:szCs w:val="18"/>
              </w:rPr>
              <w:t>Vibrio phage AG74</w:t>
            </w:r>
          </w:p>
        </w:tc>
        <w:tc>
          <w:tcPr>
            <w:tcW w:w="1556" w:type="dxa"/>
            <w:vAlign w:val="center"/>
          </w:tcPr>
          <w:p w14:paraId="52790FBA" w14:textId="77777777" w:rsidR="00407D78" w:rsidRDefault="00270407">
            <w:pPr>
              <w:rPr>
                <w:rFonts w:ascii="Arial" w:eastAsia="Arial" w:hAnsi="Arial" w:cs="Arial"/>
                <w:sz w:val="22"/>
                <w:szCs w:val="22"/>
              </w:rPr>
            </w:pPr>
            <w:hyperlink r:id="rId37">
              <w:r w:rsidR="00062C93">
                <w:rPr>
                  <w:color w:val="0000FF"/>
                  <w:u w:val="single"/>
                </w:rPr>
                <w:t>MT460514.1</w:t>
              </w:r>
            </w:hyperlink>
          </w:p>
        </w:tc>
        <w:tc>
          <w:tcPr>
            <w:tcW w:w="876" w:type="dxa"/>
            <w:vAlign w:val="center"/>
          </w:tcPr>
          <w:p w14:paraId="095D3481" w14:textId="77777777" w:rsidR="00407D78" w:rsidRDefault="00062C93">
            <w:pPr>
              <w:rPr>
                <w:rFonts w:ascii="Arial" w:eastAsia="Arial" w:hAnsi="Arial" w:cs="Arial"/>
                <w:sz w:val="22"/>
                <w:szCs w:val="22"/>
              </w:rPr>
            </w:pPr>
            <w:r>
              <w:t>126.5</w:t>
            </w:r>
          </w:p>
        </w:tc>
        <w:tc>
          <w:tcPr>
            <w:tcW w:w="742" w:type="dxa"/>
            <w:vAlign w:val="center"/>
          </w:tcPr>
          <w:p w14:paraId="57B3FBD9" w14:textId="77777777" w:rsidR="00407D78" w:rsidRDefault="00062C93">
            <w:pPr>
              <w:rPr>
                <w:rFonts w:ascii="Arial" w:eastAsia="Arial" w:hAnsi="Arial" w:cs="Arial"/>
                <w:sz w:val="22"/>
                <w:szCs w:val="22"/>
              </w:rPr>
            </w:pPr>
            <w:r>
              <w:t>40.2</w:t>
            </w:r>
          </w:p>
        </w:tc>
        <w:tc>
          <w:tcPr>
            <w:tcW w:w="914" w:type="dxa"/>
            <w:vAlign w:val="center"/>
          </w:tcPr>
          <w:p w14:paraId="2ED19C82" w14:textId="77777777" w:rsidR="00407D78" w:rsidRDefault="00270407">
            <w:pPr>
              <w:rPr>
                <w:rFonts w:ascii="Arial" w:eastAsia="Arial" w:hAnsi="Arial" w:cs="Arial"/>
                <w:sz w:val="22"/>
                <w:szCs w:val="22"/>
              </w:rPr>
            </w:pPr>
            <w:hyperlink r:id="rId38" w:anchor="!/proteins/92171/911071%7CVibrio%20phage%20AG74/viral%20segment/">
              <w:r w:rsidR="00062C93">
                <w:rPr>
                  <w:color w:val="000080"/>
                  <w:u w:val="single"/>
                </w:rPr>
                <w:t>191</w:t>
              </w:r>
            </w:hyperlink>
          </w:p>
        </w:tc>
        <w:tc>
          <w:tcPr>
            <w:tcW w:w="759" w:type="dxa"/>
            <w:vAlign w:val="center"/>
          </w:tcPr>
          <w:p w14:paraId="3A6DF78D" w14:textId="77777777" w:rsidR="00407D78" w:rsidRDefault="00062C93">
            <w:r>
              <w:t>23</w:t>
            </w:r>
          </w:p>
        </w:tc>
        <w:tc>
          <w:tcPr>
            <w:tcW w:w="1171" w:type="dxa"/>
            <w:vAlign w:val="center"/>
          </w:tcPr>
          <w:p w14:paraId="27BEAB46" w14:textId="77777777" w:rsidR="00407D78" w:rsidRDefault="00062C93">
            <w:r>
              <w:t>76.1</w:t>
            </w:r>
          </w:p>
        </w:tc>
      </w:tr>
      <w:tr w:rsidR="00407D78" w14:paraId="1563B608" w14:textId="77777777">
        <w:tc>
          <w:tcPr>
            <w:tcW w:w="1023" w:type="dxa"/>
          </w:tcPr>
          <w:p w14:paraId="754FBF2E" w14:textId="77777777" w:rsidR="00407D78" w:rsidRDefault="00062C93">
            <w:pPr>
              <w:rPr>
                <w:rFonts w:ascii="Arial" w:eastAsia="Arial" w:hAnsi="Arial" w:cs="Arial"/>
                <w:sz w:val="18"/>
                <w:szCs w:val="18"/>
              </w:rPr>
            </w:pPr>
            <w:r>
              <w:rPr>
                <w:rFonts w:ascii="Arial" w:eastAsia="Arial" w:hAnsi="Arial" w:cs="Arial"/>
                <w:sz w:val="18"/>
                <w:szCs w:val="18"/>
              </w:rPr>
              <w:t>Vibrio phage Chester</w:t>
            </w:r>
          </w:p>
        </w:tc>
        <w:tc>
          <w:tcPr>
            <w:tcW w:w="1556" w:type="dxa"/>
            <w:vAlign w:val="center"/>
          </w:tcPr>
          <w:p w14:paraId="0F662CB8" w14:textId="77777777" w:rsidR="00407D78" w:rsidRDefault="00270407">
            <w:pPr>
              <w:rPr>
                <w:rFonts w:ascii="Arial" w:eastAsia="Arial" w:hAnsi="Arial" w:cs="Arial"/>
                <w:sz w:val="22"/>
                <w:szCs w:val="22"/>
              </w:rPr>
            </w:pPr>
            <w:hyperlink r:id="rId39">
              <w:r w:rsidR="00062C93">
                <w:rPr>
                  <w:color w:val="0000FF"/>
                  <w:u w:val="single"/>
                </w:rPr>
                <w:t>MN966732.1</w:t>
              </w:r>
            </w:hyperlink>
          </w:p>
        </w:tc>
        <w:tc>
          <w:tcPr>
            <w:tcW w:w="876" w:type="dxa"/>
            <w:vAlign w:val="center"/>
          </w:tcPr>
          <w:p w14:paraId="5DCE3CA0" w14:textId="77777777" w:rsidR="00407D78" w:rsidRDefault="00062C93">
            <w:pPr>
              <w:rPr>
                <w:rFonts w:ascii="Arial" w:eastAsia="Arial" w:hAnsi="Arial" w:cs="Arial"/>
                <w:sz w:val="22"/>
                <w:szCs w:val="22"/>
              </w:rPr>
            </w:pPr>
            <w:r>
              <w:t>126.55</w:t>
            </w:r>
          </w:p>
        </w:tc>
        <w:tc>
          <w:tcPr>
            <w:tcW w:w="742" w:type="dxa"/>
            <w:vAlign w:val="center"/>
          </w:tcPr>
          <w:p w14:paraId="4BF89F4A" w14:textId="77777777" w:rsidR="00407D78" w:rsidRDefault="00062C93">
            <w:pPr>
              <w:rPr>
                <w:rFonts w:ascii="Arial" w:eastAsia="Arial" w:hAnsi="Arial" w:cs="Arial"/>
                <w:sz w:val="22"/>
                <w:szCs w:val="22"/>
              </w:rPr>
            </w:pPr>
            <w:r>
              <w:t>40.2</w:t>
            </w:r>
          </w:p>
        </w:tc>
        <w:tc>
          <w:tcPr>
            <w:tcW w:w="914" w:type="dxa"/>
            <w:vAlign w:val="center"/>
          </w:tcPr>
          <w:p w14:paraId="1C03B992" w14:textId="77777777" w:rsidR="00407D78" w:rsidRDefault="00270407">
            <w:pPr>
              <w:rPr>
                <w:rFonts w:ascii="Arial" w:eastAsia="Arial" w:hAnsi="Arial" w:cs="Arial"/>
                <w:sz w:val="22"/>
                <w:szCs w:val="22"/>
              </w:rPr>
            </w:pPr>
            <w:hyperlink r:id="rId40" w:anchor="!/proteins/88378/838839%7CVibrio%20phage%20Chester/viral%20segment/">
              <w:r w:rsidR="00062C93">
                <w:rPr>
                  <w:color w:val="000080"/>
                  <w:u w:val="single"/>
                </w:rPr>
                <w:t>191</w:t>
              </w:r>
            </w:hyperlink>
          </w:p>
        </w:tc>
        <w:tc>
          <w:tcPr>
            <w:tcW w:w="759" w:type="dxa"/>
            <w:vAlign w:val="center"/>
          </w:tcPr>
          <w:p w14:paraId="55F2C7CA" w14:textId="77777777" w:rsidR="00407D78" w:rsidRDefault="00062C93">
            <w:r>
              <w:t>24</w:t>
            </w:r>
          </w:p>
        </w:tc>
        <w:tc>
          <w:tcPr>
            <w:tcW w:w="1171" w:type="dxa"/>
            <w:vAlign w:val="center"/>
          </w:tcPr>
          <w:p w14:paraId="5DE78199" w14:textId="77777777" w:rsidR="00407D78" w:rsidRDefault="00062C93">
            <w:r>
              <w:t>75.9</w:t>
            </w:r>
          </w:p>
        </w:tc>
      </w:tr>
      <w:tr w:rsidR="00407D78" w14:paraId="0F433ED7" w14:textId="77777777">
        <w:tc>
          <w:tcPr>
            <w:tcW w:w="1023" w:type="dxa"/>
          </w:tcPr>
          <w:p w14:paraId="2D4B1684" w14:textId="77777777" w:rsidR="00407D78" w:rsidRDefault="00062C93">
            <w:pPr>
              <w:rPr>
                <w:rFonts w:ascii="Arial" w:eastAsia="Arial" w:hAnsi="Arial" w:cs="Arial"/>
                <w:sz w:val="18"/>
                <w:szCs w:val="18"/>
              </w:rPr>
            </w:pPr>
            <w:r>
              <w:rPr>
                <w:rFonts w:ascii="Arial" w:eastAsia="Arial" w:hAnsi="Arial" w:cs="Arial"/>
                <w:sz w:val="18"/>
                <w:szCs w:val="18"/>
              </w:rPr>
              <w:t>Vibrio phage Quinn</w:t>
            </w:r>
          </w:p>
        </w:tc>
        <w:tc>
          <w:tcPr>
            <w:tcW w:w="1556" w:type="dxa"/>
            <w:vAlign w:val="center"/>
          </w:tcPr>
          <w:p w14:paraId="34AB95FA" w14:textId="77777777" w:rsidR="00407D78" w:rsidRDefault="00270407">
            <w:pPr>
              <w:rPr>
                <w:rFonts w:ascii="Arial" w:eastAsia="Arial" w:hAnsi="Arial" w:cs="Arial"/>
                <w:sz w:val="22"/>
                <w:szCs w:val="22"/>
              </w:rPr>
            </w:pPr>
            <w:hyperlink r:id="rId41">
              <w:r w:rsidR="00062C93">
                <w:rPr>
                  <w:color w:val="0000FF"/>
                  <w:u w:val="single"/>
                </w:rPr>
                <w:t>MT460516.1</w:t>
              </w:r>
            </w:hyperlink>
          </w:p>
        </w:tc>
        <w:tc>
          <w:tcPr>
            <w:tcW w:w="876" w:type="dxa"/>
            <w:vAlign w:val="center"/>
          </w:tcPr>
          <w:p w14:paraId="35A5715C" w14:textId="77777777" w:rsidR="00407D78" w:rsidRDefault="00062C93">
            <w:pPr>
              <w:rPr>
                <w:rFonts w:ascii="Arial" w:eastAsia="Arial" w:hAnsi="Arial" w:cs="Arial"/>
                <w:sz w:val="22"/>
                <w:szCs w:val="22"/>
              </w:rPr>
            </w:pPr>
            <w:r>
              <w:t>127.68</w:t>
            </w:r>
          </w:p>
        </w:tc>
        <w:tc>
          <w:tcPr>
            <w:tcW w:w="742" w:type="dxa"/>
            <w:vAlign w:val="center"/>
          </w:tcPr>
          <w:p w14:paraId="26FAB296" w14:textId="77777777" w:rsidR="00407D78" w:rsidRDefault="00062C93">
            <w:pPr>
              <w:rPr>
                <w:rFonts w:ascii="Arial" w:eastAsia="Arial" w:hAnsi="Arial" w:cs="Arial"/>
                <w:sz w:val="22"/>
                <w:szCs w:val="22"/>
              </w:rPr>
            </w:pPr>
            <w:r>
              <w:t>40.1</w:t>
            </w:r>
          </w:p>
        </w:tc>
        <w:tc>
          <w:tcPr>
            <w:tcW w:w="914" w:type="dxa"/>
            <w:vAlign w:val="center"/>
          </w:tcPr>
          <w:p w14:paraId="7AA1E800" w14:textId="77777777" w:rsidR="00407D78" w:rsidRDefault="00270407">
            <w:pPr>
              <w:rPr>
                <w:rFonts w:ascii="Arial" w:eastAsia="Arial" w:hAnsi="Arial" w:cs="Arial"/>
                <w:sz w:val="22"/>
                <w:szCs w:val="22"/>
              </w:rPr>
            </w:pPr>
            <w:hyperlink r:id="rId42" w:anchor="!/proteins/92175/911075%7CVibrio%20phage%20Quinn/viral%20segment/">
              <w:r w:rsidR="00062C93">
                <w:rPr>
                  <w:color w:val="000080"/>
                  <w:u w:val="single"/>
                </w:rPr>
                <w:t>197</w:t>
              </w:r>
            </w:hyperlink>
          </w:p>
        </w:tc>
        <w:tc>
          <w:tcPr>
            <w:tcW w:w="759" w:type="dxa"/>
            <w:vAlign w:val="center"/>
          </w:tcPr>
          <w:p w14:paraId="304E3B17" w14:textId="77777777" w:rsidR="00407D78" w:rsidRDefault="00062C93">
            <w:r>
              <w:t>22</w:t>
            </w:r>
          </w:p>
        </w:tc>
        <w:tc>
          <w:tcPr>
            <w:tcW w:w="1171" w:type="dxa"/>
            <w:vAlign w:val="center"/>
          </w:tcPr>
          <w:p w14:paraId="443DBB32" w14:textId="77777777" w:rsidR="00407D78" w:rsidRDefault="00062C93">
            <w:r>
              <w:t>78.3</w:t>
            </w:r>
          </w:p>
        </w:tc>
      </w:tr>
      <w:tr w:rsidR="00407D78" w14:paraId="3A0E6C17" w14:textId="77777777">
        <w:tc>
          <w:tcPr>
            <w:tcW w:w="1023" w:type="dxa"/>
          </w:tcPr>
          <w:p w14:paraId="21CE7122" w14:textId="77777777" w:rsidR="00407D78" w:rsidRDefault="00062C93">
            <w:pPr>
              <w:rPr>
                <w:rFonts w:ascii="Arial" w:eastAsia="Arial" w:hAnsi="Arial" w:cs="Arial"/>
                <w:sz w:val="18"/>
                <w:szCs w:val="18"/>
              </w:rPr>
            </w:pPr>
            <w:r>
              <w:rPr>
                <w:rFonts w:ascii="Arial" w:eastAsia="Arial" w:hAnsi="Arial" w:cs="Arial"/>
                <w:sz w:val="18"/>
                <w:szCs w:val="18"/>
              </w:rPr>
              <w:t>Vibrio phage Cody</w:t>
            </w:r>
          </w:p>
        </w:tc>
        <w:tc>
          <w:tcPr>
            <w:tcW w:w="1556" w:type="dxa"/>
            <w:vAlign w:val="center"/>
          </w:tcPr>
          <w:p w14:paraId="07D6F395" w14:textId="77777777" w:rsidR="00407D78" w:rsidRDefault="00270407">
            <w:pPr>
              <w:rPr>
                <w:rFonts w:ascii="Arial" w:eastAsia="Arial" w:hAnsi="Arial" w:cs="Arial"/>
                <w:sz w:val="22"/>
                <w:szCs w:val="22"/>
              </w:rPr>
            </w:pPr>
            <w:hyperlink r:id="rId43">
              <w:r w:rsidR="00062C93">
                <w:rPr>
                  <w:color w:val="0000FF"/>
                  <w:u w:val="single"/>
                </w:rPr>
                <w:t>MT460515.1</w:t>
              </w:r>
            </w:hyperlink>
          </w:p>
        </w:tc>
        <w:tc>
          <w:tcPr>
            <w:tcW w:w="876" w:type="dxa"/>
            <w:vAlign w:val="center"/>
          </w:tcPr>
          <w:p w14:paraId="5C4B4084" w14:textId="77777777" w:rsidR="00407D78" w:rsidRDefault="00062C93">
            <w:pPr>
              <w:rPr>
                <w:rFonts w:ascii="Arial" w:eastAsia="Arial" w:hAnsi="Arial" w:cs="Arial"/>
                <w:sz w:val="22"/>
                <w:szCs w:val="22"/>
              </w:rPr>
            </w:pPr>
            <w:r>
              <w:t>126.68</w:t>
            </w:r>
          </w:p>
        </w:tc>
        <w:tc>
          <w:tcPr>
            <w:tcW w:w="742" w:type="dxa"/>
            <w:vAlign w:val="center"/>
          </w:tcPr>
          <w:p w14:paraId="4DF6FA4B" w14:textId="77777777" w:rsidR="00407D78" w:rsidRDefault="00062C93">
            <w:pPr>
              <w:rPr>
                <w:rFonts w:ascii="Arial" w:eastAsia="Arial" w:hAnsi="Arial" w:cs="Arial"/>
                <w:sz w:val="22"/>
                <w:szCs w:val="22"/>
              </w:rPr>
            </w:pPr>
            <w:r>
              <w:t>40.2</w:t>
            </w:r>
          </w:p>
        </w:tc>
        <w:tc>
          <w:tcPr>
            <w:tcW w:w="914" w:type="dxa"/>
            <w:vAlign w:val="center"/>
          </w:tcPr>
          <w:p w14:paraId="16ECF022" w14:textId="77777777" w:rsidR="00407D78" w:rsidRDefault="00270407">
            <w:pPr>
              <w:rPr>
                <w:rFonts w:ascii="Arial" w:eastAsia="Arial" w:hAnsi="Arial" w:cs="Arial"/>
                <w:sz w:val="22"/>
                <w:szCs w:val="22"/>
              </w:rPr>
            </w:pPr>
            <w:hyperlink r:id="rId44" w:anchor="!/proteins/92173/911073%7CVibrio%20phage%20Cody/viral%20segment/">
              <w:r w:rsidR="00062C93">
                <w:rPr>
                  <w:color w:val="000080"/>
                  <w:u w:val="single"/>
                </w:rPr>
                <w:t>192</w:t>
              </w:r>
            </w:hyperlink>
          </w:p>
        </w:tc>
        <w:tc>
          <w:tcPr>
            <w:tcW w:w="759" w:type="dxa"/>
            <w:vAlign w:val="center"/>
          </w:tcPr>
          <w:p w14:paraId="1AC4F683" w14:textId="77777777" w:rsidR="00407D78" w:rsidRDefault="00062C93">
            <w:r>
              <w:t>24</w:t>
            </w:r>
          </w:p>
        </w:tc>
        <w:tc>
          <w:tcPr>
            <w:tcW w:w="1171" w:type="dxa"/>
            <w:vAlign w:val="center"/>
          </w:tcPr>
          <w:p w14:paraId="1131AEDF" w14:textId="77777777" w:rsidR="00407D78" w:rsidRDefault="00062C93">
            <w:r>
              <w:t>78.7</w:t>
            </w:r>
          </w:p>
        </w:tc>
      </w:tr>
    </w:tbl>
    <w:p w14:paraId="56558858" w14:textId="77777777" w:rsidR="00407D78" w:rsidRDefault="00062C93">
      <w:pPr>
        <w:rPr>
          <w:rFonts w:ascii="Arial" w:eastAsia="Arial" w:hAnsi="Arial" w:cs="Arial"/>
          <w:b/>
          <w:sz w:val="22"/>
          <w:szCs w:val="22"/>
        </w:rPr>
      </w:pPr>
      <w:r>
        <w:rPr>
          <w:rFonts w:ascii="Arial" w:eastAsia="Arial" w:hAnsi="Arial" w:cs="Arial"/>
          <w:b/>
          <w:sz w:val="22"/>
          <w:szCs w:val="22"/>
        </w:rPr>
        <w:t>(*) Determined using VIRIDIC [3]</w:t>
      </w:r>
    </w:p>
    <w:p w14:paraId="2A5C7794" w14:textId="77777777" w:rsidR="00407D78" w:rsidRDefault="00407D78">
      <w:pPr>
        <w:rPr>
          <w:rFonts w:ascii="Arial" w:eastAsia="Arial" w:hAnsi="Arial" w:cs="Arial"/>
          <w:b/>
          <w:sz w:val="22"/>
          <w:szCs w:val="22"/>
        </w:rPr>
      </w:pPr>
    </w:p>
    <w:p w14:paraId="386439EA" w14:textId="77777777" w:rsidR="00407D78" w:rsidRDefault="00407D78">
      <w:pPr>
        <w:rPr>
          <w:rFonts w:ascii="Arial" w:eastAsia="Arial" w:hAnsi="Arial" w:cs="Arial"/>
          <w:b/>
          <w:sz w:val="22"/>
          <w:szCs w:val="22"/>
        </w:rPr>
      </w:pPr>
    </w:p>
    <w:p w14:paraId="780E94FB" w14:textId="77777777" w:rsidR="00407D78" w:rsidRDefault="00062C93">
      <w:pPr>
        <w:rPr>
          <w:rFonts w:ascii="Arial" w:eastAsia="Arial" w:hAnsi="Arial" w:cs="Arial"/>
          <w:b/>
          <w:color w:val="FF0000"/>
          <w:sz w:val="22"/>
          <w:szCs w:val="22"/>
        </w:rPr>
      </w:pPr>
      <w:r>
        <w:rPr>
          <w:rFonts w:ascii="Arial" w:eastAsia="Arial" w:hAnsi="Arial" w:cs="Arial"/>
          <w:b/>
          <w:color w:val="FF0000"/>
          <w:sz w:val="22"/>
          <w:szCs w:val="22"/>
        </w:rPr>
        <w:t xml:space="preserve">Proposal  2.To move the genus </w:t>
      </w:r>
      <w:r>
        <w:rPr>
          <w:rFonts w:ascii="Arial" w:eastAsia="Arial" w:hAnsi="Arial" w:cs="Arial"/>
          <w:b/>
          <w:i/>
          <w:color w:val="FF0000"/>
          <w:sz w:val="22"/>
          <w:szCs w:val="22"/>
        </w:rPr>
        <w:t>Priunavirus</w:t>
      </w:r>
      <w:r>
        <w:rPr>
          <w:rFonts w:ascii="Arial" w:eastAsia="Arial" w:hAnsi="Arial" w:cs="Arial"/>
          <w:b/>
          <w:color w:val="FF0000"/>
          <w:sz w:val="22"/>
          <w:szCs w:val="22"/>
        </w:rPr>
        <w:t xml:space="preserve"> from </w:t>
      </w:r>
      <w:r>
        <w:rPr>
          <w:rFonts w:ascii="Arial" w:eastAsia="Arial" w:hAnsi="Arial" w:cs="Arial"/>
          <w:b/>
          <w:i/>
          <w:color w:val="FF0000"/>
          <w:sz w:val="22"/>
          <w:szCs w:val="22"/>
        </w:rPr>
        <w:t>Siphoviridae</w:t>
      </w:r>
      <w:r>
        <w:rPr>
          <w:rFonts w:ascii="Arial" w:eastAsia="Arial" w:hAnsi="Arial" w:cs="Arial"/>
          <w:b/>
          <w:color w:val="FF0000"/>
          <w:sz w:val="22"/>
          <w:szCs w:val="22"/>
        </w:rPr>
        <w:t xml:space="preserve"> to </w:t>
      </w:r>
      <w:r>
        <w:rPr>
          <w:rFonts w:ascii="Arial" w:eastAsia="Arial" w:hAnsi="Arial" w:cs="Arial"/>
          <w:b/>
          <w:i/>
          <w:color w:val="FF0000"/>
          <w:sz w:val="22"/>
          <w:szCs w:val="22"/>
        </w:rPr>
        <w:t>Demerecviridae</w:t>
      </w:r>
    </w:p>
    <w:p w14:paraId="62764C41" w14:textId="77777777" w:rsidR="00407D78" w:rsidRDefault="00407D78">
      <w:pPr>
        <w:rPr>
          <w:rFonts w:ascii="Arial" w:eastAsia="Arial" w:hAnsi="Arial" w:cs="Arial"/>
          <w:b/>
          <w:sz w:val="22"/>
          <w:szCs w:val="22"/>
        </w:rPr>
      </w:pPr>
    </w:p>
    <w:p w14:paraId="6F58492E" w14:textId="77777777" w:rsidR="00407D78" w:rsidRDefault="00062C93">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after Providencia virus PR1.</w:t>
      </w:r>
    </w:p>
    <w:p w14:paraId="28FC554F" w14:textId="77777777" w:rsidR="00407D78" w:rsidRDefault="00407D78">
      <w:pPr>
        <w:rPr>
          <w:rFonts w:ascii="Arial" w:eastAsia="Arial" w:hAnsi="Arial" w:cs="Arial"/>
          <w:sz w:val="22"/>
          <w:szCs w:val="22"/>
        </w:rPr>
      </w:pPr>
    </w:p>
    <w:p w14:paraId="73618B3E" w14:textId="77777777" w:rsidR="00407D78" w:rsidRDefault="00062C93">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phage became the type virus in Taxonomy Proposal 2018.128B. Obligatory lytic phage, vB_PreS_PR1 (PR1), was isolated from wastewater using Providencia rettgeri as the host bacterium.    “Based on transmission electron microscopy (TEM)</w:t>
      </w:r>
    </w:p>
    <w:p w14:paraId="0027B7AC" w14:textId="77777777" w:rsidR="00407D78" w:rsidRDefault="00062C93">
      <w:pPr>
        <w:rPr>
          <w:rFonts w:ascii="Arial" w:eastAsia="Arial" w:hAnsi="Arial" w:cs="Arial"/>
          <w:sz w:val="22"/>
          <w:szCs w:val="22"/>
        </w:rPr>
      </w:pPr>
      <w:r>
        <w:rPr>
          <w:rFonts w:ascii="Arial" w:eastAsia="Arial" w:hAnsi="Arial" w:cs="Arial"/>
          <w:sz w:val="22"/>
          <w:szCs w:val="22"/>
        </w:rPr>
        <w:lastRenderedPageBreak/>
        <w:t>analysis, PR1 has a 75-nm head with an icosahedral symmetry and a long noncontractile</w:t>
      </w:r>
    </w:p>
    <w:p w14:paraId="0EBDF590" w14:textId="77777777" w:rsidR="00407D78" w:rsidRDefault="00062C93">
      <w:pPr>
        <w:rPr>
          <w:rFonts w:ascii="Arial" w:eastAsia="Arial" w:hAnsi="Arial" w:cs="Arial"/>
          <w:sz w:val="22"/>
          <w:szCs w:val="22"/>
        </w:rPr>
      </w:pPr>
      <w:r>
        <w:rPr>
          <w:rFonts w:ascii="Arial" w:eastAsia="Arial" w:hAnsi="Arial" w:cs="Arial"/>
          <w:sz w:val="22"/>
          <w:szCs w:val="22"/>
        </w:rPr>
        <w:t xml:space="preserve">tail (160 nm by 10 nm), indicating that it belongs to the family </w:t>
      </w:r>
      <w:r>
        <w:rPr>
          <w:rFonts w:ascii="Arial" w:eastAsia="Arial" w:hAnsi="Arial" w:cs="Arial"/>
          <w:i/>
          <w:sz w:val="22"/>
          <w:szCs w:val="22"/>
        </w:rPr>
        <w:t>Siphoviridae</w:t>
      </w:r>
      <w:r>
        <w:rPr>
          <w:rFonts w:ascii="Arial" w:eastAsia="Arial" w:hAnsi="Arial" w:cs="Arial"/>
          <w:sz w:val="22"/>
          <w:szCs w:val="22"/>
        </w:rPr>
        <w:t>.” [Oliveiro H et al. 2017].  Its genome possesses terminal repeats (10,461 bp).  The presence of nicks in the 3'-to-5' strand are similar to those of phage T5.  There are five minor and four major nick sites, which start from the same sequence (5’GCGC).  The authors point out that this phage “Is a Deep-Branching Member of the T5virus Genus.” [Oliveiro H et al. 2017].</w:t>
      </w:r>
    </w:p>
    <w:p w14:paraId="28825202" w14:textId="77777777" w:rsidR="00407D78" w:rsidRDefault="00407D78">
      <w:pPr>
        <w:rPr>
          <w:rFonts w:ascii="Arial" w:eastAsia="Arial" w:hAnsi="Arial" w:cs="Arial"/>
          <w:sz w:val="22"/>
          <w:szCs w:val="22"/>
        </w:rPr>
      </w:pPr>
    </w:p>
    <w:p w14:paraId="2A90DD84" w14:textId="77777777" w:rsidR="00407D78" w:rsidRDefault="00062C93">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Oliveira H, Pinto G, Hendrix H, Noben JP, Gawor J, Kropinski AM, Łobocka M, Lavigne R, Azeredo J. A Lytic Providencia rettgeri Virus of Potential Therapeutic</w:t>
      </w:r>
    </w:p>
    <w:p w14:paraId="128EE540" w14:textId="77777777" w:rsidR="00407D78" w:rsidRDefault="00062C93">
      <w:pPr>
        <w:rPr>
          <w:rFonts w:ascii="Arial" w:eastAsia="Arial" w:hAnsi="Arial" w:cs="Arial"/>
          <w:sz w:val="22"/>
          <w:szCs w:val="22"/>
        </w:rPr>
      </w:pPr>
      <w:r>
        <w:rPr>
          <w:rFonts w:ascii="Arial" w:eastAsia="Arial" w:hAnsi="Arial" w:cs="Arial"/>
          <w:sz w:val="22"/>
          <w:szCs w:val="22"/>
        </w:rPr>
        <w:t>Value Is a Deep-Branching Member of the T5virus Genus. Appl Environ Microbiol.</w:t>
      </w:r>
    </w:p>
    <w:p w14:paraId="0EFD88FE" w14:textId="77777777" w:rsidR="00407D78" w:rsidRDefault="00062C93">
      <w:pPr>
        <w:rPr>
          <w:rFonts w:ascii="Arial" w:eastAsia="Arial" w:hAnsi="Arial" w:cs="Arial"/>
          <w:sz w:val="22"/>
          <w:szCs w:val="22"/>
        </w:rPr>
      </w:pPr>
      <w:r>
        <w:rPr>
          <w:rFonts w:ascii="Arial" w:eastAsia="Arial" w:hAnsi="Arial" w:cs="Arial"/>
          <w:sz w:val="22"/>
          <w:szCs w:val="22"/>
        </w:rPr>
        <w:t>2017 Nov 16;83(23). pii: e01567-17.</w:t>
      </w:r>
    </w:p>
    <w:p w14:paraId="2F7D295A" w14:textId="77777777" w:rsidR="00407D78" w:rsidRDefault="00062C93">
      <w:pPr>
        <w:rPr>
          <w:rFonts w:ascii="Arial" w:eastAsia="Arial" w:hAnsi="Arial" w:cs="Arial"/>
          <w:b/>
          <w:color w:val="0000FF"/>
          <w:sz w:val="22"/>
          <w:szCs w:val="22"/>
        </w:rPr>
      </w:pPr>
      <w:r>
        <w:rPr>
          <w:rFonts w:ascii="Arial" w:eastAsia="Arial" w:hAnsi="Arial" w:cs="Arial"/>
          <w:b/>
          <w:color w:val="0000FF"/>
          <w:sz w:val="22"/>
          <w:szCs w:val="22"/>
        </w:rPr>
        <w:t>GenBank Summary:</w:t>
      </w:r>
    </w:p>
    <w:p w14:paraId="6FA83A8F" w14:textId="77777777" w:rsidR="00407D78" w:rsidRDefault="00407D78">
      <w:pPr>
        <w:rPr>
          <w:rFonts w:ascii="Arial" w:eastAsia="Arial" w:hAnsi="Arial" w:cs="Arial"/>
          <w:b/>
          <w:color w:val="0000FF"/>
          <w:sz w:val="22"/>
          <w:szCs w:val="22"/>
        </w:rPr>
      </w:pPr>
    </w:p>
    <w:tbl>
      <w:tblPr>
        <w:tblStyle w:val="af"/>
        <w:tblW w:w="7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8"/>
        <w:gridCol w:w="1556"/>
        <w:gridCol w:w="876"/>
        <w:gridCol w:w="742"/>
        <w:gridCol w:w="914"/>
        <w:gridCol w:w="742"/>
        <w:gridCol w:w="1171"/>
      </w:tblGrid>
      <w:tr w:rsidR="00407D78" w14:paraId="2111E25F" w14:textId="77777777">
        <w:tc>
          <w:tcPr>
            <w:tcW w:w="1378" w:type="dxa"/>
          </w:tcPr>
          <w:p w14:paraId="23DB6A20" w14:textId="77777777" w:rsidR="00407D78" w:rsidRDefault="00062C93">
            <w:pPr>
              <w:rPr>
                <w:rFonts w:ascii="Arial" w:eastAsia="Arial" w:hAnsi="Arial" w:cs="Arial"/>
                <w:sz w:val="22"/>
                <w:szCs w:val="22"/>
              </w:rPr>
            </w:pPr>
            <w:r>
              <w:rPr>
                <w:rFonts w:ascii="Arial" w:eastAsia="Arial" w:hAnsi="Arial" w:cs="Arial"/>
                <w:sz w:val="22"/>
                <w:szCs w:val="22"/>
              </w:rPr>
              <w:t>Phage name</w:t>
            </w:r>
          </w:p>
        </w:tc>
        <w:tc>
          <w:tcPr>
            <w:tcW w:w="1556" w:type="dxa"/>
          </w:tcPr>
          <w:p w14:paraId="33830FF0" w14:textId="77777777" w:rsidR="00407D78" w:rsidRDefault="00062C93">
            <w:pPr>
              <w:rPr>
                <w:rFonts w:ascii="Arial" w:eastAsia="Arial" w:hAnsi="Arial" w:cs="Arial"/>
                <w:sz w:val="22"/>
                <w:szCs w:val="22"/>
              </w:rPr>
            </w:pPr>
            <w:r>
              <w:rPr>
                <w:rFonts w:ascii="Arial" w:eastAsia="Arial" w:hAnsi="Arial" w:cs="Arial"/>
                <w:sz w:val="22"/>
                <w:szCs w:val="22"/>
              </w:rPr>
              <w:t xml:space="preserve">INSDC </w:t>
            </w:r>
          </w:p>
        </w:tc>
        <w:tc>
          <w:tcPr>
            <w:tcW w:w="876" w:type="dxa"/>
          </w:tcPr>
          <w:p w14:paraId="46073A83" w14:textId="77777777" w:rsidR="00407D78" w:rsidRDefault="00062C93">
            <w:pPr>
              <w:rPr>
                <w:rFonts w:ascii="Arial" w:eastAsia="Arial" w:hAnsi="Arial" w:cs="Arial"/>
                <w:sz w:val="22"/>
                <w:szCs w:val="22"/>
              </w:rPr>
            </w:pPr>
            <w:r>
              <w:rPr>
                <w:rFonts w:ascii="Arial" w:eastAsia="Arial" w:hAnsi="Arial" w:cs="Arial"/>
                <w:sz w:val="22"/>
                <w:szCs w:val="22"/>
              </w:rPr>
              <w:t>Size (Kb)</w:t>
            </w:r>
          </w:p>
        </w:tc>
        <w:tc>
          <w:tcPr>
            <w:tcW w:w="742" w:type="dxa"/>
          </w:tcPr>
          <w:p w14:paraId="1E5C82A4" w14:textId="77777777" w:rsidR="00407D78" w:rsidRDefault="00062C93">
            <w:pPr>
              <w:rPr>
                <w:rFonts w:ascii="Arial" w:eastAsia="Arial" w:hAnsi="Arial" w:cs="Arial"/>
                <w:sz w:val="22"/>
                <w:szCs w:val="22"/>
              </w:rPr>
            </w:pPr>
            <w:r>
              <w:rPr>
                <w:rFonts w:ascii="Arial" w:eastAsia="Arial" w:hAnsi="Arial" w:cs="Arial"/>
                <w:sz w:val="22"/>
                <w:szCs w:val="22"/>
              </w:rPr>
              <w:t xml:space="preserve">GC% </w:t>
            </w:r>
          </w:p>
        </w:tc>
        <w:tc>
          <w:tcPr>
            <w:tcW w:w="914" w:type="dxa"/>
          </w:tcPr>
          <w:p w14:paraId="5E0C9941" w14:textId="77777777" w:rsidR="00407D78" w:rsidRDefault="00062C93">
            <w:pPr>
              <w:rPr>
                <w:rFonts w:ascii="Arial" w:eastAsia="Arial" w:hAnsi="Arial" w:cs="Arial"/>
                <w:sz w:val="22"/>
                <w:szCs w:val="22"/>
              </w:rPr>
            </w:pPr>
            <w:r>
              <w:rPr>
                <w:rFonts w:ascii="Arial" w:eastAsia="Arial" w:hAnsi="Arial" w:cs="Arial"/>
                <w:sz w:val="22"/>
                <w:szCs w:val="22"/>
              </w:rPr>
              <w:t xml:space="preserve">Protein </w:t>
            </w:r>
          </w:p>
        </w:tc>
        <w:tc>
          <w:tcPr>
            <w:tcW w:w="742" w:type="dxa"/>
          </w:tcPr>
          <w:p w14:paraId="24603DFD" w14:textId="77777777" w:rsidR="00407D78" w:rsidRDefault="00062C93">
            <w:pPr>
              <w:rPr>
                <w:rFonts w:ascii="Arial" w:eastAsia="Arial" w:hAnsi="Arial" w:cs="Arial"/>
                <w:sz w:val="22"/>
                <w:szCs w:val="22"/>
              </w:rPr>
            </w:pPr>
            <w:r>
              <w:rPr>
                <w:rFonts w:ascii="Arial" w:eastAsia="Arial" w:hAnsi="Arial" w:cs="Arial"/>
                <w:sz w:val="22"/>
                <w:szCs w:val="22"/>
              </w:rPr>
              <w:t>tRNA</w:t>
            </w:r>
          </w:p>
        </w:tc>
        <w:tc>
          <w:tcPr>
            <w:tcW w:w="1171" w:type="dxa"/>
          </w:tcPr>
          <w:p w14:paraId="1B36D18E" w14:textId="77777777" w:rsidR="00407D78" w:rsidRDefault="00062C93">
            <w:pPr>
              <w:rPr>
                <w:rFonts w:ascii="Arial" w:eastAsia="Arial" w:hAnsi="Arial" w:cs="Arial"/>
                <w:sz w:val="22"/>
                <w:szCs w:val="22"/>
              </w:rPr>
            </w:pPr>
            <w:r>
              <w:rPr>
                <w:rFonts w:ascii="Arial" w:eastAsia="Arial" w:hAnsi="Arial" w:cs="Arial"/>
                <w:sz w:val="22"/>
                <w:szCs w:val="22"/>
              </w:rPr>
              <w:t>Overall DNA sequence identity (*)</w:t>
            </w:r>
          </w:p>
        </w:tc>
      </w:tr>
      <w:tr w:rsidR="00407D78" w14:paraId="3819DDB9" w14:textId="77777777">
        <w:tc>
          <w:tcPr>
            <w:tcW w:w="1378" w:type="dxa"/>
            <w:vAlign w:val="center"/>
          </w:tcPr>
          <w:p w14:paraId="46260950" w14:textId="77777777" w:rsidR="00407D78" w:rsidRDefault="00062C93">
            <w:pPr>
              <w:rPr>
                <w:rFonts w:ascii="Arial" w:eastAsia="Arial" w:hAnsi="Arial" w:cs="Arial"/>
                <w:sz w:val="18"/>
                <w:szCs w:val="18"/>
              </w:rPr>
            </w:pPr>
            <w:r>
              <w:rPr>
                <w:rFonts w:ascii="Arial" w:eastAsia="Arial" w:hAnsi="Arial" w:cs="Arial"/>
                <w:sz w:val="18"/>
                <w:szCs w:val="18"/>
              </w:rPr>
              <w:t>Providencia phage vB_PreS_PR1</w:t>
            </w:r>
          </w:p>
        </w:tc>
        <w:tc>
          <w:tcPr>
            <w:tcW w:w="1556" w:type="dxa"/>
            <w:vAlign w:val="center"/>
          </w:tcPr>
          <w:p w14:paraId="3C4021BF" w14:textId="77777777" w:rsidR="00407D78" w:rsidRDefault="00270407">
            <w:pPr>
              <w:rPr>
                <w:rFonts w:ascii="Arial" w:eastAsia="Arial" w:hAnsi="Arial" w:cs="Arial"/>
                <w:sz w:val="18"/>
                <w:szCs w:val="18"/>
              </w:rPr>
            </w:pPr>
            <w:hyperlink r:id="rId45">
              <w:r w:rsidR="00062C93">
                <w:rPr>
                  <w:color w:val="0000FF"/>
                  <w:u w:val="single"/>
                </w:rPr>
                <w:t>KY363465.1</w:t>
              </w:r>
            </w:hyperlink>
          </w:p>
        </w:tc>
        <w:tc>
          <w:tcPr>
            <w:tcW w:w="876" w:type="dxa"/>
            <w:vAlign w:val="center"/>
          </w:tcPr>
          <w:p w14:paraId="035B7482" w14:textId="77777777" w:rsidR="00407D78" w:rsidRDefault="00062C93">
            <w:pPr>
              <w:rPr>
                <w:rFonts w:ascii="Arial" w:eastAsia="Arial" w:hAnsi="Arial" w:cs="Arial"/>
                <w:sz w:val="18"/>
                <w:szCs w:val="18"/>
              </w:rPr>
            </w:pPr>
            <w:r>
              <w:t>118.54</w:t>
            </w:r>
          </w:p>
        </w:tc>
        <w:tc>
          <w:tcPr>
            <w:tcW w:w="742" w:type="dxa"/>
            <w:vAlign w:val="center"/>
          </w:tcPr>
          <w:p w14:paraId="669143B7" w14:textId="77777777" w:rsidR="00407D78" w:rsidRDefault="00062C93">
            <w:pPr>
              <w:rPr>
                <w:rFonts w:ascii="Arial" w:eastAsia="Arial" w:hAnsi="Arial" w:cs="Arial"/>
                <w:sz w:val="18"/>
                <w:szCs w:val="18"/>
              </w:rPr>
            </w:pPr>
            <w:r>
              <w:t>39.5</w:t>
            </w:r>
          </w:p>
        </w:tc>
        <w:tc>
          <w:tcPr>
            <w:tcW w:w="914" w:type="dxa"/>
            <w:vAlign w:val="center"/>
          </w:tcPr>
          <w:p w14:paraId="6DDFAEED" w14:textId="77777777" w:rsidR="00407D78" w:rsidRDefault="00270407">
            <w:pPr>
              <w:rPr>
                <w:rFonts w:ascii="Arial" w:eastAsia="Arial" w:hAnsi="Arial" w:cs="Arial"/>
                <w:sz w:val="18"/>
                <w:szCs w:val="18"/>
              </w:rPr>
            </w:pPr>
            <w:hyperlink r:id="rId46" w:anchor="!/proteins/63277/465900%7CProvidencia%20phage%20vB_PreS_PR1/viral%20segment/">
              <w:r w:rsidR="00062C93">
                <w:rPr>
                  <w:color w:val="000080"/>
                  <w:u w:val="single"/>
                </w:rPr>
                <w:t>157</w:t>
              </w:r>
            </w:hyperlink>
          </w:p>
        </w:tc>
        <w:tc>
          <w:tcPr>
            <w:tcW w:w="742" w:type="dxa"/>
            <w:vAlign w:val="center"/>
          </w:tcPr>
          <w:p w14:paraId="3946A612" w14:textId="77777777" w:rsidR="00407D78" w:rsidRDefault="00062C93">
            <w:pPr>
              <w:rPr>
                <w:rFonts w:ascii="Arial" w:eastAsia="Arial" w:hAnsi="Arial" w:cs="Arial"/>
                <w:sz w:val="18"/>
                <w:szCs w:val="18"/>
              </w:rPr>
            </w:pPr>
            <w:r>
              <w:t>22</w:t>
            </w:r>
          </w:p>
        </w:tc>
        <w:tc>
          <w:tcPr>
            <w:tcW w:w="1171" w:type="dxa"/>
            <w:vAlign w:val="center"/>
          </w:tcPr>
          <w:p w14:paraId="665DD0A3" w14:textId="77777777" w:rsidR="00407D78" w:rsidRDefault="00062C93">
            <w:pPr>
              <w:rPr>
                <w:rFonts w:ascii="Arial" w:eastAsia="Arial" w:hAnsi="Arial" w:cs="Arial"/>
                <w:sz w:val="18"/>
                <w:szCs w:val="18"/>
              </w:rPr>
            </w:pPr>
            <w:r>
              <w:rPr>
                <w:rFonts w:ascii="Arial" w:eastAsia="Arial" w:hAnsi="Arial" w:cs="Arial"/>
                <w:sz w:val="18"/>
                <w:szCs w:val="18"/>
              </w:rPr>
              <w:t>100</w:t>
            </w:r>
          </w:p>
        </w:tc>
      </w:tr>
      <w:tr w:rsidR="00407D78" w14:paraId="71E8B83C" w14:textId="77777777">
        <w:tc>
          <w:tcPr>
            <w:tcW w:w="1378" w:type="dxa"/>
            <w:vAlign w:val="center"/>
          </w:tcPr>
          <w:p w14:paraId="535BDA3F" w14:textId="77777777" w:rsidR="00407D78" w:rsidRDefault="00062C93">
            <w:pPr>
              <w:rPr>
                <w:rFonts w:ascii="Arial" w:eastAsia="Arial" w:hAnsi="Arial" w:cs="Arial"/>
                <w:sz w:val="18"/>
                <w:szCs w:val="18"/>
              </w:rPr>
            </w:pPr>
            <w:r>
              <w:rPr>
                <w:rFonts w:ascii="Arial" w:eastAsia="Arial" w:hAnsi="Arial" w:cs="Arial"/>
                <w:sz w:val="18"/>
                <w:szCs w:val="18"/>
              </w:rPr>
              <w:t>Providencia phage PSTCR5</w:t>
            </w:r>
          </w:p>
        </w:tc>
        <w:tc>
          <w:tcPr>
            <w:tcW w:w="1556" w:type="dxa"/>
            <w:vAlign w:val="center"/>
          </w:tcPr>
          <w:p w14:paraId="05D08D24" w14:textId="77777777" w:rsidR="00407D78" w:rsidRDefault="00270407">
            <w:pPr>
              <w:rPr>
                <w:rFonts w:ascii="Arial" w:eastAsia="Arial" w:hAnsi="Arial" w:cs="Arial"/>
                <w:sz w:val="18"/>
                <w:szCs w:val="18"/>
              </w:rPr>
            </w:pPr>
            <w:hyperlink r:id="rId47">
              <w:r w:rsidR="00062C93">
                <w:rPr>
                  <w:color w:val="0000FF"/>
                  <w:u w:val="single"/>
                </w:rPr>
                <w:t>MW057857.1</w:t>
              </w:r>
            </w:hyperlink>
          </w:p>
        </w:tc>
        <w:tc>
          <w:tcPr>
            <w:tcW w:w="876" w:type="dxa"/>
            <w:vAlign w:val="center"/>
          </w:tcPr>
          <w:p w14:paraId="2CC340EC" w14:textId="77777777" w:rsidR="00407D78" w:rsidRDefault="00062C93">
            <w:pPr>
              <w:rPr>
                <w:rFonts w:ascii="Arial" w:eastAsia="Arial" w:hAnsi="Arial" w:cs="Arial"/>
                <w:sz w:val="18"/>
                <w:szCs w:val="18"/>
              </w:rPr>
            </w:pPr>
            <w:r>
              <w:t>109.43</w:t>
            </w:r>
          </w:p>
        </w:tc>
        <w:tc>
          <w:tcPr>
            <w:tcW w:w="742" w:type="dxa"/>
            <w:vAlign w:val="center"/>
          </w:tcPr>
          <w:p w14:paraId="599E62F8" w14:textId="77777777" w:rsidR="00407D78" w:rsidRDefault="00062C93">
            <w:pPr>
              <w:rPr>
                <w:rFonts w:ascii="Arial" w:eastAsia="Arial" w:hAnsi="Arial" w:cs="Arial"/>
                <w:sz w:val="18"/>
                <w:szCs w:val="18"/>
              </w:rPr>
            </w:pPr>
            <w:r>
              <w:t>40.0</w:t>
            </w:r>
          </w:p>
        </w:tc>
        <w:tc>
          <w:tcPr>
            <w:tcW w:w="914" w:type="dxa"/>
            <w:vAlign w:val="center"/>
          </w:tcPr>
          <w:p w14:paraId="2C4797A4" w14:textId="77777777" w:rsidR="00407D78" w:rsidRDefault="00270407">
            <w:pPr>
              <w:rPr>
                <w:rFonts w:ascii="Arial" w:eastAsia="Arial" w:hAnsi="Arial" w:cs="Arial"/>
                <w:sz w:val="18"/>
                <w:szCs w:val="18"/>
              </w:rPr>
            </w:pPr>
            <w:hyperlink r:id="rId48" w:anchor="!/proteins/96754/1493979%7CProvidencia%20phage%20PSTCR5/viral%20segment/">
              <w:r w:rsidR="00062C93">
                <w:rPr>
                  <w:color w:val="000080"/>
                  <w:u w:val="single"/>
                </w:rPr>
                <w:t>152</w:t>
              </w:r>
            </w:hyperlink>
          </w:p>
        </w:tc>
        <w:tc>
          <w:tcPr>
            <w:tcW w:w="742" w:type="dxa"/>
            <w:vAlign w:val="center"/>
          </w:tcPr>
          <w:p w14:paraId="5191365C" w14:textId="77777777" w:rsidR="00407D78" w:rsidRDefault="00062C93">
            <w:pPr>
              <w:rPr>
                <w:rFonts w:ascii="Arial" w:eastAsia="Arial" w:hAnsi="Arial" w:cs="Arial"/>
                <w:sz w:val="18"/>
                <w:szCs w:val="18"/>
              </w:rPr>
            </w:pPr>
            <w:r>
              <w:t>19</w:t>
            </w:r>
          </w:p>
        </w:tc>
        <w:tc>
          <w:tcPr>
            <w:tcW w:w="1171" w:type="dxa"/>
            <w:vAlign w:val="center"/>
          </w:tcPr>
          <w:p w14:paraId="4ADF41B6" w14:textId="77777777" w:rsidR="00407D78" w:rsidRDefault="00062C93">
            <w:pPr>
              <w:rPr>
                <w:rFonts w:ascii="Arial" w:eastAsia="Arial" w:hAnsi="Arial" w:cs="Arial"/>
                <w:sz w:val="18"/>
                <w:szCs w:val="18"/>
              </w:rPr>
            </w:pPr>
            <w:r>
              <w:rPr>
                <w:rFonts w:ascii="Arial" w:eastAsia="Arial" w:hAnsi="Arial" w:cs="Arial"/>
                <w:sz w:val="18"/>
                <w:szCs w:val="18"/>
              </w:rPr>
              <w:t>86.3</w:t>
            </w:r>
          </w:p>
        </w:tc>
      </w:tr>
      <w:tr w:rsidR="00407D78" w14:paraId="493D8566" w14:textId="77777777">
        <w:tc>
          <w:tcPr>
            <w:tcW w:w="1378" w:type="dxa"/>
            <w:vAlign w:val="center"/>
          </w:tcPr>
          <w:p w14:paraId="07F0BCD4" w14:textId="77777777" w:rsidR="00407D78" w:rsidRDefault="00407D78">
            <w:pPr>
              <w:rPr>
                <w:rFonts w:ascii="Arial" w:eastAsia="Arial" w:hAnsi="Arial" w:cs="Arial"/>
                <w:sz w:val="18"/>
                <w:szCs w:val="18"/>
              </w:rPr>
            </w:pPr>
          </w:p>
        </w:tc>
        <w:tc>
          <w:tcPr>
            <w:tcW w:w="1556" w:type="dxa"/>
            <w:vAlign w:val="center"/>
          </w:tcPr>
          <w:p w14:paraId="3988BB33" w14:textId="77777777" w:rsidR="00407D78" w:rsidRDefault="00407D78">
            <w:pPr>
              <w:rPr>
                <w:rFonts w:ascii="Arial" w:eastAsia="Arial" w:hAnsi="Arial" w:cs="Arial"/>
                <w:sz w:val="18"/>
                <w:szCs w:val="18"/>
              </w:rPr>
            </w:pPr>
          </w:p>
        </w:tc>
        <w:tc>
          <w:tcPr>
            <w:tcW w:w="876" w:type="dxa"/>
            <w:vAlign w:val="center"/>
          </w:tcPr>
          <w:p w14:paraId="4D82777B" w14:textId="77777777" w:rsidR="00407D78" w:rsidRDefault="00407D78">
            <w:pPr>
              <w:rPr>
                <w:rFonts w:ascii="Arial" w:eastAsia="Arial" w:hAnsi="Arial" w:cs="Arial"/>
                <w:sz w:val="18"/>
                <w:szCs w:val="18"/>
              </w:rPr>
            </w:pPr>
          </w:p>
        </w:tc>
        <w:tc>
          <w:tcPr>
            <w:tcW w:w="742" w:type="dxa"/>
            <w:vAlign w:val="center"/>
          </w:tcPr>
          <w:p w14:paraId="212E8F5D" w14:textId="77777777" w:rsidR="00407D78" w:rsidRDefault="00407D78">
            <w:pPr>
              <w:rPr>
                <w:rFonts w:ascii="Arial" w:eastAsia="Arial" w:hAnsi="Arial" w:cs="Arial"/>
                <w:sz w:val="18"/>
                <w:szCs w:val="18"/>
              </w:rPr>
            </w:pPr>
          </w:p>
        </w:tc>
        <w:tc>
          <w:tcPr>
            <w:tcW w:w="914" w:type="dxa"/>
            <w:vAlign w:val="center"/>
          </w:tcPr>
          <w:p w14:paraId="123EA8EC" w14:textId="77777777" w:rsidR="00407D78" w:rsidRDefault="00407D78">
            <w:pPr>
              <w:rPr>
                <w:rFonts w:ascii="Arial" w:eastAsia="Arial" w:hAnsi="Arial" w:cs="Arial"/>
                <w:sz w:val="18"/>
                <w:szCs w:val="18"/>
              </w:rPr>
            </w:pPr>
          </w:p>
        </w:tc>
        <w:tc>
          <w:tcPr>
            <w:tcW w:w="742" w:type="dxa"/>
          </w:tcPr>
          <w:p w14:paraId="08E319D0" w14:textId="77777777" w:rsidR="00407D78" w:rsidRDefault="00407D78">
            <w:pPr>
              <w:rPr>
                <w:rFonts w:ascii="Arial" w:eastAsia="Arial" w:hAnsi="Arial" w:cs="Arial"/>
                <w:sz w:val="18"/>
                <w:szCs w:val="18"/>
              </w:rPr>
            </w:pPr>
          </w:p>
        </w:tc>
        <w:tc>
          <w:tcPr>
            <w:tcW w:w="1171" w:type="dxa"/>
            <w:vAlign w:val="center"/>
          </w:tcPr>
          <w:p w14:paraId="0B61FD42" w14:textId="77777777" w:rsidR="00407D78" w:rsidRDefault="00407D78">
            <w:pPr>
              <w:rPr>
                <w:rFonts w:ascii="Arial" w:eastAsia="Arial" w:hAnsi="Arial" w:cs="Arial"/>
                <w:sz w:val="18"/>
                <w:szCs w:val="18"/>
              </w:rPr>
            </w:pPr>
          </w:p>
        </w:tc>
      </w:tr>
    </w:tbl>
    <w:p w14:paraId="58336B47" w14:textId="77777777" w:rsidR="00407D78" w:rsidRDefault="00062C93">
      <w:pPr>
        <w:rPr>
          <w:rFonts w:ascii="Arial" w:eastAsia="Arial" w:hAnsi="Arial" w:cs="Arial"/>
          <w:b/>
          <w:sz w:val="22"/>
          <w:szCs w:val="22"/>
        </w:rPr>
      </w:pPr>
      <w:r>
        <w:rPr>
          <w:rFonts w:ascii="Arial" w:eastAsia="Arial" w:hAnsi="Arial" w:cs="Arial"/>
          <w:b/>
          <w:sz w:val="22"/>
          <w:szCs w:val="22"/>
        </w:rPr>
        <w:t>(*) Determined using BLASTN [3]</w:t>
      </w:r>
    </w:p>
    <w:p w14:paraId="47A758BC" w14:textId="77777777" w:rsidR="00407D78" w:rsidRDefault="00407D78">
      <w:pPr>
        <w:rPr>
          <w:rFonts w:ascii="Arial" w:eastAsia="Arial" w:hAnsi="Arial" w:cs="Arial"/>
          <w:b/>
          <w:sz w:val="22"/>
          <w:szCs w:val="22"/>
        </w:rPr>
      </w:pPr>
    </w:p>
    <w:p w14:paraId="7A040B3F" w14:textId="77777777" w:rsidR="00407D78" w:rsidRDefault="00062C93">
      <w:pPr>
        <w:rPr>
          <w:rFonts w:ascii="Arial" w:eastAsia="Arial" w:hAnsi="Arial" w:cs="Arial"/>
          <w:sz w:val="20"/>
          <w:szCs w:val="20"/>
        </w:rPr>
      </w:pPr>
      <w:r>
        <w:rPr>
          <w:rFonts w:ascii="Arial" w:eastAsia="Arial" w:hAnsi="Arial" w:cs="Arial"/>
          <w:b/>
          <w:color w:val="0000FF"/>
          <w:sz w:val="20"/>
          <w:szCs w:val="20"/>
        </w:rPr>
        <w:t xml:space="preserve">Electron microscopy:  </w:t>
      </w:r>
      <w:r>
        <w:rPr>
          <w:rFonts w:ascii="Arial" w:eastAsia="Arial" w:hAnsi="Arial" w:cs="Arial"/>
          <w:sz w:val="20"/>
          <w:szCs w:val="20"/>
        </w:rPr>
        <w:t>electron micrography of negatively stained phage PR1 (Kindly provided by Hugo Oliveira, Centre of Biological Engineering, University of Minho, Braga, Portugal).</w:t>
      </w:r>
    </w:p>
    <w:p w14:paraId="08305FC2" w14:textId="77777777" w:rsidR="00407D78" w:rsidRDefault="00407D78">
      <w:pPr>
        <w:rPr>
          <w:rFonts w:ascii="Arial" w:eastAsia="Arial" w:hAnsi="Arial" w:cs="Arial"/>
          <w:b/>
          <w:color w:val="0000FF"/>
          <w:sz w:val="20"/>
          <w:szCs w:val="20"/>
        </w:rPr>
      </w:pPr>
    </w:p>
    <w:p w14:paraId="42D6504C" w14:textId="77777777" w:rsidR="00407D78" w:rsidRDefault="00062C93">
      <w:pPr>
        <w:jc w:val="center"/>
        <w:rPr>
          <w:rFonts w:ascii="Arial" w:eastAsia="Arial" w:hAnsi="Arial" w:cs="Arial"/>
          <w:b/>
          <w:color w:val="0000FF"/>
          <w:sz w:val="20"/>
          <w:szCs w:val="20"/>
        </w:rPr>
      </w:pPr>
      <w:r>
        <w:rPr>
          <w:rFonts w:ascii="Arial" w:eastAsia="Arial" w:hAnsi="Arial" w:cs="Arial"/>
          <w:b/>
          <w:noProof/>
          <w:color w:val="0000FF"/>
          <w:sz w:val="20"/>
          <w:szCs w:val="20"/>
        </w:rPr>
        <w:drawing>
          <wp:inline distT="0" distB="0" distL="0" distR="0" wp14:anchorId="62DEC014" wp14:editId="167BBD5F">
            <wp:extent cx="2876550" cy="1917700"/>
            <wp:effectExtent l="0" t="0" r="0" b="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9"/>
                    <a:srcRect/>
                    <a:stretch>
                      <a:fillRect/>
                    </a:stretch>
                  </pic:blipFill>
                  <pic:spPr>
                    <a:xfrm>
                      <a:off x="0" y="0"/>
                      <a:ext cx="2876550" cy="1917700"/>
                    </a:xfrm>
                    <a:prstGeom prst="rect">
                      <a:avLst/>
                    </a:prstGeom>
                    <a:ln/>
                  </pic:spPr>
                </pic:pic>
              </a:graphicData>
            </a:graphic>
          </wp:inline>
        </w:drawing>
      </w:r>
    </w:p>
    <w:p w14:paraId="32D33DA4" w14:textId="77777777" w:rsidR="00407D78" w:rsidRDefault="00407D78">
      <w:pPr>
        <w:rPr>
          <w:rFonts w:ascii="Arial" w:eastAsia="Arial" w:hAnsi="Arial" w:cs="Arial"/>
          <w:b/>
          <w:color w:val="0000FF"/>
          <w:sz w:val="22"/>
          <w:szCs w:val="22"/>
        </w:rPr>
      </w:pPr>
    </w:p>
    <w:p w14:paraId="6CF081BC" w14:textId="77777777" w:rsidR="00407D78" w:rsidRDefault="00062C93">
      <w:pPr>
        <w:spacing w:before="120" w:after="120"/>
        <w:rPr>
          <w:rFonts w:ascii="Arial" w:eastAsia="Arial" w:hAnsi="Arial" w:cs="Arial"/>
          <w:b/>
        </w:rPr>
      </w:pPr>
      <w:r>
        <w:rPr>
          <w:rFonts w:ascii="Arial" w:eastAsia="Arial" w:hAnsi="Arial" w:cs="Arial"/>
          <w:b/>
        </w:rPr>
        <w:t>References:</w:t>
      </w:r>
    </w:p>
    <w:p w14:paraId="61ADFC3C" w14:textId="77777777" w:rsidR="00407D78" w:rsidRDefault="00062C9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6AB27C36" w14:textId="77777777" w:rsidR="00407D78" w:rsidRDefault="00407D78">
      <w:pPr>
        <w:pBdr>
          <w:top w:val="nil"/>
          <w:left w:val="nil"/>
          <w:bottom w:val="nil"/>
          <w:right w:val="nil"/>
          <w:between w:val="nil"/>
        </w:pBdr>
        <w:ind w:left="567" w:hanging="567"/>
        <w:rPr>
          <w:rFonts w:ascii="Arial" w:eastAsia="Arial" w:hAnsi="Arial" w:cs="Arial"/>
          <w:color w:val="000000"/>
          <w:sz w:val="22"/>
          <w:szCs w:val="22"/>
        </w:rPr>
      </w:pPr>
    </w:p>
    <w:p w14:paraId="5C540B77" w14:textId="77777777" w:rsidR="00407D78" w:rsidRDefault="00062C9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1F48CAFE" w14:textId="77777777" w:rsidR="00407D78" w:rsidRDefault="00062C93">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50">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46A0484B" w14:textId="77777777" w:rsidR="00407D78" w:rsidRDefault="00062C9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4: Turner D, Reynolds D, Seto D, Mahadevan P. CoreGenes3.5: a webserver for the determination of core genes from sets of viral and small bacterial genomes. BMC Res Notes. 2013;6:140. doi: 10.1186/1756-0500-6-140.  PMID:   23566564.</w:t>
      </w:r>
    </w:p>
    <w:p w14:paraId="0E022CCE" w14:textId="77777777" w:rsidR="00407D78" w:rsidRDefault="00407D78">
      <w:pPr>
        <w:pBdr>
          <w:top w:val="nil"/>
          <w:left w:val="nil"/>
          <w:bottom w:val="nil"/>
          <w:right w:val="nil"/>
          <w:between w:val="nil"/>
        </w:pBdr>
        <w:ind w:left="567" w:hanging="567"/>
        <w:rPr>
          <w:rFonts w:ascii="Arial" w:eastAsia="Arial" w:hAnsi="Arial" w:cs="Arial"/>
          <w:color w:val="000000"/>
          <w:sz w:val="22"/>
          <w:szCs w:val="22"/>
        </w:rPr>
      </w:pPr>
    </w:p>
    <w:p w14:paraId="047DA039" w14:textId="77777777" w:rsidR="00407D78" w:rsidRDefault="00062C9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27865D3" w14:textId="77777777" w:rsidR="00407D78" w:rsidRDefault="00407D78">
      <w:pPr>
        <w:pBdr>
          <w:top w:val="nil"/>
          <w:left w:val="nil"/>
          <w:bottom w:val="nil"/>
          <w:right w:val="nil"/>
          <w:between w:val="nil"/>
        </w:pBdr>
        <w:ind w:left="567" w:hanging="567"/>
        <w:rPr>
          <w:rFonts w:ascii="Arial" w:eastAsia="Arial" w:hAnsi="Arial" w:cs="Arial"/>
          <w:color w:val="000000"/>
          <w:sz w:val="22"/>
          <w:szCs w:val="22"/>
        </w:rPr>
      </w:pPr>
    </w:p>
    <w:p w14:paraId="3FE7358E" w14:textId="77777777" w:rsidR="00407D78" w:rsidRDefault="00062C9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23FE63A0" w14:textId="77777777" w:rsidR="00407D78" w:rsidRDefault="00407D78">
      <w:pPr>
        <w:pBdr>
          <w:top w:val="nil"/>
          <w:left w:val="nil"/>
          <w:bottom w:val="nil"/>
          <w:right w:val="nil"/>
          <w:between w:val="nil"/>
        </w:pBdr>
        <w:ind w:left="567" w:hanging="567"/>
        <w:rPr>
          <w:rFonts w:ascii="Arial" w:eastAsia="Arial" w:hAnsi="Arial" w:cs="Arial"/>
          <w:color w:val="000000"/>
          <w:sz w:val="22"/>
          <w:szCs w:val="22"/>
        </w:rPr>
      </w:pPr>
    </w:p>
    <w:p w14:paraId="7140BF33" w14:textId="77777777" w:rsidR="00407D78" w:rsidRDefault="00062C9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5BF3EBB5" w14:textId="77777777" w:rsidR="00407D78" w:rsidRDefault="00062C93">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37A6530D" w14:textId="77777777" w:rsidR="00407D78" w:rsidRDefault="00062C93">
      <w:pPr>
        <w:spacing w:before="120" w:after="120"/>
        <w:ind w:left="709" w:hanging="709"/>
        <w:rPr>
          <w:rFonts w:ascii="Arial" w:eastAsia="Arial" w:hAnsi="Arial" w:cs="Arial"/>
          <w:sz w:val="22"/>
          <w:szCs w:val="22"/>
        </w:rPr>
      </w:pPr>
      <w:r>
        <w:rPr>
          <w:rFonts w:ascii="Arial" w:eastAsia="Arial" w:hAnsi="Arial" w:cs="Arial"/>
          <w:sz w:val="22"/>
          <w:szCs w:val="22"/>
        </w:rPr>
        <w:t xml:space="preserve">9: Turner D, Kropinski AM, Adriaenssens EM. 2021. A Roadmap for Genome-Based Phage Taxonomy. Viruses 2021, 13, 506. </w:t>
      </w:r>
      <w:hyperlink r:id="rId51">
        <w:r>
          <w:rPr>
            <w:rFonts w:ascii="Arial" w:eastAsia="Arial" w:hAnsi="Arial" w:cs="Arial"/>
            <w:color w:val="0000FF"/>
            <w:sz w:val="22"/>
            <w:szCs w:val="22"/>
            <w:u w:val="single"/>
          </w:rPr>
          <w:t>https://doi.org/10.3390/v13030506</w:t>
        </w:r>
      </w:hyperlink>
    </w:p>
    <w:p w14:paraId="02CCDA77" w14:textId="77777777" w:rsidR="00407D78" w:rsidRDefault="00062C93">
      <w:pPr>
        <w:spacing w:before="120" w:after="120"/>
        <w:ind w:left="709" w:hanging="709"/>
        <w:rPr>
          <w:rFonts w:ascii="Arial" w:eastAsia="Arial" w:hAnsi="Arial" w:cs="Arial"/>
          <w:sz w:val="22"/>
          <w:szCs w:val="22"/>
        </w:rPr>
      </w:pPr>
      <w:r>
        <w:rPr>
          <w:rFonts w:ascii="Arial" w:eastAsia="Arial" w:hAnsi="Arial" w:cs="Arial"/>
          <w:sz w:val="22"/>
          <w:szCs w:val="22"/>
        </w:rPr>
        <w:t>10. Altschul SF, Gish W, Miller W, Myers EW, Lipman DJ. Basic local alignment search tool. J Mol Biol. 1990 Oct 5;215(3):403-10. doi: 10.1016/S0022-2836(05)80360-2. PMID: 2231712.</w:t>
      </w:r>
    </w:p>
    <w:p w14:paraId="07E5B850" w14:textId="77777777" w:rsidR="00407D78" w:rsidRDefault="00407D78">
      <w:pPr>
        <w:spacing w:before="120" w:after="120"/>
        <w:rPr>
          <w:rFonts w:ascii="Arial" w:eastAsia="Arial" w:hAnsi="Arial" w:cs="Arial"/>
          <w:b/>
          <w:sz w:val="22"/>
          <w:szCs w:val="22"/>
        </w:rPr>
      </w:pPr>
    </w:p>
    <w:sectPr w:rsidR="00407D78">
      <w:headerReference w:type="default" r:id="rId52"/>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8B984" w14:textId="77777777" w:rsidR="00270407" w:rsidRDefault="00270407">
      <w:r>
        <w:separator/>
      </w:r>
    </w:p>
  </w:endnote>
  <w:endnote w:type="continuationSeparator" w:id="0">
    <w:p w14:paraId="58F001A0" w14:textId="77777777" w:rsidR="00270407" w:rsidRDefault="00270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CF63B" w14:textId="77777777" w:rsidR="00270407" w:rsidRDefault="00270407">
      <w:r>
        <w:separator/>
      </w:r>
    </w:p>
  </w:footnote>
  <w:footnote w:type="continuationSeparator" w:id="0">
    <w:p w14:paraId="653469EF" w14:textId="77777777" w:rsidR="00270407" w:rsidRDefault="00270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55D" w14:textId="77777777" w:rsidR="00407D78" w:rsidRDefault="00062C93">
    <w:pPr>
      <w:pBdr>
        <w:top w:val="nil"/>
        <w:left w:val="nil"/>
        <w:bottom w:val="nil"/>
        <w:right w:val="nil"/>
        <w:between w:val="nil"/>
      </w:pBdr>
      <w:tabs>
        <w:tab w:val="center" w:pos="4513"/>
        <w:tab w:val="right" w:pos="9026"/>
      </w:tabs>
      <w:jc w:val="right"/>
      <w:rPr>
        <w:color w:val="000000"/>
      </w:rPr>
    </w:pPr>
    <w:r>
      <w:rPr>
        <w:color w:val="000000"/>
      </w:rPr>
      <w:t>October 2020</w:t>
    </w:r>
  </w:p>
  <w:p w14:paraId="4707AD9F" w14:textId="77777777" w:rsidR="00407D78" w:rsidRDefault="00407D78">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2C30EC"/>
    <w:multiLevelType w:val="multilevel"/>
    <w:tmpl w:val="1DE4F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D78"/>
    <w:rsid w:val="00062C93"/>
    <w:rsid w:val="00270407"/>
    <w:rsid w:val="00407D78"/>
    <w:rsid w:val="00C25C70"/>
    <w:rsid w:val="00EE32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16397D1"/>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83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7A2321"/>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mailto:Phage.Canada@gmail.com" TargetMode="External"/><Relationship Id="rId18" Type="http://schemas.openxmlformats.org/officeDocument/2006/relationships/image" Target="media/image5.png"/><Relationship Id="rId26" Type="http://schemas.openxmlformats.org/officeDocument/2006/relationships/hyperlink" Target="https://www.ncbi.nlm.nih.gov/genome/browse/" TargetMode="External"/><Relationship Id="rId39" Type="http://schemas.openxmlformats.org/officeDocument/2006/relationships/hyperlink" Target="https://www.ncbi.nlm.nih.gov/nuccore/MN966732.1" TargetMode="External"/><Relationship Id="rId21" Type="http://schemas.openxmlformats.org/officeDocument/2006/relationships/hyperlink" Target="https://www.ncbi.nlm.nih.gov/nuccore/MG649967.1" TargetMode="External"/><Relationship Id="rId34" Type="http://schemas.openxmlformats.org/officeDocument/2006/relationships/hyperlink" Target="https://www.ncbi.nlm.nih.gov/genome/browse/" TargetMode="External"/><Relationship Id="rId42" Type="http://schemas.openxmlformats.org/officeDocument/2006/relationships/hyperlink" Target="https://www.ncbi.nlm.nih.gov/genome/browse/" TargetMode="External"/><Relationship Id="rId47" Type="http://schemas.openxmlformats.org/officeDocument/2006/relationships/hyperlink" Target="https://www.ncbi.nlm.nih.gov/nuccore/MW057857.1" TargetMode="External"/><Relationship Id="rId50" Type="http://schemas.openxmlformats.org/officeDocument/2006/relationships/hyperlink" Target="http://rhea.icbm.uni-oldenburg.de/VIRIDI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www.ncbi.nlm.nih.gov/nuccore/MK895508.1" TargetMode="External"/><Relationship Id="rId11" Type="http://schemas.openxmlformats.org/officeDocument/2006/relationships/hyperlink" Target="mailto:liliana.cristina.moraru@uni-oldenburg.de" TargetMode="External"/><Relationship Id="rId24" Type="http://schemas.openxmlformats.org/officeDocument/2006/relationships/hyperlink" Target="https://www.ncbi.nlm.nih.gov/genome/browse/" TargetMode="External"/><Relationship Id="rId32" Type="http://schemas.openxmlformats.org/officeDocument/2006/relationships/hyperlink" Target="https://www.ncbi.nlm.nih.gov/genome/browse/" TargetMode="External"/><Relationship Id="rId37" Type="http://schemas.openxmlformats.org/officeDocument/2006/relationships/hyperlink" Target="https://www.ncbi.nlm.nih.gov/nuccore/MT460514.1" TargetMode="External"/><Relationship Id="rId40" Type="http://schemas.openxmlformats.org/officeDocument/2006/relationships/hyperlink" Target="https://www.ncbi.nlm.nih.gov/genome/browse/" TargetMode="External"/><Relationship Id="rId45" Type="http://schemas.openxmlformats.org/officeDocument/2006/relationships/hyperlink" Target="https://www.ncbi.nlm.nih.gov/nuccore/KY363465.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ann2.turner@uwe.ac.uk" TargetMode="External"/><Relationship Id="rId19" Type="http://schemas.openxmlformats.org/officeDocument/2006/relationships/image" Target="media/image4.png"/><Relationship Id="rId31" Type="http://schemas.openxmlformats.org/officeDocument/2006/relationships/hyperlink" Target="https://www.ncbi.nlm.nih.gov/nuccore/MW344054.1" TargetMode="External"/><Relationship Id="rId44" Type="http://schemas.openxmlformats.org/officeDocument/2006/relationships/hyperlink" Target="https://www.ncbi.nlm.nih.gov/genome/browse/"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olstoy@ncbi.nlm.nih.gov" TargetMode="External"/><Relationship Id="rId14" Type="http://schemas.openxmlformats.org/officeDocument/2006/relationships/hyperlink" Target="about:blank" TargetMode="External"/><Relationship Id="rId22" Type="http://schemas.openxmlformats.org/officeDocument/2006/relationships/hyperlink" Target="https://www.ncbi.nlm.nih.gov/genome/browse/" TargetMode="External"/><Relationship Id="rId27" Type="http://schemas.openxmlformats.org/officeDocument/2006/relationships/hyperlink" Target="https://www.ncbi.nlm.nih.gov/nuccore/MK796244.1" TargetMode="External"/><Relationship Id="rId30" Type="http://schemas.openxmlformats.org/officeDocument/2006/relationships/hyperlink" Target="https://www.ncbi.nlm.nih.gov/genome/browse/" TargetMode="External"/><Relationship Id="rId35" Type="http://schemas.openxmlformats.org/officeDocument/2006/relationships/hyperlink" Target="https://www.ncbi.nlm.nih.gov/nuccore/MN958086.1" TargetMode="External"/><Relationship Id="rId43" Type="http://schemas.openxmlformats.org/officeDocument/2006/relationships/hyperlink" Target="https://www.ncbi.nlm.nih.gov/nuccore/MT460515.1" TargetMode="External"/><Relationship Id="rId48" Type="http://schemas.openxmlformats.org/officeDocument/2006/relationships/hyperlink" Target="https://www.ncbi.nlm.nih.gov/genome/browse/" TargetMode="External"/><Relationship Id="rId8" Type="http://schemas.openxmlformats.org/officeDocument/2006/relationships/image" Target="media/image1.png"/><Relationship Id="rId51" Type="http://schemas.openxmlformats.org/officeDocument/2006/relationships/hyperlink" Target="https://doi.org/10.3390/v13030506" TargetMode="External"/><Relationship Id="rId3" Type="http://schemas.openxmlformats.org/officeDocument/2006/relationships/styles" Target="styles.xml"/><Relationship Id="rId12" Type="http://schemas.openxmlformats.org/officeDocument/2006/relationships/hyperlink" Target="mailto:evelien.adriaenssens@quadram.ac.uk" TargetMode="External"/><Relationship Id="rId17" Type="http://schemas.openxmlformats.org/officeDocument/2006/relationships/image" Target="media/image3.png"/><Relationship Id="rId25" Type="http://schemas.openxmlformats.org/officeDocument/2006/relationships/hyperlink" Target="https://www.ncbi.nlm.nih.gov/nuccore/MK907780.1" TargetMode="External"/><Relationship Id="rId33" Type="http://schemas.openxmlformats.org/officeDocument/2006/relationships/hyperlink" Target="https://www.ncbi.nlm.nih.gov/nuccore/MT460517.1" TargetMode="External"/><Relationship Id="rId38" Type="http://schemas.openxmlformats.org/officeDocument/2006/relationships/hyperlink" Target="https://www.ncbi.nlm.nih.gov/genome/browse/" TargetMode="External"/><Relationship Id="rId46" Type="http://schemas.openxmlformats.org/officeDocument/2006/relationships/hyperlink" Target="https://www.ncbi.nlm.nih.gov/genome/browse/" TargetMode="External"/><Relationship Id="rId20" Type="http://schemas.openxmlformats.org/officeDocument/2006/relationships/image" Target="media/image6.png"/><Relationship Id="rId41" Type="http://schemas.openxmlformats.org/officeDocument/2006/relationships/hyperlink" Target="https://www.ncbi.nlm.nih.gov/nuccore/MT460516.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hyperlink" Target="https://www.ncbi.nlm.nih.gov/nuccore/MT448617.1" TargetMode="External"/><Relationship Id="rId28" Type="http://schemas.openxmlformats.org/officeDocument/2006/relationships/hyperlink" Target="https://www.ncbi.nlm.nih.gov/genome/browse/" TargetMode="External"/><Relationship Id="rId36" Type="http://schemas.openxmlformats.org/officeDocument/2006/relationships/hyperlink" Target="https://www.ncbi.nlm.nih.gov/genome/browse/" TargetMode="External"/><Relationship Id="rId49"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VPeVRiceWe1YnUj2oJUiFod+SA==">AMUW2mUz8BfBKAX09k7Wk5D8wsSSQu980Ju5bq+NhCJwBlSB5A+Hu9f2Nmf79QuY5KH00bsemmuXj6t8sJG+AFrdS6hzH5nZaMHYp2y6fV0qX34SW/hUZPnQEqir+dXB4nzs0Sw7Q1PK9LOjcv7gNQfEcsTcx1rhiHZrGqeQiTcWytgIE97u3mI=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2007</Words>
  <Characters>11441</Characters>
  <Application>Microsoft Office Word</Application>
  <DocSecurity>0</DocSecurity>
  <Lines>95</Lines>
  <Paragraphs>26</Paragraphs>
  <ScaleCrop>false</ScaleCrop>
  <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2021-08-24T15:42:00Z</dcterms:created>
  <dcterms:modified xsi:type="dcterms:W3CDTF">2022-03-15T01:03:00Z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2022-03-15T01:03:21Z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015787bf-021d-4374-9405-a0e57a208b60</vt:lpwstr>
  </property>
  <property fmtid="{D5CDD505-2E9C-101B-9397-08002B2CF9AE}" pid="14" name="MSIP_Label_adb064b5-5911-4077-b076-dd8db707b7e6_ContentBits">
    <vt:lpwstr>0</vt:lpwstr>
  </property>
</Properties>
</file>