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76F4D" w14:textId="77777777" w:rsidR="00EC7CFD" w:rsidRDefault="00DA62C0">
      <w:r>
        <w:rPr>
          <w:noProof/>
        </w:rPr>
        <w:drawing>
          <wp:anchor distT="0" distB="0" distL="114300" distR="114300" simplePos="0" relativeHeight="251658240" behindDoc="0" locked="0" layoutInCell="1" hidden="0" allowOverlap="1" wp14:anchorId="2D803B5D" wp14:editId="2B7222AC">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F75C74D" w14:textId="77777777" w:rsidR="00EC7CFD" w:rsidRDefault="00EC7CFD">
      <w:pPr>
        <w:rPr>
          <w:rFonts w:ascii="Arial" w:eastAsia="Arial" w:hAnsi="Arial" w:cs="Arial"/>
          <w:color w:val="0000FF"/>
          <w:sz w:val="20"/>
          <w:szCs w:val="20"/>
        </w:rPr>
      </w:pPr>
    </w:p>
    <w:p w14:paraId="346B7EC9" w14:textId="77777777" w:rsidR="00EC7CFD" w:rsidRDefault="00EC7CFD">
      <w:pPr>
        <w:rPr>
          <w:rFonts w:ascii="Arial" w:eastAsia="Arial" w:hAnsi="Arial" w:cs="Arial"/>
          <w:color w:val="0000FF"/>
          <w:sz w:val="20"/>
          <w:szCs w:val="20"/>
        </w:rPr>
      </w:pPr>
    </w:p>
    <w:p w14:paraId="1AEBA623" w14:textId="77777777" w:rsidR="00EC7CFD" w:rsidRDefault="00EC7CFD">
      <w:pPr>
        <w:rPr>
          <w:rFonts w:ascii="Arial" w:eastAsia="Arial" w:hAnsi="Arial" w:cs="Arial"/>
          <w:color w:val="0000FF"/>
          <w:sz w:val="20"/>
          <w:szCs w:val="20"/>
        </w:rPr>
      </w:pPr>
    </w:p>
    <w:p w14:paraId="5D513A45" w14:textId="77777777" w:rsidR="00EC7CFD" w:rsidRDefault="00EC7CFD">
      <w:pPr>
        <w:rPr>
          <w:rFonts w:ascii="Arial" w:eastAsia="Arial" w:hAnsi="Arial" w:cs="Arial"/>
          <w:color w:val="0000FF"/>
          <w:sz w:val="20"/>
          <w:szCs w:val="20"/>
        </w:rPr>
      </w:pPr>
    </w:p>
    <w:p w14:paraId="103553B1" w14:textId="77777777" w:rsidR="00EC7CFD" w:rsidRDefault="00EC7CFD">
      <w:pPr>
        <w:rPr>
          <w:rFonts w:ascii="Arial" w:eastAsia="Arial" w:hAnsi="Arial" w:cs="Arial"/>
          <w:color w:val="0000FF"/>
          <w:sz w:val="20"/>
          <w:szCs w:val="20"/>
        </w:rPr>
      </w:pPr>
    </w:p>
    <w:p w14:paraId="68D872FB" w14:textId="77777777" w:rsidR="00EC7CFD" w:rsidRDefault="00EC7CFD">
      <w:pPr>
        <w:rPr>
          <w:rFonts w:ascii="Arial" w:eastAsia="Arial" w:hAnsi="Arial" w:cs="Arial"/>
          <w:color w:val="0000FF"/>
          <w:sz w:val="20"/>
          <w:szCs w:val="20"/>
        </w:rPr>
      </w:pPr>
    </w:p>
    <w:p w14:paraId="52C0048A" w14:textId="77777777" w:rsidR="00EC7CFD" w:rsidRDefault="00DA62C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B7AF78D" w14:textId="77777777" w:rsidR="00EC7CFD" w:rsidRDefault="00EC7CFD">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EC7CFD" w14:paraId="67AB9136" w14:textId="77777777">
        <w:tc>
          <w:tcPr>
            <w:tcW w:w="3553" w:type="dxa"/>
            <w:tcBorders>
              <w:top w:val="single" w:sz="4" w:space="0" w:color="000000"/>
              <w:left w:val="single" w:sz="4" w:space="0" w:color="000000"/>
              <w:right w:val="single" w:sz="4" w:space="0" w:color="000000"/>
            </w:tcBorders>
            <w:shd w:val="clear" w:color="auto" w:fill="auto"/>
            <w:vAlign w:val="center"/>
          </w:tcPr>
          <w:p w14:paraId="2777B8C3" w14:textId="77777777" w:rsidR="00EC7CFD" w:rsidRDefault="00DA62C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6F7D0D4" w14:textId="77777777" w:rsidR="00EC7CFD" w:rsidRDefault="00DA62C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2021.034B</w:t>
            </w:r>
          </w:p>
        </w:tc>
        <w:tc>
          <w:tcPr>
            <w:tcW w:w="710" w:type="dxa"/>
            <w:tcBorders>
              <w:top w:val="single" w:sz="4" w:space="0" w:color="000000"/>
              <w:left w:val="single" w:sz="4" w:space="0" w:color="000000"/>
              <w:right w:val="single" w:sz="4" w:space="0" w:color="000000"/>
            </w:tcBorders>
            <w:shd w:val="clear" w:color="auto" w:fill="auto"/>
            <w:vAlign w:val="center"/>
          </w:tcPr>
          <w:p w14:paraId="5C133380" w14:textId="77777777" w:rsidR="00EC7CFD" w:rsidRDefault="00EC7CFD">
            <w:pPr>
              <w:pBdr>
                <w:top w:val="nil"/>
                <w:left w:val="nil"/>
                <w:bottom w:val="nil"/>
                <w:right w:val="nil"/>
                <w:between w:val="nil"/>
              </w:pBdr>
              <w:rPr>
                <w:rFonts w:ascii="Arial" w:eastAsia="Arial" w:hAnsi="Arial" w:cs="Arial"/>
                <w:color w:val="000000"/>
              </w:rPr>
            </w:pPr>
          </w:p>
        </w:tc>
      </w:tr>
      <w:tr w:rsidR="00EC7CFD" w14:paraId="4E24AA73" w14:textId="77777777">
        <w:tc>
          <w:tcPr>
            <w:tcW w:w="9072" w:type="dxa"/>
            <w:gridSpan w:val="3"/>
            <w:tcBorders>
              <w:left w:val="single" w:sz="4" w:space="0" w:color="000000"/>
              <w:right w:val="single" w:sz="4" w:space="0" w:color="000000"/>
            </w:tcBorders>
            <w:shd w:val="clear" w:color="auto" w:fill="auto"/>
          </w:tcPr>
          <w:p w14:paraId="3BEEAB0B" w14:textId="77777777" w:rsidR="00EC7CFD" w:rsidRDefault="00DA62C0">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one new species to the genus </w:t>
            </w:r>
            <w:r>
              <w:rPr>
                <w:rFonts w:ascii="Arial" w:eastAsia="Arial" w:hAnsi="Arial" w:cs="Arial"/>
                <w:i/>
              </w:rPr>
              <w:t xml:space="preserve">Gofduovirus </w:t>
            </w:r>
            <w:r>
              <w:rPr>
                <w:rFonts w:ascii="Arial" w:eastAsia="Arial" w:hAnsi="Arial" w:cs="Arial"/>
              </w:rPr>
              <w:t>(</w:t>
            </w:r>
            <w:r>
              <w:rPr>
                <w:rFonts w:ascii="Arial" w:eastAsia="Arial" w:hAnsi="Arial" w:cs="Arial"/>
                <w:i/>
              </w:rPr>
              <w:t>Caudoviricetes</w:t>
            </w:r>
            <w:r>
              <w:rPr>
                <w:rFonts w:ascii="Arial" w:eastAsia="Arial" w:hAnsi="Arial" w:cs="Arial"/>
              </w:rPr>
              <w:t>)</w:t>
            </w:r>
          </w:p>
        </w:tc>
      </w:tr>
      <w:tr w:rsidR="00EC7CFD" w14:paraId="2E255DF4"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FABD55E" w14:textId="77777777" w:rsidR="00EC7CFD" w:rsidRDefault="00EC7CFD">
            <w:pPr>
              <w:rPr>
                <w:rFonts w:ascii="Arial" w:eastAsia="Arial" w:hAnsi="Arial" w:cs="Arial"/>
                <w:b/>
                <w:sz w:val="22"/>
                <w:szCs w:val="22"/>
              </w:rPr>
            </w:pPr>
          </w:p>
        </w:tc>
      </w:tr>
    </w:tbl>
    <w:p w14:paraId="6A921535" w14:textId="77777777" w:rsidR="00EC7CFD" w:rsidRDefault="00DA62C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EC7CFD" w14:paraId="5D7427E3" w14:textId="77777777">
        <w:tc>
          <w:tcPr>
            <w:tcW w:w="4368" w:type="dxa"/>
            <w:shd w:val="clear" w:color="auto" w:fill="auto"/>
          </w:tcPr>
          <w:p w14:paraId="01447B9B" w14:textId="77777777" w:rsidR="00EC7CFD" w:rsidRDefault="00DA62C0">
            <w:pPr>
              <w:rPr>
                <w:rFonts w:ascii="Arial" w:eastAsia="Arial" w:hAnsi="Arial" w:cs="Arial"/>
                <w:sz w:val="22"/>
                <w:szCs w:val="22"/>
              </w:rPr>
            </w:pPr>
            <w:r>
              <w:rPr>
                <w:rFonts w:ascii="Arial" w:eastAsia="Arial" w:hAnsi="Arial" w:cs="Arial"/>
                <w:sz w:val="22"/>
                <w:szCs w:val="22"/>
              </w:rPr>
              <w:t>Turner D, Moraru C, Tolstoy I, Kropinski AM</w:t>
            </w:r>
          </w:p>
        </w:tc>
        <w:tc>
          <w:tcPr>
            <w:tcW w:w="4704" w:type="dxa"/>
            <w:shd w:val="clear" w:color="auto" w:fill="auto"/>
          </w:tcPr>
          <w:p w14:paraId="3B46AB9F" w14:textId="77777777" w:rsidR="00EC7CFD" w:rsidRDefault="003C6DB1">
            <w:pPr>
              <w:rPr>
                <w:rFonts w:ascii="Arial" w:eastAsia="Arial" w:hAnsi="Arial" w:cs="Arial"/>
                <w:sz w:val="22"/>
                <w:szCs w:val="22"/>
              </w:rPr>
            </w:pPr>
            <w:hyperlink r:id="rId8">
              <w:r w:rsidR="00DA62C0">
                <w:rPr>
                  <w:rFonts w:ascii="Arial" w:eastAsia="Arial" w:hAnsi="Arial" w:cs="Arial"/>
                  <w:color w:val="0000FF"/>
                  <w:sz w:val="22"/>
                  <w:szCs w:val="22"/>
                  <w:u w:val="single"/>
                </w:rPr>
                <w:t>dann2.turner@uwe.ac.uk</w:t>
              </w:r>
            </w:hyperlink>
            <w:r w:rsidR="00DA62C0">
              <w:rPr>
                <w:rFonts w:ascii="Arial" w:eastAsia="Arial" w:hAnsi="Arial" w:cs="Arial"/>
                <w:sz w:val="22"/>
                <w:szCs w:val="22"/>
              </w:rPr>
              <w:t xml:space="preserve">; </w:t>
            </w:r>
          </w:p>
          <w:p w14:paraId="2132C317" w14:textId="77777777" w:rsidR="00EC7CFD" w:rsidRDefault="003C6DB1">
            <w:pPr>
              <w:rPr>
                <w:rFonts w:ascii="Arial" w:eastAsia="Arial" w:hAnsi="Arial" w:cs="Arial"/>
                <w:sz w:val="22"/>
                <w:szCs w:val="22"/>
              </w:rPr>
            </w:pPr>
            <w:hyperlink r:id="rId9">
              <w:r w:rsidR="00DA62C0">
                <w:rPr>
                  <w:rFonts w:ascii="Arial" w:eastAsia="Arial" w:hAnsi="Arial" w:cs="Arial"/>
                  <w:color w:val="0000FF"/>
                  <w:sz w:val="22"/>
                  <w:szCs w:val="22"/>
                  <w:u w:val="single"/>
                </w:rPr>
                <w:t>liliana.cristina.moraru@uni-oldenburg.de</w:t>
              </w:r>
            </w:hyperlink>
            <w:r w:rsidR="00DA62C0">
              <w:rPr>
                <w:rFonts w:ascii="Arial" w:eastAsia="Arial" w:hAnsi="Arial" w:cs="Arial"/>
                <w:sz w:val="22"/>
                <w:szCs w:val="22"/>
              </w:rPr>
              <w:t>;</w:t>
            </w:r>
            <w:r w:rsidR="00DA62C0">
              <w:rPr>
                <w:rFonts w:ascii="Arial" w:eastAsia="Arial" w:hAnsi="Arial" w:cs="Arial"/>
                <w:sz w:val="22"/>
                <w:szCs w:val="22"/>
              </w:rPr>
              <w:br/>
            </w:r>
            <w:hyperlink r:id="rId10">
              <w:r w:rsidR="00DA62C0">
                <w:rPr>
                  <w:rFonts w:ascii="Arial" w:eastAsia="Arial" w:hAnsi="Arial" w:cs="Arial"/>
                  <w:color w:val="0000FF"/>
                  <w:sz w:val="22"/>
                  <w:szCs w:val="22"/>
                  <w:u w:val="single"/>
                </w:rPr>
                <w:t>tolstoy@ncbi.nlm.nih.gov</w:t>
              </w:r>
            </w:hyperlink>
            <w:r w:rsidR="00DA62C0">
              <w:rPr>
                <w:rFonts w:ascii="Arial" w:eastAsia="Arial" w:hAnsi="Arial" w:cs="Arial"/>
                <w:sz w:val="22"/>
                <w:szCs w:val="22"/>
              </w:rPr>
              <w:t xml:space="preserve">; </w:t>
            </w:r>
          </w:p>
          <w:p w14:paraId="3372FD82" w14:textId="77777777" w:rsidR="00EC7CFD" w:rsidRDefault="003C6DB1">
            <w:pPr>
              <w:rPr>
                <w:rFonts w:ascii="Arial" w:eastAsia="Arial" w:hAnsi="Arial" w:cs="Arial"/>
                <w:sz w:val="22"/>
                <w:szCs w:val="22"/>
              </w:rPr>
            </w:pPr>
            <w:hyperlink r:id="rId11">
              <w:r w:rsidR="00DA62C0">
                <w:rPr>
                  <w:rFonts w:ascii="Arial" w:eastAsia="Arial" w:hAnsi="Arial" w:cs="Arial"/>
                  <w:color w:val="0000FF"/>
                  <w:sz w:val="22"/>
                  <w:szCs w:val="22"/>
                  <w:u w:val="single"/>
                </w:rPr>
                <w:t>Phage.Canada@gmail.com</w:t>
              </w:r>
            </w:hyperlink>
            <w:r w:rsidR="00DA62C0">
              <w:rPr>
                <w:rFonts w:ascii="Arial" w:eastAsia="Arial" w:hAnsi="Arial" w:cs="Arial"/>
                <w:sz w:val="22"/>
                <w:szCs w:val="22"/>
              </w:rPr>
              <w:t xml:space="preserve"> </w:t>
            </w:r>
          </w:p>
        </w:tc>
      </w:tr>
    </w:tbl>
    <w:p w14:paraId="4C2B0A21" w14:textId="77777777" w:rsidR="00EC7CFD" w:rsidRDefault="00DA62C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A306596" w14:textId="77777777" w:rsidR="00EC7CFD" w:rsidRDefault="00EC7CFD">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5B00928F" w14:textId="77777777">
        <w:tc>
          <w:tcPr>
            <w:tcW w:w="9072" w:type="dxa"/>
            <w:shd w:val="clear" w:color="auto" w:fill="auto"/>
          </w:tcPr>
          <w:p w14:paraId="1DB5FDEA" w14:textId="77777777" w:rsidR="00EC7CFD" w:rsidRDefault="00DA62C0">
            <w:pPr>
              <w:rPr>
                <w:rFonts w:ascii="Arial" w:eastAsia="Arial" w:hAnsi="Arial" w:cs="Arial"/>
                <w:sz w:val="22"/>
                <w:szCs w:val="22"/>
              </w:rPr>
            </w:pPr>
            <w:r>
              <w:rPr>
                <w:rFonts w:ascii="Arial" w:eastAsia="Arial" w:hAnsi="Arial" w:cs="Arial"/>
                <w:sz w:val="22"/>
                <w:szCs w:val="22"/>
              </w:rPr>
              <w:t>University of the West of England, Bristol, UK [DT]</w:t>
            </w:r>
          </w:p>
          <w:p w14:paraId="69DACC5A" w14:textId="77777777" w:rsidR="00EC7CFD" w:rsidRDefault="00DA62C0">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09DE8A71" w14:textId="77777777" w:rsidR="00EC7CFD" w:rsidRDefault="00DA62C0">
            <w:pPr>
              <w:rPr>
                <w:rFonts w:ascii="Arial" w:eastAsia="Arial" w:hAnsi="Arial" w:cs="Arial"/>
                <w:sz w:val="22"/>
                <w:szCs w:val="22"/>
              </w:rPr>
            </w:pPr>
            <w:r>
              <w:rPr>
                <w:rFonts w:ascii="Arial" w:eastAsia="Arial" w:hAnsi="Arial" w:cs="Arial"/>
                <w:sz w:val="22"/>
                <w:szCs w:val="22"/>
              </w:rPr>
              <w:t>NCBI, USA [IT]</w:t>
            </w:r>
          </w:p>
          <w:p w14:paraId="3971BA30" w14:textId="77777777" w:rsidR="00EC7CFD" w:rsidRDefault="00DA62C0">
            <w:pPr>
              <w:rPr>
                <w:rFonts w:ascii="Arial" w:eastAsia="Arial" w:hAnsi="Arial" w:cs="Arial"/>
                <w:sz w:val="22"/>
                <w:szCs w:val="22"/>
              </w:rPr>
            </w:pPr>
            <w:r>
              <w:rPr>
                <w:rFonts w:ascii="Arial" w:eastAsia="Arial" w:hAnsi="Arial" w:cs="Arial"/>
                <w:sz w:val="22"/>
                <w:szCs w:val="22"/>
              </w:rPr>
              <w:t>University of Guelph, Canada [AMK]</w:t>
            </w:r>
          </w:p>
        </w:tc>
      </w:tr>
    </w:tbl>
    <w:p w14:paraId="400370F5" w14:textId="77777777" w:rsidR="00EC7CFD" w:rsidRDefault="00DA62C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35F3F8FE" w14:textId="77777777">
        <w:tc>
          <w:tcPr>
            <w:tcW w:w="9072" w:type="dxa"/>
            <w:shd w:val="clear" w:color="auto" w:fill="auto"/>
          </w:tcPr>
          <w:p w14:paraId="5F114E41" w14:textId="77777777" w:rsidR="00EC7CFD" w:rsidRDefault="00DA62C0">
            <w:pPr>
              <w:rPr>
                <w:rFonts w:ascii="Arial" w:eastAsia="Arial" w:hAnsi="Arial" w:cs="Arial"/>
                <w:sz w:val="22"/>
                <w:szCs w:val="22"/>
              </w:rPr>
            </w:pPr>
            <w:r>
              <w:rPr>
                <w:rFonts w:ascii="Arial" w:eastAsia="Arial" w:hAnsi="Arial" w:cs="Arial"/>
                <w:sz w:val="22"/>
                <w:szCs w:val="22"/>
              </w:rPr>
              <w:t>Andrew M. Kropinski</w:t>
            </w:r>
          </w:p>
        </w:tc>
      </w:tr>
    </w:tbl>
    <w:p w14:paraId="6BA3F8E5" w14:textId="77777777" w:rsidR="00EC7CFD" w:rsidRDefault="00DA62C0">
      <w:pPr>
        <w:spacing w:before="120" w:after="120"/>
        <w:rPr>
          <w:rFonts w:ascii="Arial" w:eastAsia="Arial" w:hAnsi="Arial" w:cs="Arial"/>
          <w:b/>
        </w:rPr>
      </w:pPr>
      <w:r>
        <w:rPr>
          <w:rFonts w:ascii="Arial" w:eastAsia="Arial" w:hAnsi="Arial" w:cs="Arial"/>
          <w:b/>
        </w:rPr>
        <w:t>List the ICTV Study Group(s) that have seen this proposal</w:t>
      </w:r>
    </w:p>
    <w:p w14:paraId="0C90541E" w14:textId="77777777" w:rsidR="00EC7CFD" w:rsidRDefault="00EC7CFD"/>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09485174" w14:textId="77777777">
        <w:tc>
          <w:tcPr>
            <w:tcW w:w="9072" w:type="dxa"/>
            <w:shd w:val="clear" w:color="auto" w:fill="auto"/>
          </w:tcPr>
          <w:p w14:paraId="17F7BE2B" w14:textId="77777777" w:rsidR="00EC7CFD" w:rsidRDefault="00EC7CFD">
            <w:pPr>
              <w:rPr>
                <w:rFonts w:ascii="Arial" w:eastAsia="Arial" w:hAnsi="Arial" w:cs="Arial"/>
                <w:sz w:val="22"/>
                <w:szCs w:val="22"/>
              </w:rPr>
            </w:pPr>
          </w:p>
          <w:p w14:paraId="1647451A" w14:textId="77777777" w:rsidR="00EC7CFD" w:rsidRDefault="00DA62C0">
            <w:pPr>
              <w:rPr>
                <w:rFonts w:ascii="Arial" w:eastAsia="Arial" w:hAnsi="Arial" w:cs="Arial"/>
                <w:sz w:val="22"/>
                <w:szCs w:val="22"/>
              </w:rPr>
            </w:pPr>
            <w:r>
              <w:rPr>
                <w:rFonts w:ascii="Arial" w:eastAsia="Arial" w:hAnsi="Arial" w:cs="Arial"/>
                <w:sz w:val="22"/>
                <w:szCs w:val="22"/>
              </w:rPr>
              <w:t>Caudovirales Study Group, Bacterial Viruses Subcommittee</w:t>
            </w:r>
          </w:p>
          <w:p w14:paraId="4732A2E1" w14:textId="77777777" w:rsidR="00EC7CFD" w:rsidRDefault="00EC7CFD">
            <w:pPr>
              <w:rPr>
                <w:rFonts w:ascii="Arial" w:eastAsia="Arial" w:hAnsi="Arial" w:cs="Arial"/>
                <w:sz w:val="22"/>
                <w:szCs w:val="22"/>
              </w:rPr>
            </w:pPr>
          </w:p>
          <w:p w14:paraId="7C9F608F" w14:textId="77777777" w:rsidR="00EC7CFD" w:rsidRDefault="00EC7CFD">
            <w:pPr>
              <w:rPr>
                <w:rFonts w:ascii="Arial" w:eastAsia="Arial" w:hAnsi="Arial" w:cs="Arial"/>
                <w:sz w:val="22"/>
                <w:szCs w:val="22"/>
              </w:rPr>
            </w:pPr>
          </w:p>
        </w:tc>
      </w:tr>
    </w:tbl>
    <w:p w14:paraId="36697A3A" w14:textId="77777777" w:rsidR="00EC7CFD" w:rsidRDefault="00DA62C0">
      <w:pPr>
        <w:spacing w:before="120" w:after="120"/>
        <w:rPr>
          <w:rFonts w:ascii="Arial" w:eastAsia="Arial" w:hAnsi="Arial" w:cs="Arial"/>
          <w:b/>
        </w:rPr>
      </w:pPr>
      <w:r>
        <w:rPr>
          <w:rFonts w:ascii="Arial" w:eastAsia="Arial" w:hAnsi="Arial" w:cs="Arial"/>
          <w:b/>
        </w:rPr>
        <w:t>ICTV study group comments and response of proposer</w:t>
      </w:r>
    </w:p>
    <w:p w14:paraId="0782C78F" w14:textId="77777777" w:rsidR="00EC7CFD" w:rsidRDefault="00EC7CFD">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719CA3D4" w14:textId="77777777">
        <w:tc>
          <w:tcPr>
            <w:tcW w:w="9072" w:type="dxa"/>
            <w:shd w:val="clear" w:color="auto" w:fill="auto"/>
          </w:tcPr>
          <w:p w14:paraId="3F2E6D2D" w14:textId="77777777" w:rsidR="00EC7CFD" w:rsidRDefault="00EC7CFD">
            <w:pPr>
              <w:rPr>
                <w:rFonts w:ascii="Arial" w:eastAsia="Arial" w:hAnsi="Arial" w:cs="Arial"/>
                <w:sz w:val="22"/>
                <w:szCs w:val="22"/>
              </w:rPr>
            </w:pPr>
          </w:p>
          <w:p w14:paraId="731F21F9" w14:textId="77777777" w:rsidR="00EC7CFD" w:rsidRDefault="00EC7CFD">
            <w:pPr>
              <w:rPr>
                <w:rFonts w:ascii="Arial" w:eastAsia="Arial" w:hAnsi="Arial" w:cs="Arial"/>
                <w:sz w:val="22"/>
                <w:szCs w:val="22"/>
              </w:rPr>
            </w:pPr>
          </w:p>
          <w:p w14:paraId="0C674A5E" w14:textId="77777777" w:rsidR="00EC7CFD" w:rsidRDefault="00EC7CFD">
            <w:pPr>
              <w:rPr>
                <w:rFonts w:ascii="Arial" w:eastAsia="Arial" w:hAnsi="Arial" w:cs="Arial"/>
                <w:sz w:val="22"/>
                <w:szCs w:val="22"/>
              </w:rPr>
            </w:pPr>
          </w:p>
        </w:tc>
      </w:tr>
    </w:tbl>
    <w:p w14:paraId="2145F840" w14:textId="77777777" w:rsidR="00EC7CFD" w:rsidRDefault="00DA62C0">
      <w:pPr>
        <w:spacing w:before="120" w:after="120"/>
        <w:rPr>
          <w:rFonts w:ascii="Arial" w:eastAsia="Arial" w:hAnsi="Arial" w:cs="Arial"/>
          <w:b/>
        </w:rPr>
      </w:pPr>
      <w:r>
        <w:rPr>
          <w:rFonts w:ascii="Arial" w:eastAsia="Arial" w:hAnsi="Arial" w:cs="Arial"/>
          <w:b/>
        </w:rPr>
        <w:t>Authority to use the name of a living person</w:t>
      </w:r>
    </w:p>
    <w:p w14:paraId="14516906" w14:textId="77777777" w:rsidR="00EC7CFD" w:rsidRDefault="00EC7CFD">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EC7CFD" w14:paraId="7D3DCA43" w14:textId="77777777">
        <w:tc>
          <w:tcPr>
            <w:tcW w:w="7939" w:type="dxa"/>
            <w:shd w:val="clear" w:color="auto" w:fill="auto"/>
          </w:tcPr>
          <w:p w14:paraId="1236C062" w14:textId="77777777" w:rsidR="00EC7CFD" w:rsidRDefault="00DA62C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97F21BA" w14:textId="77777777" w:rsidR="00EC7CFD" w:rsidRDefault="00DA62C0">
            <w:r>
              <w:t>N</w:t>
            </w:r>
          </w:p>
        </w:tc>
      </w:tr>
    </w:tbl>
    <w:p w14:paraId="4685698C" w14:textId="77777777" w:rsidR="00EC7CFD" w:rsidRDefault="00EC7CFD">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EC7CFD" w14:paraId="3AF8829F" w14:textId="77777777">
        <w:tc>
          <w:tcPr>
            <w:tcW w:w="2692" w:type="dxa"/>
            <w:shd w:val="clear" w:color="auto" w:fill="auto"/>
          </w:tcPr>
          <w:p w14:paraId="072EE76B" w14:textId="77777777" w:rsidR="00EC7CFD" w:rsidRDefault="00DA62C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D70B942" w14:textId="77777777" w:rsidR="00EC7CFD" w:rsidRDefault="00DA62C0">
            <w:r>
              <w:rPr>
                <w:rFonts w:ascii="Arial" w:eastAsia="Arial" w:hAnsi="Arial" w:cs="Arial"/>
                <w:b/>
                <w:color w:val="000000"/>
                <w:sz w:val="22"/>
                <w:szCs w:val="22"/>
              </w:rPr>
              <w:t>Person from whom the name is derived</w:t>
            </w:r>
          </w:p>
        </w:tc>
        <w:tc>
          <w:tcPr>
            <w:tcW w:w="2977" w:type="dxa"/>
            <w:shd w:val="clear" w:color="auto" w:fill="auto"/>
          </w:tcPr>
          <w:p w14:paraId="587FD418" w14:textId="77777777" w:rsidR="00EC7CFD" w:rsidRDefault="00DA62C0">
            <w:r>
              <w:rPr>
                <w:rFonts w:ascii="Arial" w:eastAsia="Arial" w:hAnsi="Arial" w:cs="Arial"/>
                <w:b/>
                <w:color w:val="000000"/>
                <w:sz w:val="22"/>
                <w:szCs w:val="22"/>
              </w:rPr>
              <w:t>Permission attached (Y/N)</w:t>
            </w:r>
          </w:p>
        </w:tc>
      </w:tr>
      <w:tr w:rsidR="00EC7CFD" w14:paraId="696814DA" w14:textId="77777777">
        <w:tc>
          <w:tcPr>
            <w:tcW w:w="2692" w:type="dxa"/>
            <w:shd w:val="clear" w:color="auto" w:fill="auto"/>
          </w:tcPr>
          <w:p w14:paraId="6AB7E8CC" w14:textId="77777777" w:rsidR="00EC7CFD" w:rsidRDefault="00EC7CFD">
            <w:pPr>
              <w:rPr>
                <w:rFonts w:ascii="Arial" w:eastAsia="Arial" w:hAnsi="Arial" w:cs="Arial"/>
                <w:sz w:val="22"/>
                <w:szCs w:val="22"/>
              </w:rPr>
            </w:pPr>
          </w:p>
        </w:tc>
        <w:tc>
          <w:tcPr>
            <w:tcW w:w="3403" w:type="dxa"/>
            <w:shd w:val="clear" w:color="auto" w:fill="auto"/>
          </w:tcPr>
          <w:p w14:paraId="2C6ACE8D" w14:textId="77777777" w:rsidR="00EC7CFD" w:rsidRDefault="00EC7CFD">
            <w:pPr>
              <w:rPr>
                <w:rFonts w:ascii="Arial" w:eastAsia="Arial" w:hAnsi="Arial" w:cs="Arial"/>
                <w:sz w:val="22"/>
                <w:szCs w:val="22"/>
              </w:rPr>
            </w:pPr>
          </w:p>
        </w:tc>
        <w:tc>
          <w:tcPr>
            <w:tcW w:w="2977" w:type="dxa"/>
            <w:shd w:val="clear" w:color="auto" w:fill="auto"/>
          </w:tcPr>
          <w:p w14:paraId="1882B50B" w14:textId="77777777" w:rsidR="00EC7CFD" w:rsidRDefault="00EC7CFD">
            <w:pPr>
              <w:rPr>
                <w:rFonts w:ascii="Arial" w:eastAsia="Arial" w:hAnsi="Arial" w:cs="Arial"/>
                <w:sz w:val="22"/>
                <w:szCs w:val="22"/>
              </w:rPr>
            </w:pPr>
          </w:p>
        </w:tc>
      </w:tr>
      <w:tr w:rsidR="00EC7CFD" w14:paraId="037981D0" w14:textId="77777777">
        <w:tc>
          <w:tcPr>
            <w:tcW w:w="2692" w:type="dxa"/>
            <w:shd w:val="clear" w:color="auto" w:fill="auto"/>
          </w:tcPr>
          <w:p w14:paraId="58F4CF54" w14:textId="77777777" w:rsidR="00EC7CFD" w:rsidRDefault="00EC7CFD">
            <w:pPr>
              <w:rPr>
                <w:rFonts w:ascii="Arial" w:eastAsia="Arial" w:hAnsi="Arial" w:cs="Arial"/>
                <w:sz w:val="22"/>
                <w:szCs w:val="22"/>
              </w:rPr>
            </w:pPr>
          </w:p>
        </w:tc>
        <w:tc>
          <w:tcPr>
            <w:tcW w:w="3403" w:type="dxa"/>
            <w:shd w:val="clear" w:color="auto" w:fill="auto"/>
          </w:tcPr>
          <w:p w14:paraId="42C2A514" w14:textId="77777777" w:rsidR="00EC7CFD" w:rsidRDefault="00EC7CFD">
            <w:pPr>
              <w:rPr>
                <w:rFonts w:ascii="Arial" w:eastAsia="Arial" w:hAnsi="Arial" w:cs="Arial"/>
                <w:sz w:val="22"/>
                <w:szCs w:val="22"/>
              </w:rPr>
            </w:pPr>
          </w:p>
        </w:tc>
        <w:tc>
          <w:tcPr>
            <w:tcW w:w="2977" w:type="dxa"/>
            <w:shd w:val="clear" w:color="auto" w:fill="auto"/>
          </w:tcPr>
          <w:p w14:paraId="4043C8C2" w14:textId="77777777" w:rsidR="00EC7CFD" w:rsidRDefault="00EC7CFD">
            <w:pPr>
              <w:rPr>
                <w:rFonts w:ascii="Arial" w:eastAsia="Arial" w:hAnsi="Arial" w:cs="Arial"/>
                <w:sz w:val="22"/>
                <w:szCs w:val="22"/>
              </w:rPr>
            </w:pPr>
          </w:p>
        </w:tc>
      </w:tr>
      <w:tr w:rsidR="00EC7CFD" w14:paraId="46B32FAF" w14:textId="77777777">
        <w:tc>
          <w:tcPr>
            <w:tcW w:w="2692" w:type="dxa"/>
            <w:shd w:val="clear" w:color="auto" w:fill="auto"/>
          </w:tcPr>
          <w:p w14:paraId="6775B90A" w14:textId="77777777" w:rsidR="00EC7CFD" w:rsidRDefault="00EC7CFD">
            <w:pPr>
              <w:rPr>
                <w:rFonts w:ascii="Arial" w:eastAsia="Arial" w:hAnsi="Arial" w:cs="Arial"/>
                <w:sz w:val="22"/>
                <w:szCs w:val="22"/>
              </w:rPr>
            </w:pPr>
          </w:p>
        </w:tc>
        <w:tc>
          <w:tcPr>
            <w:tcW w:w="3403" w:type="dxa"/>
            <w:shd w:val="clear" w:color="auto" w:fill="auto"/>
          </w:tcPr>
          <w:p w14:paraId="2A48A27B" w14:textId="77777777" w:rsidR="00EC7CFD" w:rsidRDefault="00EC7CFD">
            <w:pPr>
              <w:rPr>
                <w:rFonts w:ascii="Arial" w:eastAsia="Arial" w:hAnsi="Arial" w:cs="Arial"/>
                <w:sz w:val="22"/>
                <w:szCs w:val="22"/>
              </w:rPr>
            </w:pPr>
          </w:p>
        </w:tc>
        <w:tc>
          <w:tcPr>
            <w:tcW w:w="2977" w:type="dxa"/>
            <w:shd w:val="clear" w:color="auto" w:fill="auto"/>
          </w:tcPr>
          <w:p w14:paraId="3F8E0719" w14:textId="77777777" w:rsidR="00EC7CFD" w:rsidRDefault="00EC7CFD">
            <w:pPr>
              <w:rPr>
                <w:rFonts w:ascii="Arial" w:eastAsia="Arial" w:hAnsi="Arial" w:cs="Arial"/>
                <w:sz w:val="22"/>
                <w:szCs w:val="22"/>
              </w:rPr>
            </w:pPr>
          </w:p>
        </w:tc>
      </w:tr>
    </w:tbl>
    <w:p w14:paraId="6339321A" w14:textId="77777777" w:rsidR="00EC7CFD" w:rsidRDefault="00EC7CFD"/>
    <w:p w14:paraId="2443EE02" w14:textId="77777777" w:rsidR="00EC7CFD" w:rsidRDefault="00DA62C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EC7CFD" w14:paraId="1CB48ECD" w14:textId="77777777">
        <w:tc>
          <w:tcPr>
            <w:tcW w:w="4820" w:type="dxa"/>
            <w:shd w:val="clear" w:color="auto" w:fill="auto"/>
          </w:tcPr>
          <w:p w14:paraId="5D0E7F0B" w14:textId="77777777" w:rsidR="00EC7CFD" w:rsidRDefault="00DA62C0">
            <w:pPr>
              <w:rPr>
                <w:sz w:val="22"/>
                <w:szCs w:val="22"/>
              </w:rPr>
            </w:pPr>
            <w:r>
              <w:rPr>
                <w:rFonts w:ascii="Arial" w:eastAsia="Arial" w:hAnsi="Arial" w:cs="Arial"/>
                <w:sz w:val="22"/>
                <w:szCs w:val="22"/>
              </w:rPr>
              <w:lastRenderedPageBreak/>
              <w:t>Date first submitted to SC Chair</w:t>
            </w:r>
          </w:p>
        </w:tc>
        <w:tc>
          <w:tcPr>
            <w:tcW w:w="4252" w:type="dxa"/>
            <w:shd w:val="clear" w:color="auto" w:fill="auto"/>
          </w:tcPr>
          <w:p w14:paraId="102CAB4E" w14:textId="77777777" w:rsidR="00EC7CFD" w:rsidRDefault="00DA62C0">
            <w:pPr>
              <w:rPr>
                <w:rFonts w:ascii="Arial" w:eastAsia="Arial" w:hAnsi="Arial" w:cs="Arial"/>
                <w:sz w:val="22"/>
                <w:szCs w:val="22"/>
              </w:rPr>
            </w:pPr>
            <w:r>
              <w:rPr>
                <w:rFonts w:ascii="Arial" w:eastAsia="Arial" w:hAnsi="Arial" w:cs="Arial"/>
                <w:sz w:val="22"/>
                <w:szCs w:val="22"/>
              </w:rPr>
              <w:t>May 2021</w:t>
            </w:r>
          </w:p>
        </w:tc>
      </w:tr>
      <w:tr w:rsidR="00EC7CFD" w14:paraId="0D086A1C" w14:textId="77777777">
        <w:tc>
          <w:tcPr>
            <w:tcW w:w="4820" w:type="dxa"/>
            <w:shd w:val="clear" w:color="auto" w:fill="auto"/>
          </w:tcPr>
          <w:p w14:paraId="55D7228B" w14:textId="77777777" w:rsidR="00EC7CFD" w:rsidRDefault="00DA62C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95500B1" w14:textId="77777777" w:rsidR="00EC7CFD" w:rsidRDefault="00EC7CFD">
            <w:pPr>
              <w:rPr>
                <w:rFonts w:ascii="Arial" w:eastAsia="Arial" w:hAnsi="Arial" w:cs="Arial"/>
                <w:sz w:val="22"/>
                <w:szCs w:val="22"/>
              </w:rPr>
            </w:pPr>
          </w:p>
        </w:tc>
      </w:tr>
    </w:tbl>
    <w:p w14:paraId="16DB658D" w14:textId="77777777" w:rsidR="00EC7CFD" w:rsidRDefault="00DA62C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2E5308C3" w14:textId="77777777">
        <w:tc>
          <w:tcPr>
            <w:tcW w:w="9072" w:type="dxa"/>
            <w:shd w:val="clear" w:color="auto" w:fill="auto"/>
          </w:tcPr>
          <w:p w14:paraId="79D3A098" w14:textId="77777777" w:rsidR="00EC7CFD" w:rsidRDefault="00EC7CFD">
            <w:pPr>
              <w:rPr>
                <w:rFonts w:ascii="Arial" w:eastAsia="Arial" w:hAnsi="Arial" w:cs="Arial"/>
                <w:sz w:val="22"/>
                <w:szCs w:val="22"/>
              </w:rPr>
            </w:pPr>
          </w:p>
          <w:p w14:paraId="46C4E745" w14:textId="782171FA" w:rsidR="00EC7CFD" w:rsidRDefault="00DA62C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E3C24">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AE92C3E" w14:textId="77777777" w:rsidR="00EC7CFD" w:rsidRDefault="00EC7CFD">
            <w:pPr>
              <w:rPr>
                <w:rFonts w:ascii="Arial" w:eastAsia="Arial" w:hAnsi="Arial" w:cs="Arial"/>
                <w:sz w:val="22"/>
                <w:szCs w:val="22"/>
              </w:rPr>
            </w:pPr>
          </w:p>
        </w:tc>
      </w:tr>
    </w:tbl>
    <w:p w14:paraId="4283EA32" w14:textId="77777777" w:rsidR="00EC7CFD" w:rsidRDefault="00EC7CFD">
      <w:pPr>
        <w:pBdr>
          <w:top w:val="nil"/>
          <w:left w:val="nil"/>
          <w:bottom w:val="nil"/>
          <w:right w:val="nil"/>
          <w:between w:val="nil"/>
        </w:pBdr>
        <w:spacing w:before="120" w:after="120"/>
        <w:rPr>
          <w:rFonts w:ascii="Arial" w:eastAsia="Arial" w:hAnsi="Arial" w:cs="Arial"/>
          <w:b/>
          <w:color w:val="000000"/>
        </w:rPr>
      </w:pPr>
    </w:p>
    <w:p w14:paraId="59BC5355" w14:textId="77777777" w:rsidR="00EC7CFD" w:rsidRDefault="00DA62C0">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28D5D58C" w14:textId="77777777" w:rsidR="00EC7CFD" w:rsidRDefault="00DA62C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7B1136B2" w14:textId="77777777">
        <w:trPr>
          <w:trHeight w:val="4290"/>
        </w:trPr>
        <w:tc>
          <w:tcPr>
            <w:tcW w:w="9072" w:type="dxa"/>
            <w:shd w:val="clear" w:color="auto" w:fill="auto"/>
          </w:tcPr>
          <w:p w14:paraId="2E6E2464" w14:textId="77777777" w:rsidR="00EC7CFD" w:rsidRDefault="00EC7CFD">
            <w:pPr>
              <w:pBdr>
                <w:top w:val="nil"/>
                <w:left w:val="nil"/>
                <w:bottom w:val="nil"/>
                <w:right w:val="nil"/>
                <w:between w:val="nil"/>
              </w:pBdr>
              <w:rPr>
                <w:rFonts w:ascii="Arial" w:eastAsia="Arial" w:hAnsi="Arial" w:cs="Arial"/>
                <w:color w:val="0000FF"/>
                <w:sz w:val="22"/>
                <w:szCs w:val="22"/>
              </w:rPr>
            </w:pPr>
          </w:p>
          <w:p w14:paraId="5276E393" w14:textId="77777777" w:rsidR="00EC7CFD" w:rsidRDefault="00EC7CFD">
            <w:pPr>
              <w:pBdr>
                <w:top w:val="nil"/>
                <w:left w:val="nil"/>
                <w:bottom w:val="nil"/>
                <w:right w:val="nil"/>
                <w:between w:val="nil"/>
              </w:pBdr>
              <w:rPr>
                <w:rFonts w:ascii="Arial" w:eastAsia="Arial" w:hAnsi="Arial" w:cs="Arial"/>
                <w:color w:val="0000FF"/>
                <w:sz w:val="22"/>
                <w:szCs w:val="22"/>
              </w:rPr>
            </w:pPr>
          </w:p>
          <w:p w14:paraId="360550AD" w14:textId="77777777" w:rsidR="00EC7CFD" w:rsidRDefault="00EC7CFD">
            <w:pPr>
              <w:pBdr>
                <w:top w:val="nil"/>
                <w:left w:val="nil"/>
                <w:bottom w:val="nil"/>
                <w:right w:val="nil"/>
                <w:between w:val="nil"/>
              </w:pBdr>
              <w:rPr>
                <w:rFonts w:ascii="Arial" w:eastAsia="Arial" w:hAnsi="Arial" w:cs="Arial"/>
                <w:color w:val="0000FF"/>
                <w:sz w:val="22"/>
                <w:szCs w:val="22"/>
              </w:rPr>
            </w:pPr>
          </w:p>
          <w:p w14:paraId="04F4C143" w14:textId="77777777" w:rsidR="00EC7CFD" w:rsidRDefault="00EC7CFD">
            <w:pPr>
              <w:pBdr>
                <w:top w:val="nil"/>
                <w:left w:val="nil"/>
                <w:bottom w:val="nil"/>
                <w:right w:val="nil"/>
                <w:between w:val="nil"/>
              </w:pBdr>
              <w:rPr>
                <w:rFonts w:ascii="Arial" w:eastAsia="Arial" w:hAnsi="Arial" w:cs="Arial"/>
                <w:color w:val="0000FF"/>
                <w:sz w:val="22"/>
                <w:szCs w:val="22"/>
              </w:rPr>
            </w:pPr>
          </w:p>
          <w:p w14:paraId="3CA6D499" w14:textId="77777777" w:rsidR="00EC7CFD" w:rsidRDefault="00EC7CFD">
            <w:pPr>
              <w:pBdr>
                <w:top w:val="nil"/>
                <w:left w:val="nil"/>
                <w:bottom w:val="nil"/>
                <w:right w:val="nil"/>
                <w:between w:val="nil"/>
              </w:pBdr>
              <w:rPr>
                <w:rFonts w:ascii="Arial" w:eastAsia="Arial" w:hAnsi="Arial" w:cs="Arial"/>
                <w:color w:val="0000FF"/>
                <w:sz w:val="22"/>
                <w:szCs w:val="22"/>
              </w:rPr>
            </w:pPr>
          </w:p>
          <w:p w14:paraId="6736C054" w14:textId="77777777" w:rsidR="00EC7CFD" w:rsidRDefault="00EC7CFD">
            <w:pPr>
              <w:pBdr>
                <w:top w:val="nil"/>
                <w:left w:val="nil"/>
                <w:bottom w:val="nil"/>
                <w:right w:val="nil"/>
                <w:between w:val="nil"/>
              </w:pBdr>
              <w:rPr>
                <w:rFonts w:ascii="Arial" w:eastAsia="Arial" w:hAnsi="Arial" w:cs="Arial"/>
                <w:color w:val="0000FF"/>
                <w:sz w:val="22"/>
                <w:szCs w:val="22"/>
              </w:rPr>
            </w:pPr>
          </w:p>
          <w:p w14:paraId="3A7D530C" w14:textId="77777777" w:rsidR="00EC7CFD" w:rsidRDefault="00EC7CFD">
            <w:pPr>
              <w:pBdr>
                <w:top w:val="nil"/>
                <w:left w:val="nil"/>
                <w:bottom w:val="nil"/>
                <w:right w:val="nil"/>
                <w:between w:val="nil"/>
              </w:pBdr>
              <w:rPr>
                <w:rFonts w:ascii="Arial" w:eastAsia="Arial" w:hAnsi="Arial" w:cs="Arial"/>
                <w:color w:val="0000FF"/>
                <w:sz w:val="22"/>
                <w:szCs w:val="22"/>
              </w:rPr>
            </w:pPr>
          </w:p>
          <w:p w14:paraId="74E7C8DA" w14:textId="77777777" w:rsidR="00EC7CFD" w:rsidRDefault="00EC7CFD">
            <w:pPr>
              <w:pBdr>
                <w:top w:val="nil"/>
                <w:left w:val="nil"/>
                <w:bottom w:val="nil"/>
                <w:right w:val="nil"/>
                <w:between w:val="nil"/>
              </w:pBdr>
              <w:rPr>
                <w:rFonts w:ascii="Arial" w:eastAsia="Arial" w:hAnsi="Arial" w:cs="Arial"/>
                <w:color w:val="0000FF"/>
                <w:sz w:val="22"/>
                <w:szCs w:val="22"/>
              </w:rPr>
            </w:pPr>
          </w:p>
        </w:tc>
      </w:tr>
    </w:tbl>
    <w:p w14:paraId="5E6C5342" w14:textId="77777777" w:rsidR="00EC7CFD" w:rsidRDefault="00EC7CFD"/>
    <w:p w14:paraId="7CC2E9E8" w14:textId="77777777" w:rsidR="00EC7CFD" w:rsidRDefault="00DA62C0">
      <w:r>
        <w:br w:type="page"/>
      </w:r>
    </w:p>
    <w:p w14:paraId="5C946ECD" w14:textId="77777777" w:rsidR="00EC7CFD" w:rsidRDefault="00DA62C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56BA2B0" w14:textId="77777777" w:rsidR="00EC7CFD" w:rsidRDefault="00DA62C0">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1F673D34" w14:textId="77777777">
        <w:tc>
          <w:tcPr>
            <w:tcW w:w="9072" w:type="dxa"/>
            <w:shd w:val="clear" w:color="auto" w:fill="auto"/>
          </w:tcPr>
          <w:p w14:paraId="4D4D0936" w14:textId="2BB5AFB5" w:rsidR="00EC7CFD" w:rsidRDefault="00DA62C0">
            <w:pPr>
              <w:spacing w:before="120" w:after="120"/>
              <w:rPr>
                <w:rFonts w:ascii="Arial" w:eastAsia="Arial" w:hAnsi="Arial" w:cs="Arial"/>
                <w:sz w:val="22"/>
                <w:szCs w:val="22"/>
              </w:rPr>
            </w:pPr>
            <w:r>
              <w:rPr>
                <w:rFonts w:ascii="Arial" w:eastAsia="Arial" w:hAnsi="Arial" w:cs="Arial"/>
              </w:rPr>
              <w:t>2021.034B.</w:t>
            </w:r>
            <w:r w:rsidR="00986794">
              <w:rPr>
                <w:rFonts w:ascii="Arial" w:eastAsia="Arial" w:hAnsi="Arial" w:cs="Arial"/>
              </w:rPr>
              <w:t>R</w:t>
            </w:r>
            <w:r>
              <w:rPr>
                <w:rFonts w:ascii="Arial" w:eastAsia="Arial" w:hAnsi="Arial" w:cs="Arial"/>
              </w:rPr>
              <w:t>.Gofduovirus_new_species</w:t>
            </w:r>
          </w:p>
        </w:tc>
      </w:tr>
    </w:tbl>
    <w:p w14:paraId="56A3AC89" w14:textId="77777777" w:rsidR="00EC7CFD" w:rsidRDefault="00DA62C0">
      <w:pPr>
        <w:spacing w:before="120" w:after="120"/>
        <w:rPr>
          <w:rFonts w:ascii="Arial" w:eastAsia="Arial" w:hAnsi="Arial" w:cs="Arial"/>
          <w:color w:val="0000FF"/>
          <w:sz w:val="20"/>
          <w:szCs w:val="20"/>
        </w:rPr>
      </w:pPr>
      <w:r>
        <w:rPr>
          <w:rFonts w:ascii="Arial" w:eastAsia="Arial" w:hAnsi="Arial" w:cs="Arial"/>
          <w:b/>
        </w:rPr>
        <w:t>Abstract</w:t>
      </w:r>
    </w:p>
    <w:p w14:paraId="601EE9E5" w14:textId="77777777" w:rsidR="00EC7CFD" w:rsidRDefault="00EC7CFD">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C7CFD" w14:paraId="202C8E6E" w14:textId="77777777">
        <w:tc>
          <w:tcPr>
            <w:tcW w:w="9072" w:type="dxa"/>
            <w:shd w:val="clear" w:color="auto" w:fill="auto"/>
          </w:tcPr>
          <w:p w14:paraId="1CFFE623" w14:textId="77777777" w:rsidR="00EC7CFD" w:rsidRDefault="00DA62C0">
            <w:pPr>
              <w:rPr>
                <w:rFonts w:ascii="Arial" w:eastAsia="Arial" w:hAnsi="Arial" w:cs="Arial"/>
                <w:sz w:val="22"/>
                <w:szCs w:val="22"/>
              </w:rPr>
            </w:pPr>
            <w:r>
              <w:rPr>
                <w:rFonts w:ascii="Arial" w:eastAsia="Arial" w:hAnsi="Arial" w:cs="Arial"/>
                <w:sz w:val="22"/>
                <w:szCs w:val="22"/>
              </w:rPr>
              <w:t xml:space="preserve">The genus </w:t>
            </w:r>
            <w:r>
              <w:rPr>
                <w:rFonts w:ascii="Arial" w:eastAsia="Arial" w:hAnsi="Arial" w:cs="Arial"/>
                <w:i/>
                <w:sz w:val="22"/>
                <w:szCs w:val="22"/>
              </w:rPr>
              <w:t>Gofduovirus</w:t>
            </w:r>
            <w:r>
              <w:rPr>
                <w:rFonts w:ascii="Arial" w:eastAsia="Arial" w:hAnsi="Arial" w:cs="Arial"/>
                <w:sz w:val="22"/>
                <w:szCs w:val="22"/>
              </w:rPr>
              <w:t xml:space="preserve"> was created for an Edwardsiella myovirus through Taxonomy Proposal 2018.049B. This proposal adds a new species.  The properties of members of this genus are: genome 42.0 kb (51.0 mol%G+C) encoding 79 proteins and 0 tRNAs.</w:t>
            </w:r>
          </w:p>
        </w:tc>
      </w:tr>
    </w:tbl>
    <w:p w14:paraId="6860D0E6" w14:textId="77777777" w:rsidR="00EC7CFD" w:rsidRDefault="00DA62C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EC7CFD" w14:paraId="2D5814B1" w14:textId="77777777">
        <w:trPr>
          <w:trHeight w:val="1566"/>
        </w:trPr>
        <w:tc>
          <w:tcPr>
            <w:tcW w:w="9228" w:type="dxa"/>
            <w:shd w:val="clear" w:color="auto" w:fill="auto"/>
          </w:tcPr>
          <w:p w14:paraId="653AF792" w14:textId="77777777" w:rsidR="00EC7CFD" w:rsidRDefault="00EC7CFD">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EC7CFD" w14:paraId="655344E1" w14:textId="77777777">
              <w:tc>
                <w:tcPr>
                  <w:tcW w:w="9002" w:type="dxa"/>
                  <w:shd w:val="clear" w:color="auto" w:fill="auto"/>
                </w:tcPr>
                <w:p w14:paraId="22388B16" w14:textId="77777777" w:rsidR="00EC7CFD" w:rsidRDefault="00EC7CFD">
                  <w:pPr>
                    <w:rPr>
                      <w:rFonts w:ascii="Arial" w:eastAsia="Arial" w:hAnsi="Arial" w:cs="Arial"/>
                      <w:color w:val="0000FF"/>
                      <w:sz w:val="22"/>
                      <w:szCs w:val="22"/>
                    </w:rPr>
                  </w:pPr>
                </w:p>
                <w:p w14:paraId="6E3C85CF" w14:textId="77777777" w:rsidR="00EC7CFD" w:rsidRDefault="00DA62C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2E64698" w14:textId="77777777" w:rsidR="00EC7CFD" w:rsidRDefault="00DA62C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72EFA60" w14:textId="77777777" w:rsidR="00EC7CFD" w:rsidRDefault="00EC7CFD">
                  <w:pPr>
                    <w:rPr>
                      <w:rFonts w:ascii="Arial" w:eastAsia="Arial" w:hAnsi="Arial" w:cs="Arial"/>
                      <w:color w:val="0000FF"/>
                      <w:sz w:val="22"/>
                      <w:szCs w:val="22"/>
                    </w:rPr>
                  </w:pPr>
                </w:p>
                <w:p w14:paraId="604827D0" w14:textId="77777777" w:rsidR="00EC7CFD" w:rsidRDefault="00DA62C0">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p w14:paraId="4B2C48FA" w14:textId="77777777" w:rsidR="00EC7CFD" w:rsidRDefault="00EC7CFD">
                  <w:pPr>
                    <w:rPr>
                      <w:rFonts w:ascii="Arial" w:eastAsia="Arial" w:hAnsi="Arial" w:cs="Arial"/>
                      <w:sz w:val="22"/>
                      <w:szCs w:val="22"/>
                    </w:rPr>
                  </w:pPr>
                </w:p>
                <w:p w14:paraId="7CF886AB" w14:textId="77777777" w:rsidR="00EC7CFD" w:rsidRDefault="00EC7CFD">
                  <w:pPr>
                    <w:rPr>
                      <w:rFonts w:ascii="Arial" w:eastAsia="Arial" w:hAnsi="Arial" w:cs="Arial"/>
                      <w:color w:val="0000FF"/>
                      <w:sz w:val="22"/>
                      <w:szCs w:val="22"/>
                    </w:rPr>
                  </w:pPr>
                </w:p>
              </w:tc>
            </w:tr>
          </w:tbl>
          <w:p w14:paraId="46866832" w14:textId="77777777" w:rsidR="00EC7CFD" w:rsidRDefault="00EC7CFD">
            <w:pPr>
              <w:rPr>
                <w:rFonts w:ascii="Arial" w:eastAsia="Arial" w:hAnsi="Arial" w:cs="Arial"/>
                <w:color w:val="0000FF"/>
                <w:sz w:val="20"/>
                <w:szCs w:val="20"/>
              </w:rPr>
            </w:pPr>
          </w:p>
        </w:tc>
      </w:tr>
    </w:tbl>
    <w:p w14:paraId="271E8B91" w14:textId="77777777" w:rsidR="00EC7CFD" w:rsidRDefault="00DA62C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9DCF52B" w14:textId="77777777" w:rsidR="00EC7CFD" w:rsidRDefault="00EC7CFD">
      <w:pPr>
        <w:rPr>
          <w:rFonts w:ascii="Arial" w:eastAsia="Arial" w:hAnsi="Arial" w:cs="Arial"/>
          <w:b/>
          <w:sz w:val="22"/>
          <w:szCs w:val="22"/>
        </w:rPr>
      </w:pPr>
    </w:p>
    <w:p w14:paraId="0CB65501" w14:textId="77777777" w:rsidR="00EC7CFD" w:rsidRDefault="00DA62C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Values in black boxes correspond to strains.</w:t>
      </w:r>
    </w:p>
    <w:p w14:paraId="49E7CDCC" w14:textId="77777777" w:rsidR="00EC7CFD" w:rsidRDefault="00DA62C0">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54A8E9B0" wp14:editId="6F19F088">
            <wp:extent cx="5731510" cy="1926590"/>
            <wp:effectExtent l="0" t="0" r="0" b="0"/>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5731510" cy="192659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512D8B50" wp14:editId="5B466A48">
                <wp:simplePos x="0" y="0"/>
                <wp:positionH relativeFrom="column">
                  <wp:posOffset>1257300</wp:posOffset>
                </wp:positionH>
                <wp:positionV relativeFrom="paragraph">
                  <wp:posOffset>609600</wp:posOffset>
                </wp:positionV>
                <wp:extent cx="495300" cy="268605"/>
                <wp:effectExtent l="0" t="0" r="0" b="0"/>
                <wp:wrapNone/>
                <wp:docPr id="16" name="Right Arrow 16"/>
                <wp:cNvGraphicFramePr/>
                <a:graphic xmlns:a="http://schemas.openxmlformats.org/drawingml/2006/main">
                  <a:graphicData uri="http://schemas.microsoft.com/office/word/2010/wordprocessingShape">
                    <wps:wsp>
                      <wps:cNvSpPr/>
                      <wps:spPr>
                        <a:xfrm>
                          <a:off x="5104700" y="3652048"/>
                          <a:ext cx="482600" cy="255905"/>
                        </a:xfrm>
                        <a:prstGeom prst="rightArrow">
                          <a:avLst>
                            <a:gd name="adj1" fmla="val 50000"/>
                            <a:gd name="adj2" fmla="val 50000"/>
                          </a:avLst>
                        </a:prstGeom>
                        <a:solidFill>
                          <a:schemeClr val="accent1"/>
                        </a:solidFill>
                        <a:ln w="12700" cap="flat" cmpd="sng">
                          <a:solidFill>
                            <a:srgbClr val="31538F"/>
                          </a:solidFill>
                          <a:prstDash val="solid"/>
                          <a:miter lim="800000"/>
                          <a:headEnd type="none" w="sm" len="sm"/>
                          <a:tailEnd type="none" w="sm" len="sm"/>
                        </a:ln>
                      </wps:spPr>
                      <wps:txbx>
                        <w:txbxContent>
                          <w:p w14:paraId="140F0D7F" w14:textId="77777777" w:rsidR="00EC7CFD" w:rsidRDefault="00EC7CF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1257300</wp:posOffset>
                </wp:positionH>
                <wp:positionV relativeFrom="paragraph">
                  <wp:posOffset>609600</wp:posOffset>
                </wp:positionV>
                <wp:extent cx="495300" cy="268605"/>
                <wp:effectExtent b="0" l="0" r="0" t="0"/>
                <wp:wrapNone/>
                <wp:docPr id="16" name="image3.png"/>
                <a:graphic>
                  <a:graphicData uri="http://schemas.openxmlformats.org/drawingml/2006/picture">
                    <pic:pic>
                      <pic:nvPicPr>
                        <pic:cNvPr id="0" name="image3.png"/>
                        <pic:cNvPicPr preferRelativeResize="0"/>
                      </pic:nvPicPr>
                      <pic:blipFill>
                        <a:blip r:embed="rId14"/>
                        <a:srcRect/>
                        <a:stretch>
                          <a:fillRect/>
                        </a:stretch>
                      </pic:blipFill>
                      <pic:spPr>
                        <a:xfrm>
                          <a:off x="0" y="0"/>
                          <a:ext cx="495300" cy="268605"/>
                        </a:xfrm>
                        <a:prstGeom prst="rect"/>
                        <a:ln/>
                      </pic:spPr>
                    </pic:pic>
                  </a:graphicData>
                </a:graphic>
              </wp:anchor>
            </w:drawing>
          </mc:Fallback>
        </mc:AlternateContent>
      </w:r>
    </w:p>
    <w:p w14:paraId="5CCEDB0E" w14:textId="77777777" w:rsidR="00EC7CFD" w:rsidRDefault="00DA62C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proteins of these</w:t>
      </w:r>
      <w:r>
        <w:rPr>
          <w:rFonts w:ascii="Arial" w:eastAsia="Arial" w:hAnsi="Arial" w:cs="Arial"/>
          <w:i/>
          <w:sz w:val="22"/>
          <w:szCs w:val="22"/>
        </w:rPr>
        <w:t xml:space="preserve"> </w:t>
      </w:r>
      <w:r>
        <w:rPr>
          <w:rFonts w:ascii="Arial" w:eastAsia="Arial" w:hAnsi="Arial" w:cs="Arial"/>
          <w:sz w:val="22"/>
          <w:szCs w:val="22"/>
        </w:rPr>
        <w:t xml:space="preserve">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w:t>
      </w:r>
      <w:r>
        <w:rPr>
          <w:rFonts w:ascii="Arial" w:eastAsia="Arial" w:hAnsi="Arial" w:cs="Arial"/>
          <w:sz w:val="22"/>
          <w:szCs w:val="22"/>
        </w:rPr>
        <w:lastRenderedPageBreak/>
        <w:t>replaced by a new confidence index that is much faster to compute. See: Anisimova M., Gascuel O. Approximate likelihood ratio test for branches: A fast, accurate and powerful alternative [6] for details."</w:t>
      </w:r>
    </w:p>
    <w:p w14:paraId="06B6A106" w14:textId="77777777" w:rsidR="00EC7CFD" w:rsidRDefault="00EC7CFD">
      <w:pPr>
        <w:rPr>
          <w:rFonts w:ascii="Arial" w:eastAsia="Arial" w:hAnsi="Arial" w:cs="Arial"/>
          <w:b/>
          <w:sz w:val="22"/>
          <w:szCs w:val="22"/>
        </w:rPr>
      </w:pPr>
    </w:p>
    <w:p w14:paraId="274C1D1A" w14:textId="77777777" w:rsidR="00EC7CFD" w:rsidRDefault="00DA62C0">
      <w:pPr>
        <w:rPr>
          <w:rFonts w:ascii="Arial" w:eastAsia="Arial" w:hAnsi="Arial" w:cs="Arial"/>
          <w:b/>
          <w:sz w:val="22"/>
          <w:szCs w:val="22"/>
        </w:rPr>
      </w:pPr>
      <w:r>
        <w:rPr>
          <w:rFonts w:ascii="Arial" w:eastAsia="Arial" w:hAnsi="Arial" w:cs="Arial"/>
          <w:b/>
          <w:noProof/>
          <w:sz w:val="22"/>
          <w:szCs w:val="22"/>
        </w:rPr>
        <w:drawing>
          <wp:inline distT="0" distB="0" distL="0" distR="0" wp14:anchorId="37682D6A" wp14:editId="32A30C82">
            <wp:extent cx="5731510" cy="6160135"/>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731510" cy="616013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34239844" wp14:editId="549535A7">
                <wp:simplePos x="0" y="0"/>
                <wp:positionH relativeFrom="column">
                  <wp:posOffset>2133600</wp:posOffset>
                </wp:positionH>
                <wp:positionV relativeFrom="paragraph">
                  <wp:posOffset>0</wp:posOffset>
                </wp:positionV>
                <wp:extent cx="2403475" cy="269875"/>
                <wp:effectExtent l="0" t="0" r="0" b="0"/>
                <wp:wrapNone/>
                <wp:docPr id="17" name="Rectangle 17"/>
                <wp:cNvGraphicFramePr/>
                <a:graphic xmlns:a="http://schemas.openxmlformats.org/drawingml/2006/main">
                  <a:graphicData uri="http://schemas.microsoft.com/office/word/2010/wordprocessingShape">
                    <wps:wsp>
                      <wps:cNvSpPr/>
                      <wps:spPr>
                        <a:xfrm>
                          <a:off x="4158550" y="3659350"/>
                          <a:ext cx="2374900" cy="241300"/>
                        </a:xfrm>
                        <a:prstGeom prst="rect">
                          <a:avLst/>
                        </a:prstGeom>
                        <a:noFill/>
                        <a:ln w="28575" cap="flat" cmpd="sng">
                          <a:solidFill>
                            <a:srgbClr val="FF0000"/>
                          </a:solidFill>
                          <a:prstDash val="solid"/>
                          <a:miter lim="800000"/>
                          <a:headEnd type="none" w="sm" len="sm"/>
                          <a:tailEnd type="none" w="sm" len="sm"/>
                        </a:ln>
                      </wps:spPr>
                      <wps:txbx>
                        <w:txbxContent>
                          <w:p w14:paraId="39958B31" w14:textId="77777777" w:rsidR="00EC7CFD" w:rsidRDefault="00EC7CF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2133600</wp:posOffset>
                </wp:positionH>
                <wp:positionV relativeFrom="paragraph">
                  <wp:posOffset>0</wp:posOffset>
                </wp:positionV>
                <wp:extent cx="2403475" cy="269875"/>
                <wp:effectExtent b="0" l="0" r="0" t="0"/>
                <wp:wrapNone/>
                <wp:docPr id="17" name="image5.png"/>
                <a:graphic>
                  <a:graphicData uri="http://schemas.openxmlformats.org/drawingml/2006/picture">
                    <pic:pic>
                      <pic:nvPicPr>
                        <pic:cNvPr id="0" name="image5.png"/>
                        <pic:cNvPicPr preferRelativeResize="0"/>
                      </pic:nvPicPr>
                      <pic:blipFill>
                        <a:blip r:embed="rId16"/>
                        <a:srcRect/>
                        <a:stretch>
                          <a:fillRect/>
                        </a:stretch>
                      </pic:blipFill>
                      <pic:spPr>
                        <a:xfrm>
                          <a:off x="0" y="0"/>
                          <a:ext cx="2403475" cy="269875"/>
                        </a:xfrm>
                        <a:prstGeom prst="rect"/>
                        <a:ln/>
                      </pic:spPr>
                    </pic:pic>
                  </a:graphicData>
                </a:graphic>
              </wp:anchor>
            </w:drawing>
          </mc:Fallback>
        </mc:AlternateContent>
      </w:r>
    </w:p>
    <w:p w14:paraId="2E053195" w14:textId="77777777" w:rsidR="00EC7CFD" w:rsidRDefault="00DA62C0">
      <w:pPr>
        <w:pBdr>
          <w:top w:val="nil"/>
          <w:left w:val="nil"/>
          <w:bottom w:val="nil"/>
          <w:right w:val="nil"/>
          <w:between w:val="nil"/>
        </w:pBdr>
        <w:spacing w:before="120" w:after="120"/>
        <w:ind w:hanging="45"/>
        <w:rPr>
          <w:rFonts w:ascii="Arial" w:eastAsia="Arial" w:hAnsi="Arial" w:cs="Arial"/>
          <w:b/>
          <w:color w:val="FF0000"/>
          <w:sz w:val="22"/>
          <w:szCs w:val="22"/>
        </w:rPr>
      </w:pPr>
      <w:r>
        <w:rPr>
          <w:rFonts w:ascii="Arial" w:eastAsia="Arial" w:hAnsi="Arial" w:cs="Arial"/>
          <w:b/>
          <w:color w:val="FF0000"/>
          <w:sz w:val="22"/>
          <w:szCs w:val="22"/>
        </w:rPr>
        <w:t xml:space="preserve">To create a new species in the genus Gofduovirus </w:t>
      </w:r>
    </w:p>
    <w:p w14:paraId="184BF161" w14:textId="77777777" w:rsidR="00EC7CFD" w:rsidRDefault="00EC7CFD">
      <w:pPr>
        <w:pBdr>
          <w:top w:val="nil"/>
          <w:left w:val="nil"/>
          <w:bottom w:val="nil"/>
          <w:right w:val="nil"/>
          <w:between w:val="nil"/>
        </w:pBdr>
        <w:spacing w:before="120" w:after="120"/>
        <w:ind w:hanging="45"/>
        <w:rPr>
          <w:rFonts w:ascii="Arial" w:eastAsia="Arial" w:hAnsi="Arial" w:cs="Arial"/>
          <w:b/>
          <w:color w:val="FF0000"/>
          <w:sz w:val="22"/>
          <w:szCs w:val="22"/>
        </w:rPr>
      </w:pPr>
    </w:p>
    <w:p w14:paraId="3477DE52" w14:textId="77777777" w:rsidR="00EC7CFD" w:rsidRDefault="00DA62C0">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NA</w:t>
      </w:r>
    </w:p>
    <w:p w14:paraId="7598BF96" w14:textId="77777777" w:rsidR="00EC7CFD" w:rsidRDefault="00DA62C0">
      <w:pPr>
        <w:pBdr>
          <w:top w:val="nil"/>
          <w:left w:val="nil"/>
          <w:bottom w:val="nil"/>
          <w:right w:val="nil"/>
          <w:between w:val="nil"/>
        </w:pBdr>
        <w:rPr>
          <w:rFonts w:ascii="Courier New" w:eastAsia="Courier New" w:hAnsi="Courier New" w:cs="Courier New"/>
          <w:color w:val="000000"/>
          <w:sz w:val="20"/>
          <w:szCs w:val="20"/>
        </w:rPr>
      </w:pPr>
      <w:r>
        <w:rPr>
          <w:rFonts w:ascii="Arial" w:eastAsia="Arial" w:hAnsi="Arial" w:cs="Arial"/>
          <w:b/>
          <w:color w:val="0000FF"/>
          <w:sz w:val="22"/>
          <w:szCs w:val="22"/>
        </w:rPr>
        <w:t xml:space="preserve">History: </w:t>
      </w:r>
      <w:r>
        <w:rPr>
          <w:rFonts w:ascii="Arial" w:eastAsia="Arial" w:hAnsi="Arial" w:cs="Arial"/>
          <w:color w:val="000000"/>
          <w:sz w:val="22"/>
          <w:szCs w:val="22"/>
        </w:rPr>
        <w:t xml:space="preserve">While phage GF-2 was isolated in Japan against Edwardsiella tarda phage Edno5 was isolated from </w:t>
      </w:r>
      <w:r>
        <w:rPr>
          <w:rFonts w:ascii="Arial" w:eastAsia="Arial" w:hAnsi="Arial" w:cs="Arial"/>
          <w:color w:val="000000"/>
          <w:sz w:val="20"/>
          <w:szCs w:val="20"/>
        </w:rPr>
        <w:t>Edwardsiella anguillarum, isolated from Greek aquaculture.</w:t>
      </w:r>
    </w:p>
    <w:p w14:paraId="7FFAC87C" w14:textId="77777777" w:rsidR="00EC7CFD" w:rsidRDefault="00EC7CFD">
      <w:pPr>
        <w:pBdr>
          <w:top w:val="nil"/>
          <w:left w:val="nil"/>
          <w:bottom w:val="nil"/>
          <w:right w:val="nil"/>
          <w:between w:val="nil"/>
        </w:pBdr>
        <w:spacing w:before="120" w:after="120"/>
        <w:ind w:hanging="45"/>
        <w:rPr>
          <w:rFonts w:ascii="Arial" w:eastAsia="Arial" w:hAnsi="Arial" w:cs="Arial"/>
          <w:color w:val="000000"/>
          <w:sz w:val="22"/>
          <w:szCs w:val="22"/>
        </w:rPr>
      </w:pPr>
    </w:p>
    <w:p w14:paraId="52EA4BEF" w14:textId="77777777" w:rsidR="00EC7CFD" w:rsidRDefault="00DA62C0">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Electron micrograph:  </w:t>
      </w:r>
      <w:r>
        <w:rPr>
          <w:rFonts w:ascii="Arial" w:eastAsia="Arial" w:hAnsi="Arial" w:cs="Arial"/>
          <w:color w:val="000000"/>
          <w:sz w:val="20"/>
          <w:szCs w:val="20"/>
        </w:rPr>
        <w:t xml:space="preserve">None available  </w:t>
      </w:r>
    </w:p>
    <w:p w14:paraId="016FF8A7" w14:textId="77777777" w:rsidR="00EC7CFD" w:rsidRDefault="00EC7CFD">
      <w:pPr>
        <w:rPr>
          <w:rFonts w:ascii="Arial" w:eastAsia="Arial" w:hAnsi="Arial" w:cs="Arial"/>
          <w:b/>
          <w:color w:val="0000FF"/>
          <w:sz w:val="22"/>
          <w:szCs w:val="22"/>
        </w:rPr>
      </w:pPr>
    </w:p>
    <w:p w14:paraId="3FA2D691" w14:textId="77777777" w:rsidR="00EC7CFD" w:rsidRDefault="00DA62C0">
      <w:pPr>
        <w:rPr>
          <w:rFonts w:ascii="Arial" w:eastAsia="Arial" w:hAnsi="Arial" w:cs="Arial"/>
          <w:sz w:val="20"/>
          <w:szCs w:val="20"/>
        </w:rPr>
      </w:pPr>
      <w:r>
        <w:rPr>
          <w:rFonts w:ascii="Arial" w:eastAsia="Arial" w:hAnsi="Arial" w:cs="Arial"/>
          <w:b/>
          <w:color w:val="0000FF"/>
          <w:sz w:val="22"/>
          <w:szCs w:val="22"/>
        </w:rPr>
        <w:lastRenderedPageBreak/>
        <w:t xml:space="preserve">Specific Reference:  </w:t>
      </w:r>
      <w:r>
        <w:rPr>
          <w:rFonts w:ascii="Arial" w:eastAsia="Arial" w:hAnsi="Arial" w:cs="Arial"/>
          <w:sz w:val="20"/>
          <w:szCs w:val="20"/>
        </w:rPr>
        <w:t>Yasuike M, Nishiki I, Iwasaki Y, Nakamura Y, Fujiwara A, Sugaya E, Kawato Y, Nagai S, Kobayashi T, Ototake M, Nakai T. Full-genome sequence of a novel myovirus, GF-2, infecting Edwardsiella tarda: comparison with other Edwardsiella myoviral genomes. Arch Virol. 2015 Aug;160(8):2129-33. doi: 10.1007/s00705-015-2472-5. Epub 2015 Jun 7. PMID: 26049743.</w:t>
      </w:r>
    </w:p>
    <w:p w14:paraId="650E3F7B" w14:textId="77777777" w:rsidR="00EC7CFD" w:rsidRDefault="00DA62C0">
      <w:pPr>
        <w:rPr>
          <w:rFonts w:ascii="Arial" w:eastAsia="Arial" w:hAnsi="Arial" w:cs="Arial"/>
          <w:b/>
          <w:sz w:val="22"/>
          <w:szCs w:val="22"/>
        </w:rPr>
      </w:pPr>
      <w:r>
        <w:rPr>
          <w:rFonts w:ascii="Arial" w:eastAsia="Arial" w:hAnsi="Arial" w:cs="Arial"/>
          <w:sz w:val="20"/>
          <w:szCs w:val="20"/>
        </w:rPr>
        <w:t>Format:</w:t>
      </w:r>
    </w:p>
    <w:p w14:paraId="6EA64FEF" w14:textId="77777777" w:rsidR="00EC7CFD" w:rsidRDefault="00EC7CFD">
      <w:pPr>
        <w:rPr>
          <w:rFonts w:ascii="Arial" w:eastAsia="Arial" w:hAnsi="Arial" w:cs="Arial"/>
          <w:sz w:val="22"/>
          <w:szCs w:val="22"/>
        </w:rPr>
      </w:pPr>
    </w:p>
    <w:p w14:paraId="7D55867F" w14:textId="77777777" w:rsidR="00EC7CFD" w:rsidRDefault="00DA62C0">
      <w:pPr>
        <w:rPr>
          <w:rFonts w:ascii="Arial" w:eastAsia="Arial" w:hAnsi="Arial" w:cs="Arial"/>
          <w:b/>
          <w:color w:val="0000FF"/>
          <w:sz w:val="22"/>
          <w:szCs w:val="22"/>
        </w:rPr>
      </w:pPr>
      <w:r>
        <w:rPr>
          <w:rFonts w:ascii="Arial" w:eastAsia="Arial" w:hAnsi="Arial" w:cs="Arial"/>
          <w:b/>
          <w:color w:val="0000FF"/>
          <w:sz w:val="22"/>
          <w:szCs w:val="22"/>
        </w:rPr>
        <w:t>GenBank Summary:</w:t>
      </w:r>
    </w:p>
    <w:p w14:paraId="5515ADF2" w14:textId="77777777" w:rsidR="00EC7CFD" w:rsidRDefault="00EC7CFD">
      <w:pPr>
        <w:rPr>
          <w:rFonts w:ascii="Arial" w:eastAsia="Arial" w:hAnsi="Arial" w:cs="Arial"/>
          <w:b/>
          <w:color w:val="0000FF"/>
          <w:sz w:val="22"/>
          <w:szCs w:val="22"/>
        </w:rPr>
      </w:pPr>
    </w:p>
    <w:tbl>
      <w:tblPr>
        <w:tblStyle w:val="ae"/>
        <w:tblW w:w="8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1503"/>
        <w:gridCol w:w="756"/>
        <w:gridCol w:w="742"/>
        <w:gridCol w:w="914"/>
        <w:gridCol w:w="1171"/>
        <w:gridCol w:w="1171"/>
        <w:gridCol w:w="1060"/>
      </w:tblGrid>
      <w:tr w:rsidR="00EC7CFD" w14:paraId="58B9497D" w14:textId="77777777">
        <w:tc>
          <w:tcPr>
            <w:tcW w:w="1574" w:type="dxa"/>
          </w:tcPr>
          <w:p w14:paraId="3BBF07D6" w14:textId="77777777" w:rsidR="00EC7CFD" w:rsidRDefault="00DA62C0">
            <w:pPr>
              <w:rPr>
                <w:rFonts w:ascii="Arial" w:eastAsia="Arial" w:hAnsi="Arial" w:cs="Arial"/>
                <w:sz w:val="22"/>
                <w:szCs w:val="22"/>
              </w:rPr>
            </w:pPr>
            <w:r>
              <w:rPr>
                <w:rFonts w:ascii="Arial" w:eastAsia="Arial" w:hAnsi="Arial" w:cs="Arial"/>
                <w:sz w:val="22"/>
                <w:szCs w:val="22"/>
              </w:rPr>
              <w:t>Phage name</w:t>
            </w:r>
          </w:p>
        </w:tc>
        <w:tc>
          <w:tcPr>
            <w:tcW w:w="1503" w:type="dxa"/>
          </w:tcPr>
          <w:p w14:paraId="2A9C7E4D" w14:textId="77777777" w:rsidR="00EC7CFD" w:rsidRDefault="00DA62C0">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0A6167B" w14:textId="77777777" w:rsidR="00EC7CFD" w:rsidRDefault="00DA62C0">
            <w:pPr>
              <w:rPr>
                <w:rFonts w:ascii="Arial" w:eastAsia="Arial" w:hAnsi="Arial" w:cs="Arial"/>
                <w:sz w:val="22"/>
                <w:szCs w:val="22"/>
              </w:rPr>
            </w:pPr>
            <w:r>
              <w:rPr>
                <w:rFonts w:ascii="Arial" w:eastAsia="Arial" w:hAnsi="Arial" w:cs="Arial"/>
                <w:sz w:val="22"/>
                <w:szCs w:val="22"/>
              </w:rPr>
              <w:t>Size (Kb)</w:t>
            </w:r>
          </w:p>
        </w:tc>
        <w:tc>
          <w:tcPr>
            <w:tcW w:w="742" w:type="dxa"/>
          </w:tcPr>
          <w:p w14:paraId="0EB9439B" w14:textId="77777777" w:rsidR="00EC7CFD" w:rsidRDefault="00DA62C0">
            <w:pPr>
              <w:rPr>
                <w:rFonts w:ascii="Arial" w:eastAsia="Arial" w:hAnsi="Arial" w:cs="Arial"/>
                <w:sz w:val="22"/>
                <w:szCs w:val="22"/>
              </w:rPr>
            </w:pPr>
            <w:r>
              <w:rPr>
                <w:rFonts w:ascii="Arial" w:eastAsia="Arial" w:hAnsi="Arial" w:cs="Arial"/>
                <w:sz w:val="22"/>
                <w:szCs w:val="22"/>
              </w:rPr>
              <w:t xml:space="preserve">GC% </w:t>
            </w:r>
          </w:p>
        </w:tc>
        <w:tc>
          <w:tcPr>
            <w:tcW w:w="914" w:type="dxa"/>
          </w:tcPr>
          <w:p w14:paraId="74633964" w14:textId="77777777" w:rsidR="00EC7CFD" w:rsidRDefault="00DA62C0">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1D9DB85A" w14:textId="77777777" w:rsidR="00EC7CFD" w:rsidRDefault="00DA62C0">
            <w:pPr>
              <w:rPr>
                <w:rFonts w:ascii="Arial" w:eastAsia="Arial" w:hAnsi="Arial" w:cs="Arial"/>
                <w:sz w:val="22"/>
                <w:szCs w:val="22"/>
              </w:rPr>
            </w:pPr>
            <w:r>
              <w:rPr>
                <w:rFonts w:ascii="Arial" w:eastAsia="Arial" w:hAnsi="Arial" w:cs="Arial"/>
                <w:sz w:val="22"/>
                <w:szCs w:val="22"/>
              </w:rPr>
              <w:t>tRNA</w:t>
            </w:r>
          </w:p>
        </w:tc>
        <w:tc>
          <w:tcPr>
            <w:tcW w:w="1171" w:type="dxa"/>
          </w:tcPr>
          <w:p w14:paraId="46B61476" w14:textId="77777777" w:rsidR="00EC7CFD" w:rsidRDefault="00DA62C0">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23BBC72" w14:textId="77777777" w:rsidR="00EC7CFD" w:rsidRDefault="00DA62C0">
            <w:pPr>
              <w:rPr>
                <w:rFonts w:ascii="Arial" w:eastAsia="Arial" w:hAnsi="Arial" w:cs="Arial"/>
                <w:sz w:val="22"/>
                <w:szCs w:val="22"/>
              </w:rPr>
            </w:pPr>
            <w:r>
              <w:rPr>
                <w:rFonts w:ascii="Arial" w:eastAsia="Arial" w:hAnsi="Arial" w:cs="Arial"/>
                <w:sz w:val="22"/>
                <w:szCs w:val="22"/>
              </w:rPr>
              <w:t>% common proteins (**)</w:t>
            </w:r>
          </w:p>
        </w:tc>
      </w:tr>
      <w:tr w:rsidR="00EC7CFD" w14:paraId="0E6B9DBF" w14:textId="77777777">
        <w:tc>
          <w:tcPr>
            <w:tcW w:w="1574" w:type="dxa"/>
            <w:vAlign w:val="center"/>
          </w:tcPr>
          <w:p w14:paraId="574525B6" w14:textId="77777777" w:rsidR="00EC7CFD" w:rsidRDefault="00DA62C0">
            <w:pPr>
              <w:rPr>
                <w:rFonts w:ascii="Arial" w:eastAsia="Arial" w:hAnsi="Arial" w:cs="Arial"/>
                <w:sz w:val="22"/>
                <w:szCs w:val="22"/>
              </w:rPr>
            </w:pPr>
            <w:r>
              <w:rPr>
                <w:rFonts w:ascii="Arial" w:eastAsia="Arial" w:hAnsi="Arial" w:cs="Arial"/>
                <w:sz w:val="22"/>
                <w:szCs w:val="22"/>
              </w:rPr>
              <w:t>Edwardsiella phage GF-2</w:t>
            </w:r>
          </w:p>
        </w:tc>
        <w:tc>
          <w:tcPr>
            <w:tcW w:w="1503" w:type="dxa"/>
            <w:vAlign w:val="center"/>
          </w:tcPr>
          <w:p w14:paraId="12C4A723" w14:textId="77777777" w:rsidR="00EC7CFD" w:rsidRDefault="003C6DB1">
            <w:pPr>
              <w:rPr>
                <w:rFonts w:ascii="Arial" w:eastAsia="Arial" w:hAnsi="Arial" w:cs="Arial"/>
                <w:sz w:val="22"/>
                <w:szCs w:val="22"/>
              </w:rPr>
            </w:pPr>
            <w:hyperlink r:id="rId17">
              <w:r w:rsidR="00DA62C0">
                <w:rPr>
                  <w:color w:val="0000FF"/>
                  <w:u w:val="single"/>
                </w:rPr>
                <w:t>AP014629.1</w:t>
              </w:r>
            </w:hyperlink>
          </w:p>
        </w:tc>
        <w:tc>
          <w:tcPr>
            <w:tcW w:w="756" w:type="dxa"/>
            <w:vAlign w:val="center"/>
          </w:tcPr>
          <w:p w14:paraId="1D4CB266" w14:textId="77777777" w:rsidR="00EC7CFD" w:rsidRDefault="00DA62C0">
            <w:pPr>
              <w:rPr>
                <w:rFonts w:ascii="Arial" w:eastAsia="Arial" w:hAnsi="Arial" w:cs="Arial"/>
                <w:sz w:val="22"/>
                <w:szCs w:val="22"/>
              </w:rPr>
            </w:pPr>
            <w:r>
              <w:t>43.13</w:t>
            </w:r>
          </w:p>
        </w:tc>
        <w:tc>
          <w:tcPr>
            <w:tcW w:w="742" w:type="dxa"/>
            <w:vAlign w:val="center"/>
          </w:tcPr>
          <w:p w14:paraId="2264ADE0" w14:textId="77777777" w:rsidR="00EC7CFD" w:rsidRDefault="00DA62C0">
            <w:pPr>
              <w:rPr>
                <w:rFonts w:ascii="Arial" w:eastAsia="Arial" w:hAnsi="Arial" w:cs="Arial"/>
                <w:sz w:val="22"/>
                <w:szCs w:val="22"/>
              </w:rPr>
            </w:pPr>
            <w:r>
              <w:t>51.3</w:t>
            </w:r>
          </w:p>
        </w:tc>
        <w:tc>
          <w:tcPr>
            <w:tcW w:w="914" w:type="dxa"/>
            <w:vAlign w:val="center"/>
          </w:tcPr>
          <w:p w14:paraId="0B6F3468" w14:textId="77777777" w:rsidR="00EC7CFD" w:rsidRDefault="003C6DB1">
            <w:pPr>
              <w:rPr>
                <w:rFonts w:ascii="Arial" w:eastAsia="Arial" w:hAnsi="Arial" w:cs="Arial"/>
                <w:sz w:val="22"/>
                <w:szCs w:val="22"/>
              </w:rPr>
            </w:pPr>
            <w:hyperlink r:id="rId18" w:anchor="!/proteins/36439/461176%7CEdwardsiella%20phage%20GF-2/viral%20segment%20Unknown/">
              <w:r w:rsidR="00DA62C0">
                <w:rPr>
                  <w:color w:val="000080"/>
                  <w:u w:val="single"/>
                </w:rPr>
                <w:t>82</w:t>
              </w:r>
            </w:hyperlink>
          </w:p>
        </w:tc>
        <w:tc>
          <w:tcPr>
            <w:tcW w:w="1171" w:type="dxa"/>
            <w:vAlign w:val="center"/>
          </w:tcPr>
          <w:p w14:paraId="443A3EF1" w14:textId="77777777" w:rsidR="00EC7CFD" w:rsidRDefault="00DA62C0">
            <w:pPr>
              <w:rPr>
                <w:rFonts w:ascii="Arial" w:eastAsia="Arial" w:hAnsi="Arial" w:cs="Arial"/>
                <w:sz w:val="22"/>
                <w:szCs w:val="22"/>
              </w:rPr>
            </w:pPr>
            <w:r>
              <w:rPr>
                <w:rFonts w:ascii="Arial" w:eastAsia="Arial" w:hAnsi="Arial" w:cs="Arial"/>
                <w:sz w:val="22"/>
                <w:szCs w:val="22"/>
              </w:rPr>
              <w:t>0</w:t>
            </w:r>
          </w:p>
        </w:tc>
        <w:tc>
          <w:tcPr>
            <w:tcW w:w="1171" w:type="dxa"/>
            <w:vAlign w:val="center"/>
          </w:tcPr>
          <w:p w14:paraId="098D7022" w14:textId="77777777" w:rsidR="00EC7CFD" w:rsidRDefault="00DA62C0">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12136DE5" w14:textId="77777777" w:rsidR="00EC7CFD" w:rsidRDefault="00DA62C0">
            <w:pPr>
              <w:rPr>
                <w:rFonts w:ascii="Arial" w:eastAsia="Arial" w:hAnsi="Arial" w:cs="Arial"/>
                <w:sz w:val="22"/>
                <w:szCs w:val="22"/>
              </w:rPr>
            </w:pPr>
            <w:r>
              <w:rPr>
                <w:rFonts w:ascii="Arial" w:eastAsia="Arial" w:hAnsi="Arial" w:cs="Arial"/>
                <w:sz w:val="22"/>
                <w:szCs w:val="22"/>
              </w:rPr>
              <w:t>100</w:t>
            </w:r>
          </w:p>
        </w:tc>
      </w:tr>
      <w:tr w:rsidR="00EC7CFD" w14:paraId="5BBCA5A5" w14:textId="77777777">
        <w:tc>
          <w:tcPr>
            <w:tcW w:w="1574" w:type="dxa"/>
            <w:vAlign w:val="center"/>
          </w:tcPr>
          <w:p w14:paraId="518F5AAA" w14:textId="77777777" w:rsidR="00EC7CFD" w:rsidRDefault="00DA62C0">
            <w:pPr>
              <w:rPr>
                <w:rFonts w:ascii="Arial" w:eastAsia="Arial" w:hAnsi="Arial" w:cs="Arial"/>
                <w:sz w:val="22"/>
                <w:szCs w:val="22"/>
              </w:rPr>
            </w:pPr>
            <w:r>
              <w:rPr>
                <w:rFonts w:ascii="Arial" w:eastAsia="Arial" w:hAnsi="Arial" w:cs="Arial"/>
                <w:sz w:val="22"/>
                <w:szCs w:val="22"/>
              </w:rPr>
              <w:t>Edwardsiella phage Edno5</w:t>
            </w:r>
          </w:p>
        </w:tc>
        <w:tc>
          <w:tcPr>
            <w:tcW w:w="1503" w:type="dxa"/>
            <w:vAlign w:val="center"/>
          </w:tcPr>
          <w:p w14:paraId="03960108" w14:textId="77777777" w:rsidR="00EC7CFD" w:rsidRDefault="003C6DB1">
            <w:pPr>
              <w:rPr>
                <w:rFonts w:ascii="Arial" w:eastAsia="Arial" w:hAnsi="Arial" w:cs="Arial"/>
                <w:sz w:val="22"/>
                <w:szCs w:val="22"/>
              </w:rPr>
            </w:pPr>
            <w:hyperlink r:id="rId19">
              <w:r w:rsidR="00DA62C0">
                <w:rPr>
                  <w:color w:val="0000FF"/>
                  <w:u w:val="single"/>
                </w:rPr>
                <w:t>MH898687.1</w:t>
              </w:r>
            </w:hyperlink>
          </w:p>
        </w:tc>
        <w:tc>
          <w:tcPr>
            <w:tcW w:w="756" w:type="dxa"/>
            <w:vAlign w:val="center"/>
          </w:tcPr>
          <w:p w14:paraId="2CB23825" w14:textId="77777777" w:rsidR="00EC7CFD" w:rsidRDefault="00DA62C0">
            <w:pPr>
              <w:rPr>
                <w:rFonts w:ascii="Arial" w:eastAsia="Arial" w:hAnsi="Arial" w:cs="Arial"/>
                <w:sz w:val="22"/>
                <w:szCs w:val="22"/>
              </w:rPr>
            </w:pPr>
            <w:r>
              <w:t>40.84</w:t>
            </w:r>
          </w:p>
        </w:tc>
        <w:tc>
          <w:tcPr>
            <w:tcW w:w="742" w:type="dxa"/>
            <w:vAlign w:val="center"/>
          </w:tcPr>
          <w:p w14:paraId="4C20ABAC" w14:textId="77777777" w:rsidR="00EC7CFD" w:rsidRDefault="00DA62C0">
            <w:pPr>
              <w:rPr>
                <w:rFonts w:ascii="Arial" w:eastAsia="Arial" w:hAnsi="Arial" w:cs="Arial"/>
                <w:sz w:val="22"/>
                <w:szCs w:val="22"/>
              </w:rPr>
            </w:pPr>
            <w:r>
              <w:t>50.8</w:t>
            </w:r>
          </w:p>
        </w:tc>
        <w:tc>
          <w:tcPr>
            <w:tcW w:w="914" w:type="dxa"/>
            <w:vAlign w:val="center"/>
          </w:tcPr>
          <w:p w14:paraId="1C66C339" w14:textId="77777777" w:rsidR="00EC7CFD" w:rsidRDefault="003C6DB1">
            <w:pPr>
              <w:rPr>
                <w:rFonts w:ascii="Arial" w:eastAsia="Arial" w:hAnsi="Arial" w:cs="Arial"/>
                <w:sz w:val="22"/>
                <w:szCs w:val="22"/>
              </w:rPr>
            </w:pPr>
            <w:hyperlink r:id="rId20" w:anchor="!/proteins/73753/418191%7CEdwardsiella%20phage%20Edno5/viral%20segment/">
              <w:r w:rsidR="00DA62C0">
                <w:rPr>
                  <w:color w:val="000080"/>
                  <w:u w:val="single"/>
                </w:rPr>
                <w:t>76</w:t>
              </w:r>
            </w:hyperlink>
          </w:p>
        </w:tc>
        <w:tc>
          <w:tcPr>
            <w:tcW w:w="1171" w:type="dxa"/>
            <w:vAlign w:val="center"/>
          </w:tcPr>
          <w:p w14:paraId="2D5C1E1A" w14:textId="77777777" w:rsidR="00EC7CFD" w:rsidRDefault="00DA62C0">
            <w:pPr>
              <w:rPr>
                <w:rFonts w:ascii="Arial" w:eastAsia="Arial" w:hAnsi="Arial" w:cs="Arial"/>
                <w:sz w:val="22"/>
                <w:szCs w:val="22"/>
              </w:rPr>
            </w:pPr>
            <w:r>
              <w:rPr>
                <w:rFonts w:ascii="Arial" w:eastAsia="Arial" w:hAnsi="Arial" w:cs="Arial"/>
                <w:sz w:val="22"/>
                <w:szCs w:val="22"/>
              </w:rPr>
              <w:t>0</w:t>
            </w:r>
          </w:p>
        </w:tc>
        <w:tc>
          <w:tcPr>
            <w:tcW w:w="1171" w:type="dxa"/>
            <w:vAlign w:val="center"/>
          </w:tcPr>
          <w:p w14:paraId="41FB8E5B" w14:textId="77777777" w:rsidR="00EC7CFD" w:rsidRDefault="00DA62C0">
            <w:pPr>
              <w:rPr>
                <w:rFonts w:ascii="Arial" w:eastAsia="Arial" w:hAnsi="Arial" w:cs="Arial"/>
                <w:sz w:val="22"/>
                <w:szCs w:val="22"/>
              </w:rPr>
            </w:pPr>
            <w:r>
              <w:rPr>
                <w:rFonts w:ascii="Arial" w:eastAsia="Arial" w:hAnsi="Arial" w:cs="Arial"/>
                <w:sz w:val="22"/>
                <w:szCs w:val="22"/>
              </w:rPr>
              <w:t>70.5</w:t>
            </w:r>
          </w:p>
        </w:tc>
        <w:tc>
          <w:tcPr>
            <w:tcW w:w="1060" w:type="dxa"/>
            <w:vAlign w:val="center"/>
          </w:tcPr>
          <w:p w14:paraId="6A911AC3" w14:textId="77777777" w:rsidR="00EC7CFD" w:rsidRDefault="00DA62C0">
            <w:pPr>
              <w:rPr>
                <w:rFonts w:ascii="Arial" w:eastAsia="Arial" w:hAnsi="Arial" w:cs="Arial"/>
                <w:sz w:val="22"/>
                <w:szCs w:val="22"/>
              </w:rPr>
            </w:pPr>
            <w:r>
              <w:rPr>
                <w:rFonts w:ascii="Arial" w:eastAsia="Arial" w:hAnsi="Arial" w:cs="Arial"/>
                <w:sz w:val="22"/>
                <w:szCs w:val="22"/>
              </w:rPr>
              <w:t>74.4</w:t>
            </w:r>
          </w:p>
        </w:tc>
      </w:tr>
      <w:tr w:rsidR="00EC7CFD" w14:paraId="2F754BC5" w14:textId="77777777">
        <w:tc>
          <w:tcPr>
            <w:tcW w:w="1574" w:type="dxa"/>
            <w:vAlign w:val="center"/>
          </w:tcPr>
          <w:p w14:paraId="6F2B9FFA" w14:textId="77777777" w:rsidR="00EC7CFD" w:rsidRDefault="00EC7CFD">
            <w:pPr>
              <w:rPr>
                <w:rFonts w:ascii="Arial" w:eastAsia="Arial" w:hAnsi="Arial" w:cs="Arial"/>
                <w:sz w:val="22"/>
                <w:szCs w:val="22"/>
              </w:rPr>
            </w:pPr>
          </w:p>
        </w:tc>
        <w:tc>
          <w:tcPr>
            <w:tcW w:w="1503" w:type="dxa"/>
            <w:vAlign w:val="center"/>
          </w:tcPr>
          <w:p w14:paraId="77A52F61" w14:textId="77777777" w:rsidR="00EC7CFD" w:rsidRDefault="00EC7CFD">
            <w:pPr>
              <w:rPr>
                <w:rFonts w:ascii="Arial" w:eastAsia="Arial" w:hAnsi="Arial" w:cs="Arial"/>
                <w:sz w:val="22"/>
                <w:szCs w:val="22"/>
              </w:rPr>
            </w:pPr>
          </w:p>
        </w:tc>
        <w:tc>
          <w:tcPr>
            <w:tcW w:w="756" w:type="dxa"/>
            <w:vAlign w:val="center"/>
          </w:tcPr>
          <w:p w14:paraId="17179C4B" w14:textId="77777777" w:rsidR="00EC7CFD" w:rsidRDefault="00EC7CFD">
            <w:pPr>
              <w:rPr>
                <w:rFonts w:ascii="Arial" w:eastAsia="Arial" w:hAnsi="Arial" w:cs="Arial"/>
                <w:sz w:val="22"/>
                <w:szCs w:val="22"/>
              </w:rPr>
            </w:pPr>
          </w:p>
        </w:tc>
        <w:tc>
          <w:tcPr>
            <w:tcW w:w="742" w:type="dxa"/>
            <w:vAlign w:val="center"/>
          </w:tcPr>
          <w:p w14:paraId="7FD3AD0D" w14:textId="77777777" w:rsidR="00EC7CFD" w:rsidRDefault="00EC7CFD">
            <w:pPr>
              <w:rPr>
                <w:rFonts w:ascii="Arial" w:eastAsia="Arial" w:hAnsi="Arial" w:cs="Arial"/>
                <w:sz w:val="22"/>
                <w:szCs w:val="22"/>
              </w:rPr>
            </w:pPr>
          </w:p>
        </w:tc>
        <w:tc>
          <w:tcPr>
            <w:tcW w:w="914" w:type="dxa"/>
            <w:vAlign w:val="center"/>
          </w:tcPr>
          <w:p w14:paraId="76A2DAAF" w14:textId="77777777" w:rsidR="00EC7CFD" w:rsidRDefault="00EC7CFD">
            <w:pPr>
              <w:rPr>
                <w:rFonts w:ascii="Arial" w:eastAsia="Arial" w:hAnsi="Arial" w:cs="Arial"/>
                <w:sz w:val="22"/>
                <w:szCs w:val="22"/>
              </w:rPr>
            </w:pPr>
          </w:p>
        </w:tc>
        <w:tc>
          <w:tcPr>
            <w:tcW w:w="1171" w:type="dxa"/>
            <w:vAlign w:val="center"/>
          </w:tcPr>
          <w:p w14:paraId="60AC5B4A" w14:textId="77777777" w:rsidR="00EC7CFD" w:rsidRDefault="00EC7CFD">
            <w:pPr>
              <w:rPr>
                <w:rFonts w:ascii="Arial" w:eastAsia="Arial" w:hAnsi="Arial" w:cs="Arial"/>
                <w:sz w:val="22"/>
                <w:szCs w:val="22"/>
              </w:rPr>
            </w:pPr>
          </w:p>
        </w:tc>
        <w:tc>
          <w:tcPr>
            <w:tcW w:w="1171" w:type="dxa"/>
            <w:vAlign w:val="center"/>
          </w:tcPr>
          <w:p w14:paraId="4F371F7E" w14:textId="77777777" w:rsidR="00EC7CFD" w:rsidRDefault="00EC7CFD">
            <w:pPr>
              <w:rPr>
                <w:rFonts w:ascii="Arial" w:eastAsia="Arial" w:hAnsi="Arial" w:cs="Arial"/>
                <w:sz w:val="22"/>
                <w:szCs w:val="22"/>
              </w:rPr>
            </w:pPr>
          </w:p>
        </w:tc>
        <w:tc>
          <w:tcPr>
            <w:tcW w:w="1060" w:type="dxa"/>
            <w:vAlign w:val="center"/>
          </w:tcPr>
          <w:p w14:paraId="10BFF70C" w14:textId="77777777" w:rsidR="00EC7CFD" w:rsidRDefault="00EC7CFD">
            <w:pPr>
              <w:rPr>
                <w:rFonts w:ascii="Arial" w:eastAsia="Arial" w:hAnsi="Arial" w:cs="Arial"/>
                <w:sz w:val="22"/>
                <w:szCs w:val="22"/>
              </w:rPr>
            </w:pPr>
          </w:p>
        </w:tc>
      </w:tr>
    </w:tbl>
    <w:p w14:paraId="41E89830" w14:textId="77777777" w:rsidR="00EC7CFD" w:rsidRDefault="00DA62C0">
      <w:pPr>
        <w:rPr>
          <w:rFonts w:ascii="Arial" w:eastAsia="Arial" w:hAnsi="Arial" w:cs="Arial"/>
          <w:b/>
          <w:sz w:val="22"/>
          <w:szCs w:val="22"/>
        </w:rPr>
      </w:pPr>
      <w:r>
        <w:rPr>
          <w:rFonts w:ascii="Arial" w:eastAsia="Arial" w:hAnsi="Arial" w:cs="Arial"/>
          <w:b/>
          <w:sz w:val="22"/>
          <w:szCs w:val="22"/>
        </w:rPr>
        <w:t>(*) Determined using VIRIDIC [3]</w:t>
      </w:r>
    </w:p>
    <w:p w14:paraId="13233831" w14:textId="77777777" w:rsidR="00EC7CFD" w:rsidRDefault="00DA62C0">
      <w:pPr>
        <w:rPr>
          <w:rFonts w:ascii="Arial" w:eastAsia="Arial" w:hAnsi="Arial" w:cs="Arial"/>
          <w:b/>
          <w:sz w:val="22"/>
          <w:szCs w:val="22"/>
        </w:rPr>
      </w:pPr>
      <w:r>
        <w:rPr>
          <w:rFonts w:ascii="Arial" w:eastAsia="Arial" w:hAnsi="Arial" w:cs="Arial"/>
          <w:b/>
          <w:sz w:val="22"/>
          <w:szCs w:val="22"/>
        </w:rPr>
        <w:t xml:space="preserve">(**) Determined using CoreGenes 3.5 at </w:t>
      </w:r>
      <w:hyperlink r:id="rId21">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92F5F9B" w14:textId="77777777" w:rsidR="00EC7CFD" w:rsidRDefault="00EC7CFD">
      <w:pPr>
        <w:rPr>
          <w:rFonts w:ascii="Arial" w:eastAsia="Arial" w:hAnsi="Arial" w:cs="Arial"/>
          <w:b/>
          <w:sz w:val="22"/>
          <w:szCs w:val="22"/>
        </w:rPr>
      </w:pPr>
    </w:p>
    <w:p w14:paraId="397392CD" w14:textId="77777777" w:rsidR="00EC7CFD" w:rsidRDefault="00EC7CFD">
      <w:pPr>
        <w:rPr>
          <w:rFonts w:ascii="Arial" w:eastAsia="Arial" w:hAnsi="Arial" w:cs="Arial"/>
          <w:b/>
          <w:sz w:val="22"/>
          <w:szCs w:val="22"/>
        </w:rPr>
      </w:pPr>
    </w:p>
    <w:p w14:paraId="21D3A5FB" w14:textId="77777777" w:rsidR="00EC7CFD" w:rsidRDefault="00DA62C0">
      <w:pPr>
        <w:spacing w:before="120" w:after="120"/>
        <w:rPr>
          <w:rFonts w:ascii="Arial" w:eastAsia="Arial" w:hAnsi="Arial" w:cs="Arial"/>
          <w:b/>
        </w:rPr>
      </w:pPr>
      <w:r>
        <w:rPr>
          <w:rFonts w:ascii="Arial" w:eastAsia="Arial" w:hAnsi="Arial" w:cs="Arial"/>
          <w:b/>
        </w:rPr>
        <w:t>References:</w:t>
      </w:r>
    </w:p>
    <w:p w14:paraId="4F934A0D" w14:textId="77777777" w:rsidR="00EC7CFD" w:rsidRDefault="00DA62C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608CB395" w14:textId="77777777" w:rsidR="00EC7CFD" w:rsidRDefault="00EC7CFD">
      <w:pPr>
        <w:pBdr>
          <w:top w:val="nil"/>
          <w:left w:val="nil"/>
          <w:bottom w:val="nil"/>
          <w:right w:val="nil"/>
          <w:between w:val="nil"/>
        </w:pBdr>
        <w:ind w:left="567" w:hanging="567"/>
        <w:rPr>
          <w:rFonts w:ascii="Arial" w:eastAsia="Arial" w:hAnsi="Arial" w:cs="Arial"/>
          <w:color w:val="000000"/>
          <w:sz w:val="22"/>
          <w:szCs w:val="22"/>
        </w:rPr>
      </w:pPr>
    </w:p>
    <w:p w14:paraId="10D23353" w14:textId="77777777" w:rsidR="00EC7CFD" w:rsidRDefault="00DA62C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6B07A29C" w14:textId="77777777" w:rsidR="00EC7CFD" w:rsidRDefault="00DA62C0">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22">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1EF62200" w14:textId="77777777" w:rsidR="00EC7CFD" w:rsidRDefault="00DA62C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6383200E" w14:textId="77777777" w:rsidR="00EC7CFD" w:rsidRDefault="00EC7CFD">
      <w:pPr>
        <w:pBdr>
          <w:top w:val="nil"/>
          <w:left w:val="nil"/>
          <w:bottom w:val="nil"/>
          <w:right w:val="nil"/>
          <w:between w:val="nil"/>
        </w:pBdr>
        <w:ind w:left="567" w:hanging="567"/>
        <w:rPr>
          <w:rFonts w:ascii="Arial" w:eastAsia="Arial" w:hAnsi="Arial" w:cs="Arial"/>
          <w:color w:val="000000"/>
          <w:sz w:val="22"/>
          <w:szCs w:val="22"/>
        </w:rPr>
      </w:pPr>
    </w:p>
    <w:p w14:paraId="3871B2EC" w14:textId="77777777" w:rsidR="00EC7CFD" w:rsidRDefault="00DA62C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7CE9C88B" w14:textId="77777777" w:rsidR="00EC7CFD" w:rsidRDefault="00EC7CFD">
      <w:pPr>
        <w:pBdr>
          <w:top w:val="nil"/>
          <w:left w:val="nil"/>
          <w:bottom w:val="nil"/>
          <w:right w:val="nil"/>
          <w:between w:val="nil"/>
        </w:pBdr>
        <w:ind w:left="567" w:hanging="567"/>
        <w:rPr>
          <w:rFonts w:ascii="Arial" w:eastAsia="Arial" w:hAnsi="Arial" w:cs="Arial"/>
          <w:color w:val="000000"/>
          <w:sz w:val="22"/>
          <w:szCs w:val="22"/>
        </w:rPr>
      </w:pPr>
    </w:p>
    <w:p w14:paraId="2FBF8145" w14:textId="77777777" w:rsidR="00EC7CFD" w:rsidRDefault="00DA62C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0CF08CF" w14:textId="77777777" w:rsidR="00EC7CFD" w:rsidRDefault="00EC7CFD">
      <w:pPr>
        <w:pBdr>
          <w:top w:val="nil"/>
          <w:left w:val="nil"/>
          <w:bottom w:val="nil"/>
          <w:right w:val="nil"/>
          <w:between w:val="nil"/>
        </w:pBdr>
        <w:ind w:left="567" w:hanging="567"/>
        <w:rPr>
          <w:rFonts w:ascii="Arial" w:eastAsia="Arial" w:hAnsi="Arial" w:cs="Arial"/>
          <w:color w:val="000000"/>
          <w:sz w:val="22"/>
          <w:szCs w:val="22"/>
        </w:rPr>
      </w:pPr>
    </w:p>
    <w:p w14:paraId="0191D7C0" w14:textId="77777777" w:rsidR="00EC7CFD" w:rsidRDefault="00DA62C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530E9F77" w14:textId="77777777" w:rsidR="00EC7CFD" w:rsidRDefault="00DA62C0">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73087357" w14:textId="77777777" w:rsidR="00EC7CFD" w:rsidRDefault="00DA62C0">
      <w:pPr>
        <w:spacing w:before="120" w:after="120"/>
        <w:ind w:left="709" w:hanging="709"/>
        <w:rPr>
          <w:rFonts w:ascii="Arial" w:eastAsia="Arial" w:hAnsi="Arial" w:cs="Arial"/>
          <w:sz w:val="22"/>
          <w:szCs w:val="22"/>
        </w:rPr>
      </w:pPr>
      <w:r>
        <w:rPr>
          <w:rFonts w:ascii="Arial" w:eastAsia="Arial" w:hAnsi="Arial" w:cs="Arial"/>
          <w:sz w:val="22"/>
          <w:szCs w:val="22"/>
        </w:rPr>
        <w:lastRenderedPageBreak/>
        <w:t>9: Turner D, Kropinski AM, Adriaenssens EM. 2021. A Roadmap for Genome-Based Phage Taxonomy. Viruses 2021, 13, 506. https://doi.org/10.3390/v13030506</w:t>
      </w:r>
    </w:p>
    <w:p w14:paraId="263DD77A" w14:textId="77777777" w:rsidR="00EC7CFD" w:rsidRDefault="00EC7CFD">
      <w:pPr>
        <w:pBdr>
          <w:top w:val="nil"/>
          <w:left w:val="nil"/>
          <w:bottom w:val="nil"/>
          <w:right w:val="nil"/>
          <w:between w:val="nil"/>
        </w:pBdr>
        <w:ind w:left="567" w:hanging="567"/>
        <w:rPr>
          <w:rFonts w:ascii="Arial" w:eastAsia="Arial" w:hAnsi="Arial" w:cs="Arial"/>
          <w:b/>
          <w:color w:val="000000"/>
          <w:sz w:val="22"/>
          <w:szCs w:val="22"/>
        </w:rPr>
      </w:pPr>
    </w:p>
    <w:sectPr w:rsidR="00EC7CFD">
      <w:headerReference w:type="default" r:id="rId2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D0C6" w14:textId="77777777" w:rsidR="003C6DB1" w:rsidRDefault="003C6DB1">
      <w:r>
        <w:separator/>
      </w:r>
    </w:p>
  </w:endnote>
  <w:endnote w:type="continuationSeparator" w:id="0">
    <w:p w14:paraId="469CB0CB" w14:textId="77777777" w:rsidR="003C6DB1" w:rsidRDefault="003C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F474" w14:textId="77777777" w:rsidR="003C6DB1" w:rsidRDefault="003C6DB1">
      <w:r>
        <w:separator/>
      </w:r>
    </w:p>
  </w:footnote>
  <w:footnote w:type="continuationSeparator" w:id="0">
    <w:p w14:paraId="7C9A5F3B" w14:textId="77777777" w:rsidR="003C6DB1" w:rsidRDefault="003C6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2B8EF" w14:textId="77777777" w:rsidR="00EC7CFD" w:rsidRDefault="00DA62C0">
    <w:pPr>
      <w:pBdr>
        <w:top w:val="nil"/>
        <w:left w:val="nil"/>
        <w:bottom w:val="nil"/>
        <w:right w:val="nil"/>
        <w:between w:val="nil"/>
      </w:pBdr>
      <w:tabs>
        <w:tab w:val="center" w:pos="4513"/>
        <w:tab w:val="right" w:pos="9026"/>
      </w:tabs>
      <w:jc w:val="right"/>
      <w:rPr>
        <w:color w:val="000000"/>
      </w:rPr>
    </w:pPr>
    <w:r>
      <w:rPr>
        <w:color w:val="000000"/>
      </w:rPr>
      <w:t>October 2020</w:t>
    </w:r>
  </w:p>
  <w:p w14:paraId="101D66CB" w14:textId="77777777" w:rsidR="00EC7CFD" w:rsidRDefault="00EC7CFD">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FD"/>
    <w:rsid w:val="001E3C24"/>
    <w:rsid w:val="003C6DB1"/>
    <w:rsid w:val="00986794"/>
    <w:rsid w:val="00DA62C0"/>
    <w:rsid w:val="00EC7C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D84F0D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paragraph" w:styleId="HTMLPreformatted">
    <w:name w:val="HTML Preformatted"/>
    <w:basedOn w:val="Normal"/>
    <w:link w:val="HTMLPreformattedChar"/>
    <w:uiPriority w:val="99"/>
    <w:unhideWhenUsed/>
    <w:rsid w:val="00155FBB"/>
    <w:rPr>
      <w:rFonts w:ascii="Consolas" w:hAnsi="Consolas"/>
      <w:sz w:val="20"/>
      <w:szCs w:val="20"/>
    </w:rPr>
  </w:style>
  <w:style w:type="character" w:customStyle="1" w:styleId="HTMLPreformattedChar">
    <w:name w:val="HTML Preformatted Char"/>
    <w:basedOn w:val="DefaultParagraphFont"/>
    <w:link w:val="HTMLPreformatted"/>
    <w:uiPriority w:val="99"/>
    <w:rsid w:val="00155FBB"/>
    <w:rPr>
      <w:rFonts w:ascii="Consolas" w:eastAsia="Times New Roman" w:hAnsi="Consolas" w:cs="Times New Roman"/>
      <w:sz w:val="20"/>
      <w:szCs w:val="20"/>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ann2.turner@uwe.ac.uk" TargetMode="External"/><Relationship Id="rId13" Type="http://schemas.openxmlformats.org/officeDocument/2006/relationships/image" Target="media/image2.png"/><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yperlink" Target="http://binf.gmu.edu:8080/CoreGenes3.5/"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AP014629.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hyperlink" Target="mailto:tolstoy@ncbi.nlm.nih.gov" TargetMode="External"/><Relationship Id="rId19" Type="http://schemas.openxmlformats.org/officeDocument/2006/relationships/hyperlink" Target="https://www.ncbi.nlm.nih.gov/nuccore/MH898687.1" TargetMode="External"/><Relationship Id="rId4" Type="http://schemas.openxmlformats.org/officeDocument/2006/relationships/webSettings" Target="webSettings.xml"/><Relationship Id="rId9" Type="http://schemas.openxmlformats.org/officeDocument/2006/relationships/hyperlink" Target="mailto:liliana.cristina.moraru@uni-oldenburg.de" TargetMode="External"/><Relationship Id="rId14" Type="http://schemas.openxmlformats.org/officeDocument/2006/relationships/image" Target="media/image3.png"/><Relationship Id="rId22" Type="http://schemas.openxmlformats.org/officeDocument/2006/relationships/hyperlink" Target="http://rhea.icbm.uni-oldenburg.de/VIRID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vT0bxN15cpPYiiE5qO7SOFZCbg==">AMUW2mWpdVTjvrUktool4WUhVtNH3dY7x4Q/fqWfWnxDbrbXukbBjEEF1uSUWezrB9zTtd6AYFhsMeP+uN6r50AtrO4qqzdl3yKshz1fIVZQhnPvgnMeC8A=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1117</Words>
  <Characters>6373</Characters>
  <Application>Microsoft Office Word</Application>
  <DocSecurity>0</DocSecurity>
  <Lines>53</Lines>
  <Paragraphs>14</Paragraphs>
  <ScaleCrop>false</ScaleCrop>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2021-08-25T12:59:00Z</dcterms:created>
  <dcterms:modified xsi:type="dcterms:W3CDTF">2022-03-15T03:17:00Z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2022-03-15T03:17:17Z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16a67c4a-8de1-417e-8fd0-83214c1977f7</vt:lpwstr>
  </property>
  <property fmtid="{D5CDD505-2E9C-101B-9397-08002B2CF9AE}" pid="14" name="MSIP_Label_adb064b5-5911-4077-b076-dd8db707b7e6_ContentBits">
    <vt:lpwstr>0</vt:lpwstr>
  </property>
</Properties>
</file>