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432C0" w14:textId="77777777" w:rsidR="00BB66B4" w:rsidRPr="00C95FB7" w:rsidRDefault="00BB66B4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51659264" behindDoc="0" locked="0" layoutInCell="1" allowOverlap="1" wp14:anchorId="378BD8AC" wp14:editId="0B040273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tos" w:hAnsi="Aptos"/>
        </w:rPr>
        <w:tab/>
      </w:r>
    </w:p>
    <w:p w14:paraId="205BC0AD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7AFB66EA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19A81672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6071DB91" w14:textId="77777777" w:rsidR="00BB66B4" w:rsidRPr="00C95FB7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0B0146CF" w14:textId="77777777" w:rsidR="00BB66B4" w:rsidRDefault="00BB66B4">
      <w:pPr>
        <w:rPr>
          <w:rFonts w:ascii="Aptos" w:hAnsi="Aptos" w:cs="Arial"/>
          <w:color w:val="0000FF"/>
          <w:sz w:val="20"/>
          <w:szCs w:val="20"/>
        </w:rPr>
      </w:pPr>
    </w:p>
    <w:p w14:paraId="4B0633B6" w14:textId="77777777" w:rsidR="00BB66B4" w:rsidRPr="00683D0C" w:rsidRDefault="00BB66B4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47FAB604" w14:textId="77777777" w:rsidR="00BB66B4" w:rsidRPr="00683D0C" w:rsidRDefault="00BB66B4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Taxonomy Proposal Form, 2024 </w:t>
      </w:r>
    </w:p>
    <w:p w14:paraId="78259CAE" w14:textId="77777777" w:rsidR="00BB66B4" w:rsidRPr="00ED4569" w:rsidRDefault="00BB66B4">
      <w:pPr>
        <w:rPr>
          <w:rFonts w:ascii="Aptos SemiBold" w:hAnsi="Aptos SemiBold" w:cs="Arial"/>
          <w:color w:val="0000FF"/>
        </w:rPr>
      </w:pPr>
    </w:p>
    <w:p w14:paraId="55F8A842" w14:textId="77777777" w:rsidR="00BB66B4" w:rsidRDefault="00BB66B4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F5BDF4B" w14:textId="77777777" w:rsidR="00BB66B4" w:rsidRPr="00C95FB7" w:rsidRDefault="00BB66B4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1"/>
        <w:gridCol w:w="3119"/>
        <w:gridCol w:w="4384"/>
      </w:tblGrid>
      <w:tr w:rsidR="00BB66B4" w:rsidRPr="00C95FB7" w14:paraId="7E20E59F" w14:textId="77777777" w:rsidTr="00683D0C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429208A1" w14:textId="77777777" w:rsidR="00BB66B4" w:rsidRPr="007E667B" w:rsidRDefault="00BB66B4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7761CDCB" w14:textId="77777777" w:rsidR="00BB66B4" w:rsidRPr="00C95FB7" w:rsidRDefault="00BB66B4" w:rsidP="00DD58AA">
            <w:pPr>
              <w:rPr>
                <w:rFonts w:ascii="Aptos" w:hAnsi="Aptos" w:cs="Arial"/>
                <w:sz w:val="20"/>
              </w:rPr>
            </w:pPr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In the subfamily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Alpharhabdovirinae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create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9</w:t>
            </w:r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new species in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6 existing genera (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Alphapaprhavirus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Sigmavirus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Merhavirus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Tupavirus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Alphanemrhavirus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),</w:t>
            </w:r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rename the existing genus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Thriprhavirus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(as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Alphathriprhavirus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), and create the new genus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Betathriprhavirus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including two new species (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Mononegavirales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5148E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Rhabdoviridae</w:t>
            </w:r>
            <w:proofErr w:type="spellEnd"/>
            <w:r w:rsidRPr="005148E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</w:t>
            </w:r>
          </w:p>
        </w:tc>
      </w:tr>
      <w:tr w:rsidR="00BB66B4" w:rsidRPr="00C95FB7" w14:paraId="35AA3E0B" w14:textId="77777777" w:rsidTr="00683D0C">
        <w:trPr>
          <w:gridAfter w:val="1"/>
          <w:wAfter w:w="4384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4F15EEC9" w14:textId="77777777" w:rsidR="00BB66B4" w:rsidRPr="00C95FB7" w:rsidRDefault="00BB66B4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3119" w:type="dxa"/>
            <w:shd w:val="clear" w:color="auto" w:fill="auto"/>
          </w:tcPr>
          <w:p w14:paraId="17766FC3" w14:textId="77777777" w:rsidR="00BB66B4" w:rsidRPr="00AD5A3A" w:rsidRDefault="00BB66B4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F110F7">
              <w:rPr>
                <w:rFonts w:ascii="Aptos" w:hAnsi="Aptos" w:cs="Arial"/>
                <w:bCs/>
                <w:color w:val="0070C0"/>
                <w:sz w:val="20"/>
              </w:rPr>
              <w:t>&lt;to be assigned by ICTV officers&gt;</w:t>
            </w:r>
          </w:p>
        </w:tc>
      </w:tr>
    </w:tbl>
    <w:p w14:paraId="5F1AFA4B" w14:textId="77777777" w:rsidR="00BB66B4" w:rsidRPr="00AD5A3A" w:rsidRDefault="00BB66B4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ook w:val="04A0" w:firstRow="1" w:lastRow="0" w:firstColumn="1" w:lastColumn="0" w:noHBand="0" w:noVBand="1"/>
      </w:tblPr>
      <w:tblGrid>
        <w:gridCol w:w="1665"/>
        <w:gridCol w:w="3410"/>
        <w:gridCol w:w="2665"/>
        <w:gridCol w:w="1583"/>
      </w:tblGrid>
      <w:tr w:rsidR="00BB66B4" w14:paraId="27A96CBD" w14:textId="77777777" w:rsidTr="00704681">
        <w:trPr>
          <w:trHeight w:val="173"/>
        </w:trPr>
        <w:tc>
          <w:tcPr>
            <w:tcW w:w="9323" w:type="dxa"/>
            <w:gridSpan w:val="4"/>
            <w:shd w:val="clear" w:color="auto" w:fill="F2F2F2" w:themeFill="background1" w:themeFillShade="F2"/>
          </w:tcPr>
          <w:p w14:paraId="29010855" w14:textId="77777777" w:rsidR="00BB66B4" w:rsidRPr="009A3B4A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BB66B4" w14:paraId="0786ABCF" w14:textId="77777777" w:rsidTr="003D6870">
        <w:trPr>
          <w:trHeight w:val="411"/>
        </w:trPr>
        <w:tc>
          <w:tcPr>
            <w:tcW w:w="1740" w:type="dxa"/>
            <w:shd w:val="clear" w:color="auto" w:fill="F2F2F2" w:themeFill="background1" w:themeFillShade="F2"/>
          </w:tcPr>
          <w:p w14:paraId="29BD498E" w14:textId="77777777" w:rsidR="00BB66B4" w:rsidRPr="009A3B4A" w:rsidRDefault="00BB66B4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635" w:type="dxa"/>
            <w:shd w:val="clear" w:color="auto" w:fill="F2F2F2" w:themeFill="background1" w:themeFillShade="F2"/>
          </w:tcPr>
          <w:p w14:paraId="5DBB9D95" w14:textId="77777777" w:rsidR="00BB66B4" w:rsidRPr="009A3B4A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64" w:type="dxa"/>
            <w:shd w:val="clear" w:color="auto" w:fill="F2F2F2" w:themeFill="background1" w:themeFillShade="F2"/>
          </w:tcPr>
          <w:p w14:paraId="01994489" w14:textId="77777777" w:rsidR="00BB66B4" w:rsidRPr="009A3B4A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84" w:type="dxa"/>
            <w:shd w:val="clear" w:color="auto" w:fill="F2F2F2" w:themeFill="background1" w:themeFillShade="F2"/>
          </w:tcPr>
          <w:p w14:paraId="6FE6E25B" w14:textId="77777777" w:rsidR="00BB66B4" w:rsidRPr="00AF4998" w:rsidRDefault="00BB66B4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</w:tc>
      </w:tr>
      <w:tr w:rsidR="005A1D54" w:rsidRPr="005A1D54" w14:paraId="064F09A9" w14:textId="77777777" w:rsidTr="003D6870">
        <w:tc>
          <w:tcPr>
            <w:tcW w:w="1740" w:type="dxa"/>
            <w:shd w:val="clear" w:color="auto" w:fill="FFFFFF" w:themeFill="background1"/>
            <w:vAlign w:val="center"/>
          </w:tcPr>
          <w:p w14:paraId="5479CEAF" w14:textId="77777777" w:rsidR="00BB66B4" w:rsidRPr="003D6870" w:rsidRDefault="00BB66B4" w:rsidP="009A3B4A">
            <w:pP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Walker PJ</w:t>
            </w:r>
          </w:p>
        </w:tc>
        <w:tc>
          <w:tcPr>
            <w:tcW w:w="3635" w:type="dxa"/>
            <w:shd w:val="clear" w:color="auto" w:fill="FFFFFF" w:themeFill="background1"/>
            <w:vAlign w:val="center"/>
          </w:tcPr>
          <w:p w14:paraId="5FFAE909" w14:textId="77777777" w:rsidR="00BB66B4" w:rsidRPr="003D6870" w:rsidRDefault="00BB66B4" w:rsidP="009A3B4A">
            <w:pP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University of Queensland, St Lucia, Australia</w:t>
            </w:r>
          </w:p>
        </w:tc>
        <w:tc>
          <w:tcPr>
            <w:tcW w:w="2364" w:type="dxa"/>
            <w:shd w:val="clear" w:color="auto" w:fill="FFFFFF" w:themeFill="background1"/>
            <w:vAlign w:val="center"/>
          </w:tcPr>
          <w:p w14:paraId="37CAF9D4" w14:textId="77777777" w:rsidR="00BB66B4" w:rsidRPr="003D6870" w:rsidRDefault="00BB66B4" w:rsidP="009A3B4A">
            <w:pPr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peter.walker@uq.edu.au</w:t>
            </w: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14:paraId="00DF01A7" w14:textId="77777777" w:rsidR="00BB66B4" w:rsidRPr="003D6870" w:rsidRDefault="00BB66B4" w:rsidP="009703AF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BB66B4" w:rsidRPr="005A1D54" w14:paraId="3F32A165" w14:textId="77777777" w:rsidTr="003D6870">
        <w:tc>
          <w:tcPr>
            <w:tcW w:w="1740" w:type="dxa"/>
            <w:vAlign w:val="center"/>
          </w:tcPr>
          <w:p w14:paraId="21324F65" w14:textId="32FDF7D1" w:rsidR="00BB66B4" w:rsidRPr="003D6870" w:rsidRDefault="005A1D54" w:rsidP="009A3B4A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3D6870">
              <w:rPr>
                <w:rFonts w:ascii="Aptos" w:hAnsi="Aptos" w:cs="Arial"/>
                <w:bCs/>
                <w:sz w:val="20"/>
                <w:szCs w:val="20"/>
              </w:rPr>
              <w:t>Bejerman N</w:t>
            </w:r>
          </w:p>
        </w:tc>
        <w:tc>
          <w:tcPr>
            <w:tcW w:w="3635" w:type="dxa"/>
            <w:vAlign w:val="center"/>
          </w:tcPr>
          <w:p w14:paraId="3C8BFFF5" w14:textId="77777777" w:rsidR="005A1D54" w:rsidRPr="005A1D54" w:rsidRDefault="005A1D54" w:rsidP="005A1D54">
            <w:pPr>
              <w:rPr>
                <w:rFonts w:ascii="Aptos" w:hAnsi="Aptos" w:cs="Arial"/>
                <w:bCs/>
                <w:sz w:val="20"/>
                <w:szCs w:val="20"/>
                <w:lang w:val="en-AU"/>
              </w:rPr>
            </w:pPr>
            <w:proofErr w:type="spellStart"/>
            <w:r w:rsidRPr="005A1D54">
              <w:rPr>
                <w:rFonts w:ascii="Aptos" w:hAnsi="Aptos" w:cs="Arial"/>
                <w:bCs/>
                <w:sz w:val="20"/>
                <w:szCs w:val="20"/>
                <w:lang w:val="en-AU"/>
              </w:rPr>
              <w:t>Consejo</w:t>
            </w:r>
            <w:proofErr w:type="spellEnd"/>
            <w:r w:rsidRPr="005A1D54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Nacional de </w:t>
            </w:r>
            <w:proofErr w:type="spellStart"/>
            <w:r w:rsidRPr="005A1D54">
              <w:rPr>
                <w:rFonts w:ascii="Aptos" w:hAnsi="Aptos" w:cs="Arial"/>
                <w:bCs/>
                <w:sz w:val="20"/>
                <w:szCs w:val="20"/>
                <w:lang w:val="en-AU"/>
              </w:rPr>
              <w:t>Investigaciones</w:t>
            </w:r>
            <w:proofErr w:type="spellEnd"/>
          </w:p>
          <w:p w14:paraId="221CA11B" w14:textId="61E7374A" w:rsidR="00BB66B4" w:rsidRPr="003D6870" w:rsidRDefault="005A1D54" w:rsidP="005A1D54">
            <w:pPr>
              <w:rPr>
                <w:rFonts w:ascii="Aptos" w:hAnsi="Aptos" w:cs="Arial"/>
                <w:bCs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Científicas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y </w:t>
            </w: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Técnicas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(CONICET) and Instituto Nacional de </w:t>
            </w: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Tecnología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>Agropecuaria</w:t>
            </w:r>
            <w:proofErr w:type="spellEnd"/>
            <w:r w:rsidRPr="003D6870">
              <w:rPr>
                <w:rFonts w:ascii="Aptos" w:hAnsi="Aptos" w:cs="Arial"/>
                <w:bCs/>
                <w:sz w:val="20"/>
                <w:szCs w:val="20"/>
                <w:lang w:val="en-AU"/>
              </w:rPr>
              <w:t xml:space="preserve"> (INTA), Argentina</w:t>
            </w:r>
          </w:p>
        </w:tc>
        <w:tc>
          <w:tcPr>
            <w:tcW w:w="2364" w:type="dxa"/>
            <w:vAlign w:val="center"/>
          </w:tcPr>
          <w:p w14:paraId="3F5D40F8" w14:textId="5C55A57F" w:rsidR="00BB66B4" w:rsidRPr="003D6870" w:rsidRDefault="003D6870" w:rsidP="009A3B4A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3D6870">
              <w:rPr>
                <w:rFonts w:ascii="Aptos" w:hAnsi="Aptos" w:cs="Arial"/>
                <w:bCs/>
                <w:sz w:val="20"/>
                <w:szCs w:val="20"/>
                <w:lang w:val="en-GB"/>
              </w:rPr>
              <w:t>nicobejerman@gmail.com</w:t>
            </w:r>
          </w:p>
        </w:tc>
        <w:tc>
          <w:tcPr>
            <w:tcW w:w="1584" w:type="dxa"/>
            <w:vAlign w:val="center"/>
          </w:tcPr>
          <w:p w14:paraId="7792361B" w14:textId="77777777" w:rsidR="00BB66B4" w:rsidRPr="003D6870" w:rsidRDefault="00BB66B4" w:rsidP="009703AF">
            <w:pPr>
              <w:jc w:val="center"/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  <w:tr w:rsidR="006358C6" w14:paraId="211C52B8" w14:textId="77777777" w:rsidTr="003D6870">
        <w:tc>
          <w:tcPr>
            <w:tcW w:w="1740" w:type="dxa"/>
          </w:tcPr>
          <w:p w14:paraId="4111B3CF" w14:textId="489F8456" w:rsidR="006358C6" w:rsidRPr="003D6870" w:rsidRDefault="006358C6" w:rsidP="003D6870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Blasdell KR</w:t>
            </w:r>
          </w:p>
        </w:tc>
        <w:tc>
          <w:tcPr>
            <w:tcW w:w="3635" w:type="dxa"/>
          </w:tcPr>
          <w:p w14:paraId="5F2BE955" w14:textId="685223BF" w:rsidR="006358C6" w:rsidRPr="003D6870" w:rsidRDefault="006358C6" w:rsidP="003D6870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CSIRO Health and Biosecurity, Geelong, Australia</w:t>
            </w:r>
          </w:p>
        </w:tc>
        <w:tc>
          <w:tcPr>
            <w:tcW w:w="2364" w:type="dxa"/>
          </w:tcPr>
          <w:p w14:paraId="32A3599E" w14:textId="673876FF" w:rsidR="006358C6" w:rsidRPr="003D6870" w:rsidRDefault="006358C6" w:rsidP="003D6870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kim.balsdell@csiro.au</w:t>
            </w:r>
          </w:p>
        </w:tc>
        <w:tc>
          <w:tcPr>
            <w:tcW w:w="1584" w:type="dxa"/>
            <w:vAlign w:val="center"/>
          </w:tcPr>
          <w:p w14:paraId="3FB1BFEA" w14:textId="77777777" w:rsidR="006358C6" w:rsidRPr="003D6870" w:rsidRDefault="006358C6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5F377F8A" w14:textId="77777777" w:rsidTr="003D6870">
        <w:tc>
          <w:tcPr>
            <w:tcW w:w="1740" w:type="dxa"/>
          </w:tcPr>
          <w:p w14:paraId="146675A3" w14:textId="153A9C1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Debat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H</w:t>
            </w:r>
          </w:p>
        </w:tc>
        <w:tc>
          <w:tcPr>
            <w:tcW w:w="3635" w:type="dxa"/>
          </w:tcPr>
          <w:p w14:paraId="39BBAECE" w14:textId="06D92D6F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 xml:space="preserve">Instituto Nacional de </w:t>
            </w: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Tecnología</w:t>
            </w:r>
            <w:proofErr w:type="spellEnd"/>
            <w:r w:rsidRPr="003D6870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Agropecuaria</w:t>
            </w:r>
            <w:proofErr w:type="spellEnd"/>
            <w:r w:rsidRPr="003D6870">
              <w:rPr>
                <w:rFonts w:ascii="Aptos" w:hAnsi="Aptos"/>
                <w:sz w:val="20"/>
                <w:szCs w:val="20"/>
              </w:rPr>
              <w:t xml:space="preserve"> (INTA), Argentina</w:t>
            </w:r>
          </w:p>
        </w:tc>
        <w:tc>
          <w:tcPr>
            <w:tcW w:w="2364" w:type="dxa"/>
          </w:tcPr>
          <w:p w14:paraId="702DDE57" w14:textId="54B0A1D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humbertodebat@gmail.com</w:t>
            </w:r>
          </w:p>
        </w:tc>
        <w:tc>
          <w:tcPr>
            <w:tcW w:w="1584" w:type="dxa"/>
            <w:vAlign w:val="center"/>
          </w:tcPr>
          <w:p w14:paraId="2AB790B7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48CC2D32" w14:textId="77777777" w:rsidTr="003D6870">
        <w:tc>
          <w:tcPr>
            <w:tcW w:w="1740" w:type="dxa"/>
          </w:tcPr>
          <w:p w14:paraId="6F24C0C6" w14:textId="14B4B3B3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Dietzgen</w:t>
            </w:r>
            <w:r>
              <w:rPr>
                <w:rFonts w:ascii="Aptos" w:hAnsi="Aptos"/>
                <w:sz w:val="20"/>
                <w:szCs w:val="20"/>
              </w:rPr>
              <w:t xml:space="preserve"> RG</w:t>
            </w:r>
          </w:p>
        </w:tc>
        <w:tc>
          <w:tcPr>
            <w:tcW w:w="3635" w:type="dxa"/>
          </w:tcPr>
          <w:p w14:paraId="70045E7E" w14:textId="2BF895BF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University of Queensland, St Lucia, Australia</w:t>
            </w:r>
          </w:p>
        </w:tc>
        <w:tc>
          <w:tcPr>
            <w:tcW w:w="2364" w:type="dxa"/>
          </w:tcPr>
          <w:p w14:paraId="72A9FDA2" w14:textId="7A959A8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r.dietzgen@uq.edu.au</w:t>
            </w:r>
          </w:p>
        </w:tc>
        <w:tc>
          <w:tcPr>
            <w:tcW w:w="1584" w:type="dxa"/>
            <w:vAlign w:val="center"/>
          </w:tcPr>
          <w:p w14:paraId="7E742569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15047DD4" w14:textId="77777777" w:rsidTr="003D6870">
        <w:tc>
          <w:tcPr>
            <w:tcW w:w="1740" w:type="dxa"/>
          </w:tcPr>
          <w:p w14:paraId="5BEEC156" w14:textId="0AB7E32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Fooks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AR</w:t>
            </w:r>
          </w:p>
        </w:tc>
        <w:tc>
          <w:tcPr>
            <w:tcW w:w="3635" w:type="dxa"/>
          </w:tcPr>
          <w:p w14:paraId="717BE8D7" w14:textId="74871E1F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Animal and Plant Health Agency (APHA), Addlestone, Surrey, UK</w:t>
            </w:r>
          </w:p>
        </w:tc>
        <w:tc>
          <w:tcPr>
            <w:tcW w:w="2364" w:type="dxa"/>
          </w:tcPr>
          <w:p w14:paraId="39A06FD3" w14:textId="7E9B8F48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  <w:lang w:val="en-GB"/>
              </w:rPr>
              <w:t>Tony.Fooks@apha.gov.uk</w:t>
            </w:r>
          </w:p>
        </w:tc>
        <w:tc>
          <w:tcPr>
            <w:tcW w:w="1584" w:type="dxa"/>
            <w:vAlign w:val="center"/>
          </w:tcPr>
          <w:p w14:paraId="5AEEC4E5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63CF39F5" w14:textId="77777777" w:rsidTr="003D6870">
        <w:tc>
          <w:tcPr>
            <w:tcW w:w="1740" w:type="dxa"/>
          </w:tcPr>
          <w:p w14:paraId="685BF26C" w14:textId="15A8BD0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>Freitas-</w:t>
            </w:r>
            <w:proofErr w:type="spellStart"/>
            <w:r w:rsidRPr="003D6870"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>Astúa</w:t>
            </w:r>
            <w:proofErr w:type="spellEnd"/>
            <w:r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 xml:space="preserve"> J</w:t>
            </w:r>
          </w:p>
        </w:tc>
        <w:tc>
          <w:tcPr>
            <w:tcW w:w="3635" w:type="dxa"/>
          </w:tcPr>
          <w:p w14:paraId="2A701338" w14:textId="6CC1C08C" w:rsidR="003D6870" w:rsidRPr="0089744F" w:rsidRDefault="003D6870" w:rsidP="003D6870">
            <w:pPr>
              <w:rPr>
                <w:rFonts w:ascii="Aptos" w:hAnsi="Aptos" w:cs="Arial"/>
                <w:b/>
                <w:sz w:val="20"/>
                <w:szCs w:val="20"/>
                <w:lang w:val="sv-SE"/>
              </w:rPr>
            </w:pPr>
            <w:r w:rsidRPr="0089744F">
              <w:rPr>
                <w:rFonts w:ascii="Aptos" w:hAnsi="Aptos"/>
                <w:sz w:val="20"/>
                <w:szCs w:val="20"/>
                <w:lang w:val="sv-SE"/>
              </w:rPr>
              <w:t>Empresa Brasileira de Pesquisa Agropecuária (EMBRAPA), Cruz das Almas, Brazil</w:t>
            </w:r>
          </w:p>
        </w:tc>
        <w:tc>
          <w:tcPr>
            <w:tcW w:w="2364" w:type="dxa"/>
          </w:tcPr>
          <w:p w14:paraId="289E1A18" w14:textId="60049AE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 w:cs="Tahoma"/>
                <w:color w:val="212121"/>
                <w:sz w:val="20"/>
                <w:szCs w:val="20"/>
                <w:shd w:val="clear" w:color="auto" w:fill="FFFFFF"/>
                <w:lang w:val="en-GB" w:eastAsia="en-GB"/>
              </w:rPr>
              <w:t>juliana.astua@embrapa.br</w:t>
            </w:r>
          </w:p>
        </w:tc>
        <w:tc>
          <w:tcPr>
            <w:tcW w:w="1584" w:type="dxa"/>
            <w:vAlign w:val="center"/>
          </w:tcPr>
          <w:p w14:paraId="545BE0E3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35D2C2B8" w14:textId="77777777" w:rsidTr="003D6870">
        <w:trPr>
          <w:trHeight w:val="63"/>
        </w:trPr>
        <w:tc>
          <w:tcPr>
            <w:tcW w:w="1740" w:type="dxa"/>
          </w:tcPr>
          <w:p w14:paraId="2BB7FE1E" w14:textId="2DF6067B" w:rsidR="003D6870" w:rsidRPr="003D6870" w:rsidRDefault="003D6870" w:rsidP="003D6870">
            <w:pPr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</w:pPr>
            <w:r w:rsidRPr="003D6870"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  <w:t>Ramos-</w:t>
            </w:r>
            <w:proofErr w:type="spellStart"/>
            <w:r w:rsidRPr="003D6870"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  <w:t>Gonzáles</w:t>
            </w:r>
            <w:proofErr w:type="spellEnd"/>
            <w:r>
              <w:rPr>
                <w:rFonts w:ascii="Aptos" w:hAnsi="Aptos" w:cs="Calibri"/>
                <w:color w:val="000000"/>
                <w:sz w:val="20"/>
                <w:szCs w:val="20"/>
                <w:shd w:val="clear" w:color="auto" w:fill="FFFFFF"/>
              </w:rPr>
              <w:t xml:space="preserve"> PL</w:t>
            </w:r>
          </w:p>
          <w:p w14:paraId="1FEF4F83" w14:textId="7777777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3635" w:type="dxa"/>
          </w:tcPr>
          <w:p w14:paraId="3ACA1075" w14:textId="4C9C8915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 xml:space="preserve">Instituto </w:t>
            </w: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Biológico</w:t>
            </w:r>
            <w:proofErr w:type="spellEnd"/>
            <w:r w:rsidRPr="003D6870">
              <w:rPr>
                <w:rFonts w:ascii="Aptos" w:hAnsi="Aptos"/>
                <w:sz w:val="20"/>
                <w:szCs w:val="20"/>
              </w:rPr>
              <w:t>, São Paulo, Brazil</w:t>
            </w:r>
          </w:p>
        </w:tc>
        <w:tc>
          <w:tcPr>
            <w:tcW w:w="2364" w:type="dxa"/>
          </w:tcPr>
          <w:p w14:paraId="74E6375C" w14:textId="2C43CFB5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  <w:lang w:val="en-GB"/>
              </w:rPr>
              <w:t>plrg1970@gmail.com</w:t>
            </w:r>
          </w:p>
        </w:tc>
        <w:tc>
          <w:tcPr>
            <w:tcW w:w="1584" w:type="dxa"/>
            <w:vAlign w:val="center"/>
          </w:tcPr>
          <w:p w14:paraId="3EE6C2FA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1A226546" w14:textId="77777777" w:rsidTr="003D6870">
        <w:trPr>
          <w:trHeight w:val="63"/>
        </w:trPr>
        <w:tc>
          <w:tcPr>
            <w:tcW w:w="1740" w:type="dxa"/>
          </w:tcPr>
          <w:p w14:paraId="7184D4C6" w14:textId="2824F2D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 w:cs="Arial"/>
                <w:color w:val="000000"/>
                <w:sz w:val="20"/>
                <w:szCs w:val="20"/>
              </w:rPr>
              <w:t>Kondo</w:t>
            </w:r>
            <w:r>
              <w:rPr>
                <w:rFonts w:ascii="Aptos" w:hAnsi="Aptos" w:cs="Arial"/>
                <w:color w:val="000000"/>
                <w:sz w:val="20"/>
                <w:szCs w:val="20"/>
              </w:rPr>
              <w:t xml:space="preserve"> H</w:t>
            </w:r>
          </w:p>
        </w:tc>
        <w:tc>
          <w:tcPr>
            <w:tcW w:w="3635" w:type="dxa"/>
          </w:tcPr>
          <w:p w14:paraId="0FE39829" w14:textId="29E072B2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Okayama University, Kurashiki, Japan</w:t>
            </w:r>
          </w:p>
        </w:tc>
        <w:tc>
          <w:tcPr>
            <w:tcW w:w="2364" w:type="dxa"/>
          </w:tcPr>
          <w:p w14:paraId="2951037C" w14:textId="229CD05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hkondo@rib.okayama-u.ac.jp</w:t>
            </w:r>
          </w:p>
        </w:tc>
        <w:tc>
          <w:tcPr>
            <w:tcW w:w="1584" w:type="dxa"/>
            <w:vAlign w:val="center"/>
          </w:tcPr>
          <w:p w14:paraId="23FF746E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55AE1E83" w14:textId="77777777" w:rsidTr="003D6870">
        <w:trPr>
          <w:trHeight w:val="63"/>
        </w:trPr>
        <w:tc>
          <w:tcPr>
            <w:tcW w:w="1740" w:type="dxa"/>
          </w:tcPr>
          <w:p w14:paraId="54F781C0" w14:textId="07A96ED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Kurath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G</w:t>
            </w:r>
          </w:p>
        </w:tc>
        <w:tc>
          <w:tcPr>
            <w:tcW w:w="3635" w:type="dxa"/>
          </w:tcPr>
          <w:p w14:paraId="36398103" w14:textId="09DC2C11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Western Fisheries Research Center, Seattle, WA, USA</w:t>
            </w:r>
          </w:p>
        </w:tc>
        <w:tc>
          <w:tcPr>
            <w:tcW w:w="2364" w:type="dxa"/>
          </w:tcPr>
          <w:p w14:paraId="571716E5" w14:textId="5E934F22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gkurath@usgs.gov</w:t>
            </w:r>
          </w:p>
        </w:tc>
        <w:tc>
          <w:tcPr>
            <w:tcW w:w="1584" w:type="dxa"/>
            <w:vAlign w:val="center"/>
          </w:tcPr>
          <w:p w14:paraId="2BD641FC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32F77E2A" w14:textId="77777777" w:rsidTr="003D6870">
        <w:trPr>
          <w:trHeight w:val="63"/>
        </w:trPr>
        <w:tc>
          <w:tcPr>
            <w:tcW w:w="1740" w:type="dxa"/>
          </w:tcPr>
          <w:p w14:paraId="40397D76" w14:textId="2C2F01C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Shi</w:t>
            </w:r>
            <w:r>
              <w:rPr>
                <w:rFonts w:ascii="Aptos" w:hAnsi="Aptos"/>
                <w:sz w:val="20"/>
                <w:szCs w:val="20"/>
              </w:rPr>
              <w:t xml:space="preserve"> M</w:t>
            </w:r>
          </w:p>
        </w:tc>
        <w:tc>
          <w:tcPr>
            <w:tcW w:w="3635" w:type="dxa"/>
          </w:tcPr>
          <w:p w14:paraId="788EF274" w14:textId="0E953992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Sun Yat Sen University, Guangzhou, China</w:t>
            </w:r>
          </w:p>
        </w:tc>
        <w:tc>
          <w:tcPr>
            <w:tcW w:w="2364" w:type="dxa"/>
          </w:tcPr>
          <w:p w14:paraId="1EF83D23" w14:textId="0DCE529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  <w:lang w:val="en-GB"/>
              </w:rPr>
              <w:t>shim23@mail.sysu.edu.cn</w:t>
            </w:r>
          </w:p>
        </w:tc>
        <w:tc>
          <w:tcPr>
            <w:tcW w:w="1584" w:type="dxa"/>
            <w:vAlign w:val="center"/>
          </w:tcPr>
          <w:p w14:paraId="344E17E5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63C0A8D0" w14:textId="77777777" w:rsidTr="003D6870">
        <w:trPr>
          <w:trHeight w:val="63"/>
        </w:trPr>
        <w:tc>
          <w:tcPr>
            <w:tcW w:w="1740" w:type="dxa"/>
          </w:tcPr>
          <w:p w14:paraId="426F793C" w14:textId="0A403D6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Tesh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RB</w:t>
            </w:r>
          </w:p>
        </w:tc>
        <w:tc>
          <w:tcPr>
            <w:tcW w:w="3635" w:type="dxa"/>
          </w:tcPr>
          <w:p w14:paraId="498ACECF" w14:textId="05D6C64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University of Texas Medical Branch, Galveston, TX, USA</w:t>
            </w:r>
          </w:p>
        </w:tc>
        <w:tc>
          <w:tcPr>
            <w:tcW w:w="2364" w:type="dxa"/>
          </w:tcPr>
          <w:p w14:paraId="6D2CB722" w14:textId="1B81B3B7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rtesh@utmb.edu</w:t>
            </w:r>
          </w:p>
        </w:tc>
        <w:tc>
          <w:tcPr>
            <w:tcW w:w="1584" w:type="dxa"/>
            <w:vAlign w:val="center"/>
          </w:tcPr>
          <w:p w14:paraId="677A8EAE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4BB90695" w14:textId="77777777" w:rsidTr="003D6870">
        <w:trPr>
          <w:trHeight w:val="63"/>
        </w:trPr>
        <w:tc>
          <w:tcPr>
            <w:tcW w:w="1740" w:type="dxa"/>
          </w:tcPr>
          <w:p w14:paraId="6E45D6A5" w14:textId="4698DFDC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/>
                <w:sz w:val="20"/>
                <w:szCs w:val="20"/>
              </w:rPr>
              <w:t>Tordo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N</w:t>
            </w:r>
          </w:p>
        </w:tc>
        <w:tc>
          <w:tcPr>
            <w:tcW w:w="3635" w:type="dxa"/>
          </w:tcPr>
          <w:p w14:paraId="08486C75" w14:textId="576093E3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 w:rsidRPr="003D6870">
              <w:rPr>
                <w:rFonts w:ascii="Aptos" w:hAnsi="Aptos" w:cstheme="minorHAnsi"/>
                <w:sz w:val="20"/>
                <w:szCs w:val="20"/>
              </w:rPr>
              <w:t>Institut</w:t>
            </w:r>
            <w:proofErr w:type="spellEnd"/>
            <w:r w:rsidRPr="003D6870">
              <w:rPr>
                <w:rFonts w:ascii="Aptos" w:hAnsi="Aptos" w:cstheme="minorHAnsi"/>
                <w:sz w:val="20"/>
                <w:szCs w:val="20"/>
              </w:rPr>
              <w:t xml:space="preserve"> Pasteur, </w:t>
            </w:r>
            <w:r w:rsidRPr="003D6870">
              <w:rPr>
                <w:rFonts w:ascii="Aptos" w:hAnsi="Aptos" w:cstheme="minorHAnsi"/>
                <w:color w:val="201F1E"/>
                <w:sz w:val="20"/>
                <w:szCs w:val="20"/>
                <w:shd w:val="clear" w:color="auto" w:fill="FFFFFF"/>
              </w:rPr>
              <w:t xml:space="preserve">Conakry, </w:t>
            </w:r>
            <w:proofErr w:type="spellStart"/>
            <w:r w:rsidRPr="003D6870">
              <w:rPr>
                <w:rFonts w:ascii="Aptos" w:hAnsi="Aptos" w:cstheme="minorHAnsi"/>
                <w:color w:val="201F1E"/>
                <w:sz w:val="20"/>
                <w:szCs w:val="20"/>
                <w:shd w:val="clear" w:color="auto" w:fill="FFFFFF"/>
              </w:rPr>
              <w:t>Guinée</w:t>
            </w:r>
            <w:proofErr w:type="spellEnd"/>
          </w:p>
        </w:tc>
        <w:tc>
          <w:tcPr>
            <w:tcW w:w="2364" w:type="dxa"/>
          </w:tcPr>
          <w:p w14:paraId="5D75895D" w14:textId="2F1648D4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ntordo@pasteur.fr</w:t>
            </w:r>
          </w:p>
        </w:tc>
        <w:tc>
          <w:tcPr>
            <w:tcW w:w="1584" w:type="dxa"/>
            <w:vAlign w:val="center"/>
          </w:tcPr>
          <w:p w14:paraId="01238BDB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55900657" w14:textId="77777777" w:rsidTr="003D6870">
        <w:trPr>
          <w:trHeight w:val="63"/>
        </w:trPr>
        <w:tc>
          <w:tcPr>
            <w:tcW w:w="1740" w:type="dxa"/>
          </w:tcPr>
          <w:p w14:paraId="2A09523C" w14:textId="42A49892" w:rsidR="003D6870" w:rsidRDefault="003D6870" w:rsidP="003D6870">
            <w:pPr>
              <w:rPr>
                <w:rFonts w:ascii="Aptos" w:hAnsi="Aptos"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Vasilakis</w:t>
            </w:r>
            <w:r>
              <w:rPr>
                <w:rFonts w:ascii="Aptos" w:hAnsi="Aptos"/>
                <w:sz w:val="20"/>
                <w:szCs w:val="20"/>
              </w:rPr>
              <w:t xml:space="preserve"> N</w:t>
            </w:r>
          </w:p>
          <w:p w14:paraId="73EA1F2D" w14:textId="355C1E76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3635" w:type="dxa"/>
          </w:tcPr>
          <w:p w14:paraId="77BAF9D4" w14:textId="399AFDFA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University of Texas Medical Branch, Galveston, TX, USA</w:t>
            </w:r>
          </w:p>
        </w:tc>
        <w:tc>
          <w:tcPr>
            <w:tcW w:w="2364" w:type="dxa"/>
          </w:tcPr>
          <w:p w14:paraId="5B0F3D37" w14:textId="0A0E3FA8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nivasila@utmb.edu</w:t>
            </w:r>
          </w:p>
        </w:tc>
        <w:tc>
          <w:tcPr>
            <w:tcW w:w="1584" w:type="dxa"/>
            <w:vAlign w:val="center"/>
          </w:tcPr>
          <w:p w14:paraId="72AC42EA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3D6870" w14:paraId="7BD8BEBC" w14:textId="77777777" w:rsidTr="003D6870">
        <w:trPr>
          <w:trHeight w:val="63"/>
        </w:trPr>
        <w:tc>
          <w:tcPr>
            <w:tcW w:w="1740" w:type="dxa"/>
          </w:tcPr>
          <w:p w14:paraId="5BF0AFD1" w14:textId="5DF26469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Whitfield</w:t>
            </w:r>
            <w:r>
              <w:rPr>
                <w:rFonts w:ascii="Aptos" w:hAnsi="Aptos"/>
                <w:sz w:val="20"/>
                <w:szCs w:val="20"/>
              </w:rPr>
              <w:t xml:space="preserve"> AE</w:t>
            </w:r>
          </w:p>
        </w:tc>
        <w:tc>
          <w:tcPr>
            <w:tcW w:w="3635" w:type="dxa"/>
          </w:tcPr>
          <w:p w14:paraId="3B95BC4B" w14:textId="03A9AED3" w:rsidR="003D6870" w:rsidRPr="003D6870" w:rsidRDefault="003D687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3D6870">
              <w:rPr>
                <w:rFonts w:ascii="Aptos" w:hAnsi="Aptos"/>
                <w:sz w:val="20"/>
                <w:szCs w:val="20"/>
              </w:rPr>
              <w:t>North Carolina State University, Raleigh, NC, USA</w:t>
            </w:r>
          </w:p>
        </w:tc>
        <w:tc>
          <w:tcPr>
            <w:tcW w:w="2364" w:type="dxa"/>
          </w:tcPr>
          <w:p w14:paraId="7A655B24" w14:textId="1FA47420" w:rsidR="003D6870" w:rsidRPr="003D6870" w:rsidRDefault="00000000" w:rsidP="003D6870">
            <w:pPr>
              <w:rPr>
                <w:rFonts w:ascii="Aptos" w:hAnsi="Aptos" w:cs="Arial"/>
                <w:b/>
                <w:sz w:val="20"/>
                <w:szCs w:val="20"/>
              </w:rPr>
            </w:pPr>
            <w:hyperlink r:id="rId8" w:tgtFrame="_blank" w:history="1">
              <w:r w:rsidR="003D6870" w:rsidRPr="003D6870">
                <w:rPr>
                  <w:rStyle w:val="Hyperlink"/>
                  <w:rFonts w:ascii="Aptos" w:hAnsi="Aptos"/>
                  <w:color w:val="000000" w:themeColor="text1"/>
                  <w:sz w:val="20"/>
                  <w:szCs w:val="20"/>
                  <w:u w:val="none"/>
                </w:rPr>
                <w:t>awhitfi@ncsu.edu</w:t>
              </w:r>
            </w:hyperlink>
          </w:p>
        </w:tc>
        <w:tc>
          <w:tcPr>
            <w:tcW w:w="1584" w:type="dxa"/>
            <w:vAlign w:val="center"/>
          </w:tcPr>
          <w:p w14:paraId="1D666260" w14:textId="77777777" w:rsidR="003D6870" w:rsidRPr="003D6870" w:rsidRDefault="003D6870" w:rsidP="003D6870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3493E295" w14:textId="77777777" w:rsidR="00BB66B4" w:rsidRPr="00C95FB7" w:rsidRDefault="00BB66B4" w:rsidP="00DD58AA">
      <w:pPr>
        <w:rPr>
          <w:rFonts w:ascii="Aptos" w:hAnsi="Aptos" w:cs="Arial"/>
          <w:b/>
          <w:sz w:val="20"/>
          <w:szCs w:val="20"/>
        </w:rPr>
      </w:pPr>
    </w:p>
    <w:p w14:paraId="404AED0C" w14:textId="77777777" w:rsidR="00BB66B4" w:rsidRDefault="00BB66B4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664"/>
        <w:gridCol w:w="336"/>
        <w:gridCol w:w="4179"/>
        <w:gridCol w:w="326"/>
      </w:tblGrid>
      <w:tr w:rsidR="00BB66B4" w14:paraId="399BA76D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1574B6F6" w14:textId="77777777" w:rsidR="00BB66B4" w:rsidRDefault="00BB66B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ICTV Subcommittee: </w:t>
            </w:r>
          </w:p>
        </w:tc>
      </w:tr>
      <w:tr w:rsidR="00BB66B4" w14:paraId="3627933D" w14:textId="77777777" w:rsidTr="00382FE8">
        <w:tc>
          <w:tcPr>
            <w:tcW w:w="3686" w:type="dxa"/>
          </w:tcPr>
          <w:p w14:paraId="2372D2F2" w14:textId="77777777" w:rsidR="00BB66B4" w:rsidRPr="0023149A" w:rsidRDefault="00BB66B4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0713594C" w14:textId="77777777" w:rsidR="00BB66B4" w:rsidRDefault="00BB66B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0C5561C0" w14:textId="77777777" w:rsidR="00BB66B4" w:rsidRPr="0023149A" w:rsidRDefault="00BB66B4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293AB83" w14:textId="77777777" w:rsidR="00BB66B4" w:rsidRDefault="00BB66B4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53D99DD2" w14:textId="77777777" w:rsidTr="00382FE8">
        <w:tc>
          <w:tcPr>
            <w:tcW w:w="3686" w:type="dxa"/>
          </w:tcPr>
          <w:p w14:paraId="27484C0D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B9A4DBD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09A51C49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1E3AE115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4A86AB5D" w14:textId="77777777" w:rsidTr="00382FE8">
        <w:tc>
          <w:tcPr>
            <w:tcW w:w="3686" w:type="dxa"/>
          </w:tcPr>
          <w:p w14:paraId="5E886E29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2F6F1D0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6A78703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23F35EC0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7D140C49" w14:textId="77777777" w:rsidTr="00382FE8">
        <w:tc>
          <w:tcPr>
            <w:tcW w:w="3686" w:type="dxa"/>
          </w:tcPr>
          <w:p w14:paraId="2B68F0CB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73EA65B3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024C6896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4854ECFA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052838B8" w14:textId="77777777" w:rsidR="00BB66B4" w:rsidRDefault="00BB66B4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B66B4" w:rsidRPr="000C5189" w14:paraId="7AB3EE51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7314A968" w14:textId="77777777" w:rsidR="00BB66B4" w:rsidRPr="000C5189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or have been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BB66B4" w:rsidRPr="000C5189" w14:paraId="34A8C3E8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6EFE8106" w14:textId="21F0E48B" w:rsidR="00BB66B4" w:rsidRPr="000C5189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A6174A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B66B4" w:rsidRPr="00C95FB7" w14:paraId="7AA5F3CB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49707785" w14:textId="77777777" w:rsidR="00BB66B4" w:rsidRPr="00C95FB7" w:rsidRDefault="00BB66B4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only if formally voted on by 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BB66B4" w:rsidRPr="00C95FB7" w14:paraId="43C131AF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B86A1B7" w14:textId="77777777" w:rsidR="00BB66B4" w:rsidRPr="00C95FB7" w:rsidRDefault="00BB66B4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06F6C3C6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B66B4" w:rsidRPr="00C95FB7" w14:paraId="0CB53C2F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659BED99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29F6FD6C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364CEDC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D60915B" w14:textId="77777777" w:rsidR="00BB66B4" w:rsidRPr="00C95FB7" w:rsidRDefault="00BB66B4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B66B4" w:rsidRPr="00C95FB7" w14:paraId="0DA46C1C" w14:textId="77777777" w:rsidTr="00BE4F5A">
        <w:tc>
          <w:tcPr>
            <w:tcW w:w="2410" w:type="dxa"/>
            <w:shd w:val="clear" w:color="auto" w:fill="auto"/>
          </w:tcPr>
          <w:p w14:paraId="1FD28EAC" w14:textId="7D8FD57D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291944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Pr="0029194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SG</w:t>
            </w:r>
          </w:p>
        </w:tc>
        <w:tc>
          <w:tcPr>
            <w:tcW w:w="1984" w:type="dxa"/>
            <w:shd w:val="clear" w:color="auto" w:fill="auto"/>
          </w:tcPr>
          <w:p w14:paraId="6BB82DC7" w14:textId="4B7D1DCA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14:paraId="13C12E92" w14:textId="19ECB39D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75245381" w14:textId="28B350B9" w:rsidR="00BB66B4" w:rsidRPr="00C95FB7" w:rsidRDefault="0029194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</w:tr>
      <w:tr w:rsidR="00BB66B4" w:rsidRPr="00C95FB7" w14:paraId="1B062431" w14:textId="77777777" w:rsidTr="00BE4F5A">
        <w:tc>
          <w:tcPr>
            <w:tcW w:w="2410" w:type="dxa"/>
            <w:shd w:val="clear" w:color="auto" w:fill="auto"/>
          </w:tcPr>
          <w:p w14:paraId="77D4258A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0B12841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76208AD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F39E21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5A73B39" w14:textId="77777777" w:rsidR="00BB66B4" w:rsidRPr="00F110F7" w:rsidRDefault="00BB66B4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53A39B8C" w14:textId="77777777" w:rsidR="00BB66B4" w:rsidRDefault="00BB66B4" w:rsidP="003A18C5">
      <w:pPr>
        <w:rPr>
          <w:rFonts w:ascii="Aptos" w:hAnsi="Aptos" w:cs="Arial"/>
          <w:b/>
          <w:bCs/>
          <w:sz w:val="20"/>
          <w:szCs w:val="20"/>
        </w:rPr>
      </w:pPr>
    </w:p>
    <w:p w14:paraId="46932ABE" w14:textId="77777777" w:rsidR="00BB66B4" w:rsidRDefault="00BB66B4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B66B4" w14:paraId="317F3928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16DB8F8C" w14:textId="77777777" w:rsidR="00BB66B4" w:rsidRDefault="00BB66B4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001E9D25" w14:textId="77841A46" w:rsidR="00BB66B4" w:rsidRDefault="00291944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09/06/2024</w:t>
            </w:r>
          </w:p>
        </w:tc>
      </w:tr>
    </w:tbl>
    <w:p w14:paraId="0E021551" w14:textId="77777777" w:rsidR="00BB66B4" w:rsidRDefault="00BB66B4" w:rsidP="003A18C5">
      <w:pPr>
        <w:rPr>
          <w:rFonts w:ascii="Aptos" w:hAnsi="Aptos" w:cs="Arial"/>
          <w:b/>
          <w:sz w:val="20"/>
          <w:szCs w:val="20"/>
        </w:rPr>
      </w:pPr>
    </w:p>
    <w:p w14:paraId="00F86A6B" w14:textId="77777777" w:rsidR="00BB66B4" w:rsidRDefault="00BB66B4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551741DE" w14:textId="77777777" w:rsidR="00BB66B4" w:rsidRPr="00F110F7" w:rsidRDefault="00BB66B4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Feedback from ICTV Executive Committee (EC) 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BB66B4" w14:paraId="546C8128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846C7EC" w14:textId="77777777" w:rsidR="00BB66B4" w:rsidRPr="0067795B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code:</w:t>
            </w:r>
          </w:p>
        </w:tc>
        <w:tc>
          <w:tcPr>
            <w:tcW w:w="425" w:type="dxa"/>
          </w:tcPr>
          <w:p w14:paraId="4E70B214" w14:textId="77777777" w:rsidR="00BB66B4" w:rsidRPr="00C95FB7" w:rsidRDefault="00BB66B4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BB66B4" w14:paraId="4039BDDB" w14:textId="77777777" w:rsidTr="00BE4F5A">
        <w:tc>
          <w:tcPr>
            <w:tcW w:w="8080" w:type="dxa"/>
          </w:tcPr>
          <w:p w14:paraId="61A3B7D7" w14:textId="77777777" w:rsidR="00BB66B4" w:rsidRPr="00737875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</w:t>
            </w:r>
          </w:p>
        </w:tc>
        <w:tc>
          <w:tcPr>
            <w:tcW w:w="425" w:type="dxa"/>
          </w:tcPr>
          <w:p w14:paraId="60D0AAEA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35DD41DF" w14:textId="77777777" w:rsidTr="00BE4F5A">
        <w:tc>
          <w:tcPr>
            <w:tcW w:w="8080" w:type="dxa"/>
          </w:tcPr>
          <w:p w14:paraId="02355527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53105D6F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687998EE" w14:textId="77777777" w:rsidTr="00BE4F5A">
        <w:tc>
          <w:tcPr>
            <w:tcW w:w="8080" w:type="dxa"/>
          </w:tcPr>
          <w:p w14:paraId="0434CAA0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784E21F4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36CA88B8" w14:textId="77777777" w:rsidTr="00BE4F5A">
        <w:tc>
          <w:tcPr>
            <w:tcW w:w="8080" w:type="dxa"/>
          </w:tcPr>
          <w:p w14:paraId="1BECD614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67DD7B27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648EBC1A" w14:textId="77777777" w:rsidTr="00BE4F5A">
        <w:tc>
          <w:tcPr>
            <w:tcW w:w="8080" w:type="dxa"/>
          </w:tcPr>
          <w:p w14:paraId="12EBD6DC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C9E6B7E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1FF4C716" w14:textId="77777777" w:rsidTr="00BE4F5A">
        <w:tc>
          <w:tcPr>
            <w:tcW w:w="8080" w:type="dxa"/>
          </w:tcPr>
          <w:p w14:paraId="52D3310C" w14:textId="77777777" w:rsidR="00BB66B4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0B0D8004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44F8BC6F" w14:textId="77777777" w:rsidTr="00BE4F5A">
        <w:tc>
          <w:tcPr>
            <w:tcW w:w="8080" w:type="dxa"/>
          </w:tcPr>
          <w:p w14:paraId="0C866239" w14:textId="77777777" w:rsidR="00BB66B4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A72E646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561C039" w14:textId="77777777" w:rsidR="00BB66B4" w:rsidRDefault="00BB66B4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B66B4" w:rsidRPr="00C95FB7" w14:paraId="508FDF7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621812A3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Committee:</w:t>
            </w:r>
          </w:p>
        </w:tc>
      </w:tr>
      <w:tr w:rsidR="00BB66B4" w:rsidRPr="00C95FB7" w14:paraId="341567C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A7BBEEE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85871E0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43C23FA" w14:textId="77777777" w:rsidR="00BB66B4" w:rsidRDefault="00BB66B4" w:rsidP="00DD58AA">
      <w:pPr>
        <w:rPr>
          <w:rFonts w:ascii="Aptos" w:hAnsi="Aptos" w:cs="Arial"/>
          <w:b/>
          <w:sz w:val="20"/>
          <w:szCs w:val="20"/>
        </w:rPr>
      </w:pPr>
    </w:p>
    <w:p w14:paraId="023CF502" w14:textId="77777777" w:rsidR="00BB66B4" w:rsidRDefault="00BB66B4" w:rsidP="00DD58AA">
      <w:pPr>
        <w:rPr>
          <w:rFonts w:ascii="Aptos" w:hAnsi="Aptos" w:cs="Arial"/>
          <w:b/>
          <w:sz w:val="20"/>
          <w:szCs w:val="20"/>
        </w:rPr>
      </w:pPr>
    </w:p>
    <w:p w14:paraId="778FF044" w14:textId="77777777" w:rsidR="00BB66B4" w:rsidRDefault="00BB66B4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BB66B4" w:rsidRPr="00C95FB7" w14:paraId="166B7E7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680156CA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BB66B4" w:rsidRPr="00C95FB7" w14:paraId="5E51293B" w14:textId="77777777" w:rsidTr="00BE4F5A">
        <w:tc>
          <w:tcPr>
            <w:tcW w:w="8505" w:type="dxa"/>
            <w:shd w:val="clear" w:color="auto" w:fill="auto"/>
          </w:tcPr>
          <w:p w14:paraId="34E06BF6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09A7B16" w14:textId="77777777" w:rsidR="00BB66B4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170AFBD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E111" w14:textId="77777777" w:rsidR="00BB66B4" w:rsidRPr="00C95FB7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B66B4" w14:paraId="2F280B82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6AA7B763" w14:textId="77777777" w:rsidR="00BB66B4" w:rsidRDefault="00BB66B4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3F3353F1" w14:textId="77777777" w:rsidR="00BB66B4" w:rsidRDefault="00BB66B4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2E4E5497" w14:textId="77777777" w:rsidR="00BB66B4" w:rsidRDefault="00BB66B4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0E1000F2" w14:textId="77777777" w:rsidR="00BB66B4" w:rsidRDefault="00BB66B4" w:rsidP="00DD58AA">
      <w:pPr>
        <w:rPr>
          <w:rFonts w:ascii="Aptos" w:hAnsi="Aptos" w:cs="Arial"/>
          <w:color w:val="C00000"/>
          <w:sz w:val="20"/>
          <w:szCs w:val="20"/>
        </w:rPr>
      </w:pPr>
      <w:r w:rsidRPr="00F110F7">
        <w:rPr>
          <w:rFonts w:ascii="Aptos" w:hAnsi="Aptos" w:cs="Arial"/>
          <w:color w:val="0070C0"/>
          <w:sz w:val="20"/>
          <w:szCs w:val="20"/>
        </w:rPr>
        <w:t xml:space="preserve">Enter date of the </w:t>
      </w:r>
      <w:r>
        <w:rPr>
          <w:rFonts w:ascii="Aptos" w:hAnsi="Aptos" w:cs="Arial"/>
          <w:color w:val="0070C0"/>
          <w:sz w:val="20"/>
          <w:szCs w:val="20"/>
        </w:rPr>
        <w:t>revised version</w:t>
      </w:r>
      <w:r w:rsidRPr="00F110F7">
        <w:rPr>
          <w:rFonts w:ascii="Aptos" w:hAnsi="Aptos" w:cs="Arial"/>
          <w:color w:val="0070C0"/>
          <w:sz w:val="20"/>
          <w:szCs w:val="20"/>
        </w:rPr>
        <w:t xml:space="preserve">. </w:t>
      </w:r>
    </w:p>
    <w:p w14:paraId="17010075" w14:textId="77777777" w:rsidR="00BB66B4" w:rsidRDefault="00BB66B4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C7B595B" w14:textId="77777777" w:rsidR="00BB66B4" w:rsidRDefault="00BB66B4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431FAB29" w14:textId="77777777" w:rsidR="00BB66B4" w:rsidRPr="00C95FB7" w:rsidRDefault="00BB66B4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GENERAL PROPOSAL</w:t>
      </w:r>
    </w:p>
    <w:p w14:paraId="30F61917" w14:textId="77777777" w:rsidR="00BB66B4" w:rsidRPr="00F110F7" w:rsidRDefault="00BB66B4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BB66B4" w:rsidRPr="000C5189" w14:paraId="213C0C44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2D4EFC" w14:textId="77777777" w:rsidR="00BB66B4" w:rsidRDefault="00BB66B4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for General Proposal: </w:t>
            </w:r>
          </w:p>
        </w:tc>
      </w:tr>
      <w:tr w:rsidR="00BB66B4" w:rsidRPr="000C5189" w14:paraId="287C51F5" w14:textId="77777777" w:rsidTr="00F911F1">
        <w:tc>
          <w:tcPr>
            <w:tcW w:w="9326" w:type="dxa"/>
            <w:shd w:val="clear" w:color="auto" w:fill="auto"/>
          </w:tcPr>
          <w:p w14:paraId="17AF43C7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current situation:       </w:t>
            </w:r>
          </w:p>
          <w:p w14:paraId="39C7F02D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655C1BE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2F6763B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42297F7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5E2CB319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73DFB426" w14:textId="77777777" w:rsidR="00BB66B4" w:rsidRPr="00BE4F5A" w:rsidRDefault="00BB66B4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680F0F7C" w14:textId="77777777" w:rsidR="00BB66B4" w:rsidRPr="00F74510" w:rsidRDefault="00BB66B4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4D207A7" w14:textId="77777777" w:rsidR="00BB66B4" w:rsidRPr="00017BF9" w:rsidRDefault="00BB66B4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4460F800" w14:textId="77777777" w:rsidR="00BB66B4" w:rsidRDefault="00BB66B4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BB66B4" w:rsidRPr="000C5189" w14:paraId="24180FFF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5716E33A" w14:textId="77777777" w:rsidR="00BB66B4" w:rsidRDefault="00BB66B4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: </w:t>
            </w:r>
          </w:p>
        </w:tc>
      </w:tr>
      <w:tr w:rsidR="00BB66B4" w:rsidRPr="000C5189" w14:paraId="6F599B8E" w14:textId="77777777" w:rsidTr="00F911F1">
        <w:trPr>
          <w:trHeight w:val="2182"/>
        </w:trPr>
        <w:tc>
          <w:tcPr>
            <w:tcW w:w="9326" w:type="dxa"/>
            <w:shd w:val="clear" w:color="auto" w:fill="auto"/>
          </w:tcPr>
          <w:p w14:paraId="4A2A8101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A3D542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7393346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2870C64B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0973F820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102A50A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1D823A11" w14:textId="77777777" w:rsidR="00BB66B4" w:rsidRPr="00BE4F5A" w:rsidRDefault="00BB66B4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27FA51F4" w14:textId="77777777" w:rsidR="00BB66B4" w:rsidRDefault="00BB66B4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4926C4D3" w14:textId="77777777" w:rsidR="00BB66B4" w:rsidRPr="000C5189" w:rsidRDefault="00BB66B4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5BB18CAC" w14:textId="77777777" w:rsidR="00BB66B4" w:rsidRDefault="00BB66B4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BB66B4" w:rsidRPr="009F7856" w14:paraId="3C2B3C3D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56E8683" w14:textId="77777777" w:rsidR="00BB66B4" w:rsidRPr="00220A26" w:rsidRDefault="00BB66B4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BB66B4" w:rsidRPr="009F7856" w14:paraId="56C5B15B" w14:textId="77777777" w:rsidTr="00F911F1">
        <w:trPr>
          <w:trHeight w:val="305"/>
        </w:trPr>
        <w:tc>
          <w:tcPr>
            <w:tcW w:w="9326" w:type="dxa"/>
            <w:shd w:val="clear" w:color="auto" w:fill="auto"/>
          </w:tcPr>
          <w:p w14:paraId="61B2B22C" w14:textId="77777777" w:rsidR="00BB66B4" w:rsidRDefault="00BB66B4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F6A1CCD" w14:textId="77777777" w:rsidR="00BB66B4" w:rsidRDefault="00BB66B4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44DF9DA5" w14:textId="77777777" w:rsidR="00BB66B4" w:rsidRDefault="00BB66B4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1AF8D1F" w14:textId="77777777" w:rsidR="00BB66B4" w:rsidRPr="00CF59EA" w:rsidRDefault="00BB66B4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7931DAC1" w14:textId="77777777" w:rsidR="00BB66B4" w:rsidRPr="009F7856" w:rsidRDefault="00BB66B4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B66B4" w14:paraId="4C77F1EF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08A21122" w14:textId="77777777" w:rsidR="00BB66B4" w:rsidRPr="006C0F51" w:rsidRDefault="00BB66B4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B996163" w14:textId="77777777" w:rsidR="00BB66B4" w:rsidRPr="00F110F7" w:rsidRDefault="00BB66B4" w:rsidP="006C0F51">
      <w:pPr>
        <w:spacing w:before="120" w:after="120"/>
        <w:rPr>
          <w:rFonts w:ascii="Aptos" w:hAnsi="Aptos"/>
          <w:color w:val="0070C0"/>
        </w:rPr>
      </w:pPr>
    </w:p>
    <w:p w14:paraId="6639E516" w14:textId="77777777" w:rsidR="00BB66B4" w:rsidRPr="009F7856" w:rsidRDefault="00BB66B4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561659D4" w14:textId="77777777" w:rsidR="00BB66B4" w:rsidRPr="00382FE8" w:rsidRDefault="00BB66B4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3280F5E1" w14:textId="77777777" w:rsidR="00BB66B4" w:rsidRPr="00F110F7" w:rsidRDefault="00BB66B4" w:rsidP="00DD58AA">
      <w:pPr>
        <w:pStyle w:val="BodyTextIndent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66B4" w14:paraId="09EEDDE0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186586BE" w14:textId="77777777" w:rsidR="00BB66B4" w:rsidRDefault="00BB66B4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>
              <w:rPr>
                <w:rFonts w:ascii="Aptos" w:hAnsi="Aptos" w:cs="Arial"/>
                <w:b/>
                <w:sz w:val="20"/>
              </w:rPr>
              <w:t xml:space="preserve">: </w:t>
            </w:r>
          </w:p>
        </w:tc>
      </w:tr>
      <w:tr w:rsidR="00BB66B4" w14:paraId="618F3874" w14:textId="77777777" w:rsidTr="00BE4F5A">
        <w:trPr>
          <w:trHeight w:val="315"/>
        </w:trPr>
        <w:tc>
          <w:tcPr>
            <w:tcW w:w="9016" w:type="dxa"/>
          </w:tcPr>
          <w:p w14:paraId="2BC28C5B" w14:textId="4619A934" w:rsidR="00BB66B4" w:rsidRPr="002D307F" w:rsidRDefault="00291944" w:rsidP="00DD58AA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2024.</w:t>
            </w:r>
            <w:r w:rsidR="00736FFA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###M.</w:t>
            </w:r>
            <w:r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N.v1.</w:t>
            </w:r>
            <w:r w:rsidR="00BB66B4" w:rsidRPr="002D307F">
              <w:rPr>
                <w:rFonts w:ascii="Aptos" w:hAnsi="Aptos" w:cs="Arial"/>
                <w:bCs/>
                <w:iCs/>
                <w:color w:val="000000" w:themeColor="text1"/>
                <w:sz w:val="20"/>
              </w:rPr>
              <w:t>Alpharhabdovirinae_1ng_11nsp.xlsx</w:t>
            </w:r>
          </w:p>
        </w:tc>
      </w:tr>
    </w:tbl>
    <w:p w14:paraId="4E759939" w14:textId="77777777" w:rsidR="00BB66B4" w:rsidRDefault="00BB66B4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BB66B4" w14:paraId="34EC004C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10840CCE" w14:textId="77777777" w:rsidR="00BB66B4" w:rsidRPr="00E37077" w:rsidRDefault="00BB66B4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s proposed: </w:t>
            </w:r>
          </w:p>
        </w:tc>
      </w:tr>
      <w:tr w:rsidR="00BB66B4" w14:paraId="49090EB0" w14:textId="77777777" w:rsidTr="00ED4569">
        <w:tc>
          <w:tcPr>
            <w:tcW w:w="2972" w:type="dxa"/>
          </w:tcPr>
          <w:p w14:paraId="5CD425B2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 new taxon</w:t>
            </w:r>
          </w:p>
        </w:tc>
        <w:tc>
          <w:tcPr>
            <w:tcW w:w="425" w:type="dxa"/>
          </w:tcPr>
          <w:p w14:paraId="51B6FF72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747293D3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6A9DF691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2AEE17EC" w14:textId="77777777" w:rsidTr="00ED4569">
        <w:tc>
          <w:tcPr>
            <w:tcW w:w="2972" w:type="dxa"/>
          </w:tcPr>
          <w:p w14:paraId="7B8552FF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44CDF167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2BB2E47F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08F49B15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085C7637" w14:textId="77777777" w:rsidTr="00ED4569">
        <w:tc>
          <w:tcPr>
            <w:tcW w:w="2972" w:type="dxa"/>
          </w:tcPr>
          <w:p w14:paraId="0B18816B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4629A0B1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46067054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0010320B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6F9AC410" w14:textId="77777777" w:rsidTr="00ED4569">
        <w:tc>
          <w:tcPr>
            <w:tcW w:w="2972" w:type="dxa"/>
          </w:tcPr>
          <w:p w14:paraId="5E2FC185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91FF2E2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09B5C17D" w14:textId="77777777" w:rsidR="00BB66B4" w:rsidRPr="0023149A" w:rsidRDefault="00BB66B4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1CCC95C7" w14:textId="77777777" w:rsidR="00BB66B4" w:rsidRDefault="00BB66B4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BB66B4" w14:paraId="106CC49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F6092AD" w14:textId="77777777" w:rsidR="00BB66B4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6E7A9DF" w14:textId="77777777" w:rsidR="00BB66B4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37BF13B3" w14:textId="77777777" w:rsidR="00BB66B4" w:rsidRDefault="00BB66B4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BB66B4" w14:paraId="17EE0669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38638601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D18B53E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2D307F">
              <w:rPr>
                <w:rFonts w:ascii="Aptos" w:hAnsi="Aptos" w:cs="Arial"/>
                <w:b/>
                <w:bCs/>
                <w:color w:val="000000" w:themeColor="text1"/>
                <w:sz w:val="20"/>
                <w:szCs w:val="20"/>
              </w:rPr>
              <w:t xml:space="preserve">      N</w:t>
            </w:r>
          </w:p>
        </w:tc>
      </w:tr>
      <w:tr w:rsidR="00BB66B4" w14:paraId="5E07FC59" w14:textId="77777777" w:rsidTr="00DD58AA">
        <w:tc>
          <w:tcPr>
            <w:tcW w:w="2689" w:type="dxa"/>
          </w:tcPr>
          <w:p w14:paraId="2178996D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2AA2B5AD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3F2087D6" w14:textId="221B6E8D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3D6870">
              <w:rPr>
                <w:rFonts w:ascii="Aptos" w:eastAsia="Times" w:hAnsi="Aptos" w:cs="Arial"/>
                <w:b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</w:tbl>
    <w:p w14:paraId="55659C86" w14:textId="77777777" w:rsidR="00BB66B4" w:rsidRDefault="00BB66B4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B66B4" w14:paraId="4E28147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36329919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of Taxonomy Proposal: </w:t>
            </w:r>
          </w:p>
        </w:tc>
      </w:tr>
      <w:tr w:rsidR="00BB66B4" w14:paraId="0D44B8E0" w14:textId="77777777" w:rsidTr="00A77B8E">
        <w:tc>
          <w:tcPr>
            <w:tcW w:w="8926" w:type="dxa"/>
          </w:tcPr>
          <w:p w14:paraId="72A53460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</w:t>
            </w:r>
          </w:p>
          <w:p w14:paraId="46D73458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 and species (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Alpharhabdovirinae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48FFFC58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F8096C9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3255631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subfamily </w:t>
            </w:r>
            <w:proofErr w:type="spellStart"/>
            <w:r w:rsidRPr="005C1083">
              <w:rPr>
                <w:rFonts w:ascii="Aptos" w:hAnsi="Aptos" w:cs="Arial"/>
                <w:i/>
                <w:iCs/>
                <w:sz w:val="20"/>
                <w:szCs w:val="20"/>
              </w:rPr>
              <w:t>Alpharhabdovirinae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currently comprises 33 genera and 235 species. </w:t>
            </w:r>
          </w:p>
          <w:p w14:paraId="6A685FFA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136F348" w14:textId="77777777" w:rsidR="00BB66B4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41FD57D" w14:textId="2867ACD4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Create 9 new species in 6 existing genera (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Alphapaprhavirus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Sigmavirus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Merhavirus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Tupavirus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Alphanemrhavirus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and</w:t>
            </w:r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592558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Alpharicinrhavirus</w:t>
            </w:r>
            <w:proofErr w:type="spellEnd"/>
            <w:r w:rsidRPr="0059255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Aptos" w:hAnsi="Aptos" w:cs="Arial"/>
                <w:sz w:val="20"/>
                <w:szCs w:val="20"/>
              </w:rPr>
              <w:t xml:space="preserve"> for viruses </w:t>
            </w:r>
            <w:r w:rsidR="00257E2B">
              <w:rPr>
                <w:rFonts w:ascii="Aptos" w:hAnsi="Aptos" w:cs="Arial"/>
                <w:sz w:val="20"/>
                <w:szCs w:val="20"/>
              </w:rPr>
              <w:t>recently detected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037FD">
              <w:rPr>
                <w:rFonts w:ascii="Aptos" w:hAnsi="Aptos" w:cs="Arial"/>
                <w:sz w:val="20"/>
                <w:szCs w:val="20"/>
              </w:rPr>
              <w:t xml:space="preserve">in </w:t>
            </w:r>
            <w:r>
              <w:rPr>
                <w:rFonts w:ascii="Aptos" w:hAnsi="Aptos" w:cs="Arial"/>
                <w:sz w:val="20"/>
                <w:szCs w:val="20"/>
              </w:rPr>
              <w:t xml:space="preserve">bats, shrew or various invertebrates by </w:t>
            </w:r>
            <w:r w:rsidR="00C42C69">
              <w:rPr>
                <w:rFonts w:ascii="Aptos" w:hAnsi="Aptos" w:cs="Arial"/>
                <w:sz w:val="20"/>
                <w:szCs w:val="20"/>
              </w:rPr>
              <w:t>metagenomic sequencing</w:t>
            </w:r>
            <w:r>
              <w:rPr>
                <w:rFonts w:ascii="Aptos" w:hAnsi="Aptos" w:cs="Arial"/>
                <w:sz w:val="20"/>
                <w:szCs w:val="20"/>
              </w:rPr>
              <w:t xml:space="preserve">. Rename the existing genus </w:t>
            </w:r>
            <w:proofErr w:type="spellStart"/>
            <w:r w:rsidRPr="00592558">
              <w:rPr>
                <w:rFonts w:ascii="Aptos" w:hAnsi="Aptos" w:cs="Arial"/>
                <w:i/>
                <w:iCs/>
                <w:sz w:val="20"/>
                <w:szCs w:val="20"/>
              </w:rPr>
              <w:t>Thriprhavirus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(as </w:t>
            </w:r>
            <w:proofErr w:type="spellStart"/>
            <w:r w:rsidRPr="00592558">
              <w:rPr>
                <w:rFonts w:ascii="Aptos" w:hAnsi="Aptos" w:cs="Arial"/>
                <w:i/>
                <w:iCs/>
                <w:sz w:val="20"/>
                <w:szCs w:val="20"/>
              </w:rPr>
              <w:t>Alphathriprhavirus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) and create a new genus </w:t>
            </w:r>
            <w:proofErr w:type="spellStart"/>
            <w:r w:rsidRPr="00592558">
              <w:rPr>
                <w:rFonts w:ascii="Aptos" w:hAnsi="Aptos" w:cs="Arial"/>
                <w:i/>
                <w:iCs/>
                <w:sz w:val="20"/>
                <w:szCs w:val="20"/>
              </w:rPr>
              <w:t>Betathriprhavirus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including 2 new species for viruses detected in thrips by </w:t>
            </w:r>
            <w:r w:rsidR="00C42C69">
              <w:rPr>
                <w:rFonts w:ascii="Aptos" w:hAnsi="Aptos" w:cs="Arial"/>
                <w:sz w:val="20"/>
                <w:szCs w:val="20"/>
              </w:rPr>
              <w:t>metagenomic sequencing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044E0F6E" w14:textId="77777777" w:rsidR="00BB66B4" w:rsidRPr="00BE4F5A" w:rsidRDefault="00BB66B4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1B29B8B" w14:textId="77777777" w:rsidR="00BB66B4" w:rsidRPr="00BE4F5A" w:rsidRDefault="00BB66B4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7C060041" w14:textId="77777777" w:rsidR="00BB66B4" w:rsidRDefault="00BB66B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viruses cluster phylogenetically with others in the existing or proposed genera in ML trees inferred using L protein sequences. All new species in existing genera meet established demarcation criteria. The proposed renamed and new genera for viruses detected in thrips are well-separated phylogenetically.  </w:t>
            </w:r>
          </w:p>
        </w:tc>
      </w:tr>
    </w:tbl>
    <w:p w14:paraId="20751536" w14:textId="77777777" w:rsidR="00BB66B4" w:rsidRDefault="00BB66B4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B66B4" w14:paraId="1A97D1FC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6BB760F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Text of Taxonomy proposal:  </w:t>
            </w:r>
          </w:p>
          <w:p w14:paraId="20ACF531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2647272D" w14:textId="77777777" w:rsidR="00BB66B4" w:rsidRPr="006868F9" w:rsidRDefault="00BB66B4" w:rsidP="006868F9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 w:rsidRPr="006868F9">
              <w:rPr>
                <w:rFonts w:ascii="Aptos" w:hAnsi="Aptos" w:cs="Arial"/>
                <w:b/>
                <w:color w:val="000000"/>
                <w:sz w:val="20"/>
              </w:rPr>
              <w:t xml:space="preserve">Create two new species in the genus </w:t>
            </w:r>
            <w:proofErr w:type="spellStart"/>
            <w:r w:rsidRPr="006868F9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Alphapaprhavirus</w:t>
            </w:r>
            <w:proofErr w:type="spellEnd"/>
          </w:p>
          <w:p w14:paraId="12B6C30A" w14:textId="52362041" w:rsidR="00BB66B4" w:rsidRDefault="00BB66B4" w:rsidP="006868F9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6868F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comprises two species for viruses detected in moths </w:t>
            </w:r>
            <w:r w:rsidR="00C42C69">
              <w:rPr>
                <w:rFonts w:ascii="Aptos" w:hAnsi="Aptos" w:cs="Arial"/>
                <w:bCs/>
                <w:color w:val="000000"/>
                <w:sz w:val="20"/>
              </w:rPr>
              <w:t>or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butterflies (Lepidoptera). </w:t>
            </w:r>
            <w:proofErr w:type="spellStart"/>
            <w:r w:rsidRPr="001B2FE6">
              <w:rPr>
                <w:rFonts w:ascii="Aptos" w:hAnsi="Aptos" w:cs="Arial"/>
                <w:bCs/>
                <w:color w:val="000000"/>
                <w:sz w:val="20"/>
              </w:rPr>
              <w:t>Gata</w:t>
            </w:r>
            <w:proofErr w:type="spellEnd"/>
            <w:r w:rsidRPr="001B2FE6">
              <w:rPr>
                <w:rFonts w:ascii="Aptos" w:hAnsi="Aptos" w:cs="Arial"/>
                <w:bCs/>
                <w:color w:val="000000"/>
                <w:sz w:val="20"/>
              </w:rPr>
              <w:t xml:space="preserve"> virus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(GATV; strain M4)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 (ORGIV; strain SP1) were each detected by metagenomic sequencing in </w:t>
            </w:r>
            <w:r w:rsidRPr="001B2FE6">
              <w:rPr>
                <w:rFonts w:ascii="Aptos" w:hAnsi="Aptos" w:cs="Arial"/>
                <w:bCs/>
                <w:color w:val="000000"/>
                <w:sz w:val="20"/>
              </w:rPr>
              <w:t>Douglas-fir tussock moth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 (</w:t>
            </w:r>
            <w:proofErr w:type="spellStart"/>
            <w:r w:rsidRPr="00C73E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Orgyia</w:t>
            </w:r>
            <w:proofErr w:type="spellEnd"/>
            <w:r w:rsidRPr="00C73E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73E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pseudotsugata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 collected in the USA in 2016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BioProjects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77144E">
              <w:rPr>
                <w:rFonts w:ascii="Aptos" w:hAnsi="Aptos" w:cs="Arial"/>
                <w:bCs/>
                <w:color w:val="000000"/>
                <w:sz w:val="20"/>
              </w:rPr>
              <w:t>PRJNA485481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77144E">
              <w:rPr>
                <w:rFonts w:ascii="Aptos" w:hAnsi="Aptos" w:cs="Arial"/>
                <w:bCs/>
                <w:color w:val="000000"/>
                <w:sz w:val="20"/>
              </w:rPr>
              <w:t>PRJNA338014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respectively). We propose GATV be assigned to the new species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ORGIV be assigned to the new species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orgi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</w:p>
          <w:p w14:paraId="08651A5F" w14:textId="77777777" w:rsidR="00BB66B4" w:rsidRDefault="00BB66B4" w:rsidP="006868F9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9B169C8" w14:textId="77777777" w:rsidR="00BB66B4" w:rsidRPr="00362865" w:rsidRDefault="00BB66B4" w:rsidP="00362865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1633EB23" w14:textId="18390788" w:rsidR="00BB66B4" w:rsidRPr="00BE24E4" w:rsidRDefault="00BB66B4" w:rsidP="00362865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Alphapaprhaviruses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have been detected exclusively 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lepidopteran insects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Pararge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aegeria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rhabdo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PAeR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A93D0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A93D0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93D0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pararge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was isolated from a laboratory population of speckled wood butterflies in Belgium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Hubei lepidoptera virus 2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HbLV2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: species </w:t>
            </w:r>
            <w:proofErr w:type="spellStart"/>
            <w:r w:rsidRPr="001D0B1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1D0B1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1D0B1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hubei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 was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detected in a mixed pool to lepidopteran insects collected in Hubei Province, China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[2]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r w:rsidR="00C42C69">
              <w:rPr>
                <w:rFonts w:ascii="Aptos" w:hAnsi="Aptos" w:cs="Arial"/>
                <w:bCs/>
                <w:color w:val="000000"/>
                <w:sz w:val="20"/>
              </w:rPr>
              <w:t>The detection of GATV and ORGIV in moths is consistent with the ecology of existing members of the genus.</w:t>
            </w:r>
          </w:p>
          <w:p w14:paraId="60D04A25" w14:textId="77777777" w:rsidR="00BB66B4" w:rsidRDefault="00BB66B4" w:rsidP="00362865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31B962A1" w14:textId="77777777" w:rsidR="00BB66B4" w:rsidRPr="00BE24E4" w:rsidRDefault="00BB66B4" w:rsidP="00BE24E4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organizations</w:t>
            </w:r>
          </w:p>
          <w:p w14:paraId="300997A0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complete genome coding sequences GATV (11238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>GenBank KX852388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and ORGIV (11306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>KX852386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have been reported.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genomes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lack only extreme 3' and 5' termini. The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lastRenderedPageBreak/>
              <w:t xml:space="preserve">genome organizations are similar to those of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 Each contains four canonical rhabdovirus structural protein genes (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M,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). However, unlike the viruses assigned to the two existing species which have duplicate transmembrane glycoprotein genes (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G2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), each contains only a single gene (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encoding a transmembrane glycoprotein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1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All glycoproteins share with vesicular stomatitis Indiana virus (VSIV; species </w:t>
            </w:r>
            <w:proofErr w:type="spellStart"/>
            <w:r w:rsidRPr="00B5615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Vesiculovirus</w:t>
            </w:r>
            <w:proofErr w:type="spellEnd"/>
            <w:r w:rsidRPr="00B5615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5615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indiana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the 12 conserved cysteine residues that form 6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disulphide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bridges to stabilize the folded secondary structure but only ORGIV shares with the G1 protein of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the additional two cysteine residues that likely form an additional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disulphide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bridge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3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). Thus, ORGIV appears to be intermediate in the evolutionary relationships between these viruses. </w:t>
            </w:r>
          </w:p>
          <w:p w14:paraId="7B0AA67E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2A23A04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04988A3E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GATV and ORGIV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cluster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alphapap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haviruses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4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</w:p>
          <w:p w14:paraId="6AFC1761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419E08B" w14:textId="77777777" w:rsidR="00BB66B4" w:rsidRPr="00362865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4FC81B86" w14:textId="4D14095B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PAeRV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HbLV2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are most closely related (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51.5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% identity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in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; 59.5% identity in L; 29.6% identity in G1; and 29.9% identity in G2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 w:rsidR="00A35C75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="00A35C75">
              <w:rPr>
                <w:rFonts w:ascii="Aptos" w:hAnsi="Aptos" w:cs="Arial"/>
                <w:bCs/>
                <w:color w:val="000000"/>
                <w:sz w:val="20"/>
              </w:rPr>
              <w:t xml:space="preserve">GATV and ORGIV are most closely related to each other sharing 29.4% identity in N, 46.9% identity in L and 20.2% identity in G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Tables 1-3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4AD4B427" w14:textId="77777777" w:rsidR="00BB66B4" w:rsidRPr="00BE24E4" w:rsidRDefault="00BB66B4" w:rsidP="00BE24E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D101927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4DA1D6F7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According to current criteria, v</w:t>
            </w:r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iruses assigned to different species within the genus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have several of the following characteristics: A) minimum amino acid sequence divergence of 5% in N proteins; B) minimum sequence divergence of 10% in the L proteins; C) minimum amino acid sequence divergence of 15% in G1 proteins; D) significant differences in genome </w:t>
            </w:r>
            <w:proofErr w:type="spellStart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>organisation</w:t>
            </w:r>
            <w:proofErr w:type="spellEnd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as evidenced by numbers and locations of ORFs; E) can be distinguished in virus </w:t>
            </w:r>
            <w:proofErr w:type="spellStart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tests; and F) occupy different ecological niches as evidenced by differences in vertebrate hosts and or arthropod vectors.</w:t>
            </w:r>
          </w:p>
          <w:p w14:paraId="54C0ADDA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EDA6227" w14:textId="77777777" w:rsidR="00BB66B4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proposed members of the new genus meet demarcation criteria A, B, and C. The genome </w:t>
            </w:r>
            <w:proofErr w:type="spellStart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(criterion D)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vary significantly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from existing members of the genus, containing only a single transmembrane glycoprotein gene (G) but they do not differ significantly from each other.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Neutralization tests have not been conducted as there are currently no isolates of these viruses (criterion E).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GATV and ORGIV have each been detected in moths of the same species collected in the USA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(criterion F).</w:t>
            </w:r>
            <w:r w:rsidRPr="00440E4A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</w:p>
          <w:p w14:paraId="1AF469D5" w14:textId="77777777" w:rsidR="00BB66B4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D8CC701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Derivation of the names of new taxa</w:t>
            </w:r>
          </w:p>
          <w:p w14:paraId="0CBB34CD" w14:textId="77777777" w:rsidR="00BB66B4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epithets for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Alphapaprhavirus</w:t>
            </w:r>
            <w:proofErr w:type="spellEnd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440E4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orgi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have been derived from the assigned virus names,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Gata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virus, respectively. The origin of these virus names is not known.</w:t>
            </w:r>
          </w:p>
          <w:p w14:paraId="04E5623C" w14:textId="77777777" w:rsidR="00BB66B4" w:rsidRPr="00440E4A" w:rsidRDefault="00BB66B4" w:rsidP="00440E4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EF64F64" w14:textId="77777777" w:rsidR="00BB66B4" w:rsidRPr="00733670" w:rsidRDefault="00BB66B4" w:rsidP="006868F9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 w:rsidRPr="00733670">
              <w:rPr>
                <w:rFonts w:ascii="Aptos" w:hAnsi="Aptos" w:cs="Arial"/>
                <w:b/>
                <w:color w:val="000000"/>
                <w:sz w:val="20"/>
              </w:rPr>
              <w:t xml:space="preserve">Create two new species in the genus </w:t>
            </w:r>
            <w:proofErr w:type="spellStart"/>
            <w:r w:rsidRPr="00733670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Sigmavirus</w:t>
            </w:r>
            <w:proofErr w:type="spellEnd"/>
          </w:p>
          <w:p w14:paraId="7A50A6FC" w14:textId="77777777" w:rsidR="00BB66B4" w:rsidRPr="001B2FE6" w:rsidRDefault="00BB66B4" w:rsidP="00733670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</w:p>
          <w:p w14:paraId="032314E6" w14:textId="77777777" w:rsidR="00BB66B4" w:rsidRDefault="00BB66B4" w:rsidP="001A4EB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</w:t>
            </w:r>
            <w:r w:rsidRPr="006868F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comprises 20 species for viruses detected primarily in flies (Diptera). Hangzhou rhabdovirus 4 (HzRV4; strain </w:t>
            </w:r>
            <w:r w:rsidRPr="00A847CC">
              <w:rPr>
                <w:rFonts w:ascii="Aptos" w:hAnsi="Aptos" w:cs="Arial"/>
                <w:bCs/>
                <w:color w:val="000000"/>
                <w:sz w:val="20"/>
              </w:rPr>
              <w:t>YSP1FY156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 was detected by metagenomic sequencing in rice leaf miners (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Hydrellia</w:t>
            </w:r>
            <w:proofErr w:type="spellEnd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griseola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Jiezhang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Province, China in 2016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BioProject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77144E">
              <w:rPr>
                <w:rFonts w:ascii="Aptos" w:hAnsi="Aptos" w:cs="Arial"/>
                <w:bCs/>
                <w:color w:val="000000"/>
                <w:sz w:val="20"/>
              </w:rPr>
              <w:t>PRJNA629998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Bactrocera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dorsalis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 was detected by metagenomic sequencing in oriental fruit flies (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Bactrocera</w:t>
            </w:r>
            <w:proofErr w:type="spellEnd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dorsalis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China in 2018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[3]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HzRV4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hangzhou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viru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dorsalis</w:t>
            </w:r>
            <w:r w:rsidRPr="00BE24E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</w:p>
          <w:p w14:paraId="73E57F10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46487BE8" w14:textId="77777777" w:rsidR="00BB66B4" w:rsidRPr="00362865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65C63DD5" w14:textId="77777777" w:rsidR="00BB66B4" w:rsidRPr="00BE24E4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have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generally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been detected 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flies from various families in the order Diptera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The only exception is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Apis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3 (species 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sichuan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which was detected in bees. The few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that have been studied in any detail have been shown to be transmitted vertically through both eggs and sperm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[4]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The detection of J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HzRV4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in dipteran flies is consistent with the ecology of most other </w:t>
            </w:r>
            <w:proofErr w:type="spellStart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013F0A52" w14:textId="77777777" w:rsidR="00BB66B4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A7B9B84" w14:textId="77777777" w:rsidR="00BB66B4" w:rsidRPr="00BE24E4" w:rsidRDefault="00BB66B4" w:rsidP="0077144E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organizations</w:t>
            </w:r>
          </w:p>
          <w:p w14:paraId="230A0BD8" w14:textId="77777777" w:rsidR="00BB66B4" w:rsidRPr="00BE24E4" w:rsidRDefault="00BB66B4" w:rsidP="0077144E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complete genome coding sequences of HzRV4 (12335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MZ209737)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(11302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MN745080) have been reported.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genomes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lack only extreme 3' and 5' termini. The genome organizations are similar to those of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 Each contains the five canonical rhabdovirus structural protein genes (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M,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EE40C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). Like most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, HzRV4 contains an additional gene (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X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between the 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genes but, like all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lacks the </w:t>
            </w:r>
            <w:r w:rsidRPr="0067011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X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1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53752A32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50E09A01" w14:textId="77777777" w:rsidR="00BB66B4" w:rsidRPr="00BE24E4" w:rsidRDefault="00BB66B4" w:rsidP="0067011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5380EA09" w14:textId="77777777" w:rsidR="00BB66B4" w:rsidRPr="00BE24E4" w:rsidRDefault="00BB66B4" w:rsidP="0067011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HzRV4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cluster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sigma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4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</w:p>
          <w:p w14:paraId="139F34A9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5DB4059E" w14:textId="77777777" w:rsidR="00BB66B4" w:rsidRPr="00362865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36286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5E487083" w14:textId="77777777" w:rsidR="00BB66B4" w:rsidRPr="00BE24E4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75396B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MEGA7 from </w:t>
            </w:r>
            <w:proofErr w:type="spellStart"/>
            <w:r w:rsidRPr="0075396B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75396B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HzRV4 is most closely related to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Jopcycgri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virus 1(JPCGV1;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jopcycgri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N protein (22.9% identity),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Shayang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fly virus 2 (SyFV2;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shayang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L protein (45.6% identity) and both SyFV2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Yushu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YsRV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yushu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G protein (31.6% identity).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most closely related to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Bactrocera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tryoni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BtyrRV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D0F70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tyroni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N, L and G proteins (69.3%, 78.8% and 53.0% identity, respectively)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 xml:space="preserve">Tables 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>4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-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>6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1C1143EF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D67E257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E0E61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75631E7C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Viruses assigned to different species within the genus 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 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have one or both of the following characteristics: A) minimum amino acid sequence divergence of 10% in L; and B) occupy different ecological niches as evidenced by differences in hosts.</w:t>
            </w:r>
          </w:p>
          <w:p w14:paraId="7695770D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F051F3D" w14:textId="77777777" w:rsidR="00BB66B4" w:rsidRPr="000E0E61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The proposed members of the genus meet demarcation criterion A. As the viruses have been detected only by metagenomic sequencing, their natural ecology is uncertain but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rice leaf miners (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Hydrellia</w:t>
            </w:r>
            <w:proofErr w:type="spellEnd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847C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griseola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(HzRV4)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and fruit flies of 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species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Bactrocera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dorsalis </w:t>
            </w:r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BDorSV</w:t>
            </w:r>
            <w:proofErr w:type="spellEnd"/>
            <w:r w:rsidRPr="000E0E61">
              <w:rPr>
                <w:rFonts w:ascii="Aptos" w:hAnsi="Aptos" w:cs="Arial"/>
                <w:bCs/>
                <w:color w:val="000000"/>
                <w:sz w:val="20"/>
              </w:rPr>
              <w:t>) appear to represent novel hosts (criterion B).</w:t>
            </w:r>
          </w:p>
          <w:p w14:paraId="628C4831" w14:textId="77777777" w:rsidR="00BB66B4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3ABA6242" w14:textId="77777777" w:rsidR="00BB66B4" w:rsidRPr="00440E4A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Derivation of the names of new taxa</w:t>
            </w:r>
          </w:p>
          <w:p w14:paraId="1B584B61" w14:textId="77777777" w:rsidR="00BB66B4" w:rsidRDefault="00BB66B4" w:rsidP="000E0E61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hangzhou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city in China (Hangzhou) from which the source fly sample for the virus metagenomic sequencing was collected. </w:t>
            </w:r>
          </w:p>
          <w:p w14:paraId="25509411" w14:textId="77777777" w:rsidR="00BB66B4" w:rsidRPr="0075396B" w:rsidRDefault="00BB66B4" w:rsidP="0075396B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Sigmavirus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dorsalis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species epithet of the source fly sample (</w:t>
            </w:r>
            <w:proofErr w:type="spellStart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Bactrocera</w:t>
            </w:r>
            <w:proofErr w:type="spellEnd"/>
            <w:r w:rsidRPr="000E0E61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dorsalis</w:t>
            </w:r>
            <w:r w:rsidRPr="0075396B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)</w:t>
            </w:r>
            <w:r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 w:rsidRPr="0075396B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in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which the virus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metagenomic sequencing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was detected.</w:t>
            </w:r>
          </w:p>
          <w:p w14:paraId="1F4D2320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6D493905" w14:textId="77777777" w:rsidR="00BB66B4" w:rsidRDefault="00BB66B4" w:rsidP="00A943AD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Create one new species in the genus </w:t>
            </w:r>
            <w:proofErr w:type="spellStart"/>
            <w:r w:rsidRPr="00A943AD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Tupavirus</w:t>
            </w:r>
            <w:proofErr w:type="spellEnd"/>
          </w:p>
          <w:p w14:paraId="2D1D7013" w14:textId="77777777" w:rsidR="00BB66B4" w:rsidRDefault="00BB66B4" w:rsidP="00DD58AA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5D615B19" w14:textId="77777777" w:rsidR="00BB66B4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E02B0A"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E02B0A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currently comprises eight species for viruses detected primarily in bats, but also in rodents,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and birds.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2 (WfBTV2; strain </w:t>
            </w:r>
            <w:r w:rsidRPr="00E02B0A">
              <w:rPr>
                <w:rFonts w:ascii="Aptos" w:hAnsi="Aptos" w:cs="Arial"/>
                <w:bCs/>
                <w:color w:val="000000"/>
                <w:sz w:val="20"/>
              </w:rPr>
              <w:t>WF_Rh.pearsonii_rhabdo_5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was detected by metagenomic sequencing in a </w:t>
            </w:r>
            <w:r w:rsidRPr="00E02B0A">
              <w:rPr>
                <w:rFonts w:ascii="Aptos" w:hAnsi="Aptos" w:cs="Arial"/>
                <w:bCs/>
                <w:color w:val="000000"/>
                <w:sz w:val="20"/>
              </w:rPr>
              <w:t>Pearson's horseshoe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bat (</w:t>
            </w:r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Hubei Province, China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[5]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WfBTV2 be assigned to the new species </w:t>
            </w:r>
            <w:proofErr w:type="spellStart"/>
            <w:r w:rsidRPr="00BC6BD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C6BD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</w:p>
          <w:p w14:paraId="7AF0B1E2" w14:textId="77777777" w:rsidR="00BB66B4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EE52934" w14:textId="77777777" w:rsidR="00BB66B4" w:rsidRPr="00086885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8688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386AA4B4" w14:textId="42CDDD2F" w:rsidR="00BB66B4" w:rsidRPr="00C80B8B" w:rsidRDefault="00BB66B4" w:rsidP="00C80B8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proofErr w:type="spellStart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have been isolated from various mammals and birds.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All bat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reported to date have been detected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in China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 B</w:t>
            </w:r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at </w:t>
            </w:r>
            <w:proofErr w:type="spellStart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 BS1 (BtTVBS1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stheno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b</w:t>
            </w:r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at </w:t>
            </w:r>
            <w:proofErr w:type="spellStart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color w:val="000000"/>
                <w:sz w:val="20"/>
              </w:rPr>
              <w:t xml:space="preserve"> BS1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BtTVBS2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; species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stoliczkanus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were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detected in bats of the two species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(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stheno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Aselliscus</w:t>
            </w:r>
            <w:proofErr w:type="spellEnd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stoliczkanus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, respectively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 in Yunnan Province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; Wenzhou </w:t>
            </w:r>
            <w:proofErr w:type="spellStart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Rhinilophus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lan</w:t>
            </w:r>
            <w:r w:rsidR="009F6F90">
              <w:rPr>
                <w:rFonts w:ascii="Aptos" w:hAnsi="Aptos" w:cs="Arial"/>
                <w:bCs/>
                <w:color w:val="000000"/>
                <w:sz w:val="20"/>
              </w:rPr>
              <w:t>i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ger </w:t>
            </w:r>
            <w:proofErr w:type="spellStart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t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upa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virus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WzMlaTV1; species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laniger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1</w:t>
            </w:r>
            <w:r w:rsidRPr="000868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(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WfRpeTV1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10B5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were detected in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bats of two other species (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Myotis laniger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and</w:t>
            </w:r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Rhinolophus </w:t>
            </w:r>
            <w:proofErr w:type="spellStart"/>
            <w:r w:rsidRPr="00086885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, respectively)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Hubei Province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WfBTV2 was also detected in </w:t>
            </w:r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Rhinolophus </w:t>
            </w:r>
            <w:proofErr w:type="spellStart"/>
            <w:r w:rsidRPr="00E02B0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pearsonii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bats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collected in Hubei Province.</w:t>
            </w:r>
          </w:p>
          <w:p w14:paraId="6E3D6E1F" w14:textId="525F4F36" w:rsidR="00BB66B4" w:rsidRDefault="00BB66B4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D6E995E" w14:textId="77777777" w:rsidR="00A35C75" w:rsidRDefault="00A35C75" w:rsidP="00086885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5B68835" w14:textId="77777777" w:rsidR="00BB66B4" w:rsidRPr="00BE24E4" w:rsidRDefault="00BB66B4" w:rsidP="0005726F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lastRenderedPageBreak/>
              <w:t>Genome organization</w:t>
            </w:r>
          </w:p>
          <w:p w14:paraId="0694374B" w14:textId="77777777" w:rsidR="00BB66B4" w:rsidRPr="00BE24E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complete genome coding sequence of WfBTV2 (11468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OQ715690) has been reported.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genome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lack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Like all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it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contains the 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), an alternative ORF in the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gene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and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a gene encoding a small protein between the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M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gene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s.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Like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SB8301 (TUPVSB; species </w:t>
            </w:r>
            <w:proofErr w:type="spellStart"/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incomtus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), WfBTV2 contains an overlapping ORF in the small ORF between the </w:t>
            </w:r>
            <w:r w:rsidRPr="00B3089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B3089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genes. Like most other bat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WfBTV2 also has a gene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encoding a small protein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between the </w:t>
            </w:r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3C709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genes but, uniquely in WfBTV2, there is an alternative ORFs in this small gene 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1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7F19EA25" w14:textId="77777777" w:rsidR="00BB66B4" w:rsidRDefault="00BB66B4" w:rsidP="0005726F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20388C99" w14:textId="77777777" w:rsidR="00BB66B4" w:rsidRPr="00BE24E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34768680" w14:textId="77777777" w:rsidR="00BB66B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WfBTV2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cluster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>viruses</w:t>
            </w:r>
            <w:proofErr w:type="spellEnd"/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362865">
              <w:rPr>
                <w:rFonts w:ascii="Aptos" w:hAnsi="Aptos" w:cs="Arial"/>
                <w:b/>
                <w:color w:val="000000"/>
                <w:sz w:val="20"/>
              </w:rPr>
              <w:t>Figure 4</w:t>
            </w:r>
            <w:r w:rsidRPr="00BE24E4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</w:p>
          <w:p w14:paraId="4212A9D4" w14:textId="77777777" w:rsidR="00BB66B4" w:rsidRDefault="00BB66B4" w:rsidP="0005726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109EEDF" w14:textId="77777777" w:rsidR="00BB66B4" w:rsidRPr="00B3089A" w:rsidRDefault="00BB66B4" w:rsidP="00B3089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551DDE71" w14:textId="77777777" w:rsidR="00BB66B4" w:rsidRPr="00BE24E4" w:rsidRDefault="00BB66B4" w:rsidP="00B3089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WfBTV2 is most closely related to both TUPV (species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and </w:t>
            </w:r>
            <w:r w:rsidRPr="00552DCB">
              <w:rPr>
                <w:rFonts w:ascii="Aptos" w:hAnsi="Aptos" w:cs="Arial"/>
                <w:bCs/>
                <w:color w:val="000000"/>
                <w:sz w:val="20"/>
              </w:rPr>
              <w:t>WzMlaTV1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the N protein (58.8% identity), KLAV (species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BF723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klamath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in the L protein (62.4% identity) and TUPVSB in the G protein (34.8% identity). </w:t>
            </w:r>
          </w:p>
          <w:p w14:paraId="75EB716F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46BAE1A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1203022D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Viruses assigned to different species within the genus </w:t>
            </w:r>
            <w:proofErr w:type="spellStart"/>
            <w:r w:rsidRPr="00B3089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have several of the following characteristics: A) minimum amino acid sequence divergence of 5% in N proteins; B) minimum sequence divergence of 10% in the L proteins; C) minimum amino acid sequence divergence of 15% in G proteins; D) significant differences in genome organization as evidenced by numbers and locations of ORFs; E) can be distinguished in serological tests; and F) occupy different ecological niches as evidenced by differences in hosts and or arthropod vectors.</w:t>
            </w:r>
          </w:p>
          <w:p w14:paraId="18772CF3" w14:textId="77777777" w:rsidR="00BB66B4" w:rsidRPr="00B3089A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F042D63" w14:textId="77777777" w:rsidR="00BB66B4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proposed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new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member of the genus mee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ts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demarcation criteria A, 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,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C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D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 (criterion E).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member does not appear to meet criterion F as 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>WfRpeTV1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which is assigned to another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species, was isolated from the same bat species from the same province of China.</w:t>
            </w:r>
          </w:p>
          <w:p w14:paraId="4E4DF0E7" w14:textId="77777777" w:rsidR="00BB66B4" w:rsidRDefault="00BB66B4" w:rsidP="00B3089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F1FA1C4" w14:textId="77777777" w:rsidR="00BB66B4" w:rsidRPr="00440E4A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on</w:t>
            </w:r>
          </w:p>
          <w:p w14:paraId="1B8D997F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County, the district in China from which the source bat sample for virus metagenomic sequencing was collected.</w:t>
            </w:r>
          </w:p>
          <w:p w14:paraId="224666F1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01E8022C" w14:textId="77777777" w:rsidR="00BB66B4" w:rsidRDefault="00BB66B4" w:rsidP="00C01AAE">
            <w:pPr>
              <w:pStyle w:val="BodyTextIndent"/>
              <w:numPr>
                <w:ilvl w:val="0"/>
                <w:numId w:val="5"/>
              </w:numPr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Create one new species in the genus </w:t>
            </w:r>
            <w:proofErr w:type="spellStart"/>
            <w:r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Alpharicinrhavirus</w:t>
            </w:r>
            <w:proofErr w:type="spellEnd"/>
          </w:p>
          <w:p w14:paraId="3CA80490" w14:textId="77777777" w:rsidR="00BB66B4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4C3D319" w14:textId="77777777" w:rsidR="00BB66B4" w:rsidRPr="006439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comprises 16 species for viruses detected in hard ticks (Ixodidae). Tahe rhabdovirus 2 (ThRV2; strain NE-TH4) was detected by metagenomic sequencing in hard </w:t>
            </w:r>
            <w:r w:rsidRPr="00643985">
              <w:rPr>
                <w:rFonts w:ascii="Aptos" w:hAnsi="Aptos" w:cs="Arial"/>
                <w:bCs/>
                <w:color w:val="000000"/>
                <w:sz w:val="20"/>
              </w:rPr>
              <w:t>ticks (</w:t>
            </w:r>
            <w:r w:rsidRPr="00643985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Ixodes </w:t>
            </w:r>
            <w:proofErr w:type="spellStart"/>
            <w:r w:rsidRPr="00643985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persulcatus</w:t>
            </w:r>
            <w:proofErr w:type="spellEnd"/>
            <w:r w:rsidRPr="006439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) collected in Heilongjiang Province, China in 2021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[6]</w:t>
            </w:r>
            <w:r w:rsidRPr="00643985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We propose ThRV2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heilongjiang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378614D7" w14:textId="77777777" w:rsidR="00BB66B4" w:rsidRPr="006439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DDA3CC5" w14:textId="77777777" w:rsidR="00BB66B4" w:rsidRPr="000868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8688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285A220B" w14:textId="77777777" w:rsidR="00BB66B4" w:rsidRPr="00643985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have been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detected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exclusively in hard ticks (Ixodidae) of various species</w:t>
            </w:r>
            <w:r w:rsidRPr="00086885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Only two have been detected in ticks of the genus </w:t>
            </w:r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Ixodes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: </w:t>
            </w:r>
            <w:r w:rsidRPr="00A354BE">
              <w:rPr>
                <w:rFonts w:ascii="Aptos" w:hAnsi="Aptos" w:cs="Arial"/>
                <w:bCs/>
                <w:color w:val="000000"/>
                <w:sz w:val="20"/>
              </w:rPr>
              <w:t xml:space="preserve">Norway mononegavirus 1 (NWMV1;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skanevik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A354BE">
              <w:rPr>
                <w:rFonts w:ascii="Aptos" w:hAnsi="Aptos" w:cs="Arial"/>
                <w:bCs/>
                <w:color w:val="000000"/>
                <w:sz w:val="20"/>
              </w:rPr>
              <w:t xml:space="preserve">was detected </w:t>
            </w:r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Ixodes </w:t>
            </w:r>
            <w:proofErr w:type="spellStart"/>
            <w:r w:rsidRPr="00A354BE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ricinus</w:t>
            </w:r>
            <w:proofErr w:type="spellEnd"/>
            <w:r w:rsidRPr="00A354BE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A354BE">
              <w:rPr>
                <w:rFonts w:ascii="Aptos" w:hAnsi="Aptos" w:cs="Arial"/>
                <w:bCs/>
                <w:color w:val="000000"/>
                <w:sz w:val="20"/>
              </w:rPr>
              <w:t>ticks</w:t>
            </w:r>
            <w:r w:rsidRPr="00A354BE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collected in Norway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[7]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. </w:t>
            </w:r>
            <w:proofErr w:type="spellStart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Yanbian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rhabd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 xml:space="preserve"> tick virus 1 (YbRTV1;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jilin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) was detected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Ixodes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persulcatus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ticks</w:t>
            </w:r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collected in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Jilin Province</w:t>
            </w:r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, China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. ThRV2 was also detected in Ixodes </w:t>
            </w:r>
            <w:proofErr w:type="spellStart"/>
            <w:r w:rsidRPr="00F87196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persulcatus</w:t>
            </w:r>
            <w:proofErr w:type="spellEnd"/>
            <w:r w:rsidRPr="00F87196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ticks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over 1000 km to the north in Heilongjiang Province, China.</w:t>
            </w:r>
          </w:p>
          <w:p w14:paraId="24D8B69F" w14:textId="77777777" w:rsidR="00BB66B4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28E2B533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</w:t>
            </w:r>
          </w:p>
          <w:p w14:paraId="1C4E2B4A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The near-complete genome sequence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ThRV2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11485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ON408171) has been reported. The genome lacks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>Figure 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 The genome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organisation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is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similar to those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most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containing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the five canonical rhabdovirus structural protein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lastRenderedPageBreak/>
              <w:t>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Unlike some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ThRV2 contains no long alternative ORFs in the structural protein genes. Several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lack a </w:t>
            </w:r>
            <w:r w:rsidRPr="00B7085B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gene.</w:t>
            </w:r>
          </w:p>
          <w:p w14:paraId="7DDF6D7A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F77D8FA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33CBF22C" w14:textId="77777777" w:rsidR="00BB66B4" w:rsidRPr="00C01AAE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ThRV2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cluster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with the </w:t>
            </w:r>
            <w:proofErr w:type="spellStart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3216457F" w14:textId="77777777" w:rsidR="00BB66B4" w:rsidRDefault="00BB66B4" w:rsidP="00C01AAE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B74E5DE" w14:textId="77777777" w:rsidR="00BB66B4" w:rsidRPr="00B3089A" w:rsidRDefault="00BB66B4" w:rsidP="008868F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6EA3291F" w14:textId="77777777" w:rsidR="00BB66B4" w:rsidRDefault="00BB66B4" w:rsidP="008868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ThRV2 is most closely related to NWMNV1 with 59.8% identity</w:t>
            </w:r>
          </w:p>
          <w:p w14:paraId="046D824D" w14:textId="77777777" w:rsidR="00BB66B4" w:rsidRPr="00BE24E4" w:rsidRDefault="00BB66B4" w:rsidP="008868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the N protein, 79.3% identity in the L protein and 69.4% identity in the G protein. </w:t>
            </w:r>
          </w:p>
          <w:p w14:paraId="782C7725" w14:textId="77777777" w:rsidR="00BB66B4" w:rsidRPr="00B3089A" w:rsidRDefault="00BB66B4" w:rsidP="008868F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CE3C8F7" w14:textId="77777777" w:rsidR="00BB66B4" w:rsidRPr="008868FA" w:rsidRDefault="00BB66B4" w:rsidP="008868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8868F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29A195C1" w14:textId="77777777" w:rsidR="00BB66B4" w:rsidRPr="008868FA" w:rsidRDefault="00BB66B4" w:rsidP="008868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r w:rsidRPr="008868FA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Viruses assigned to different species within the genus </w:t>
            </w:r>
            <w:proofErr w:type="spellStart"/>
            <w:r w:rsidRPr="008868FA">
              <w:rPr>
                <w:rFonts w:ascii="Aptos" w:hAnsi="Aptos" w:cs="Arial"/>
                <w:bCs/>
                <w:i/>
                <w:color w:val="000000"/>
                <w:sz w:val="20"/>
                <w:lang w:val="en-AU"/>
              </w:rPr>
              <w:t>Alpharicinrhavirus</w:t>
            </w:r>
            <w:proofErr w:type="spellEnd"/>
            <w:r w:rsidRPr="008868FA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have several of the following characteristics: A) minimum amino acid sequence divergence of 10% in N proteins; B) minimum sequence divergence of 10% in the L proteins; C) minimum amino acid sequence divergence of 15% in G proteins; D) significant differences in genome organization as evidenced by numbers and locations of ORFs; E) can be distinguished in virus neutralisation tests; and F) occupy different ecological niches as evidenced by differences in vertebrate hosts and or arthropod vectors.</w:t>
            </w:r>
          </w:p>
          <w:p w14:paraId="36FAE7C7" w14:textId="77777777" w:rsidR="00BB66B4" w:rsidRDefault="00BB66B4" w:rsidP="003A4F72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29A8EE4" w14:textId="36E30BE5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proposed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new 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member of the genus mee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ts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demarcation criteria A, 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C.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genome organization is similar to that of several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D).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 (criterion E).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member does not appear to meet criterion F as </w:t>
            </w:r>
            <w:r w:rsidRPr="00F87196">
              <w:rPr>
                <w:rFonts w:ascii="Aptos" w:hAnsi="Aptos" w:cs="Arial"/>
                <w:bCs/>
                <w:color w:val="000000"/>
                <w:sz w:val="20"/>
              </w:rPr>
              <w:t>YbRTV1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which is assigned to another </w:t>
            </w:r>
            <w:proofErr w:type="spellStart"/>
            <w:r w:rsidR="00D21071">
              <w:rPr>
                <w:rFonts w:ascii="Aptos" w:hAnsi="Aptos" w:cs="Arial"/>
                <w:bCs/>
                <w:color w:val="000000"/>
                <w:sz w:val="20"/>
              </w:rPr>
              <w:t>alpharicinrha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species, was isolated from the same bat species in China. </w:t>
            </w:r>
          </w:p>
          <w:p w14:paraId="0E689341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CE5D098" w14:textId="77777777" w:rsidR="00BB66B4" w:rsidRPr="00440E4A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on</w:t>
            </w:r>
          </w:p>
          <w:p w14:paraId="778048F5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Alpharicinrhavirus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heilongjiang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Heilongjiang Province, the district in China from which the source tick sample for virus metagenomic sequencing was collected.</w:t>
            </w:r>
          </w:p>
          <w:p w14:paraId="0F7BD4DF" w14:textId="77777777" w:rsidR="00BB66B4" w:rsidRDefault="00BB66B4" w:rsidP="00A4398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CA217DA" w14:textId="77777777" w:rsidR="00BB66B4" w:rsidRPr="00020C7A" w:rsidRDefault="00BB66B4" w:rsidP="00020C7A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 w:rsidRPr="00020C7A">
              <w:rPr>
                <w:rFonts w:ascii="Aptos" w:hAnsi="Aptos" w:cs="Arial"/>
                <w:b/>
                <w:color w:val="000000"/>
                <w:sz w:val="20"/>
              </w:rPr>
              <w:t xml:space="preserve">Create two new species in the genus </w:t>
            </w:r>
            <w:proofErr w:type="spellStart"/>
            <w:r w:rsidRPr="00020C7A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Merhavirus</w:t>
            </w:r>
            <w:proofErr w:type="spellEnd"/>
          </w:p>
          <w:p w14:paraId="1179B973" w14:textId="77777777" w:rsidR="00BB66B4" w:rsidRDefault="00BB66B4" w:rsidP="00020C7A">
            <w:pPr>
              <w:pStyle w:val="BodyTextIndent"/>
              <w:ind w:left="345" w:firstLine="0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05CC2D8C" w14:textId="7211A28E" w:rsidR="00BB66B4" w:rsidRPr="00643985" w:rsidRDefault="00BB66B4" w:rsidP="00EF0822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currently contains five species for viruses isolated from or detected in culicine mosquitoes (Culicidae).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Armigeres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strain Ar-3) was detected by metagenomic sequencing in 2019 in a cell line (Ar-3) established from a laboratory colony of </w:t>
            </w:r>
            <w:proofErr w:type="spellStart"/>
            <w:r w:rsidRPr="009566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Armigeres</w:t>
            </w:r>
            <w:proofErr w:type="spellEnd"/>
            <w:r w:rsidRPr="009566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9566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mosquitoes in Japan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[8, 9]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 Cambodia anopheles rhabdovirus (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strain A4) was detected by metagenomic sequencing in </w:t>
            </w:r>
            <w:r w:rsidRPr="00EF0822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Anopheles </w:t>
            </w:r>
            <w:proofErr w:type="spellStart"/>
            <w:r w:rsidRPr="00EF0822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vagus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mosquitoes collected in Cambodia in 2021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[10]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be assigned to the new species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be assigned to the new 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cambodia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04FC1341" w14:textId="77777777" w:rsidR="00BB66B4" w:rsidRDefault="00BB66B4" w:rsidP="006040ED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57B4B5A" w14:textId="77777777" w:rsidR="00BB66B4" w:rsidRPr="00086885" w:rsidRDefault="00BB66B4" w:rsidP="006040E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086885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76069202" w14:textId="153F767C" w:rsidR="00BB66B4" w:rsidRDefault="00BB66B4" w:rsidP="006040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Merhaviruses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have been detected exclusively in culicine mosquitoes (</w:t>
            </w:r>
            <w:proofErr w:type="spellStart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Cluicidae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). Merida virus (MERDV; 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merida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in </w:t>
            </w:r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Culex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spp. and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Ochlerotatus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spp. mosquitoes collected in Mexico, USA and Turkey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[11]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. Culex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tritaeniorhynchus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rhabdovirus (CTRV: 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tritaeniorhynchus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was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detected in a laboratory colony of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Culex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sp. mosquitoes collected in Japan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[12]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. Formosus virus (FORMV;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formosus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in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mosquitoes (</w:t>
            </w:r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Aedes aegypti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) from a laboratory colony originating from Bundibugyo, Uganda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[13]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Hattula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rhabdovirus (HTTRV;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hattula</w:t>
            </w:r>
            <w:proofErr w:type="spellEnd"/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and Inari virus (INARV; species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inari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w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ere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each 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in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mosquitoes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of several species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proofErr w:type="spellStart"/>
            <w:r w:rsidRPr="006040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Ochlerotatus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spp.</w:t>
            </w:r>
            <w:r w:rsidRPr="006040ED">
              <w:rPr>
                <w:rFonts w:ascii="Aptos" w:hAnsi="Aptos" w:cs="Arial"/>
                <w:bCs/>
                <w:color w:val="000000"/>
                <w:sz w:val="20"/>
              </w:rPr>
              <w:t>) collected in Finland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[14]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The detection of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</w:t>
            </w:r>
            <w:proofErr w:type="spellStart"/>
            <w:r w:rsidRPr="00C153F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Armigeres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sp. and </w:t>
            </w:r>
            <w:proofErr w:type="spellStart"/>
            <w:r w:rsidRPr="00C153FA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Anophales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sp. mosquitoes broadens the range of culicine mosquitoes known to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harbour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751C6084" w14:textId="77777777" w:rsidR="00BB66B4" w:rsidRDefault="00BB66B4" w:rsidP="006040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5CAFA9A7" w14:textId="77777777" w:rsidR="00BB66B4" w:rsidRPr="00C01AAE" w:rsidRDefault="00BB66B4" w:rsidP="00C153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</w:t>
            </w:r>
          </w:p>
          <w:p w14:paraId="5A0C55B1" w14:textId="7FC9120F" w:rsidR="00BB66B4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The near-complete genome sequence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EF0822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12152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LC775065)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(12039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OR479699) have been reported. The genome lacks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>Figure 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 The genome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are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similar to those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containing only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the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lastRenderedPageBreak/>
              <w:t>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 There is no evidence in either virus of a splice site in the L gene, as has been reported for CTRV.</w:t>
            </w:r>
          </w:p>
          <w:p w14:paraId="264041F7" w14:textId="77777777" w:rsidR="00BB66B4" w:rsidRPr="00C153FA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0A2F7255" w14:textId="77777777" w:rsidR="00BB66B4" w:rsidRPr="00C01AAE" w:rsidRDefault="00BB66B4" w:rsidP="00C153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5941D2EF" w14:textId="650B21D4" w:rsidR="00BB66B4" w:rsidRPr="00C01AAE" w:rsidRDefault="00BB66B4" w:rsidP="00C153FA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cluster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merha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viruses</w:t>
            </w:r>
            <w:proofErr w:type="spellEnd"/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in a distinct and well-supported monophyletic clade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4D461389" w14:textId="77777777" w:rsidR="00BB66B4" w:rsidRPr="00EF0822" w:rsidRDefault="00BB66B4" w:rsidP="00EF0822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14683A26" w14:textId="77777777" w:rsidR="00BB66B4" w:rsidRPr="00B3089A" w:rsidRDefault="00BB66B4" w:rsidP="00C153F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7D8B934D" w14:textId="49076EAA" w:rsidR="00BB66B4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</w:t>
            </w:r>
            <w:r w:rsidR="00980756">
              <w:rPr>
                <w:rFonts w:ascii="Aptos" w:hAnsi="Aptos" w:cs="Arial"/>
                <w:bCs/>
                <w:color w:val="000000"/>
                <w:sz w:val="20"/>
              </w:rPr>
              <w:t>ub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most closely related to FORMV with 56.0% identity</w:t>
            </w:r>
          </w:p>
          <w:p w14:paraId="6E9EE675" w14:textId="77777777" w:rsidR="00BB66B4" w:rsidRPr="00BE24E4" w:rsidRDefault="00BB66B4" w:rsidP="00C153FA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the N protein, 72.2% identity in the L protein and 62.9% identity in the G protein.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most closely related to CTRV in the N protein and G protein (18.8% in each) and to MERDV in the L protein (41.5% identity). </w:t>
            </w:r>
          </w:p>
          <w:p w14:paraId="60FC0F83" w14:textId="77777777" w:rsidR="00BB66B4" w:rsidRDefault="00BB66B4" w:rsidP="00020C7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0EBFBEB" w14:textId="77777777" w:rsidR="00BB66B4" w:rsidRPr="00DD6029" w:rsidRDefault="00BB66B4" w:rsidP="00DD6029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DD6029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382C2C5B" w14:textId="77777777" w:rsidR="00BB66B4" w:rsidRPr="00DD6029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According to current criteria, viruses assigned to different species within the genus </w:t>
            </w:r>
            <w:proofErr w:type="spellStart"/>
            <w:r w:rsidRPr="00DD602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have several of the following characteristics: A) minimum amino acid sequence divergence of 10% in N proteins; B) minimum sequence divergence of 10% in the L proteins; C) minimum amino acid sequence divergence of 15% in G proteins; D) significant differences in genome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organisation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as evidenced by numbers and locations of ORFs; E) can be distinguished in virus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tests; and F) occupy different ecological niches as evidenced by differences in vertebrate hosts and or arthropod vectors.</w:t>
            </w:r>
          </w:p>
          <w:p w14:paraId="11AE6B90" w14:textId="77777777" w:rsidR="00BB66B4" w:rsidRPr="00DD6029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6B61383F" w14:textId="64A74E5B" w:rsidR="00BB66B4" w:rsidRPr="00DD6029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The proposed members of the new genus meet demarcation criteria A, B, and C. The genome </w:t>
            </w:r>
            <w:proofErr w:type="spellStart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do not vary significantly. Neutralization tests have not been conducted as there are currently no isolates of these viruses (criterion E).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AsRV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CamAnRV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have each been detected in cells of</w:t>
            </w: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 xml:space="preserve"> mosquitoes of a novel species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but </w:t>
            </w:r>
            <w:r w:rsidR="00D21071">
              <w:rPr>
                <w:rFonts w:ascii="Aptos" w:hAnsi="Aptos" w:cs="Arial"/>
                <w:bCs/>
                <w:color w:val="000000"/>
                <w:sz w:val="20"/>
              </w:rPr>
              <w:t xml:space="preserve">their natural ecologies are currently uncertain </w:t>
            </w:r>
            <w:r w:rsidRPr="00DD6029">
              <w:rPr>
                <w:rFonts w:ascii="Aptos" w:hAnsi="Aptos" w:cs="Arial"/>
                <w:bCs/>
                <w:color w:val="000000"/>
                <w:sz w:val="20"/>
              </w:rPr>
              <w:t>(criterion F).</w:t>
            </w:r>
          </w:p>
          <w:p w14:paraId="0BB7A6ED" w14:textId="77777777" w:rsidR="00BB66B4" w:rsidRDefault="00BB66B4" w:rsidP="00020C7A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F8B8414" w14:textId="77777777" w:rsidR="00BB66B4" w:rsidRPr="00440E4A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on</w:t>
            </w:r>
          </w:p>
          <w:p w14:paraId="4656ACA9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species epithet of the mosquito species (</w:t>
            </w:r>
            <w:proofErr w:type="spellStart"/>
            <w:r w:rsidRPr="00860D7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Armigeres</w:t>
            </w:r>
            <w:proofErr w:type="spellEnd"/>
            <w:r w:rsidRPr="00860D7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860D73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subalbatus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) that was the source of the cell line in which the virus was first detected.</w:t>
            </w:r>
          </w:p>
          <w:p w14:paraId="062AAE7B" w14:textId="3F4C2922" w:rsidR="00BB66B4" w:rsidRDefault="00BB66B4" w:rsidP="00860D73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Merhavirus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cambodia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country (Cambodia)</w:t>
            </w:r>
          </w:p>
          <w:p w14:paraId="2E746B6B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from which the source mosquito sample for virus metagenomic sequencing was collected.</w:t>
            </w:r>
          </w:p>
          <w:p w14:paraId="4349AD54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C8B57F6" w14:textId="77777777" w:rsidR="00BB66B4" w:rsidRDefault="00BB66B4" w:rsidP="001F3AFB">
            <w:pPr>
              <w:pStyle w:val="BodyTextIndent"/>
              <w:numPr>
                <w:ilvl w:val="0"/>
                <w:numId w:val="5"/>
              </w:numPr>
              <w:rPr>
                <w:rFonts w:ascii="Aptos" w:hAnsi="Aptos" w:cs="Arial"/>
                <w:b/>
                <w:color w:val="00000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Create one new species in the genus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Alphanemrhavirus</w:t>
            </w:r>
            <w:proofErr w:type="spellEnd"/>
          </w:p>
          <w:p w14:paraId="08BA8084" w14:textId="77777777" w:rsidR="00BB66B4" w:rsidRDefault="00BB66B4" w:rsidP="009D5559">
            <w:pPr>
              <w:pStyle w:val="BodyTextIndent"/>
              <w:ind w:left="-15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5E0FD13" w14:textId="2DD6A82B" w:rsidR="00BB66B4" w:rsidRPr="00233297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comprises four species for viruses detected in round worms (Nematoda).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shrew rhabdovirus 1 (WfSRV1: strain 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WF_An.squamipes_rhabdo_1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was detected by metagenomic sequencing of </w:t>
            </w:r>
            <w:r w:rsidR="005F1E38">
              <w:rPr>
                <w:rFonts w:ascii="Aptos" w:hAnsi="Aptos" w:cs="Arial"/>
                <w:bCs/>
                <w:color w:val="000000"/>
                <w:sz w:val="20"/>
              </w:rPr>
              <w:t xml:space="preserve">the internal organs of a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shrew (</w:t>
            </w:r>
            <w:proofErr w:type="spellStart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Anourosorex</w:t>
            </w:r>
            <w:proofErr w:type="spellEnd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9D5559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squamipes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collected in Hubei Province, China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[5]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WfSRV1 be assigned to the new species </w:t>
            </w:r>
            <w:proofErr w:type="spellStart"/>
            <w:r w:rsidRPr="00D1064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D1064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D10644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wufeng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</w:p>
          <w:p w14:paraId="5359B9C9" w14:textId="77777777" w:rsidR="00BB66B4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/>
                <w:color w:val="000000"/>
                <w:sz w:val="20"/>
              </w:rPr>
            </w:pPr>
          </w:p>
          <w:p w14:paraId="343945D6" w14:textId="77777777" w:rsidR="00BB66B4" w:rsidRPr="00CA491C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A491C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Ecology</w:t>
            </w:r>
          </w:p>
          <w:p w14:paraId="1438F936" w14:textId="77777777" w:rsidR="00BB66B4" w:rsidRPr="00CA491C" w:rsidRDefault="00BB66B4" w:rsidP="00CA491C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have been detected by metagenomic sequencing in nematode worms or in mammals suspected of being infested with worms. </w:t>
            </w:r>
            <w:proofErr w:type="spellStart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Xingshan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nematode virus 4 (XsNV-4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; 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xingshan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in</w:t>
            </w:r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a </w:t>
            </w:r>
            <w:proofErr w:type="spellStart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spirurian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parasitic nematode in Hubei Province, China, in 2014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[2]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Xinzhou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nematode virus 4</w:t>
            </w:r>
            <w:r w:rsidRPr="00D10644">
              <w:rPr>
                <w:rFonts w:ascii="Aptos" w:hAnsi="Aptos" w:cs="Arial"/>
                <w:b/>
                <w:bCs/>
                <w:color w:val="000000"/>
                <w:sz w:val="20"/>
                <w:lang w:val="en-AU"/>
              </w:rPr>
              <w:t xml:space="preserve"> 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(XzNV-4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xinzhou</w:t>
            </w:r>
            <w:proofErr w:type="spellEnd"/>
            <w:r w:rsidRPr="00D10644">
              <w:rPr>
                <w:rFonts w:ascii="Aptos" w:hAnsi="Aptos" w:cs="Arial"/>
                <w:bCs/>
                <w:color w:val="000000"/>
                <w:sz w:val="20"/>
              </w:rPr>
              <w:t xml:space="preserve">)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was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 xml:space="preserve"> detected in</w:t>
            </w:r>
            <w:r w:rsidRPr="00D10644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snake-associated nematodes collected in Shanxi Province, China, in 2014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  <w:lang w:val="en-AU"/>
              </w:rPr>
              <w:t>[2]</w:t>
            </w:r>
            <w:r w:rsidRPr="00D10644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Sodak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 rhabdovirus 1 (SDRV-1;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sodak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in 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visceral homogenates from big brown bats (</w:t>
            </w:r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 xml:space="preserve">Eptesicus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  <w:lang w:val="en-AU"/>
              </w:rPr>
              <w:t>fuscus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collected in 2020 in South Dakota, USA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[15]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. It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was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 recognized by those reporting the virus that it may well have originated from internal nematodes parasitizing the bats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[15]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Rattus </w:t>
            </w:r>
            <w:proofErr w:type="spellStart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tanezumi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 rhabdovirus 1 (RtaRV-1;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species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bangkok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was detected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in 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the lung tissue of Asian house rats (</w:t>
            </w:r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Rattus </w:t>
            </w:r>
            <w:proofErr w:type="spellStart"/>
            <w:r w:rsidRPr="00CA491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tanezumi</w:t>
            </w:r>
            <w:proofErr w:type="spellEnd"/>
            <w:r w:rsidRPr="00CA491C">
              <w:rPr>
                <w:rFonts w:ascii="Aptos" w:hAnsi="Aptos" w:cs="Arial"/>
                <w:bCs/>
                <w:color w:val="000000"/>
                <w:sz w:val="20"/>
              </w:rPr>
              <w:t xml:space="preserve">) collected in 2018 from Bangkok, Thailand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[16]</w:t>
            </w:r>
            <w:r w:rsidRPr="00CA491C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It appears likely that WfSRV1 has also been derived from nematode worms infecting the shrew in which it was detected by metagenomic sequencing.</w:t>
            </w:r>
          </w:p>
          <w:p w14:paraId="68BD579E" w14:textId="77777777" w:rsidR="00BB66B4" w:rsidRDefault="00BB66B4" w:rsidP="00D1064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2D741C8" w14:textId="77777777" w:rsidR="00BB66B4" w:rsidRPr="00C01AAE" w:rsidRDefault="00BB66B4" w:rsidP="00CA7CD4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lastRenderedPageBreak/>
              <w:t>Genome organization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</w:t>
            </w:r>
          </w:p>
          <w:p w14:paraId="57037962" w14:textId="77777777" w:rsidR="00BB66B4" w:rsidRDefault="00BB66B4" w:rsidP="00CA7CD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The near-complete genome sequence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WfSRV1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11489</w:t>
            </w:r>
            <w:r w:rsidRPr="00EF0822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OQ715689) has been reported. The genome lacks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3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genome organization is similar to most other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containing only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the 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3B549BBD" w14:textId="77777777" w:rsidR="00BB66B4" w:rsidRPr="00C153FA" w:rsidRDefault="00BB66B4" w:rsidP="00CA7CD4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37E77428" w14:textId="77777777" w:rsidR="00BB66B4" w:rsidRPr="00C01AAE" w:rsidRDefault="00BB66B4" w:rsidP="00CA7CD4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Phylogenetic analysis</w:t>
            </w:r>
          </w:p>
          <w:p w14:paraId="455FFBD9" w14:textId="77777777" w:rsidR="00BB66B4" w:rsidRDefault="00BB66B4" w:rsidP="00CA7CD4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WfSRV1 clusters with the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in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a distinct and well-supported monophyletic clade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within the </w:t>
            </w:r>
            <w:proofErr w:type="spellStart"/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Alpharhabdovirinae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0E4D7B18" w14:textId="77777777" w:rsidR="00BB66B4" w:rsidRPr="00B3089A" w:rsidRDefault="00BB66B4" w:rsidP="00D00F1B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4D77F13B" w14:textId="77777777" w:rsidR="00BB66B4" w:rsidRPr="00187DAA" w:rsidRDefault="00BB66B4" w:rsidP="00D00F1B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MEGAX from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WfSRV1 is most closely related to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RtaRV1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 with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52.4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>% identity</w:t>
            </w:r>
          </w:p>
          <w:p w14:paraId="0D6E300A" w14:textId="77777777" w:rsidR="00BB66B4" w:rsidRPr="00BE24E4" w:rsidRDefault="00BB66B4" w:rsidP="00D00F1B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 in the N protein,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56.4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% identity in the L protein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26.1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% identity in the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G</w:t>
            </w:r>
            <w:r w:rsidRPr="00187DAA">
              <w:rPr>
                <w:rFonts w:ascii="Aptos" w:hAnsi="Aptos" w:cs="Arial"/>
                <w:bCs/>
                <w:color w:val="000000"/>
                <w:sz w:val="20"/>
              </w:rPr>
              <w:t xml:space="preserve"> protein.</w:t>
            </w:r>
          </w:p>
          <w:p w14:paraId="5735ADAC" w14:textId="77777777" w:rsidR="00BB66B4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154889C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D00F1B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</w:p>
          <w:p w14:paraId="63099C71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iCs/>
                <w:color w:val="000000"/>
                <w:sz w:val="20"/>
              </w:rPr>
            </w:pPr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 xml:space="preserve">Viruses assigned to different species within the genus </w:t>
            </w:r>
            <w:proofErr w:type="spellStart"/>
            <w:r w:rsidRPr="00D00F1B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Alphanemrhavirus</w:t>
            </w:r>
            <w:proofErr w:type="spellEnd"/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 xml:space="preserve"> have several of the following characteristics: A) minimum amino acid sequence divergence of 10% in N proteins; B) minimum sequence divergence of 10% in the L proteins; C) minimum amino acid sequence divergence of 15% in G proteins; D) significant differences in genome organization as evidenced by numbers and locations of ORFs; E) can be distinguished in virus </w:t>
            </w:r>
            <w:proofErr w:type="spellStart"/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>neutralisation</w:t>
            </w:r>
            <w:proofErr w:type="spellEnd"/>
            <w:r w:rsidRPr="00D00F1B">
              <w:rPr>
                <w:rFonts w:ascii="Aptos" w:hAnsi="Aptos" w:cs="Arial"/>
                <w:bCs/>
                <w:iCs/>
                <w:color w:val="000000"/>
                <w:sz w:val="20"/>
              </w:rPr>
              <w:t xml:space="preserve"> tests; and F) occupy different ecological niches as evidenced by differences in vertebrate hosts and or arthropod vectors.</w:t>
            </w:r>
          </w:p>
          <w:p w14:paraId="02C377BE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1FD55B96" w14:textId="77777777" w:rsidR="00BB66B4" w:rsidRPr="00D00F1B" w:rsidRDefault="00BB66B4" w:rsidP="00D00F1B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The proposed new species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meet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demarcation criteria A, B and C. The genome </w:t>
            </w:r>
            <w:proofErr w:type="spellStart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organisati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on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of WfSRV1 is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similar to those of other </w:t>
            </w:r>
            <w:proofErr w:type="spellStart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D)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proofErr w:type="spellStart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E)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. As the viruse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 has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 xml:space="preserve"> been detected only by metagenomic sequencing, the natural ecology is uncertain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(criterion F)</w:t>
            </w:r>
            <w:r w:rsidRPr="00D00F1B"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57275FBC" w14:textId="77777777" w:rsidR="00BB66B4" w:rsidRPr="00D10644" w:rsidRDefault="00BB66B4" w:rsidP="00D10644">
            <w:pPr>
              <w:pStyle w:val="BodyTextIndent"/>
              <w:ind w:left="0" w:firstLine="0"/>
              <w:rPr>
                <w:rFonts w:ascii="Aptos" w:hAnsi="Aptos" w:cs="Arial"/>
                <w:b/>
                <w:bCs/>
                <w:color w:val="000000"/>
                <w:sz w:val="20"/>
                <w:lang w:val="en-AU"/>
              </w:rPr>
            </w:pPr>
          </w:p>
          <w:p w14:paraId="1C90A2C4" w14:textId="77777777" w:rsidR="00BB66B4" w:rsidRPr="00233297" w:rsidRDefault="00BB66B4" w:rsidP="00D10644">
            <w:pPr>
              <w:pStyle w:val="BodyTextIndent"/>
              <w:numPr>
                <w:ilvl w:val="0"/>
                <w:numId w:val="5"/>
              </w:numPr>
              <w:ind w:left="0" w:firstLine="0"/>
              <w:rPr>
                <w:rFonts w:ascii="Aptos" w:hAnsi="Aptos" w:cs="Arial"/>
                <w:b/>
                <w:color w:val="000000"/>
                <w:sz w:val="20"/>
              </w:rPr>
            </w:pPr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Rename the genus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Thriprhavirus</w:t>
            </w:r>
            <w:proofErr w:type="spellEnd"/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 (as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Alphathriprhavirus</w:t>
            </w:r>
            <w:proofErr w:type="spellEnd"/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), create the new genus </w:t>
            </w:r>
            <w:proofErr w:type="spellStart"/>
            <w:r w:rsidRPr="00233297">
              <w:rPr>
                <w:rFonts w:ascii="Aptos" w:hAnsi="Aptos" w:cs="Arial"/>
                <w:b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233297">
              <w:rPr>
                <w:rFonts w:ascii="Aptos" w:hAnsi="Aptos" w:cs="Arial"/>
                <w:b/>
                <w:color w:val="000000"/>
                <w:sz w:val="20"/>
              </w:rPr>
              <w:t xml:space="preserve"> including two new species</w:t>
            </w:r>
          </w:p>
          <w:p w14:paraId="73C0E928" w14:textId="77777777" w:rsidR="00BB66B4" w:rsidRDefault="00BB66B4" w:rsidP="00936D13">
            <w:pPr>
              <w:pStyle w:val="BodyTextIndent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ABD86F6" w14:textId="77777777" w:rsidR="00BB66B4" w:rsidRPr="005941ED" w:rsidRDefault="00BB66B4" w:rsidP="005941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genus 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comprises two species for viruses detected in thrips (Thripidae). </w:t>
            </w:r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Thrips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tabaci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associated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dimarhabdovirus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1 (TtaDRV1; strain Tamono1) was detected by metagenomic sequencing of onion thrips (</w:t>
            </w:r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Thrips 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tabaci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) collected in Italy in 2018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[17]</w:t>
            </w:r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It has been assigned to the species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tabaci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 w:rsidRPr="00565F7C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Hangzhou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Frankliniella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proofErr w:type="spellStart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>intonsa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 rhabdovirus 1 (HFinRV1; strain JM1FY86115) was detected by metagenomic sequencing of European flower thrips (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Frankliniella</w:t>
            </w:r>
            <w:proofErr w:type="spellEnd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5941E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intonsa</w:t>
            </w:r>
            <w:proofErr w:type="spellEnd"/>
            <w:r w:rsidRPr="005941ED">
              <w:rPr>
                <w:rFonts w:ascii="Aptos" w:hAnsi="Aptos" w:cs="Arial"/>
                <w:bCs/>
                <w:color w:val="000000"/>
                <w:sz w:val="20"/>
              </w:rPr>
              <w:t xml:space="preserve">) collected in China in 2016.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It has been assigned to the species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565F7C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intonsa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63EF66B4" w14:textId="77777777" w:rsidR="00BB66B4" w:rsidRDefault="00BB66B4" w:rsidP="005941E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243F156" w14:textId="77777777" w:rsidR="00BB66B4" w:rsidRDefault="00BB66B4" w:rsidP="00565F7C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Two novel viruses have recently been detected by metagenomic sequencing of thrips. Soybean trips rhabdo-like virus 1 (STRLV1; strain STN1) and soybean trips rhabdo-like virus 2 (STRLV2; strain STN1) were each detected in a pool of soybean thrips (</w:t>
            </w:r>
            <w:proofErr w:type="spellStart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Neohydatothrips</w:t>
            </w:r>
            <w:proofErr w:type="spellEnd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samples collected at various locations, primarily in the midwestern states (Illinois, Iowa, Kansas, Michigan, Minnesota, Missouri and Wisconsin) of the USA, in </w:t>
            </w:r>
            <w:r w:rsidRPr="00565F7C">
              <w:rPr>
                <w:rFonts w:ascii="Aptos" w:hAnsi="Aptos" w:cs="Arial"/>
                <w:bCs/>
                <w:color w:val="000000"/>
                <w:sz w:val="20"/>
              </w:rPr>
              <w:t xml:space="preserve">2018 </w:t>
            </w:r>
            <w:r>
              <w:rPr>
                <w:rFonts w:ascii="Aptos" w:hAnsi="Aptos" w:cs="Arial"/>
                <w:bCs/>
                <w:noProof/>
                <w:color w:val="000000"/>
                <w:sz w:val="20"/>
              </w:rPr>
              <w:t>[18]</w:t>
            </w:r>
            <w:r w:rsidRPr="00565F7C">
              <w:rPr>
                <w:rFonts w:ascii="Aptos" w:hAnsi="Aptos" w:cs="Arial"/>
                <w:bCs/>
                <w:color w:val="000000"/>
                <w:sz w:val="20"/>
              </w:rPr>
              <w:t>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These viruses are phylogenetically distant from those currently assigned to the genus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propose the creation of the new genus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to accommodate the new viruses, the assignment of STRLV1 to the new species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, and the assignment of STRLV2 to the new species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midwest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We also propose to rename the genus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as the genus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. </w:t>
            </w:r>
          </w:p>
          <w:p w14:paraId="338E6A4D" w14:textId="77777777" w:rsidR="00BB66B4" w:rsidRDefault="00BB66B4" w:rsidP="00565F7C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990E1C3" w14:textId="77777777" w:rsidR="00BB66B4" w:rsidRPr="00C01AAE" w:rsidRDefault="00BB66B4" w:rsidP="006B29EF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Genome organization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</w:t>
            </w:r>
          </w:p>
          <w:p w14:paraId="4631F538" w14:textId="77777777" w:rsidR="00BB66B4" w:rsidRDefault="00BB66B4" w:rsidP="006B29E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The near-complete genome sequence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STRLV1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(</w:t>
            </w:r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10848</w:t>
            </w:r>
            <w:r w:rsidRPr="00EF0822"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  <w:lang w:val="en-AU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r w:rsidRPr="006868F9">
              <w:rPr>
                <w:rFonts w:ascii="Aptos" w:hAnsi="Aptos" w:cs="Arial"/>
                <w:bCs/>
                <w:color w:val="000000"/>
                <w:sz w:val="20"/>
              </w:rPr>
              <w:t xml:space="preserve">GenBank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MT224147) and STRLV2 (10807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nt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;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Genbank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MT224148) have been reported. The genomes lack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only extreme 3' and 5' termini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3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).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Each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genome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contains 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the five canonical rhabdovirus structural protein genes (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P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,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05726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 w:rsidRPr="0005726F">
              <w:rPr>
                <w:rFonts w:ascii="Aptos" w:hAnsi="Aptos" w:cs="Arial"/>
                <w:bCs/>
                <w:color w:val="000000"/>
                <w:sz w:val="20"/>
              </w:rPr>
              <w:t>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as well as an additional gene (</w:t>
            </w:r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U1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) located between the </w:t>
            </w:r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G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 and </w:t>
            </w:r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L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gene, encoding a small protein of unknown function. The genome organization of these viruses differs from that of the viruses currently assigned to the genus </w:t>
            </w:r>
            <w:proofErr w:type="spellStart"/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837118">
              <w:rPr>
                <w:rFonts w:ascii="Aptos" w:hAnsi="Aptos" w:cs="Arial"/>
                <w:b/>
                <w:color w:val="000000"/>
                <w:sz w:val="20"/>
              </w:rPr>
              <w:t>(Figure 3)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05993718" w14:textId="06FE8152" w:rsidR="00BB66B4" w:rsidRDefault="00BB66B4" w:rsidP="006B29E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6CB3D5EB" w14:textId="77777777" w:rsidR="00A35C75" w:rsidRPr="00C153FA" w:rsidRDefault="00A35C75" w:rsidP="006B29EF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lang w:val="en-AU"/>
              </w:rPr>
            </w:pPr>
          </w:p>
          <w:p w14:paraId="61E34DB6" w14:textId="77777777" w:rsidR="00BB66B4" w:rsidRPr="00C01AAE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  <w:u w:val="single"/>
              </w:rPr>
              <w:lastRenderedPageBreak/>
              <w:t>Phylogenetic analysis</w:t>
            </w:r>
          </w:p>
          <w:p w14:paraId="68292F95" w14:textId="77777777" w:rsidR="00BB66B4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Based on ML trees generated from complete L protein sequences,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STRLV1 and STRVL2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form 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a distinct and well-supported monophyletic clade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within the </w:t>
            </w:r>
            <w:proofErr w:type="spellStart"/>
            <w:r w:rsidRPr="00837118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Alpharhabdovirinae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that is phylogenetically quite separate from the existing </w:t>
            </w:r>
            <w:proofErr w:type="spellStart"/>
            <w:r>
              <w:rPr>
                <w:rFonts w:ascii="Aptos" w:hAnsi="Aptos" w:cs="Arial"/>
                <w:bCs/>
                <w:color w:val="000000"/>
                <w:sz w:val="20"/>
              </w:rPr>
              <w:t>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clade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 xml:space="preserve"> (</w:t>
            </w:r>
            <w:r w:rsidRPr="00C01AAE">
              <w:rPr>
                <w:rFonts w:ascii="Aptos" w:hAnsi="Aptos" w:cs="Arial"/>
                <w:b/>
                <w:bCs/>
                <w:color w:val="000000"/>
                <w:sz w:val="20"/>
              </w:rPr>
              <w:t xml:space="preserve">Figure </w:t>
            </w:r>
            <w:r>
              <w:rPr>
                <w:rFonts w:ascii="Aptos" w:hAnsi="Aptos" w:cs="Arial"/>
                <w:b/>
                <w:bCs/>
                <w:color w:val="000000"/>
                <w:sz w:val="20"/>
              </w:rPr>
              <w:t>4</w:t>
            </w:r>
            <w:r w:rsidRPr="00C01AAE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</w:p>
          <w:p w14:paraId="0F13599F" w14:textId="77777777" w:rsidR="00BB66B4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461F137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Amino acid sequence identities</w:t>
            </w:r>
          </w:p>
          <w:p w14:paraId="6C6FBD9E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Pairwise sequence identities (p-distances) calculated in MEGA7 from </w:t>
            </w:r>
            <w:proofErr w:type="spellStart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ClustalW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amino acid sequence alignments indicated that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STRLV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1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STRLV2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share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36.8% identity in the N protein, 46.2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% identity in the L protein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32.5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% identity in the G protein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.</w:t>
            </w:r>
          </w:p>
          <w:p w14:paraId="15CA534F" w14:textId="77777777" w:rsidR="00BB66B4" w:rsidRPr="00A8737D" w:rsidRDefault="00BB66B4" w:rsidP="00A8737D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0DEAA963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Species demarcation criteria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 for the new genus</w:t>
            </w:r>
          </w:p>
          <w:p w14:paraId="7E70EA77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Similar to the criteria used for several other genera within the </w:t>
            </w:r>
            <w:proofErr w:type="spellStart"/>
            <w:r w:rsidRPr="00A873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Alpharhabdovirinae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, we propose that viruses assigned to different species within the genus </w:t>
            </w:r>
            <w:proofErr w:type="spellStart"/>
            <w:r w:rsidRPr="00A8737D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should have several of the following characteristics: A) minimum amino acid sequence divergence of 12% in the G protein; B) minimum amino acid sequence divergence of 8% in the L protein; C) minimum amino acid sequence divergence of 4% in the N protein; D) can be distinguished in virus neutralization tests; E) exhibit significant differences in genome organization as evidenced by numbers and locations of ORFs; and F) occupy different ecological niches as evidenced by differences in hosts and or arthropod vectors.</w:t>
            </w:r>
          </w:p>
          <w:p w14:paraId="4CDFDD94" w14:textId="77777777" w:rsidR="00BB66B4" w:rsidRPr="00A8737D" w:rsidRDefault="00BB66B4" w:rsidP="00A8737D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43444477" w14:textId="6EAB1A21" w:rsidR="00BB66B4" w:rsidRPr="00C01AAE" w:rsidRDefault="00BB66B4" w:rsidP="00581868">
            <w:pPr>
              <w:pStyle w:val="BodyTextIndent"/>
              <w:ind w:left="0" w:hanging="15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>STRLV1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STRLV2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meet criteria A, B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C. </w:t>
            </w:r>
            <w:proofErr w:type="spellStart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Neutralisation</w:t>
            </w:r>
            <w:proofErr w:type="spellEnd"/>
            <w:r w:rsidRPr="00B3089A">
              <w:rPr>
                <w:rFonts w:ascii="Aptos" w:hAnsi="Aptos" w:cs="Arial"/>
                <w:bCs/>
                <w:color w:val="000000"/>
                <w:sz w:val="20"/>
              </w:rPr>
              <w:t xml:space="preserve"> tests have not been conducted as there are currently no isolates of these viruses (criterion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D</w:t>
            </w:r>
            <w:r w:rsidRPr="00B3089A">
              <w:rPr>
                <w:rFonts w:ascii="Aptos" w:hAnsi="Aptos" w:cs="Arial"/>
                <w:bCs/>
                <w:color w:val="000000"/>
                <w:sz w:val="20"/>
              </w:rPr>
              <w:t>).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The genome </w:t>
            </w:r>
            <w:proofErr w:type="spellStart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organisations</w:t>
            </w:r>
            <w:proofErr w:type="spellEnd"/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 are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very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>similar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; the U1 genes encode proteins that, although clearly homologous, are somewhat different in length (criterion E)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. As the viruses have been detected only by metagenomic sequencing, their natural ecology is uncertain but they have been detected in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pooled sample</w:t>
            </w:r>
            <w:r w:rsidR="009F6F90">
              <w:rPr>
                <w:rFonts w:ascii="Aptos" w:hAnsi="Aptos" w:cs="Arial"/>
                <w:bCs/>
                <w:color w:val="000000"/>
                <w:sz w:val="20"/>
              </w:rPr>
              <w:t>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of </w:t>
            </w:r>
            <w:r w:rsidRPr="00A8737D">
              <w:rPr>
                <w:rFonts w:ascii="Aptos" w:hAnsi="Aptos" w:cs="Arial"/>
                <w:bCs/>
                <w:color w:val="000000"/>
                <w:sz w:val="20"/>
              </w:rPr>
              <w:t xml:space="preserve">thrips of 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the same species from different geographic locations (criterion F).</w:t>
            </w:r>
          </w:p>
          <w:p w14:paraId="2D0370EF" w14:textId="77777777" w:rsidR="00BB66B4" w:rsidRDefault="00BB66B4" w:rsidP="00565F7C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</w:p>
          <w:p w14:paraId="78104348" w14:textId="77777777" w:rsidR="00BB66B4" w:rsidRPr="00440E4A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  <w:u w:val="single"/>
              </w:rPr>
            </w:pP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Derivation of the names of 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 xml:space="preserve">the </w:t>
            </w:r>
            <w:r w:rsidRPr="00440E4A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new tax</w:t>
            </w:r>
            <w:r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</w:t>
            </w:r>
          </w:p>
          <w:p w14:paraId="22F225C8" w14:textId="77777777" w:rsidR="00BB66B4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renamed genus </w:t>
            </w:r>
            <w:proofErr w:type="spellStart"/>
            <w:r w:rsidRPr="002F09F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Alphathriprhavirus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the new genus </w:t>
            </w:r>
            <w:proofErr w:type="spellStart"/>
            <w:r w:rsidRPr="002F09F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are named for the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alpha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and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beta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clusters of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thrip</w:t>
            </w:r>
            <w:r w:rsidRPr="002F09F6">
              <w:rPr>
                <w:rFonts w:ascii="Aptos" w:hAnsi="Aptos" w:cs="Arial"/>
                <w:bCs/>
                <w:color w:val="000000"/>
                <w:sz w:val="20"/>
              </w:rPr>
              <w:t xml:space="preserve">s </w:t>
            </w:r>
            <w:r w:rsidRPr="002F09F6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rha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bdoviruses. </w:t>
            </w:r>
          </w:p>
          <w:p w14:paraId="3EA0309D" w14:textId="77777777" w:rsidR="00BB66B4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1A63F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is derived from the species epithet of the thrips species (</w:t>
            </w:r>
            <w:proofErr w:type="spellStart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Neohydatothrips</w:t>
            </w:r>
            <w:proofErr w:type="spellEnd"/>
            <w:r w:rsidRPr="00375A9E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variabilis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) in which the virus was first detected.</w:t>
            </w:r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</w:p>
          <w:p w14:paraId="2275D167" w14:textId="77777777" w:rsidR="00BB66B4" w:rsidRDefault="00BB66B4" w:rsidP="002F09F6">
            <w:pPr>
              <w:pStyle w:val="BodyTextIndent"/>
              <w:ind w:left="0" w:firstLine="0"/>
              <w:rPr>
                <w:rFonts w:ascii="Aptos" w:hAnsi="Aptos" w:cs="Arial"/>
                <w:bCs/>
                <w:color w:val="000000"/>
                <w:sz w:val="20"/>
              </w:rPr>
            </w:pP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The species epithet for </w:t>
            </w:r>
            <w:proofErr w:type="spellStart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Betathriprhavirus</w:t>
            </w:r>
            <w:proofErr w:type="spellEnd"/>
            <w:r w:rsidRPr="006B29EF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2F09F6">
              <w:rPr>
                <w:rFonts w:ascii="Aptos" w:hAnsi="Aptos" w:cs="Arial"/>
                <w:bCs/>
                <w:i/>
                <w:iCs/>
                <w:color w:val="000000"/>
                <w:sz w:val="20"/>
              </w:rPr>
              <w:t>midwest</w:t>
            </w:r>
            <w:proofErr w:type="spellEnd"/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</w:t>
            </w:r>
            <w:r w:rsidRPr="002F09F6">
              <w:rPr>
                <w:rFonts w:ascii="Aptos" w:hAnsi="Aptos" w:cs="Arial"/>
                <w:bCs/>
                <w:color w:val="000000"/>
                <w:sz w:val="20"/>
              </w:rPr>
              <w:t>is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 xml:space="preserve"> derived from the region of the USA (</w:t>
            </w:r>
            <w:r w:rsidRPr="008E3DAD">
              <w:rPr>
                <w:rFonts w:ascii="Aptos" w:hAnsi="Aptos" w:cs="Arial"/>
                <w:bCs/>
                <w:color w:val="000000"/>
                <w:sz w:val="20"/>
                <w:u w:val="single"/>
              </w:rPr>
              <w:t>midwest</w:t>
            </w:r>
            <w:r>
              <w:rPr>
                <w:rFonts w:ascii="Aptos" w:hAnsi="Aptos" w:cs="Arial"/>
                <w:bCs/>
                <w:color w:val="000000"/>
                <w:sz w:val="20"/>
              </w:rPr>
              <w:t>ern states) where the source thrips sample was collected for virus metagenomic sequencing.</w:t>
            </w:r>
          </w:p>
          <w:p w14:paraId="1CEF1225" w14:textId="77777777" w:rsidR="00BB66B4" w:rsidRDefault="00BB66B4" w:rsidP="00DD6029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B66B4" w:rsidRPr="00BE4F5A" w14:paraId="63F3D927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D5F8165" w14:textId="77777777" w:rsidR="00BB66B4" w:rsidRPr="00E37077" w:rsidRDefault="00BB66B4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BB66B4" w:rsidRPr="00BE4F5A" w14:paraId="6ACA69E2" w14:textId="77777777" w:rsidTr="00852D43">
        <w:tc>
          <w:tcPr>
            <w:tcW w:w="8926" w:type="dxa"/>
          </w:tcPr>
          <w:p w14:paraId="404AF851" w14:textId="3E7B267B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Longdon B, Murray GG, Palmer WJ, Day JP, Parker DJ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(2015) </w:t>
            </w:r>
            <w:r w:rsidRPr="00BB66B4">
              <w:rPr>
                <w:rFonts w:ascii="Aptos" w:hAnsi="Aptos"/>
                <w:noProof/>
                <w:sz w:val="20"/>
              </w:rPr>
              <w:t xml:space="preserve">The evolution, diversity, and host associations of rhabdoviruses.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 Evolution </w:t>
            </w:r>
            <w:r w:rsidRPr="00BB66B4">
              <w:rPr>
                <w:rFonts w:ascii="Aptos" w:hAnsi="Aptos"/>
                <w:noProof/>
                <w:sz w:val="20"/>
              </w:rPr>
              <w:t>1:e014.</w:t>
            </w:r>
            <w:r w:rsidR="00296E2B">
              <w:rPr>
                <w:rFonts w:ascii="Aptos" w:hAnsi="Aptos"/>
                <w:noProof/>
                <w:sz w:val="20"/>
              </w:rPr>
              <w:t xml:space="preserve"> PMID: 27774286</w:t>
            </w:r>
          </w:p>
          <w:p w14:paraId="17252334" w14:textId="7050F15E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2.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Shi M, Lin XD, Tian JH, Chen LJ, Chen X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(2016) </w:t>
            </w:r>
            <w:r w:rsidRPr="00BB66B4">
              <w:rPr>
                <w:rFonts w:ascii="Aptos" w:hAnsi="Aptos"/>
                <w:noProof/>
                <w:sz w:val="20"/>
              </w:rPr>
              <w:t xml:space="preserve">Redefining the invertebrate RNA virosphere.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Nature </w:t>
            </w:r>
            <w:r w:rsidRPr="00BB66B4">
              <w:rPr>
                <w:rFonts w:ascii="Aptos" w:hAnsi="Aptos"/>
                <w:noProof/>
                <w:sz w:val="20"/>
              </w:rPr>
              <w:t>540:539-543.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27880757</w:t>
            </w:r>
          </w:p>
          <w:p w14:paraId="06C44B53" w14:textId="1889276A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3.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Zhang W, Gu Q, Niu J, Wang JJ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(2020) </w:t>
            </w:r>
            <w:r w:rsidRPr="00BB66B4">
              <w:rPr>
                <w:rFonts w:ascii="Aptos" w:hAnsi="Aptos"/>
                <w:noProof/>
                <w:sz w:val="20"/>
              </w:rPr>
              <w:t xml:space="preserve">The RNA virome and Its dynamics in an invasive fruit fly, </w:t>
            </w:r>
            <w:r w:rsidRPr="00BB66B4">
              <w:rPr>
                <w:rFonts w:ascii="Aptos" w:hAnsi="Aptos"/>
                <w:i/>
                <w:noProof/>
                <w:sz w:val="20"/>
              </w:rPr>
              <w:t>Bactrocera dorsalis</w:t>
            </w:r>
            <w:r w:rsidRPr="00BB66B4">
              <w:rPr>
                <w:rFonts w:ascii="Aptos" w:hAnsi="Aptos"/>
                <w:noProof/>
                <w:sz w:val="20"/>
              </w:rPr>
              <w:t xml:space="preserve">, imply </w:t>
            </w:r>
            <w:r w:rsidR="00296E2B">
              <w:rPr>
                <w:rFonts w:ascii="Aptos" w:hAnsi="Aptos"/>
                <w:noProof/>
                <w:sz w:val="20"/>
              </w:rPr>
              <w:t>i</w:t>
            </w:r>
            <w:r w:rsidRPr="00BB66B4">
              <w:rPr>
                <w:rFonts w:ascii="Aptos" w:hAnsi="Aptos"/>
                <w:noProof/>
                <w:sz w:val="20"/>
              </w:rPr>
              <w:t xml:space="preserve">nteractions between host and viruses.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Microbial Ecology</w:t>
            </w:r>
            <w:r w:rsidRPr="00BB66B4">
              <w:rPr>
                <w:rFonts w:ascii="Aptos" w:hAnsi="Aptos"/>
                <w:noProof/>
                <w:sz w:val="20"/>
              </w:rPr>
              <w:t xml:space="preserve"> 80:423-434.</w:t>
            </w:r>
            <w:r w:rsidR="00296E2B">
              <w:rPr>
                <w:rFonts w:ascii="Aptos" w:hAnsi="Aptos"/>
                <w:noProof/>
                <w:sz w:val="20"/>
              </w:rPr>
              <w:t xml:space="preserve"> PMID: 32300830</w:t>
            </w:r>
          </w:p>
          <w:p w14:paraId="338A62EE" w14:textId="3561FCD9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4.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Longdon B, Wilfert L, Obbard DJ, Jiggins FM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(2011) </w:t>
            </w:r>
            <w:r w:rsidRPr="00BB66B4">
              <w:rPr>
                <w:rFonts w:ascii="Aptos" w:hAnsi="Aptos"/>
                <w:noProof/>
                <w:sz w:val="20"/>
              </w:rPr>
              <w:t xml:space="preserve">Rhabdoviruses in two species of Drosophila: vertical transmission and a recent sweep.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Genetics </w:t>
            </w:r>
            <w:r w:rsidRPr="00BB66B4">
              <w:rPr>
                <w:rFonts w:ascii="Aptos" w:hAnsi="Aptos"/>
                <w:noProof/>
                <w:sz w:val="20"/>
              </w:rPr>
              <w:t>188:141-150.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21339477</w:t>
            </w:r>
          </w:p>
          <w:p w14:paraId="5F020BA4" w14:textId="40EF0060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5.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Chen Y-M, Hu S-J, Lin X-D, Tian J-H, Lv J-X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(2023) </w:t>
            </w:r>
            <w:r w:rsidRPr="00BB66B4">
              <w:rPr>
                <w:rFonts w:ascii="Aptos" w:hAnsi="Aptos"/>
                <w:noProof/>
                <w:sz w:val="20"/>
              </w:rPr>
              <w:t xml:space="preserve">Host traits shape virome composition and virus transmission in wild small mammals.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Cell </w:t>
            </w:r>
            <w:r w:rsidRPr="00BB66B4">
              <w:rPr>
                <w:rFonts w:ascii="Aptos" w:hAnsi="Aptos"/>
                <w:noProof/>
                <w:sz w:val="20"/>
              </w:rPr>
              <w:t>186:4662-4675.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37734372</w:t>
            </w:r>
          </w:p>
          <w:p w14:paraId="6C8581D8" w14:textId="75739736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6.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Liu Z, Li L, Xu W, Yuan Y, Liang X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(2022) </w:t>
            </w:r>
            <w:r w:rsidRPr="00BB66B4">
              <w:rPr>
                <w:rFonts w:ascii="Aptos" w:hAnsi="Aptos"/>
                <w:noProof/>
                <w:sz w:val="20"/>
              </w:rPr>
              <w:t xml:space="preserve">Extensive diversity of RNA viruses in ticks revealed by metagenomics in northeastern China.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PLoS Negl Trop Dis</w:t>
            </w:r>
            <w:r w:rsidRPr="00BB66B4">
              <w:rPr>
                <w:rFonts w:ascii="Aptos" w:hAnsi="Aptos"/>
                <w:noProof/>
                <w:sz w:val="20"/>
              </w:rPr>
              <w:t xml:space="preserve"> 16:e0011017.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36542659</w:t>
            </w:r>
          </w:p>
          <w:p w14:paraId="58D3318E" w14:textId="32C750BB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7.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Pettersson JH, Shi M, Bohlin J, Eldholm V, Brynildsrud OB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(2017) </w:t>
            </w:r>
            <w:r w:rsidRPr="00BB66B4">
              <w:rPr>
                <w:rFonts w:ascii="Aptos" w:hAnsi="Aptos"/>
                <w:noProof/>
                <w:sz w:val="20"/>
              </w:rPr>
              <w:t xml:space="preserve">Characterizing the virome of </w:t>
            </w:r>
            <w:r w:rsidRPr="00BB66B4">
              <w:rPr>
                <w:rFonts w:ascii="Aptos" w:hAnsi="Aptos"/>
                <w:i/>
                <w:noProof/>
                <w:sz w:val="20"/>
              </w:rPr>
              <w:t>Ixodes ricinus</w:t>
            </w:r>
            <w:r w:rsidRPr="00BB66B4">
              <w:rPr>
                <w:rFonts w:ascii="Aptos" w:hAnsi="Aptos"/>
                <w:noProof/>
                <w:sz w:val="20"/>
              </w:rPr>
              <w:t xml:space="preserve"> ticks from northern Europe.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Scientific Reports</w:t>
            </w:r>
            <w:r w:rsidRPr="00BB66B4">
              <w:rPr>
                <w:rFonts w:ascii="Aptos" w:hAnsi="Aptos"/>
                <w:noProof/>
                <w:sz w:val="20"/>
              </w:rPr>
              <w:t xml:space="preserve"> 7:e10870.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28883464</w:t>
            </w:r>
          </w:p>
          <w:p w14:paraId="3920F89E" w14:textId="3D5242E5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8.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Matsumura R, Kobayashi D, Faizah AN, Sasaki T, Itoyama K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(2024) </w:t>
            </w:r>
            <w:r w:rsidRPr="00BB66B4">
              <w:rPr>
                <w:rFonts w:ascii="Aptos" w:hAnsi="Aptos"/>
                <w:noProof/>
                <w:sz w:val="20"/>
              </w:rPr>
              <w:t>Screening and identification of persistent viruses in cell lines derived from medically important arthropods.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 Journal of Medical Entomology </w:t>
            </w:r>
            <w:r w:rsidRPr="00BB66B4">
              <w:rPr>
                <w:rFonts w:ascii="Aptos" w:hAnsi="Aptos"/>
                <w:noProof/>
                <w:sz w:val="20"/>
              </w:rPr>
              <w:t>61:741-755.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38417093</w:t>
            </w:r>
          </w:p>
          <w:p w14:paraId="40EE8BAE" w14:textId="1E12EE3C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lastRenderedPageBreak/>
              <w:t>9.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Hoshino K, Isawa H, Kuwata R, Tajima S, Takasaki T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(2015) </w:t>
            </w:r>
            <w:r w:rsidRPr="00BB66B4">
              <w:rPr>
                <w:rFonts w:ascii="Aptos" w:hAnsi="Aptos"/>
                <w:noProof/>
                <w:sz w:val="20"/>
              </w:rPr>
              <w:t xml:space="preserve">Establishment and characterization of two new cell lines from the mosquito </w:t>
            </w:r>
            <w:r w:rsidRPr="00BB66B4">
              <w:rPr>
                <w:rFonts w:ascii="Aptos" w:hAnsi="Aptos"/>
                <w:i/>
                <w:noProof/>
                <w:sz w:val="20"/>
              </w:rPr>
              <w:t>Armigeres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Pr="00BB66B4">
              <w:rPr>
                <w:rFonts w:ascii="Aptos" w:hAnsi="Aptos"/>
                <w:i/>
                <w:noProof/>
                <w:sz w:val="20"/>
              </w:rPr>
              <w:t>subalbatus</w:t>
            </w:r>
            <w:r w:rsidRPr="00BB66B4">
              <w:rPr>
                <w:rFonts w:ascii="Aptos" w:hAnsi="Aptos"/>
                <w:noProof/>
                <w:sz w:val="20"/>
              </w:rPr>
              <w:t xml:space="preserve"> (Coquillett) (Diptera: Culicidae). </w:t>
            </w:r>
            <w:r w:rsidR="00E43399" w:rsidRPr="00E43399">
              <w:rPr>
                <w:rFonts w:ascii="Aptos" w:hAnsi="Aptos"/>
                <w:iCs/>
                <w:noProof/>
                <w:sz w:val="20"/>
              </w:rPr>
              <w:t xml:space="preserve">In </w:t>
            </w:r>
            <w:r w:rsidRPr="00E43399">
              <w:rPr>
                <w:rFonts w:ascii="Aptos" w:hAnsi="Aptos"/>
                <w:iCs/>
                <w:noProof/>
                <w:sz w:val="20"/>
              </w:rPr>
              <w:t>Vitro Cellular &amp; Developmental Biology - Animal</w:t>
            </w:r>
            <w:r w:rsidRPr="00BB66B4">
              <w:rPr>
                <w:rFonts w:ascii="Aptos" w:hAnsi="Aptos"/>
                <w:noProof/>
                <w:sz w:val="20"/>
              </w:rPr>
              <w:t xml:space="preserve"> 51:672-679.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25761724</w:t>
            </w:r>
          </w:p>
          <w:p w14:paraId="1A717A97" w14:textId="7AD51F6C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10.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Mohamed Ali S, Rakotonirina A, Heng K, Jacquemet E, Volant S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(2023) </w:t>
            </w:r>
            <w:r w:rsidRPr="00BB66B4">
              <w:rPr>
                <w:rFonts w:ascii="Aptos" w:hAnsi="Aptos"/>
                <w:noProof/>
                <w:sz w:val="20"/>
              </w:rPr>
              <w:t xml:space="preserve">Longitudinal study of viral diversity associated with mosquito species circulating in Cambodia.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Viruses </w:t>
            </w:r>
            <w:r w:rsidRPr="00BB66B4">
              <w:rPr>
                <w:rFonts w:ascii="Aptos" w:hAnsi="Aptos"/>
                <w:noProof/>
                <w:sz w:val="20"/>
              </w:rPr>
              <w:t>15:e1831.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 37766237</w:t>
            </w:r>
          </w:p>
          <w:p w14:paraId="0E78A74F" w14:textId="4FCA6106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11.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Charles J, Firth AE, Lorono-Pino MA, Garcia-Rejon JE, Farfan-Ale JA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(2016) </w:t>
            </w:r>
            <w:r w:rsidRPr="00BB66B4">
              <w:rPr>
                <w:rFonts w:ascii="Aptos" w:hAnsi="Aptos"/>
                <w:noProof/>
                <w:sz w:val="20"/>
              </w:rPr>
              <w:t xml:space="preserve">Merida virus, a putative novel rhabdovirus discovered in </w:t>
            </w:r>
            <w:r w:rsidRPr="00BB66B4">
              <w:rPr>
                <w:rFonts w:ascii="Aptos" w:hAnsi="Aptos"/>
                <w:i/>
                <w:noProof/>
                <w:sz w:val="20"/>
              </w:rPr>
              <w:t>Culex</w:t>
            </w:r>
            <w:r w:rsidRPr="00BB66B4">
              <w:rPr>
                <w:rFonts w:ascii="Aptos" w:hAnsi="Aptos"/>
                <w:noProof/>
                <w:sz w:val="20"/>
              </w:rPr>
              <w:t xml:space="preserve"> and </w:t>
            </w:r>
            <w:r w:rsidRPr="00BB66B4">
              <w:rPr>
                <w:rFonts w:ascii="Aptos" w:hAnsi="Aptos"/>
                <w:i/>
                <w:noProof/>
                <w:sz w:val="20"/>
              </w:rPr>
              <w:t>Ochlerotatus</w:t>
            </w:r>
            <w:r w:rsidRPr="00BB66B4">
              <w:rPr>
                <w:rFonts w:ascii="Aptos" w:hAnsi="Aptos"/>
                <w:noProof/>
                <w:sz w:val="20"/>
              </w:rPr>
              <w:t xml:space="preserve"> spp. mosquitoes in the Yucatan Peninsula of Mexico.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Journal of General Virology</w:t>
            </w:r>
            <w:r w:rsidRPr="00BB66B4">
              <w:rPr>
                <w:rFonts w:ascii="Aptos" w:hAnsi="Aptos"/>
                <w:noProof/>
                <w:sz w:val="20"/>
              </w:rPr>
              <w:t xml:space="preserve"> 97:977-987.</w:t>
            </w:r>
            <w:r w:rsidR="00296E2B">
              <w:rPr>
                <w:rFonts w:ascii="Aptos" w:hAnsi="Aptos"/>
                <w:noProof/>
                <w:sz w:val="20"/>
              </w:rPr>
              <w:t xml:space="preserve">  PMID:</w:t>
            </w:r>
            <w:r w:rsidR="009B482C">
              <w:rPr>
                <w:rFonts w:ascii="Aptos" w:hAnsi="Aptos"/>
                <w:noProof/>
                <w:sz w:val="20"/>
              </w:rPr>
              <w:t xml:space="preserve"> 2686915</w:t>
            </w:r>
          </w:p>
          <w:p w14:paraId="45B73ADF" w14:textId="21D16653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12.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Kuwata R, Isawa H, Hoshino K, Tsuda Y, Yanase T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RNA splicing in a new rhabdovirus from culex mosquitoes. </w:t>
            </w:r>
            <w:r w:rsidRPr="00BB66B4">
              <w:rPr>
                <w:rFonts w:ascii="Aptos" w:hAnsi="Aptos"/>
                <w:i/>
                <w:noProof/>
                <w:sz w:val="20"/>
              </w:rPr>
              <w:t>J Virol</w:t>
            </w:r>
            <w:r w:rsidRPr="00BB66B4">
              <w:rPr>
                <w:rFonts w:ascii="Aptos" w:hAnsi="Aptos"/>
                <w:noProof/>
                <w:sz w:val="20"/>
              </w:rPr>
              <w:t xml:space="preserve"> 2011;85:6185-6196.</w:t>
            </w:r>
            <w:r w:rsidR="00455008">
              <w:rPr>
                <w:rFonts w:ascii="Aptos" w:hAnsi="Aptos"/>
                <w:noProof/>
                <w:sz w:val="20"/>
              </w:rPr>
              <w:t xml:space="preserve"> PMID: </w:t>
            </w:r>
            <w:r w:rsidR="00296E2B">
              <w:rPr>
                <w:rFonts w:ascii="Aptos" w:hAnsi="Aptos"/>
                <w:noProof/>
                <w:sz w:val="20"/>
              </w:rPr>
              <w:t>21507977</w:t>
            </w:r>
          </w:p>
          <w:p w14:paraId="215A4731" w14:textId="6BFE65E5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13.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Parry R, James ME, Asgari S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(2021) </w:t>
            </w:r>
            <w:r w:rsidRPr="00BB66B4">
              <w:rPr>
                <w:rFonts w:ascii="Aptos" w:hAnsi="Aptos"/>
                <w:noProof/>
                <w:sz w:val="20"/>
              </w:rPr>
              <w:t xml:space="preserve">Uncovering the worldwide diversity and evolution of the virome of the mosquitoes </w:t>
            </w:r>
            <w:r w:rsidRPr="00BB66B4">
              <w:rPr>
                <w:rFonts w:ascii="Aptos" w:hAnsi="Aptos"/>
                <w:i/>
                <w:noProof/>
                <w:sz w:val="20"/>
              </w:rPr>
              <w:t xml:space="preserve">Aedes aegypti </w:t>
            </w:r>
            <w:r w:rsidRPr="00BB66B4">
              <w:rPr>
                <w:rFonts w:ascii="Aptos" w:hAnsi="Aptos"/>
                <w:noProof/>
                <w:sz w:val="20"/>
              </w:rPr>
              <w:t>and</w:t>
            </w:r>
            <w:r w:rsidRPr="00BB66B4">
              <w:rPr>
                <w:rFonts w:ascii="Aptos" w:hAnsi="Aptos"/>
                <w:i/>
                <w:noProof/>
                <w:sz w:val="20"/>
              </w:rPr>
              <w:t xml:space="preserve"> Aedes albopictus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Microorganisms </w:t>
            </w:r>
            <w:r w:rsidRPr="00BB66B4">
              <w:rPr>
                <w:rFonts w:ascii="Aptos" w:hAnsi="Aptos"/>
                <w:noProof/>
                <w:sz w:val="20"/>
              </w:rPr>
              <w:t>9</w:t>
            </w:r>
            <w:r w:rsidR="009B482C">
              <w:rPr>
                <w:rFonts w:ascii="Aptos" w:hAnsi="Aptos"/>
                <w:noProof/>
                <w:sz w:val="20"/>
              </w:rPr>
              <w:t>:e1653.  PMID: 34442732</w:t>
            </w:r>
          </w:p>
          <w:p w14:paraId="1F69F5E6" w14:textId="674EED9A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14.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Truong Nguyen PT, Culverwell CL, Suvanto MT, Korhonen EM, Uusitalo R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(2022) </w:t>
            </w:r>
            <w:r w:rsidRPr="00BB66B4">
              <w:rPr>
                <w:rFonts w:ascii="Aptos" w:hAnsi="Aptos"/>
                <w:noProof/>
                <w:sz w:val="20"/>
              </w:rPr>
              <w:t xml:space="preserve">Characterisation of the RNA virome of nine </w:t>
            </w:r>
            <w:r w:rsidRPr="00BB66B4">
              <w:rPr>
                <w:rFonts w:ascii="Aptos" w:hAnsi="Aptos"/>
                <w:i/>
                <w:noProof/>
                <w:sz w:val="20"/>
              </w:rPr>
              <w:t>Ochlerotatus</w:t>
            </w:r>
            <w:r w:rsidRPr="00BB66B4">
              <w:rPr>
                <w:rFonts w:ascii="Aptos" w:hAnsi="Aptos"/>
                <w:noProof/>
                <w:sz w:val="20"/>
              </w:rPr>
              <w:t xml:space="preserve"> species in Finland.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Viruses </w:t>
            </w:r>
            <w:r w:rsidRPr="00BB66B4">
              <w:rPr>
                <w:rFonts w:ascii="Aptos" w:hAnsi="Aptos"/>
                <w:noProof/>
                <w:sz w:val="20"/>
              </w:rPr>
              <w:t>14:e1489.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35891469</w:t>
            </w:r>
          </w:p>
          <w:p w14:paraId="3F0B3CE4" w14:textId="5CC28839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15.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Hause BM, Nelson E, Christopher-Hennings J</w:t>
            </w:r>
            <w:r w:rsidRPr="00BB66B4">
              <w:rPr>
                <w:rFonts w:ascii="Aptos" w:hAnsi="Aptos"/>
                <w:noProof/>
                <w:sz w:val="20"/>
              </w:rPr>
              <w:t xml:space="preserve">. </w:t>
            </w:r>
            <w:r w:rsidR="00E43399">
              <w:rPr>
                <w:rFonts w:ascii="Aptos" w:hAnsi="Aptos"/>
                <w:noProof/>
                <w:sz w:val="20"/>
              </w:rPr>
              <w:t xml:space="preserve">(2020) </w:t>
            </w:r>
            <w:r w:rsidRPr="00BB66B4">
              <w:rPr>
                <w:rFonts w:ascii="Aptos" w:hAnsi="Aptos"/>
                <w:noProof/>
                <w:sz w:val="20"/>
              </w:rPr>
              <w:t xml:space="preserve">Novel and diverse non-rabies rhabdoviruses Identified in bats with human exposure, South Dakota, USA.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Viruses</w:t>
            </w:r>
            <w:r w:rsidRPr="00BB66B4">
              <w:rPr>
                <w:rFonts w:ascii="Aptos" w:hAnsi="Aptos"/>
                <w:noProof/>
                <w:sz w:val="20"/>
              </w:rPr>
              <w:t xml:space="preserve"> 12:e1408.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33302422</w:t>
            </w:r>
          </w:p>
          <w:p w14:paraId="2D2BC37B" w14:textId="490F7921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16.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Wu Z, Han Y, Liu B, Li H, Zhu G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(2021) </w:t>
            </w:r>
            <w:r w:rsidRPr="00BB66B4">
              <w:rPr>
                <w:rFonts w:ascii="Aptos" w:hAnsi="Aptos"/>
                <w:noProof/>
                <w:sz w:val="20"/>
              </w:rPr>
              <w:t xml:space="preserve">Decoding the RNA viromes in rodent lungs provides new insight into the origin and evolutionary patterns of rodent-borne pathogens in Mainland Southeast Asia.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Microbiome </w:t>
            </w:r>
            <w:r w:rsidRPr="00BB66B4">
              <w:rPr>
                <w:rFonts w:ascii="Aptos" w:hAnsi="Aptos"/>
                <w:noProof/>
                <w:sz w:val="20"/>
              </w:rPr>
              <w:t>9:e18.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33478588</w:t>
            </w:r>
          </w:p>
          <w:p w14:paraId="02F7188F" w14:textId="1862F215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0"/>
              </w:rPr>
            </w:pPr>
            <w:r w:rsidRPr="00BB66B4">
              <w:rPr>
                <w:rFonts w:ascii="Aptos" w:hAnsi="Aptos"/>
                <w:noProof/>
                <w:sz w:val="20"/>
              </w:rPr>
              <w:t>17.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Chiapello M, Bosco L, Ciuffo M, Ottati S, Salem N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(2021) </w:t>
            </w:r>
            <w:r w:rsidRPr="00BB66B4">
              <w:rPr>
                <w:rFonts w:ascii="Aptos" w:hAnsi="Aptos"/>
                <w:noProof/>
                <w:sz w:val="20"/>
              </w:rPr>
              <w:t xml:space="preserve">Complexity and local specificity of the virome associated with tospovirus-transmitting thrips species.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>J Virol</w:t>
            </w:r>
            <w:r w:rsidRPr="00BB66B4">
              <w:rPr>
                <w:rFonts w:ascii="Aptos" w:hAnsi="Aptos"/>
                <w:noProof/>
                <w:sz w:val="20"/>
              </w:rPr>
              <w:t xml:space="preserve"> 95:e0059721.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34232724</w:t>
            </w:r>
          </w:p>
          <w:p w14:paraId="667D2A3E" w14:textId="6DE00DCD" w:rsidR="00BB66B4" w:rsidRPr="00BB66B4" w:rsidRDefault="00BB66B4" w:rsidP="00E43399">
            <w:pPr>
              <w:pStyle w:val="EndNoteBibliography"/>
              <w:tabs>
                <w:tab w:val="left" w:pos="599"/>
              </w:tabs>
              <w:ind w:left="599" w:hanging="599"/>
              <w:rPr>
                <w:rFonts w:ascii="Aptos" w:hAnsi="Aptos"/>
                <w:noProof/>
                <w:sz w:val="22"/>
                <w:szCs w:val="22"/>
              </w:rPr>
            </w:pPr>
            <w:r w:rsidRPr="00BB66B4">
              <w:rPr>
                <w:rFonts w:ascii="Aptos" w:hAnsi="Aptos"/>
                <w:noProof/>
                <w:sz w:val="20"/>
              </w:rPr>
              <w:t>18.</w:t>
            </w:r>
            <w:r w:rsidRPr="00BB66B4">
              <w:rPr>
                <w:rFonts w:ascii="Aptos" w:hAnsi="Aptos"/>
                <w:noProof/>
                <w:sz w:val="20"/>
              </w:rPr>
              <w:tab/>
            </w:r>
            <w:r w:rsidRPr="00BB66B4">
              <w:rPr>
                <w:rFonts w:ascii="Aptos" w:hAnsi="Aptos"/>
                <w:b/>
                <w:noProof/>
                <w:sz w:val="20"/>
              </w:rPr>
              <w:t>Thekke-Veetil T, Lagos-Kutz D, McCoppin NK, Hartman GL, Ju HK et al.</w:t>
            </w:r>
            <w:r w:rsidRPr="00BB66B4">
              <w:rPr>
                <w:rFonts w:ascii="Aptos" w:hAnsi="Aptos"/>
                <w:noProof/>
                <w:sz w:val="20"/>
              </w:rPr>
              <w:t xml:space="preserve"> </w:t>
            </w:r>
            <w:r w:rsidR="00E43399">
              <w:rPr>
                <w:rFonts w:ascii="Aptos" w:hAnsi="Aptos"/>
                <w:noProof/>
                <w:sz w:val="20"/>
              </w:rPr>
              <w:t xml:space="preserve">(2020) </w:t>
            </w:r>
            <w:r w:rsidRPr="00BB66B4">
              <w:rPr>
                <w:rFonts w:ascii="Aptos" w:hAnsi="Aptos"/>
                <w:noProof/>
                <w:sz w:val="20"/>
              </w:rPr>
              <w:t xml:space="preserve">Soybean thrips (Thysanoptera: Thripidae) harbor highly diverse populations of arthropod, fungal and plant viruses. </w:t>
            </w:r>
            <w:r w:rsidRPr="00E43399">
              <w:rPr>
                <w:rFonts w:ascii="Aptos" w:hAnsi="Aptos"/>
                <w:iCs/>
                <w:noProof/>
                <w:sz w:val="20"/>
              </w:rPr>
              <w:t xml:space="preserve">Viruses </w:t>
            </w:r>
            <w:r w:rsidRPr="00BB66B4">
              <w:rPr>
                <w:rFonts w:ascii="Aptos" w:hAnsi="Aptos"/>
                <w:noProof/>
                <w:sz w:val="20"/>
              </w:rPr>
              <w:t>12:e1376.</w:t>
            </w:r>
            <w:r w:rsidR="009B482C">
              <w:rPr>
                <w:rFonts w:ascii="Aptos" w:hAnsi="Aptos"/>
                <w:noProof/>
                <w:sz w:val="20"/>
              </w:rPr>
              <w:t xml:space="preserve">  PMID: 33271916</w:t>
            </w:r>
          </w:p>
        </w:tc>
      </w:tr>
    </w:tbl>
    <w:p w14:paraId="724CE960" w14:textId="77777777" w:rsidR="00BB66B4" w:rsidRDefault="00BB66B4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66B4" w14:paraId="4B5602C2" w14:textId="77777777" w:rsidTr="0075396B">
        <w:tc>
          <w:tcPr>
            <w:tcW w:w="9323" w:type="dxa"/>
            <w:shd w:val="clear" w:color="auto" w:fill="F2F2F2" w:themeFill="background1" w:themeFillShade="F2"/>
          </w:tcPr>
          <w:p w14:paraId="0BA205D5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  <w:p w14:paraId="61C67CE4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</w:p>
          <w:p w14:paraId="16B21FBB" w14:textId="37DE0296" w:rsidR="00BB66B4" w:rsidRPr="00291944" w:rsidRDefault="0029194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 w:rsidRPr="00291944">
              <w:rPr>
                <w:rFonts w:ascii="Aptos" w:hAnsi="Aptos" w:cs="Arial"/>
                <w:bCs/>
                <w:iCs/>
                <w:sz w:val="20"/>
              </w:rPr>
              <w:t>Below</w:t>
            </w:r>
          </w:p>
          <w:p w14:paraId="4A7807CC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B5615A">
              <w:rPr>
                <w:rFonts w:ascii="Aptos" w:hAnsi="Aptos" w:cs="Arial"/>
                <w:b/>
                <w:iCs/>
                <w:noProof/>
                <w:sz w:val="20"/>
              </w:rPr>
              <w:lastRenderedPageBreak/>
              <w:drawing>
                <wp:inline distT="0" distB="0" distL="0" distR="0" wp14:anchorId="559B8DFF" wp14:editId="309F90EB">
                  <wp:extent cx="5570707" cy="86480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100" cy="865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0628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</w:p>
          <w:p w14:paraId="3C891FB2" w14:textId="58C870B5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proofErr w:type="spellStart"/>
            <w:r>
              <w:rPr>
                <w:rFonts w:ascii="Aptos" w:hAnsi="Aptos" w:cs="Arial"/>
                <w:b/>
                <w:iCs/>
                <w:sz w:val="20"/>
              </w:rPr>
              <w:lastRenderedPageBreak/>
              <w:t>Fir</w:t>
            </w:r>
            <w:r w:rsidR="009F6F90">
              <w:rPr>
                <w:rFonts w:ascii="Aptos" w:hAnsi="Aptos" w:cs="Arial"/>
                <w:b/>
                <w:iCs/>
                <w:sz w:val="20"/>
              </w:rPr>
              <w:t>g</w:t>
            </w:r>
            <w:r>
              <w:rPr>
                <w:rFonts w:ascii="Aptos" w:hAnsi="Aptos" w:cs="Arial"/>
                <w:b/>
                <w:iCs/>
                <w:sz w:val="20"/>
              </w:rPr>
              <w:t>ure</w:t>
            </w:r>
            <w:proofErr w:type="spellEnd"/>
            <w:r>
              <w:rPr>
                <w:rFonts w:ascii="Aptos" w:hAnsi="Aptos" w:cs="Arial"/>
                <w:b/>
                <w:iCs/>
                <w:sz w:val="20"/>
              </w:rPr>
              <w:t xml:space="preserve"> 1 (above).</w:t>
            </w:r>
            <w:r w:rsidRPr="001941C7">
              <w:rPr>
                <w:rFonts w:ascii="Aptos" w:hAnsi="Aptos" w:cs="Arial"/>
                <w:bCs/>
                <w:iCs/>
                <w:sz w:val="20"/>
              </w:rPr>
              <w:t xml:space="preserve"> </w:t>
            </w:r>
            <w:proofErr w:type="spellStart"/>
            <w:r w:rsidRPr="001941C7">
              <w:rPr>
                <w:rFonts w:ascii="Aptos" w:hAnsi="Aptos" w:cs="Arial"/>
                <w:bCs/>
                <w:iCs/>
                <w:sz w:val="20"/>
              </w:rPr>
              <w:t>C</w:t>
            </w:r>
            <w:r>
              <w:rPr>
                <w:rFonts w:ascii="Aptos" w:hAnsi="Aptos" w:cs="Arial"/>
                <w:bCs/>
                <w:iCs/>
                <w:sz w:val="20"/>
              </w:rPr>
              <w:t>lustal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Omega multiple sequence alignment of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alphapaprhavirus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glycoproteins and the vesicular</w:t>
            </w:r>
            <w:r w:rsidR="009F6F90">
              <w:rPr>
                <w:rFonts w:ascii="Aptos" w:hAnsi="Aptos" w:cs="Arial"/>
                <w:bCs/>
                <w:iCs/>
                <w:sz w:val="20"/>
              </w:rPr>
              <w:t xml:space="preserve"> 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stomatitis Indiana virus (VSIV) G protein, for which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disulphide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bridges have been determined </w:t>
            </w:r>
            <w:r w:rsidR="009F6F90">
              <w:rPr>
                <w:rFonts w:ascii="Aptos" w:hAnsi="Aptos" w:cs="Arial"/>
                <w:bCs/>
                <w:iCs/>
                <w:sz w:val="20"/>
              </w:rPr>
              <w:t>in a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 structural model informed by X-ray crystallography.</w:t>
            </w:r>
          </w:p>
          <w:p w14:paraId="7391D08B" w14:textId="77777777" w:rsidR="00BB66B4" w:rsidRPr="00E311C8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</w:p>
          <w:p w14:paraId="3BFA5F61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A93D05">
              <w:rPr>
                <w:rFonts w:ascii="Aptos" w:hAnsi="Aptos" w:cs="Arial"/>
                <w:b/>
                <w:iCs/>
                <w:noProof/>
                <w:sz w:val="20"/>
              </w:rPr>
              <w:drawing>
                <wp:inline distT="0" distB="0" distL="0" distR="0" wp14:anchorId="52270BE1" wp14:editId="0418BC0E">
                  <wp:extent cx="5421549" cy="7973695"/>
                  <wp:effectExtent l="0" t="0" r="190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68" cy="798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9E1E2" w14:textId="23A7F44F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>
              <w:rPr>
                <w:rFonts w:ascii="Aptos" w:hAnsi="Aptos" w:cs="Arial"/>
                <w:b/>
                <w:iCs/>
                <w:sz w:val="20"/>
              </w:rPr>
              <w:lastRenderedPageBreak/>
              <w:t xml:space="preserve">Figure 2 (above). </w:t>
            </w:r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Schematic illustration of the genome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organisations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 of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alphapaprhaviruses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sigmaviruses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and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tupaviruses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Arrows represent long open reading frames (ORFs) with those encoding proteins demonstrating sequence homology shown in the same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colour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>.</w:t>
            </w:r>
          </w:p>
          <w:p w14:paraId="221D3EC8" w14:textId="77777777" w:rsidR="00A35C75" w:rsidRPr="00773B0E" w:rsidRDefault="00A35C75" w:rsidP="00A35C75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>
              <w:rPr>
                <w:rFonts w:ascii="Aptos" w:hAnsi="Aptos" w:cs="Arial"/>
                <w:b/>
                <w:iCs/>
                <w:sz w:val="20"/>
              </w:rPr>
              <w:t xml:space="preserve">Figure 3 (below). </w:t>
            </w:r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Schematic illustration of the genome </w:t>
            </w:r>
            <w:proofErr w:type="spellStart"/>
            <w:r w:rsidRPr="00CC4EC9">
              <w:rPr>
                <w:rFonts w:ascii="Aptos" w:hAnsi="Aptos" w:cs="Arial"/>
                <w:bCs/>
                <w:iCs/>
                <w:sz w:val="20"/>
              </w:rPr>
              <w:t>organisations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 of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alpharicinrhaviruses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merhaviruses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alphanemrhaviruses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,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alphathriprhaviruses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 xml:space="preserve"> and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betathriprhaviruses</w:t>
            </w:r>
            <w:proofErr w:type="spellEnd"/>
            <w:r w:rsidRPr="00CC4EC9">
              <w:rPr>
                <w:rFonts w:ascii="Aptos" w:hAnsi="Aptos" w:cs="Arial"/>
                <w:bCs/>
                <w:iCs/>
                <w:sz w:val="20"/>
              </w:rPr>
              <w:t xml:space="preserve">. </w:t>
            </w:r>
            <w:r>
              <w:rPr>
                <w:rFonts w:ascii="Aptos" w:hAnsi="Aptos" w:cs="Arial"/>
                <w:bCs/>
                <w:iCs/>
                <w:sz w:val="20"/>
              </w:rPr>
              <w:t xml:space="preserve">Arrows represent long open reading frames (ORFs) with those encoding proteins demonstrating sequence homology shown in the same </w:t>
            </w:r>
            <w:proofErr w:type="spellStart"/>
            <w:r>
              <w:rPr>
                <w:rFonts w:ascii="Aptos" w:hAnsi="Aptos" w:cs="Arial"/>
                <w:bCs/>
                <w:iCs/>
                <w:sz w:val="20"/>
              </w:rPr>
              <w:t>colour</w:t>
            </w:r>
            <w:proofErr w:type="spellEnd"/>
            <w:r>
              <w:rPr>
                <w:rFonts w:ascii="Aptos" w:hAnsi="Aptos" w:cs="Arial"/>
                <w:bCs/>
                <w:iCs/>
                <w:sz w:val="20"/>
              </w:rPr>
              <w:t>.</w:t>
            </w:r>
          </w:p>
          <w:p w14:paraId="7D54325E" w14:textId="77777777" w:rsidR="00A35C75" w:rsidRDefault="00A35C75" w:rsidP="006C0F51">
            <w:pPr>
              <w:pStyle w:val="BodyTextIndent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</w:p>
          <w:p w14:paraId="1A1BCCB4" w14:textId="77777777" w:rsidR="00BB66B4" w:rsidRPr="00773B0E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773B0E">
              <w:rPr>
                <w:rFonts w:ascii="Aptos" w:hAnsi="Aptos" w:cs="Arial"/>
                <w:b/>
                <w:iCs/>
                <w:noProof/>
                <w:sz w:val="20"/>
              </w:rPr>
              <w:lastRenderedPageBreak/>
              <w:drawing>
                <wp:inline distT="0" distB="0" distL="0" distR="0" wp14:anchorId="6D20D206" wp14:editId="1F260F44">
                  <wp:extent cx="5752662" cy="818070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770" cy="818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8CEA3" w14:textId="77777777" w:rsidR="00BB66B4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936D13">
              <w:rPr>
                <w:rFonts w:ascii="Aptos" w:hAnsi="Aptos" w:cs="Arial"/>
                <w:b/>
                <w:iCs/>
                <w:noProof/>
                <w:sz w:val="20"/>
              </w:rPr>
              <w:lastRenderedPageBreak/>
              <w:drawing>
                <wp:inline distT="0" distB="0" distL="0" distR="0" wp14:anchorId="12246A83" wp14:editId="1A16F005">
                  <wp:extent cx="5401310" cy="91471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10" cy="914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C145D" w14:textId="77777777" w:rsidR="00BB66B4" w:rsidRPr="00697A37" w:rsidRDefault="00BB66B4" w:rsidP="006C0F51">
            <w:pPr>
              <w:pStyle w:val="BodyTextIndent"/>
              <w:ind w:left="0" w:firstLine="0"/>
              <w:rPr>
                <w:rFonts w:ascii="Aptos" w:hAnsi="Aptos" w:cs="Arial"/>
                <w:iCs/>
                <w:color w:val="000000" w:themeColor="text1"/>
                <w:sz w:val="20"/>
              </w:rPr>
            </w:pPr>
            <w:r w:rsidRPr="00CC4EC9">
              <w:rPr>
                <w:rFonts w:ascii="Aptos" w:hAnsi="Aptos" w:cs="Arial"/>
                <w:b/>
                <w:bCs/>
                <w:iCs/>
                <w:color w:val="000000" w:themeColor="text1"/>
                <w:sz w:val="20"/>
              </w:rPr>
              <w:lastRenderedPageBreak/>
              <w:t>Figure 4</w:t>
            </w:r>
            <w:r>
              <w:rPr>
                <w:rFonts w:ascii="Aptos" w:hAnsi="Aptos" w:cs="Arial"/>
                <w:b/>
                <w:bCs/>
                <w:iCs/>
                <w:color w:val="000000" w:themeColor="text1"/>
                <w:sz w:val="20"/>
              </w:rPr>
              <w:t xml:space="preserve"> (above)</w:t>
            </w:r>
            <w:r w:rsidRPr="00CC4EC9">
              <w:rPr>
                <w:rFonts w:ascii="Aptos" w:hAnsi="Aptos" w:cs="Arial"/>
                <w:b/>
                <w:bCs/>
                <w:iCs/>
                <w:color w:val="000000" w:themeColor="text1"/>
                <w:sz w:val="20"/>
              </w:rPr>
              <w:t xml:space="preserve">.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The evolutionary history was inferred from a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multiple sequence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alignment of complete L protein sequences of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235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rhabdoviruses that are currently assigned to species in the subfamily </w:t>
            </w:r>
            <w:proofErr w:type="spellStart"/>
            <w:r w:rsidRPr="00865CCE">
              <w:rPr>
                <w:rFonts w:ascii="Aptos" w:hAnsi="Aptos" w:cs="Arial"/>
                <w:i/>
                <w:color w:val="000000" w:themeColor="text1"/>
                <w:sz w:val="20"/>
              </w:rPr>
              <w:t>Alpharhabdovirinae</w:t>
            </w:r>
            <w:proofErr w:type="spellEnd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as well as 1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1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viruses proposed to be assigned to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11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new species in the subfamily.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The alignment was constructed in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M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AFFT using the E-INS-I iterative refinement method. 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Phylogenetically informative sites were selected from the alignment using </w:t>
            </w:r>
            <w:proofErr w:type="spellStart"/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TrimAl</w:t>
            </w:r>
            <w:proofErr w:type="spellEnd"/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,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resulting in 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1621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positions in the final dataset. The tree was inferred in MEGA11 by using the Maximum Likelihood method based on the best-fit Le and </w:t>
            </w:r>
            <w:proofErr w:type="spellStart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Gascuel</w:t>
            </w:r>
            <w:proofErr w:type="spellEnd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model with gamma distribution of evolutionary rates and invariable sites. The tree with the highest log likelihood (-1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418703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.</w:t>
            </w:r>
            <w:r>
              <w:rPr>
                <w:rFonts w:ascii="Aptos" w:hAnsi="Aptos" w:cs="Arial"/>
                <w:iCs/>
                <w:color w:val="000000" w:themeColor="text1"/>
                <w:sz w:val="20"/>
              </w:rPr>
              <w:t>04</w:t>
            </w:r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) is shown. The percentage of trees in which the associated taxa clustered together is shown next to the branches. Initial tree(s) for the heuristic search were obtained automatically by applying Neighbor-Join and </w:t>
            </w:r>
            <w:proofErr w:type="spellStart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>BioNJ</w:t>
            </w:r>
            <w:proofErr w:type="spellEnd"/>
            <w:r w:rsidRPr="00865CCE">
              <w:rPr>
                <w:rFonts w:ascii="Aptos" w:hAnsi="Aptos" w:cs="Arial"/>
                <w:iCs/>
                <w:color w:val="000000" w:themeColor="text1"/>
                <w:sz w:val="20"/>
              </w:rPr>
              <w:t xml:space="preserve"> algorithms to a matrix of pairwise distances estimated using a JTT model, and then selecting the topology with superior log-likelihood values. The tree is drawn to scale, with branch lengths measured in the number of substitutions per site. Bootstrap values (100 iterations) are shown for each node.</w:t>
            </w:r>
          </w:p>
        </w:tc>
      </w:tr>
    </w:tbl>
    <w:p w14:paraId="3DB4B78D" w14:textId="77777777" w:rsidR="00BB66B4" w:rsidRDefault="00BB66B4" w:rsidP="0075396B">
      <w:pPr>
        <w:rPr>
          <w:rFonts w:ascii="Aptos" w:hAnsi="Aptos" w:cs="Arial"/>
          <w:b/>
          <w:sz w:val="20"/>
          <w:szCs w:val="20"/>
        </w:rPr>
      </w:pPr>
    </w:p>
    <w:p w14:paraId="58F2655A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alphapaprhavirus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N protein sequences.</w:t>
      </w:r>
    </w:p>
    <w:p w14:paraId="66271252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027"/>
        <w:gridCol w:w="993"/>
        <w:gridCol w:w="992"/>
        <w:gridCol w:w="992"/>
      </w:tblGrid>
      <w:tr w:rsidR="00BB66B4" w:rsidRPr="00243B87" w14:paraId="2D9B2ADF" w14:textId="77777777" w:rsidTr="006A7515">
        <w:tc>
          <w:tcPr>
            <w:tcW w:w="1803" w:type="dxa"/>
          </w:tcPr>
          <w:p w14:paraId="03F6D1D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027" w:type="dxa"/>
          </w:tcPr>
          <w:p w14:paraId="2EDC2CB2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993" w:type="dxa"/>
          </w:tcPr>
          <w:p w14:paraId="4FAB8679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992" w:type="dxa"/>
          </w:tcPr>
          <w:p w14:paraId="0252B9AF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992" w:type="dxa"/>
          </w:tcPr>
          <w:p w14:paraId="3AAA2D5D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</w:tr>
      <w:tr w:rsidR="00BB66B4" w:rsidRPr="00243B87" w14:paraId="5EC83723" w14:textId="77777777" w:rsidTr="006A7515">
        <w:tc>
          <w:tcPr>
            <w:tcW w:w="1803" w:type="dxa"/>
          </w:tcPr>
          <w:p w14:paraId="34C86E9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1027" w:type="dxa"/>
            <w:shd w:val="clear" w:color="auto" w:fill="000000" w:themeFill="text1"/>
          </w:tcPr>
          <w:p w14:paraId="0846D4C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3" w:type="dxa"/>
          </w:tcPr>
          <w:p w14:paraId="205D5B7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388AAC2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3AFB891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F509BC" w:rsidRPr="00243B87" w14:paraId="1132F411" w14:textId="77777777" w:rsidTr="00F509BC">
        <w:tc>
          <w:tcPr>
            <w:tcW w:w="1803" w:type="dxa"/>
          </w:tcPr>
          <w:p w14:paraId="41F8217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6729A833" w14:textId="77777777" w:rsidR="00BB66B4" w:rsidRPr="00C42C69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C42C69">
              <w:rPr>
                <w:rFonts w:ascii="Aptos" w:hAnsi="Aptos" w:cs="Arial"/>
                <w:sz w:val="13"/>
                <w:szCs w:val="13"/>
              </w:rPr>
              <w:t>51.5</w:t>
            </w:r>
          </w:p>
        </w:tc>
        <w:tc>
          <w:tcPr>
            <w:tcW w:w="993" w:type="dxa"/>
            <w:shd w:val="clear" w:color="auto" w:fill="000000" w:themeFill="text1"/>
          </w:tcPr>
          <w:p w14:paraId="4426AD0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1AC8D31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2556E24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CE64609" w14:textId="77777777" w:rsidTr="006A7515">
        <w:tc>
          <w:tcPr>
            <w:tcW w:w="1803" w:type="dxa"/>
          </w:tcPr>
          <w:p w14:paraId="6AC9EDD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1027" w:type="dxa"/>
          </w:tcPr>
          <w:p w14:paraId="5FB63DC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24.5</w:t>
            </w:r>
          </w:p>
        </w:tc>
        <w:tc>
          <w:tcPr>
            <w:tcW w:w="993" w:type="dxa"/>
          </w:tcPr>
          <w:p w14:paraId="6D6BD74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28.3</w:t>
            </w:r>
          </w:p>
        </w:tc>
        <w:tc>
          <w:tcPr>
            <w:tcW w:w="992" w:type="dxa"/>
            <w:shd w:val="clear" w:color="auto" w:fill="000000" w:themeFill="text1"/>
          </w:tcPr>
          <w:p w14:paraId="5D2E812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5C1E992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42443F53" w14:textId="77777777" w:rsidTr="006A7515">
        <w:tc>
          <w:tcPr>
            <w:tcW w:w="1803" w:type="dxa"/>
          </w:tcPr>
          <w:p w14:paraId="49198B14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  <w:tc>
          <w:tcPr>
            <w:tcW w:w="1027" w:type="dxa"/>
          </w:tcPr>
          <w:p w14:paraId="73F966D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33.5</w:t>
            </w:r>
          </w:p>
        </w:tc>
        <w:tc>
          <w:tcPr>
            <w:tcW w:w="993" w:type="dxa"/>
          </w:tcPr>
          <w:p w14:paraId="41EC1C0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31.8</w:t>
            </w:r>
          </w:p>
        </w:tc>
        <w:tc>
          <w:tcPr>
            <w:tcW w:w="992" w:type="dxa"/>
          </w:tcPr>
          <w:p w14:paraId="19FB259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29.4</w:t>
            </w:r>
          </w:p>
        </w:tc>
        <w:tc>
          <w:tcPr>
            <w:tcW w:w="992" w:type="dxa"/>
            <w:shd w:val="clear" w:color="auto" w:fill="000000" w:themeFill="text1"/>
          </w:tcPr>
          <w:p w14:paraId="52DEA3F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4F3E26C6" w14:textId="77777777" w:rsidR="00BB66B4" w:rsidRPr="00243B87" w:rsidRDefault="00BB66B4" w:rsidP="0075396B">
      <w:pPr>
        <w:rPr>
          <w:rFonts w:ascii="Aptos" w:hAnsi="Aptos" w:cs="Arial"/>
          <w:sz w:val="13"/>
          <w:szCs w:val="13"/>
        </w:rPr>
      </w:pPr>
    </w:p>
    <w:p w14:paraId="1E6248AF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2.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alphapaprhavirus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L protein sequences.</w:t>
      </w:r>
    </w:p>
    <w:p w14:paraId="3B8B1161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027"/>
        <w:gridCol w:w="993"/>
        <w:gridCol w:w="992"/>
        <w:gridCol w:w="992"/>
      </w:tblGrid>
      <w:tr w:rsidR="00BB66B4" w:rsidRPr="00243B87" w14:paraId="3A509EB0" w14:textId="77777777" w:rsidTr="006A7515">
        <w:tc>
          <w:tcPr>
            <w:tcW w:w="1803" w:type="dxa"/>
          </w:tcPr>
          <w:p w14:paraId="61268BBB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027" w:type="dxa"/>
          </w:tcPr>
          <w:p w14:paraId="1ECB6871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993" w:type="dxa"/>
          </w:tcPr>
          <w:p w14:paraId="7C7272EA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992" w:type="dxa"/>
          </w:tcPr>
          <w:p w14:paraId="4DAF803B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992" w:type="dxa"/>
          </w:tcPr>
          <w:p w14:paraId="60D72FC6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</w:tr>
      <w:tr w:rsidR="00BB66B4" w:rsidRPr="00243B87" w14:paraId="1DD8B994" w14:textId="77777777" w:rsidTr="006A7515">
        <w:tc>
          <w:tcPr>
            <w:tcW w:w="1803" w:type="dxa"/>
          </w:tcPr>
          <w:p w14:paraId="41E4A506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1027" w:type="dxa"/>
            <w:shd w:val="clear" w:color="auto" w:fill="000000" w:themeFill="text1"/>
          </w:tcPr>
          <w:p w14:paraId="7B9B9DE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3" w:type="dxa"/>
          </w:tcPr>
          <w:p w14:paraId="1C05DF7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285AC0C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3CA194D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2B5E21F" w14:textId="77777777" w:rsidTr="00F509BC">
        <w:tc>
          <w:tcPr>
            <w:tcW w:w="1803" w:type="dxa"/>
          </w:tcPr>
          <w:p w14:paraId="1E542DB2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1E69D1B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59.5</w:t>
            </w:r>
          </w:p>
        </w:tc>
        <w:tc>
          <w:tcPr>
            <w:tcW w:w="993" w:type="dxa"/>
            <w:shd w:val="clear" w:color="auto" w:fill="000000" w:themeFill="text1"/>
          </w:tcPr>
          <w:p w14:paraId="5C9F415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649A2A4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0954BBD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3EA507E" w14:textId="77777777" w:rsidTr="006A7515">
        <w:tc>
          <w:tcPr>
            <w:tcW w:w="1803" w:type="dxa"/>
          </w:tcPr>
          <w:p w14:paraId="66B084A5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1027" w:type="dxa"/>
          </w:tcPr>
          <w:p w14:paraId="1CDD8F6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44.4</w:t>
            </w:r>
          </w:p>
        </w:tc>
        <w:tc>
          <w:tcPr>
            <w:tcW w:w="993" w:type="dxa"/>
          </w:tcPr>
          <w:p w14:paraId="7AD4082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44.8</w:t>
            </w:r>
          </w:p>
        </w:tc>
        <w:tc>
          <w:tcPr>
            <w:tcW w:w="992" w:type="dxa"/>
            <w:shd w:val="clear" w:color="auto" w:fill="000000" w:themeFill="text1"/>
          </w:tcPr>
          <w:p w14:paraId="334901C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12D5174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9F1412D" w14:textId="77777777" w:rsidTr="006A7515">
        <w:tc>
          <w:tcPr>
            <w:tcW w:w="1803" w:type="dxa"/>
          </w:tcPr>
          <w:p w14:paraId="1F1E9B8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  <w:tc>
          <w:tcPr>
            <w:tcW w:w="1027" w:type="dxa"/>
          </w:tcPr>
          <w:p w14:paraId="7440AAB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42.4</w:t>
            </w:r>
          </w:p>
        </w:tc>
        <w:tc>
          <w:tcPr>
            <w:tcW w:w="993" w:type="dxa"/>
          </w:tcPr>
          <w:p w14:paraId="6FE2C65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43.5</w:t>
            </w:r>
          </w:p>
        </w:tc>
        <w:tc>
          <w:tcPr>
            <w:tcW w:w="992" w:type="dxa"/>
          </w:tcPr>
          <w:p w14:paraId="69DFBB9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46.9</w:t>
            </w:r>
          </w:p>
        </w:tc>
        <w:tc>
          <w:tcPr>
            <w:tcW w:w="992" w:type="dxa"/>
            <w:shd w:val="clear" w:color="auto" w:fill="000000" w:themeFill="text1"/>
          </w:tcPr>
          <w:p w14:paraId="472B79E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675E5182" w14:textId="77777777" w:rsidR="00BB66B4" w:rsidRPr="001A4EB5" w:rsidRDefault="00BB66B4" w:rsidP="0075396B">
      <w:pPr>
        <w:rPr>
          <w:rFonts w:ascii="Aptos" w:hAnsi="Aptos" w:cs="Arial"/>
          <w:sz w:val="20"/>
          <w:szCs w:val="20"/>
        </w:rPr>
      </w:pPr>
    </w:p>
    <w:p w14:paraId="2869D33A" w14:textId="77777777" w:rsidR="00BB66B4" w:rsidRPr="001A4EB5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3.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alphapaprhavirus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glycoprotein protein sequences.</w:t>
      </w:r>
    </w:p>
    <w:p w14:paraId="7ED91A3A" w14:textId="77777777" w:rsidR="00BB66B4" w:rsidRPr="001A4EB5" w:rsidRDefault="00BB66B4" w:rsidP="0075396B">
      <w:pPr>
        <w:rPr>
          <w:rFonts w:ascii="Aptos" w:hAnsi="Aptos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027"/>
        <w:gridCol w:w="993"/>
        <w:gridCol w:w="992"/>
        <w:gridCol w:w="992"/>
        <w:gridCol w:w="1276"/>
        <w:gridCol w:w="1276"/>
      </w:tblGrid>
      <w:tr w:rsidR="00BB66B4" w:rsidRPr="00243B87" w14:paraId="7BCC9718" w14:textId="77777777" w:rsidTr="006A7515">
        <w:tc>
          <w:tcPr>
            <w:tcW w:w="1803" w:type="dxa"/>
          </w:tcPr>
          <w:p w14:paraId="69D0322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027" w:type="dxa"/>
          </w:tcPr>
          <w:p w14:paraId="73220C8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</w:p>
        </w:tc>
        <w:tc>
          <w:tcPr>
            <w:tcW w:w="993" w:type="dxa"/>
          </w:tcPr>
          <w:p w14:paraId="7C46FCD1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</w:t>
            </w:r>
          </w:p>
        </w:tc>
        <w:tc>
          <w:tcPr>
            <w:tcW w:w="992" w:type="dxa"/>
          </w:tcPr>
          <w:p w14:paraId="4A5DC840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</w:t>
            </w:r>
          </w:p>
        </w:tc>
        <w:tc>
          <w:tcPr>
            <w:tcW w:w="992" w:type="dxa"/>
          </w:tcPr>
          <w:p w14:paraId="0AD80F80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</w:t>
            </w:r>
          </w:p>
        </w:tc>
        <w:tc>
          <w:tcPr>
            <w:tcW w:w="1276" w:type="dxa"/>
          </w:tcPr>
          <w:p w14:paraId="1DD76995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  <w:r w:rsidRPr="00243B87">
              <w:rPr>
                <w:rFonts w:ascii="Aptos" w:hAnsi="Aptos" w:cs="Arial"/>
                <w:sz w:val="13"/>
                <w:szCs w:val="13"/>
              </w:rPr>
              <w:t xml:space="preserve"> G2</w:t>
            </w:r>
          </w:p>
        </w:tc>
        <w:tc>
          <w:tcPr>
            <w:tcW w:w="1276" w:type="dxa"/>
          </w:tcPr>
          <w:p w14:paraId="6BFA48ED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 G2</w:t>
            </w:r>
          </w:p>
        </w:tc>
      </w:tr>
      <w:tr w:rsidR="00BB66B4" w:rsidRPr="00243B87" w14:paraId="09B21321" w14:textId="77777777" w:rsidTr="006A7515">
        <w:tc>
          <w:tcPr>
            <w:tcW w:w="1803" w:type="dxa"/>
          </w:tcPr>
          <w:p w14:paraId="72CD5C3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  <w:r w:rsidRPr="00243B87">
              <w:rPr>
                <w:rFonts w:ascii="Aptos" w:hAnsi="Aptos" w:cs="Arial"/>
                <w:sz w:val="13"/>
                <w:szCs w:val="13"/>
              </w:rPr>
              <w:t xml:space="preserve"> G1</w:t>
            </w:r>
          </w:p>
        </w:tc>
        <w:tc>
          <w:tcPr>
            <w:tcW w:w="1027" w:type="dxa"/>
            <w:shd w:val="clear" w:color="auto" w:fill="000000" w:themeFill="text1"/>
          </w:tcPr>
          <w:p w14:paraId="4B589F5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3" w:type="dxa"/>
          </w:tcPr>
          <w:p w14:paraId="21E5F7A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0E5B28E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5A3CC7D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68CC27A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7B1903C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5AA4F38D" w14:textId="77777777" w:rsidTr="00F509BC">
        <w:tc>
          <w:tcPr>
            <w:tcW w:w="1803" w:type="dxa"/>
          </w:tcPr>
          <w:p w14:paraId="0F9490F7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 G1</w:t>
            </w:r>
          </w:p>
        </w:tc>
        <w:tc>
          <w:tcPr>
            <w:tcW w:w="1027" w:type="dxa"/>
            <w:shd w:val="clear" w:color="auto" w:fill="D9D9D9" w:themeFill="background1" w:themeFillShade="D9"/>
          </w:tcPr>
          <w:p w14:paraId="5189FB2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29.6</w:t>
            </w:r>
          </w:p>
        </w:tc>
        <w:tc>
          <w:tcPr>
            <w:tcW w:w="993" w:type="dxa"/>
            <w:shd w:val="clear" w:color="auto" w:fill="000000" w:themeFill="text1"/>
          </w:tcPr>
          <w:p w14:paraId="357482C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51C8BE1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1D3156F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08E3119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0A25792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5BA9EF6" w14:textId="77777777" w:rsidTr="006A7515">
        <w:tc>
          <w:tcPr>
            <w:tcW w:w="1803" w:type="dxa"/>
          </w:tcPr>
          <w:p w14:paraId="05205F2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GATV G</w:t>
            </w:r>
          </w:p>
        </w:tc>
        <w:tc>
          <w:tcPr>
            <w:tcW w:w="1027" w:type="dxa"/>
          </w:tcPr>
          <w:p w14:paraId="45EE7F4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18.0</w:t>
            </w:r>
          </w:p>
        </w:tc>
        <w:tc>
          <w:tcPr>
            <w:tcW w:w="993" w:type="dxa"/>
          </w:tcPr>
          <w:p w14:paraId="6996B90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19.2</w:t>
            </w:r>
          </w:p>
        </w:tc>
        <w:tc>
          <w:tcPr>
            <w:tcW w:w="992" w:type="dxa"/>
            <w:shd w:val="clear" w:color="auto" w:fill="000000" w:themeFill="text1"/>
          </w:tcPr>
          <w:p w14:paraId="5644949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992" w:type="dxa"/>
          </w:tcPr>
          <w:p w14:paraId="200518E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7E9A458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</w:tcPr>
          <w:p w14:paraId="7F69B7B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42F373F8" w14:textId="77777777" w:rsidTr="006A7515">
        <w:tc>
          <w:tcPr>
            <w:tcW w:w="1803" w:type="dxa"/>
          </w:tcPr>
          <w:p w14:paraId="3370F9FE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243B8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ORGIV G</w:t>
            </w:r>
          </w:p>
        </w:tc>
        <w:tc>
          <w:tcPr>
            <w:tcW w:w="1027" w:type="dxa"/>
          </w:tcPr>
          <w:p w14:paraId="103348B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19.8</w:t>
            </w:r>
          </w:p>
        </w:tc>
        <w:tc>
          <w:tcPr>
            <w:tcW w:w="993" w:type="dxa"/>
          </w:tcPr>
          <w:p w14:paraId="1A7933E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20.5</w:t>
            </w:r>
          </w:p>
        </w:tc>
        <w:tc>
          <w:tcPr>
            <w:tcW w:w="992" w:type="dxa"/>
          </w:tcPr>
          <w:p w14:paraId="36C7F65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20.2</w:t>
            </w:r>
          </w:p>
        </w:tc>
        <w:tc>
          <w:tcPr>
            <w:tcW w:w="992" w:type="dxa"/>
            <w:shd w:val="clear" w:color="auto" w:fill="000000" w:themeFill="text1"/>
          </w:tcPr>
          <w:p w14:paraId="3042128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  <w:shd w:val="clear" w:color="auto" w:fill="auto"/>
          </w:tcPr>
          <w:p w14:paraId="71CE150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  <w:shd w:val="clear" w:color="auto" w:fill="auto"/>
          </w:tcPr>
          <w:p w14:paraId="0A0A29D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2FA90BE3" w14:textId="77777777" w:rsidTr="006A7515">
        <w:tc>
          <w:tcPr>
            <w:tcW w:w="1803" w:type="dxa"/>
          </w:tcPr>
          <w:p w14:paraId="10B4D5A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proofErr w:type="spellStart"/>
            <w:r w:rsidRPr="00243B87">
              <w:rPr>
                <w:rFonts w:ascii="Aptos" w:hAnsi="Aptos" w:cs="Arial"/>
                <w:sz w:val="13"/>
                <w:szCs w:val="13"/>
              </w:rPr>
              <w:t>PAeRV</w:t>
            </w:r>
            <w:proofErr w:type="spellEnd"/>
            <w:r w:rsidRPr="00243B87">
              <w:rPr>
                <w:rFonts w:ascii="Aptos" w:hAnsi="Aptos" w:cs="Arial"/>
                <w:sz w:val="13"/>
                <w:szCs w:val="13"/>
              </w:rPr>
              <w:t xml:space="preserve"> G2</w:t>
            </w:r>
          </w:p>
        </w:tc>
        <w:tc>
          <w:tcPr>
            <w:tcW w:w="1027" w:type="dxa"/>
          </w:tcPr>
          <w:p w14:paraId="0475120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17.7</w:t>
            </w:r>
          </w:p>
        </w:tc>
        <w:tc>
          <w:tcPr>
            <w:tcW w:w="993" w:type="dxa"/>
          </w:tcPr>
          <w:p w14:paraId="1A407BE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18.7</w:t>
            </w:r>
          </w:p>
        </w:tc>
        <w:tc>
          <w:tcPr>
            <w:tcW w:w="992" w:type="dxa"/>
          </w:tcPr>
          <w:p w14:paraId="36DDB74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12.5</w:t>
            </w:r>
          </w:p>
        </w:tc>
        <w:tc>
          <w:tcPr>
            <w:tcW w:w="992" w:type="dxa"/>
            <w:shd w:val="clear" w:color="auto" w:fill="auto"/>
          </w:tcPr>
          <w:p w14:paraId="72CC729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12.0</w:t>
            </w:r>
          </w:p>
        </w:tc>
        <w:tc>
          <w:tcPr>
            <w:tcW w:w="1276" w:type="dxa"/>
            <w:shd w:val="clear" w:color="auto" w:fill="000000" w:themeFill="text1"/>
          </w:tcPr>
          <w:p w14:paraId="2854B7E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1276" w:type="dxa"/>
            <w:shd w:val="clear" w:color="auto" w:fill="auto"/>
          </w:tcPr>
          <w:p w14:paraId="551F5FB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090636EF" w14:textId="77777777" w:rsidTr="00F509BC">
        <w:tc>
          <w:tcPr>
            <w:tcW w:w="1803" w:type="dxa"/>
          </w:tcPr>
          <w:p w14:paraId="0339D3B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HbLV2 G2</w:t>
            </w:r>
          </w:p>
        </w:tc>
        <w:tc>
          <w:tcPr>
            <w:tcW w:w="1027" w:type="dxa"/>
          </w:tcPr>
          <w:p w14:paraId="5C7BDB8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18.7</w:t>
            </w:r>
          </w:p>
        </w:tc>
        <w:tc>
          <w:tcPr>
            <w:tcW w:w="993" w:type="dxa"/>
            <w:shd w:val="clear" w:color="auto" w:fill="auto"/>
          </w:tcPr>
          <w:p w14:paraId="16A2F31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21.9</w:t>
            </w:r>
          </w:p>
        </w:tc>
        <w:tc>
          <w:tcPr>
            <w:tcW w:w="992" w:type="dxa"/>
          </w:tcPr>
          <w:p w14:paraId="04557B2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17.0</w:t>
            </w:r>
          </w:p>
        </w:tc>
        <w:tc>
          <w:tcPr>
            <w:tcW w:w="992" w:type="dxa"/>
            <w:shd w:val="clear" w:color="auto" w:fill="auto"/>
          </w:tcPr>
          <w:p w14:paraId="5E63267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13.9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CC6A6A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 w:rsidRPr="00243B87">
              <w:rPr>
                <w:rFonts w:ascii="Aptos" w:hAnsi="Aptos" w:cs="Arial"/>
                <w:sz w:val="13"/>
                <w:szCs w:val="13"/>
              </w:rPr>
              <w:t>29.9</w:t>
            </w:r>
          </w:p>
        </w:tc>
        <w:tc>
          <w:tcPr>
            <w:tcW w:w="1276" w:type="dxa"/>
            <w:shd w:val="clear" w:color="auto" w:fill="000000" w:themeFill="text1"/>
          </w:tcPr>
          <w:p w14:paraId="0BF31F5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4E7618A2" w14:textId="77777777" w:rsidR="00BB66B4" w:rsidRDefault="00BB66B4" w:rsidP="0075396B">
      <w:pPr>
        <w:rPr>
          <w:rFonts w:ascii="Aptos" w:hAnsi="Aptos"/>
        </w:rPr>
        <w:sectPr w:rsidR="00BB66B4" w:rsidSect="003E0AA4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BE654" w14:textId="77777777" w:rsidR="00BB66B4" w:rsidRPr="001A4EB5" w:rsidRDefault="00BB66B4" w:rsidP="0075396B">
      <w:pPr>
        <w:rPr>
          <w:rFonts w:ascii="Aptos" w:hAnsi="Aptos"/>
        </w:rPr>
      </w:pPr>
    </w:p>
    <w:p w14:paraId="2EDFF870" w14:textId="77777777" w:rsidR="00BB66B4" w:rsidRPr="003B3A3F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3B3A3F">
        <w:rPr>
          <w:rFonts w:ascii="Aptos" w:hAnsi="Aptos" w:cs="Arial"/>
          <w:b/>
          <w:sz w:val="20"/>
          <w:szCs w:val="20"/>
        </w:rPr>
        <w:t xml:space="preserve">Table 4. </w:t>
      </w:r>
      <w:r w:rsidRPr="003B3A3F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3B3A3F">
        <w:rPr>
          <w:rFonts w:ascii="Aptos" w:hAnsi="Aptos" w:cs="Arial"/>
          <w:bCs/>
          <w:sz w:val="20"/>
          <w:szCs w:val="20"/>
        </w:rPr>
        <w:t>sigmavirus</w:t>
      </w:r>
      <w:proofErr w:type="spellEnd"/>
      <w:r w:rsidRPr="003B3A3F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N</w:t>
      </w:r>
      <w:r w:rsidRPr="003B3A3F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614AA4F2" w14:textId="77777777" w:rsidR="00BB66B4" w:rsidRPr="0075396B" w:rsidRDefault="00BB66B4" w:rsidP="0075396B">
      <w:pPr>
        <w:rPr>
          <w:rFonts w:ascii="Aptos" w:hAnsi="Aptos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11"/>
        <w:gridCol w:w="670"/>
        <w:gridCol w:w="592"/>
        <w:gridCol w:w="629"/>
        <w:gridCol w:w="652"/>
        <w:gridCol w:w="578"/>
        <w:gridCol w:w="561"/>
        <w:gridCol w:w="634"/>
        <w:gridCol w:w="623"/>
        <w:gridCol w:w="641"/>
        <w:gridCol w:w="622"/>
        <w:gridCol w:w="619"/>
        <w:gridCol w:w="613"/>
        <w:gridCol w:w="571"/>
        <w:gridCol w:w="641"/>
        <w:gridCol w:w="624"/>
        <w:gridCol w:w="599"/>
        <w:gridCol w:w="574"/>
        <w:gridCol w:w="627"/>
        <w:gridCol w:w="680"/>
        <w:gridCol w:w="668"/>
        <w:gridCol w:w="670"/>
      </w:tblGrid>
      <w:tr w:rsidR="00BB66B4" w:rsidRPr="0075396B" w14:paraId="05E1E8B9" w14:textId="77777777" w:rsidTr="00EB3BE7">
        <w:tc>
          <w:tcPr>
            <w:tcW w:w="696" w:type="dxa"/>
          </w:tcPr>
          <w:p w14:paraId="07A6C3F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1" w:type="dxa"/>
          </w:tcPr>
          <w:p w14:paraId="23B88B5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70" w:type="dxa"/>
          </w:tcPr>
          <w:p w14:paraId="79C71DD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592" w:type="dxa"/>
          </w:tcPr>
          <w:p w14:paraId="66D09DA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29" w:type="dxa"/>
          </w:tcPr>
          <w:p w14:paraId="6C3C830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52" w:type="dxa"/>
          </w:tcPr>
          <w:p w14:paraId="687AA2D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578" w:type="dxa"/>
          </w:tcPr>
          <w:p w14:paraId="43C503AB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561" w:type="dxa"/>
          </w:tcPr>
          <w:p w14:paraId="782A857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34" w:type="dxa"/>
          </w:tcPr>
          <w:p w14:paraId="125032D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23" w:type="dxa"/>
          </w:tcPr>
          <w:p w14:paraId="29BAB2D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41" w:type="dxa"/>
          </w:tcPr>
          <w:p w14:paraId="7A6B314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22" w:type="dxa"/>
          </w:tcPr>
          <w:p w14:paraId="7D4D53F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9" w:type="dxa"/>
          </w:tcPr>
          <w:p w14:paraId="1A9B245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3" w:type="dxa"/>
          </w:tcPr>
          <w:p w14:paraId="4CCDEFF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571" w:type="dxa"/>
            <w:vAlign w:val="bottom"/>
          </w:tcPr>
          <w:p w14:paraId="137B2F0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41" w:type="dxa"/>
          </w:tcPr>
          <w:p w14:paraId="77C7A25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24" w:type="dxa"/>
          </w:tcPr>
          <w:p w14:paraId="40AACC8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599" w:type="dxa"/>
          </w:tcPr>
          <w:p w14:paraId="73760FDE" w14:textId="77777777" w:rsidR="00BB66B4" w:rsidRPr="00EB3BE7" w:rsidRDefault="00BB66B4" w:rsidP="006A7515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574" w:type="dxa"/>
          </w:tcPr>
          <w:p w14:paraId="134B9EE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27" w:type="dxa"/>
          </w:tcPr>
          <w:p w14:paraId="571BC31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80" w:type="dxa"/>
          </w:tcPr>
          <w:p w14:paraId="5F17DB3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68" w:type="dxa"/>
          </w:tcPr>
          <w:p w14:paraId="3140A31F" w14:textId="77777777" w:rsidR="00BB66B4" w:rsidRPr="00EB3BE7" w:rsidRDefault="00BB66B4" w:rsidP="006A7515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70" w:type="dxa"/>
          </w:tcPr>
          <w:p w14:paraId="17BE9835" w14:textId="77777777" w:rsidR="00BB66B4" w:rsidRPr="0075396B" w:rsidRDefault="00BB66B4" w:rsidP="006A7515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</w:tr>
      <w:tr w:rsidR="00BB66B4" w:rsidRPr="0075396B" w14:paraId="6F6F9779" w14:textId="77777777" w:rsidTr="00EB3BE7">
        <w:tc>
          <w:tcPr>
            <w:tcW w:w="696" w:type="dxa"/>
            <w:vAlign w:val="bottom"/>
          </w:tcPr>
          <w:p w14:paraId="46A9AEEA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11" w:type="dxa"/>
            <w:shd w:val="clear" w:color="auto" w:fill="000000" w:themeFill="text1"/>
          </w:tcPr>
          <w:p w14:paraId="76A8193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  <w:highlight w:val="black"/>
              </w:rPr>
            </w:pPr>
          </w:p>
        </w:tc>
        <w:tc>
          <w:tcPr>
            <w:tcW w:w="670" w:type="dxa"/>
          </w:tcPr>
          <w:p w14:paraId="29DBC3B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6EEF5B6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6F92732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60589F5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42E6D14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2BF6B15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31FDFA5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779F47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CA41B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5EB90B8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7BFB31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6E9C3DF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B02C4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42B599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E18DED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1B29573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C03978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0D9A30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8506D8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087BFE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2D98FD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AE00ECF" w14:textId="77777777" w:rsidTr="00EB3BE7">
        <w:tc>
          <w:tcPr>
            <w:tcW w:w="696" w:type="dxa"/>
            <w:vAlign w:val="bottom"/>
          </w:tcPr>
          <w:p w14:paraId="2712E689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611" w:type="dxa"/>
            <w:shd w:val="clear" w:color="auto" w:fill="auto"/>
          </w:tcPr>
          <w:p w14:paraId="1B22DDA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50.0</w:t>
            </w:r>
          </w:p>
        </w:tc>
        <w:tc>
          <w:tcPr>
            <w:tcW w:w="670" w:type="dxa"/>
            <w:shd w:val="clear" w:color="auto" w:fill="000000" w:themeFill="text1"/>
          </w:tcPr>
          <w:p w14:paraId="239D246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5E8994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5F1698F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00F7C88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3CD39EE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1D83096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470CE7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550B724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32B8B0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2881235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7D36C43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391217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060EC3E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F7D559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064A88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745646D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CE7831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89BCD0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1C16A6E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C0D6E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1A67CA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2446260" w14:textId="77777777" w:rsidTr="00EB3BE7">
        <w:tc>
          <w:tcPr>
            <w:tcW w:w="696" w:type="dxa"/>
            <w:vAlign w:val="bottom"/>
          </w:tcPr>
          <w:p w14:paraId="20A4DD97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11" w:type="dxa"/>
            <w:shd w:val="clear" w:color="auto" w:fill="auto"/>
          </w:tcPr>
          <w:p w14:paraId="6FD59A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33.9</w:t>
            </w:r>
          </w:p>
        </w:tc>
        <w:tc>
          <w:tcPr>
            <w:tcW w:w="670" w:type="dxa"/>
            <w:shd w:val="clear" w:color="auto" w:fill="auto"/>
          </w:tcPr>
          <w:p w14:paraId="709FDBF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34.5</w:t>
            </w:r>
          </w:p>
        </w:tc>
        <w:tc>
          <w:tcPr>
            <w:tcW w:w="592" w:type="dxa"/>
            <w:shd w:val="clear" w:color="auto" w:fill="000000" w:themeFill="text1"/>
          </w:tcPr>
          <w:p w14:paraId="3FC5C55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21300F7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BCD396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1B208F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4B38407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480F305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09BF2CA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621372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434E5C6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03C28A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EF02F7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F5A975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16BCE2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5FD06BD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9C5B70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10B498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911A76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54FD39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275121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04496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4F7200E" w14:textId="77777777" w:rsidTr="00EB3BE7">
        <w:tc>
          <w:tcPr>
            <w:tcW w:w="696" w:type="dxa"/>
            <w:vAlign w:val="bottom"/>
          </w:tcPr>
          <w:p w14:paraId="647EC9F9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11" w:type="dxa"/>
          </w:tcPr>
          <w:p w14:paraId="6F1752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70" w:type="dxa"/>
          </w:tcPr>
          <w:p w14:paraId="6CB6EC2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24.2</w:t>
            </w:r>
          </w:p>
        </w:tc>
        <w:tc>
          <w:tcPr>
            <w:tcW w:w="592" w:type="dxa"/>
          </w:tcPr>
          <w:p w14:paraId="408E22C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29" w:type="dxa"/>
            <w:shd w:val="clear" w:color="auto" w:fill="000000" w:themeFill="text1"/>
          </w:tcPr>
          <w:p w14:paraId="27D9165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E39FC1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2188CFF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189E961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16EFB6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052C0E4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62C62E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FDC139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68E834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2F250A0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AFF0DF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65C822A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9E77ED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0FB0F0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4A7D17A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C002DE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DEE4D3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A14FD5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247BBA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03B3EF71" w14:textId="77777777" w:rsidTr="00EB3BE7">
        <w:tc>
          <w:tcPr>
            <w:tcW w:w="696" w:type="dxa"/>
            <w:vAlign w:val="bottom"/>
          </w:tcPr>
          <w:p w14:paraId="279594E0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611" w:type="dxa"/>
          </w:tcPr>
          <w:p w14:paraId="307D1C6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27.2</w:t>
            </w:r>
          </w:p>
        </w:tc>
        <w:tc>
          <w:tcPr>
            <w:tcW w:w="670" w:type="dxa"/>
          </w:tcPr>
          <w:p w14:paraId="4AB7A31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27.2</w:t>
            </w:r>
          </w:p>
        </w:tc>
        <w:tc>
          <w:tcPr>
            <w:tcW w:w="592" w:type="dxa"/>
          </w:tcPr>
          <w:p w14:paraId="01F9678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29.2</w:t>
            </w:r>
          </w:p>
        </w:tc>
        <w:tc>
          <w:tcPr>
            <w:tcW w:w="629" w:type="dxa"/>
          </w:tcPr>
          <w:p w14:paraId="58047CC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25.8</w:t>
            </w:r>
          </w:p>
        </w:tc>
        <w:tc>
          <w:tcPr>
            <w:tcW w:w="652" w:type="dxa"/>
            <w:shd w:val="clear" w:color="auto" w:fill="000000" w:themeFill="text1"/>
          </w:tcPr>
          <w:p w14:paraId="3F33D1F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420B8C6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501666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065976A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3129BD0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944D57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50BED52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40340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4BBE517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5F47913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79B3FD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9ED69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3F9503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E8790B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1C7BFE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0719F1B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959AE9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08B1BB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5D38543" w14:textId="77777777" w:rsidTr="00EB3BE7">
        <w:tc>
          <w:tcPr>
            <w:tcW w:w="696" w:type="dxa"/>
            <w:vAlign w:val="bottom"/>
          </w:tcPr>
          <w:p w14:paraId="28F563FF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611" w:type="dxa"/>
          </w:tcPr>
          <w:p w14:paraId="6909EBF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70" w:type="dxa"/>
          </w:tcPr>
          <w:p w14:paraId="3CAEB47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592" w:type="dxa"/>
          </w:tcPr>
          <w:p w14:paraId="154DAFC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29" w:type="dxa"/>
          </w:tcPr>
          <w:p w14:paraId="605DB69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52" w:type="dxa"/>
          </w:tcPr>
          <w:p w14:paraId="0631BEE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578" w:type="dxa"/>
            <w:shd w:val="clear" w:color="auto" w:fill="000000" w:themeFill="text1"/>
          </w:tcPr>
          <w:p w14:paraId="3D748E4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3B836A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3B9889A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65E4F85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C1848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AAC909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7935028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1AF861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45B7A99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1F12C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0C57ECC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4238CB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2D972E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B1A443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9B7B73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7FCA39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21D36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3DFAAAF0" w14:textId="77777777" w:rsidTr="00EB3BE7">
        <w:tc>
          <w:tcPr>
            <w:tcW w:w="696" w:type="dxa"/>
            <w:vAlign w:val="bottom"/>
          </w:tcPr>
          <w:p w14:paraId="4EAC571F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11" w:type="dxa"/>
          </w:tcPr>
          <w:p w14:paraId="44971CC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70" w:type="dxa"/>
          </w:tcPr>
          <w:p w14:paraId="7438A47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3C0A215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29" w:type="dxa"/>
          </w:tcPr>
          <w:p w14:paraId="6BAE557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652" w:type="dxa"/>
          </w:tcPr>
          <w:p w14:paraId="1A123D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578" w:type="dxa"/>
          </w:tcPr>
          <w:p w14:paraId="48BE09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43.3</w:t>
            </w:r>
          </w:p>
        </w:tc>
        <w:tc>
          <w:tcPr>
            <w:tcW w:w="561" w:type="dxa"/>
            <w:shd w:val="clear" w:color="auto" w:fill="000000" w:themeFill="text1"/>
          </w:tcPr>
          <w:p w14:paraId="3D830A8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673880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D98B26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660104A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501BDEB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583C1C3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512A4D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0749F36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B0B1A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40ED06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75EF6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51155EF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BE87FF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1832CC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05ACC8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664396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2529E6F" w14:textId="77777777" w:rsidTr="00EB3BE7">
        <w:tc>
          <w:tcPr>
            <w:tcW w:w="696" w:type="dxa"/>
            <w:vAlign w:val="bottom"/>
          </w:tcPr>
          <w:p w14:paraId="547C99D8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11" w:type="dxa"/>
          </w:tcPr>
          <w:p w14:paraId="4B26D97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70" w:type="dxa"/>
          </w:tcPr>
          <w:p w14:paraId="2C70CC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592" w:type="dxa"/>
          </w:tcPr>
          <w:p w14:paraId="7E5F152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29" w:type="dxa"/>
          </w:tcPr>
          <w:p w14:paraId="20BCB6F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18.8</w:t>
            </w:r>
          </w:p>
        </w:tc>
        <w:tc>
          <w:tcPr>
            <w:tcW w:w="652" w:type="dxa"/>
          </w:tcPr>
          <w:p w14:paraId="02C4FF2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578" w:type="dxa"/>
          </w:tcPr>
          <w:p w14:paraId="5A7C21B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561" w:type="dxa"/>
          </w:tcPr>
          <w:p w14:paraId="6726B1C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34" w:type="dxa"/>
            <w:shd w:val="clear" w:color="auto" w:fill="000000" w:themeFill="text1"/>
          </w:tcPr>
          <w:p w14:paraId="527E8AD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5BA11D6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EF163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D837EC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58A4024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26F8DB3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3FE193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619CC6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16C2CC6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4A286E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C22F6B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460A83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7B234ED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49401F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D1C50C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724E09B" w14:textId="77777777" w:rsidTr="00EB3BE7">
        <w:tc>
          <w:tcPr>
            <w:tcW w:w="696" w:type="dxa"/>
            <w:vAlign w:val="bottom"/>
          </w:tcPr>
          <w:p w14:paraId="0694C326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11" w:type="dxa"/>
          </w:tcPr>
          <w:p w14:paraId="140F2C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70" w:type="dxa"/>
          </w:tcPr>
          <w:p w14:paraId="2529E31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592" w:type="dxa"/>
          </w:tcPr>
          <w:p w14:paraId="52FAC2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9" w:type="dxa"/>
          </w:tcPr>
          <w:p w14:paraId="79038E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19.2</w:t>
            </w:r>
          </w:p>
        </w:tc>
        <w:tc>
          <w:tcPr>
            <w:tcW w:w="652" w:type="dxa"/>
          </w:tcPr>
          <w:p w14:paraId="1873FAA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578" w:type="dxa"/>
          </w:tcPr>
          <w:p w14:paraId="34627E6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61" w:type="dxa"/>
          </w:tcPr>
          <w:p w14:paraId="41980AB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34" w:type="dxa"/>
            <w:shd w:val="clear" w:color="auto" w:fill="auto"/>
          </w:tcPr>
          <w:p w14:paraId="00DED08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3" w:type="dxa"/>
            <w:shd w:val="clear" w:color="auto" w:fill="000000" w:themeFill="text1"/>
          </w:tcPr>
          <w:p w14:paraId="7EF3065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C47FB8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00890BB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49227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60C79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797327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E76ED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3863FB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4047BC7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B16827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997E98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3E6686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941515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9DABA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AAEDCB3" w14:textId="77777777" w:rsidTr="00EB3BE7">
        <w:tc>
          <w:tcPr>
            <w:tcW w:w="696" w:type="dxa"/>
            <w:vAlign w:val="bottom"/>
          </w:tcPr>
          <w:p w14:paraId="3CC9842F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11" w:type="dxa"/>
          </w:tcPr>
          <w:p w14:paraId="19E0CBC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670" w:type="dxa"/>
          </w:tcPr>
          <w:p w14:paraId="5FF7514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2" w:type="dxa"/>
          </w:tcPr>
          <w:p w14:paraId="2DF73BB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29" w:type="dxa"/>
          </w:tcPr>
          <w:p w14:paraId="00BB74B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17.9</w:t>
            </w:r>
          </w:p>
        </w:tc>
        <w:tc>
          <w:tcPr>
            <w:tcW w:w="652" w:type="dxa"/>
          </w:tcPr>
          <w:p w14:paraId="327852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578" w:type="dxa"/>
          </w:tcPr>
          <w:p w14:paraId="4CF4E10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19.5</w:t>
            </w:r>
          </w:p>
        </w:tc>
        <w:tc>
          <w:tcPr>
            <w:tcW w:w="561" w:type="dxa"/>
          </w:tcPr>
          <w:p w14:paraId="6969079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634" w:type="dxa"/>
          </w:tcPr>
          <w:p w14:paraId="7D5435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23" w:type="dxa"/>
          </w:tcPr>
          <w:p w14:paraId="2288974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43.5</w:t>
            </w:r>
          </w:p>
        </w:tc>
        <w:tc>
          <w:tcPr>
            <w:tcW w:w="641" w:type="dxa"/>
            <w:shd w:val="clear" w:color="auto" w:fill="000000" w:themeFill="text1"/>
          </w:tcPr>
          <w:p w14:paraId="6D1F49F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46663A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709B1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59DDAA1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7D3F3E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941995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4A3D0E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0B92204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7FEC64D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AE6207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97764B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45ECBB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3BB120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0A458BF" w14:textId="77777777" w:rsidTr="00EB3BE7">
        <w:tc>
          <w:tcPr>
            <w:tcW w:w="696" w:type="dxa"/>
            <w:vAlign w:val="bottom"/>
          </w:tcPr>
          <w:p w14:paraId="3155902D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1" w:type="dxa"/>
          </w:tcPr>
          <w:p w14:paraId="3A88DD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70" w:type="dxa"/>
          </w:tcPr>
          <w:p w14:paraId="2F9F7DD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592" w:type="dxa"/>
          </w:tcPr>
          <w:p w14:paraId="14AC506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22.8</w:t>
            </w:r>
          </w:p>
        </w:tc>
        <w:tc>
          <w:tcPr>
            <w:tcW w:w="629" w:type="dxa"/>
          </w:tcPr>
          <w:p w14:paraId="3195D72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52" w:type="dxa"/>
          </w:tcPr>
          <w:p w14:paraId="5C6B316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78" w:type="dxa"/>
          </w:tcPr>
          <w:p w14:paraId="1752440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26.3</w:t>
            </w:r>
          </w:p>
        </w:tc>
        <w:tc>
          <w:tcPr>
            <w:tcW w:w="561" w:type="dxa"/>
          </w:tcPr>
          <w:p w14:paraId="4A07DE8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27.7</w:t>
            </w:r>
          </w:p>
        </w:tc>
        <w:tc>
          <w:tcPr>
            <w:tcW w:w="634" w:type="dxa"/>
          </w:tcPr>
          <w:p w14:paraId="2AF1177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26.6</w:t>
            </w:r>
          </w:p>
        </w:tc>
        <w:tc>
          <w:tcPr>
            <w:tcW w:w="623" w:type="dxa"/>
          </w:tcPr>
          <w:p w14:paraId="7E1F21E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641" w:type="dxa"/>
          </w:tcPr>
          <w:p w14:paraId="0B65632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2" w:type="dxa"/>
            <w:shd w:val="clear" w:color="auto" w:fill="000000" w:themeFill="text1"/>
          </w:tcPr>
          <w:p w14:paraId="4B9AACB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07E083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4B14627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6812F7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AAAFC4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C9CBD9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421C0C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DEDE00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9B8FDF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8F372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E7991F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8E0BC4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FDBF054" w14:textId="77777777" w:rsidTr="00EB3BE7">
        <w:tc>
          <w:tcPr>
            <w:tcW w:w="696" w:type="dxa"/>
            <w:vAlign w:val="bottom"/>
          </w:tcPr>
          <w:p w14:paraId="7BED668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1" w:type="dxa"/>
          </w:tcPr>
          <w:p w14:paraId="5D8282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670" w:type="dxa"/>
          </w:tcPr>
          <w:p w14:paraId="72CB1F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7575D4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29" w:type="dxa"/>
          </w:tcPr>
          <w:p w14:paraId="446A315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652" w:type="dxa"/>
          </w:tcPr>
          <w:p w14:paraId="38F3101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78" w:type="dxa"/>
          </w:tcPr>
          <w:p w14:paraId="5FBD6BD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27.5</w:t>
            </w:r>
          </w:p>
        </w:tc>
        <w:tc>
          <w:tcPr>
            <w:tcW w:w="561" w:type="dxa"/>
          </w:tcPr>
          <w:p w14:paraId="00DF125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27.4</w:t>
            </w:r>
          </w:p>
        </w:tc>
        <w:tc>
          <w:tcPr>
            <w:tcW w:w="634" w:type="dxa"/>
          </w:tcPr>
          <w:p w14:paraId="08D04B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26.9</w:t>
            </w:r>
          </w:p>
        </w:tc>
        <w:tc>
          <w:tcPr>
            <w:tcW w:w="623" w:type="dxa"/>
          </w:tcPr>
          <w:p w14:paraId="39FCE0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41" w:type="dxa"/>
          </w:tcPr>
          <w:p w14:paraId="352EC64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2" w:type="dxa"/>
          </w:tcPr>
          <w:p w14:paraId="5E78D4F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83.1</w:t>
            </w:r>
          </w:p>
        </w:tc>
        <w:tc>
          <w:tcPr>
            <w:tcW w:w="619" w:type="dxa"/>
            <w:shd w:val="clear" w:color="auto" w:fill="000000" w:themeFill="text1"/>
          </w:tcPr>
          <w:p w14:paraId="5C8E5B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5C5CD6F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0AEDE0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F8788E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0D9BFD2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44AB48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0FC7B3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10F63C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67322E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A0FDE4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DD001A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3B2AF1FD" w14:textId="77777777" w:rsidTr="00EB3BE7">
        <w:tc>
          <w:tcPr>
            <w:tcW w:w="696" w:type="dxa"/>
            <w:vAlign w:val="bottom"/>
          </w:tcPr>
          <w:p w14:paraId="639FBB1A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611" w:type="dxa"/>
          </w:tcPr>
          <w:p w14:paraId="01D9C69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70" w:type="dxa"/>
          </w:tcPr>
          <w:p w14:paraId="1AA34E4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592" w:type="dxa"/>
          </w:tcPr>
          <w:p w14:paraId="05FF4DC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29" w:type="dxa"/>
          </w:tcPr>
          <w:p w14:paraId="2E5743B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52" w:type="dxa"/>
          </w:tcPr>
          <w:p w14:paraId="64CE032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78" w:type="dxa"/>
          </w:tcPr>
          <w:p w14:paraId="4E5B94B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26.2</w:t>
            </w:r>
          </w:p>
        </w:tc>
        <w:tc>
          <w:tcPr>
            <w:tcW w:w="561" w:type="dxa"/>
          </w:tcPr>
          <w:p w14:paraId="2A64BDA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25.9</w:t>
            </w:r>
          </w:p>
        </w:tc>
        <w:tc>
          <w:tcPr>
            <w:tcW w:w="634" w:type="dxa"/>
          </w:tcPr>
          <w:p w14:paraId="75CD21C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24.4</w:t>
            </w:r>
          </w:p>
        </w:tc>
        <w:tc>
          <w:tcPr>
            <w:tcW w:w="623" w:type="dxa"/>
          </w:tcPr>
          <w:p w14:paraId="59950B1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641" w:type="dxa"/>
          </w:tcPr>
          <w:p w14:paraId="45D7FFE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22" w:type="dxa"/>
          </w:tcPr>
          <w:p w14:paraId="0A81D6E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34.6</w:t>
            </w:r>
          </w:p>
        </w:tc>
        <w:tc>
          <w:tcPr>
            <w:tcW w:w="619" w:type="dxa"/>
          </w:tcPr>
          <w:p w14:paraId="321E316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34.4</w:t>
            </w:r>
          </w:p>
        </w:tc>
        <w:tc>
          <w:tcPr>
            <w:tcW w:w="613" w:type="dxa"/>
            <w:shd w:val="clear" w:color="auto" w:fill="000000" w:themeFill="text1"/>
          </w:tcPr>
          <w:p w14:paraId="4B5A6CA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6706FE8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25FACA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B6E74A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77F090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F8A5F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A7446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19CC332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9D370D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F9C530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BF48DA8" w14:textId="77777777" w:rsidTr="00EB3BE7">
        <w:tc>
          <w:tcPr>
            <w:tcW w:w="696" w:type="dxa"/>
            <w:vAlign w:val="bottom"/>
          </w:tcPr>
          <w:p w14:paraId="79924FB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11" w:type="dxa"/>
          </w:tcPr>
          <w:p w14:paraId="7D08693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70" w:type="dxa"/>
          </w:tcPr>
          <w:p w14:paraId="46B9E92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23.3</w:t>
            </w:r>
          </w:p>
        </w:tc>
        <w:tc>
          <w:tcPr>
            <w:tcW w:w="592" w:type="dxa"/>
          </w:tcPr>
          <w:p w14:paraId="65326C9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629" w:type="dxa"/>
          </w:tcPr>
          <w:p w14:paraId="5A7C942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652" w:type="dxa"/>
          </w:tcPr>
          <w:p w14:paraId="784C77F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578" w:type="dxa"/>
          </w:tcPr>
          <w:p w14:paraId="28A2B90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23.9</w:t>
            </w:r>
          </w:p>
        </w:tc>
        <w:tc>
          <w:tcPr>
            <w:tcW w:w="561" w:type="dxa"/>
          </w:tcPr>
          <w:p w14:paraId="05A16F9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34" w:type="dxa"/>
          </w:tcPr>
          <w:p w14:paraId="1D433EE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3" w:type="dxa"/>
          </w:tcPr>
          <w:p w14:paraId="37D153E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41" w:type="dxa"/>
          </w:tcPr>
          <w:p w14:paraId="748D78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2" w:type="dxa"/>
          </w:tcPr>
          <w:p w14:paraId="7251B27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30.3</w:t>
            </w:r>
          </w:p>
        </w:tc>
        <w:tc>
          <w:tcPr>
            <w:tcW w:w="619" w:type="dxa"/>
          </w:tcPr>
          <w:p w14:paraId="433809A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29.6</w:t>
            </w:r>
          </w:p>
        </w:tc>
        <w:tc>
          <w:tcPr>
            <w:tcW w:w="613" w:type="dxa"/>
          </w:tcPr>
          <w:p w14:paraId="57D6E25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28.6</w:t>
            </w:r>
          </w:p>
        </w:tc>
        <w:tc>
          <w:tcPr>
            <w:tcW w:w="571" w:type="dxa"/>
            <w:shd w:val="clear" w:color="auto" w:fill="000000" w:themeFill="text1"/>
          </w:tcPr>
          <w:p w14:paraId="69B731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3FD5B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19BBD17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55F713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4986FA2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A38C78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F4C23F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70CC05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F3B2B2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7305778" w14:textId="77777777" w:rsidTr="00EB3BE7">
        <w:tc>
          <w:tcPr>
            <w:tcW w:w="696" w:type="dxa"/>
            <w:vAlign w:val="bottom"/>
          </w:tcPr>
          <w:p w14:paraId="0FEB28F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11" w:type="dxa"/>
          </w:tcPr>
          <w:p w14:paraId="4B8E874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70" w:type="dxa"/>
          </w:tcPr>
          <w:p w14:paraId="35E7C3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1740D4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9" w:type="dxa"/>
          </w:tcPr>
          <w:p w14:paraId="2D34BDD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52" w:type="dxa"/>
          </w:tcPr>
          <w:p w14:paraId="5B63E1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578" w:type="dxa"/>
          </w:tcPr>
          <w:p w14:paraId="21BEC5C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561" w:type="dxa"/>
          </w:tcPr>
          <w:p w14:paraId="2EB5893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634" w:type="dxa"/>
          </w:tcPr>
          <w:p w14:paraId="055E698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3" w:type="dxa"/>
          </w:tcPr>
          <w:p w14:paraId="1203831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41" w:type="dxa"/>
          </w:tcPr>
          <w:p w14:paraId="2BC8C6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2" w:type="dxa"/>
          </w:tcPr>
          <w:p w14:paraId="5070F87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27.8</w:t>
            </w:r>
          </w:p>
        </w:tc>
        <w:tc>
          <w:tcPr>
            <w:tcW w:w="619" w:type="dxa"/>
          </w:tcPr>
          <w:p w14:paraId="18FA03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13" w:type="dxa"/>
          </w:tcPr>
          <w:p w14:paraId="4A566DB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27.5</w:t>
            </w:r>
          </w:p>
        </w:tc>
        <w:tc>
          <w:tcPr>
            <w:tcW w:w="571" w:type="dxa"/>
          </w:tcPr>
          <w:p w14:paraId="70BBDAD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29.5</w:t>
            </w:r>
          </w:p>
        </w:tc>
        <w:tc>
          <w:tcPr>
            <w:tcW w:w="641" w:type="dxa"/>
            <w:shd w:val="clear" w:color="auto" w:fill="000000" w:themeFill="text1"/>
          </w:tcPr>
          <w:p w14:paraId="71C6A6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CE39CF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73099BD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52ACD83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BF027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732B6B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F975D0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CD875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BD9F7D7" w14:textId="77777777" w:rsidTr="00EB3BE7">
        <w:tc>
          <w:tcPr>
            <w:tcW w:w="696" w:type="dxa"/>
            <w:vAlign w:val="bottom"/>
          </w:tcPr>
          <w:p w14:paraId="349858C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611" w:type="dxa"/>
          </w:tcPr>
          <w:p w14:paraId="5391CCD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70" w:type="dxa"/>
          </w:tcPr>
          <w:p w14:paraId="1B6D119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424825B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9" w:type="dxa"/>
          </w:tcPr>
          <w:p w14:paraId="64DAE9B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52" w:type="dxa"/>
          </w:tcPr>
          <w:p w14:paraId="3D44F95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578" w:type="dxa"/>
          </w:tcPr>
          <w:p w14:paraId="1A1E024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561" w:type="dxa"/>
          </w:tcPr>
          <w:p w14:paraId="0C4A33D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26.5</w:t>
            </w:r>
          </w:p>
        </w:tc>
        <w:tc>
          <w:tcPr>
            <w:tcW w:w="634" w:type="dxa"/>
          </w:tcPr>
          <w:p w14:paraId="15B27A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23" w:type="dxa"/>
          </w:tcPr>
          <w:p w14:paraId="7B03BCA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18.1</w:t>
            </w:r>
          </w:p>
        </w:tc>
        <w:tc>
          <w:tcPr>
            <w:tcW w:w="641" w:type="dxa"/>
          </w:tcPr>
          <w:p w14:paraId="5968E7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22" w:type="dxa"/>
          </w:tcPr>
          <w:p w14:paraId="2883003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19" w:type="dxa"/>
          </w:tcPr>
          <w:p w14:paraId="44ABF9A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13" w:type="dxa"/>
          </w:tcPr>
          <w:p w14:paraId="1494391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23.3</w:t>
            </w:r>
          </w:p>
        </w:tc>
        <w:tc>
          <w:tcPr>
            <w:tcW w:w="571" w:type="dxa"/>
          </w:tcPr>
          <w:p w14:paraId="155E98D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26.5</w:t>
            </w:r>
          </w:p>
        </w:tc>
        <w:tc>
          <w:tcPr>
            <w:tcW w:w="641" w:type="dxa"/>
          </w:tcPr>
          <w:p w14:paraId="691980F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24" w:type="dxa"/>
            <w:shd w:val="clear" w:color="auto" w:fill="000000" w:themeFill="text1"/>
          </w:tcPr>
          <w:p w14:paraId="1276357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BECE71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A6B7D8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8BAB79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E232EF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6CDC2A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EB0487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6FCD5A8" w14:textId="77777777" w:rsidTr="00EB3BE7">
        <w:tc>
          <w:tcPr>
            <w:tcW w:w="696" w:type="dxa"/>
            <w:vAlign w:val="bottom"/>
          </w:tcPr>
          <w:p w14:paraId="7405ECDC" w14:textId="77777777" w:rsidR="00BB66B4" w:rsidRPr="00EB3BE7" w:rsidRDefault="00BB66B4" w:rsidP="00EB3BE7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611" w:type="dxa"/>
          </w:tcPr>
          <w:p w14:paraId="225CBA9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70" w:type="dxa"/>
          </w:tcPr>
          <w:p w14:paraId="5A6E364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92" w:type="dxa"/>
          </w:tcPr>
          <w:p w14:paraId="51240C77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29" w:type="dxa"/>
          </w:tcPr>
          <w:p w14:paraId="6EFF1B8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52" w:type="dxa"/>
          </w:tcPr>
          <w:p w14:paraId="4BD0E6C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78" w:type="dxa"/>
          </w:tcPr>
          <w:p w14:paraId="2831881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561" w:type="dxa"/>
          </w:tcPr>
          <w:p w14:paraId="0F3F2F4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19.3</w:t>
            </w:r>
          </w:p>
        </w:tc>
        <w:tc>
          <w:tcPr>
            <w:tcW w:w="634" w:type="dxa"/>
          </w:tcPr>
          <w:p w14:paraId="06067F5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3" w:type="dxa"/>
          </w:tcPr>
          <w:p w14:paraId="42508C7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41" w:type="dxa"/>
          </w:tcPr>
          <w:p w14:paraId="272A8DB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22" w:type="dxa"/>
          </w:tcPr>
          <w:p w14:paraId="268BC4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19" w:type="dxa"/>
          </w:tcPr>
          <w:p w14:paraId="5B08E69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13" w:type="dxa"/>
          </w:tcPr>
          <w:p w14:paraId="7F827EE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71" w:type="dxa"/>
            <w:shd w:val="clear" w:color="auto" w:fill="D9D9D9" w:themeFill="background1" w:themeFillShade="D9"/>
          </w:tcPr>
          <w:p w14:paraId="4C4B342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41" w:type="dxa"/>
          </w:tcPr>
          <w:p w14:paraId="7C1D1DC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624" w:type="dxa"/>
          </w:tcPr>
          <w:p w14:paraId="040C321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9" w:type="dxa"/>
            <w:shd w:val="clear" w:color="auto" w:fill="000000" w:themeFill="text1"/>
          </w:tcPr>
          <w:p w14:paraId="62E9507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BC128C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C46D0B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3C27FB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7AB150E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953980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E4CCD5B" w14:textId="77777777" w:rsidTr="00EB3BE7">
        <w:tc>
          <w:tcPr>
            <w:tcW w:w="696" w:type="dxa"/>
            <w:vAlign w:val="bottom"/>
          </w:tcPr>
          <w:p w14:paraId="0C9D6AF2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11" w:type="dxa"/>
          </w:tcPr>
          <w:p w14:paraId="0E1C826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70" w:type="dxa"/>
          </w:tcPr>
          <w:p w14:paraId="76C2B37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92" w:type="dxa"/>
          </w:tcPr>
          <w:p w14:paraId="266C534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29" w:type="dxa"/>
          </w:tcPr>
          <w:p w14:paraId="24C352F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652" w:type="dxa"/>
          </w:tcPr>
          <w:p w14:paraId="7452797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578" w:type="dxa"/>
          </w:tcPr>
          <w:p w14:paraId="1B0B8D4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26.2</w:t>
            </w:r>
          </w:p>
        </w:tc>
        <w:tc>
          <w:tcPr>
            <w:tcW w:w="561" w:type="dxa"/>
          </w:tcPr>
          <w:p w14:paraId="253685D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28.4</w:t>
            </w:r>
          </w:p>
        </w:tc>
        <w:tc>
          <w:tcPr>
            <w:tcW w:w="634" w:type="dxa"/>
          </w:tcPr>
          <w:p w14:paraId="37B8C49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623" w:type="dxa"/>
          </w:tcPr>
          <w:p w14:paraId="465BE0D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641" w:type="dxa"/>
          </w:tcPr>
          <w:p w14:paraId="4DCDE3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2" w:type="dxa"/>
          </w:tcPr>
          <w:p w14:paraId="6EAD3DE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65.5</w:t>
            </w:r>
          </w:p>
        </w:tc>
        <w:tc>
          <w:tcPr>
            <w:tcW w:w="619" w:type="dxa"/>
          </w:tcPr>
          <w:p w14:paraId="072BD19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65.1</w:t>
            </w:r>
          </w:p>
        </w:tc>
        <w:tc>
          <w:tcPr>
            <w:tcW w:w="613" w:type="dxa"/>
          </w:tcPr>
          <w:p w14:paraId="371409E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33.8</w:t>
            </w:r>
          </w:p>
        </w:tc>
        <w:tc>
          <w:tcPr>
            <w:tcW w:w="571" w:type="dxa"/>
          </w:tcPr>
          <w:p w14:paraId="16CC0B4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30.6</w:t>
            </w:r>
          </w:p>
        </w:tc>
        <w:tc>
          <w:tcPr>
            <w:tcW w:w="641" w:type="dxa"/>
          </w:tcPr>
          <w:p w14:paraId="2CD8828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29.4</w:t>
            </w:r>
          </w:p>
        </w:tc>
        <w:tc>
          <w:tcPr>
            <w:tcW w:w="624" w:type="dxa"/>
          </w:tcPr>
          <w:p w14:paraId="0914143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25.1</w:t>
            </w:r>
          </w:p>
        </w:tc>
        <w:tc>
          <w:tcPr>
            <w:tcW w:w="599" w:type="dxa"/>
          </w:tcPr>
          <w:p w14:paraId="62584B0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74" w:type="dxa"/>
            <w:shd w:val="clear" w:color="auto" w:fill="000000" w:themeFill="text1"/>
          </w:tcPr>
          <w:p w14:paraId="704375E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710073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CF2E95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DEF305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1C1F0D45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E98CFB0" w14:textId="77777777" w:rsidTr="00EB3BE7">
        <w:tc>
          <w:tcPr>
            <w:tcW w:w="696" w:type="dxa"/>
            <w:vAlign w:val="bottom"/>
          </w:tcPr>
          <w:p w14:paraId="136F0C3B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11" w:type="dxa"/>
          </w:tcPr>
          <w:p w14:paraId="2634E3C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28.2</w:t>
            </w:r>
          </w:p>
        </w:tc>
        <w:tc>
          <w:tcPr>
            <w:tcW w:w="670" w:type="dxa"/>
          </w:tcPr>
          <w:p w14:paraId="56128FB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28.9</w:t>
            </w:r>
          </w:p>
        </w:tc>
        <w:tc>
          <w:tcPr>
            <w:tcW w:w="592" w:type="dxa"/>
          </w:tcPr>
          <w:p w14:paraId="21217F6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29.2</w:t>
            </w:r>
          </w:p>
        </w:tc>
        <w:tc>
          <w:tcPr>
            <w:tcW w:w="629" w:type="dxa"/>
          </w:tcPr>
          <w:p w14:paraId="1D219DA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25.9</w:t>
            </w:r>
          </w:p>
        </w:tc>
        <w:tc>
          <w:tcPr>
            <w:tcW w:w="652" w:type="dxa"/>
          </w:tcPr>
          <w:p w14:paraId="2DA93C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29.1</w:t>
            </w:r>
          </w:p>
        </w:tc>
        <w:tc>
          <w:tcPr>
            <w:tcW w:w="578" w:type="dxa"/>
          </w:tcPr>
          <w:p w14:paraId="507FDCA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561" w:type="dxa"/>
          </w:tcPr>
          <w:p w14:paraId="54405E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34" w:type="dxa"/>
          </w:tcPr>
          <w:p w14:paraId="4476A6C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23" w:type="dxa"/>
          </w:tcPr>
          <w:p w14:paraId="16E7E17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41" w:type="dxa"/>
          </w:tcPr>
          <w:p w14:paraId="58C0E07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22" w:type="dxa"/>
          </w:tcPr>
          <w:p w14:paraId="7A709124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619" w:type="dxa"/>
          </w:tcPr>
          <w:p w14:paraId="4B7D16B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24.2</w:t>
            </w:r>
          </w:p>
        </w:tc>
        <w:tc>
          <w:tcPr>
            <w:tcW w:w="613" w:type="dxa"/>
          </w:tcPr>
          <w:p w14:paraId="18DCBE5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571" w:type="dxa"/>
          </w:tcPr>
          <w:p w14:paraId="677F36B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41" w:type="dxa"/>
          </w:tcPr>
          <w:p w14:paraId="166226C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24.3</w:t>
            </w:r>
          </w:p>
        </w:tc>
        <w:tc>
          <w:tcPr>
            <w:tcW w:w="624" w:type="dxa"/>
          </w:tcPr>
          <w:p w14:paraId="4E7576A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99" w:type="dxa"/>
          </w:tcPr>
          <w:p w14:paraId="0B55DBE2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574" w:type="dxa"/>
          </w:tcPr>
          <w:p w14:paraId="77E1203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24.9</w:t>
            </w:r>
          </w:p>
        </w:tc>
        <w:tc>
          <w:tcPr>
            <w:tcW w:w="627" w:type="dxa"/>
            <w:shd w:val="clear" w:color="auto" w:fill="000000" w:themeFill="text1"/>
          </w:tcPr>
          <w:p w14:paraId="129D4016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5B053B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887CD5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1CDDA89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76514E8" w14:textId="77777777" w:rsidTr="00EB3BE7">
        <w:tc>
          <w:tcPr>
            <w:tcW w:w="696" w:type="dxa"/>
            <w:vAlign w:val="bottom"/>
          </w:tcPr>
          <w:p w14:paraId="47648D4C" w14:textId="77777777" w:rsidR="00BB66B4" w:rsidRPr="000C1FAC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11" w:type="dxa"/>
          </w:tcPr>
          <w:p w14:paraId="778D67E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670" w:type="dxa"/>
          </w:tcPr>
          <w:p w14:paraId="06D8448B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592" w:type="dxa"/>
          </w:tcPr>
          <w:p w14:paraId="31CA356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29" w:type="dxa"/>
          </w:tcPr>
          <w:p w14:paraId="356E9C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652" w:type="dxa"/>
          </w:tcPr>
          <w:p w14:paraId="6F7711F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22.8</w:t>
            </w:r>
          </w:p>
        </w:tc>
        <w:tc>
          <w:tcPr>
            <w:tcW w:w="578" w:type="dxa"/>
          </w:tcPr>
          <w:p w14:paraId="45FA5D9F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24.4</w:t>
            </w:r>
          </w:p>
        </w:tc>
        <w:tc>
          <w:tcPr>
            <w:tcW w:w="561" w:type="dxa"/>
          </w:tcPr>
          <w:p w14:paraId="30E66B8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25.3</w:t>
            </w:r>
          </w:p>
        </w:tc>
        <w:tc>
          <w:tcPr>
            <w:tcW w:w="634" w:type="dxa"/>
          </w:tcPr>
          <w:p w14:paraId="12B756C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24.8</w:t>
            </w:r>
          </w:p>
        </w:tc>
        <w:tc>
          <w:tcPr>
            <w:tcW w:w="623" w:type="dxa"/>
          </w:tcPr>
          <w:p w14:paraId="1E8825F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41" w:type="dxa"/>
          </w:tcPr>
          <w:p w14:paraId="68257E99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23.9</w:t>
            </w:r>
          </w:p>
        </w:tc>
        <w:tc>
          <w:tcPr>
            <w:tcW w:w="622" w:type="dxa"/>
          </w:tcPr>
          <w:p w14:paraId="017695D1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28.5</w:t>
            </w:r>
          </w:p>
        </w:tc>
        <w:tc>
          <w:tcPr>
            <w:tcW w:w="619" w:type="dxa"/>
          </w:tcPr>
          <w:p w14:paraId="3D5E2B6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13" w:type="dxa"/>
          </w:tcPr>
          <w:p w14:paraId="60B4A6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26.1</w:t>
            </w:r>
          </w:p>
        </w:tc>
        <w:tc>
          <w:tcPr>
            <w:tcW w:w="571" w:type="dxa"/>
          </w:tcPr>
          <w:p w14:paraId="0D6180E3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27.3</w:t>
            </w:r>
          </w:p>
        </w:tc>
        <w:tc>
          <w:tcPr>
            <w:tcW w:w="641" w:type="dxa"/>
          </w:tcPr>
          <w:p w14:paraId="709A3D6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24" w:type="dxa"/>
          </w:tcPr>
          <w:p w14:paraId="6832C0C8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599" w:type="dxa"/>
          </w:tcPr>
          <w:p w14:paraId="7E1A9830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574" w:type="dxa"/>
          </w:tcPr>
          <w:p w14:paraId="5D4D59FA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30.2</w:t>
            </w:r>
          </w:p>
        </w:tc>
        <w:tc>
          <w:tcPr>
            <w:tcW w:w="627" w:type="dxa"/>
          </w:tcPr>
          <w:p w14:paraId="7B81C56D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80" w:type="dxa"/>
            <w:shd w:val="clear" w:color="auto" w:fill="000000" w:themeFill="text1"/>
          </w:tcPr>
          <w:p w14:paraId="3C7FDF3C" w14:textId="77777777" w:rsidR="00BB66B4" w:rsidRPr="00EB3BE7" w:rsidRDefault="00BB66B4" w:rsidP="00EB3BE7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  <w:shd w:val="clear" w:color="auto" w:fill="auto"/>
          </w:tcPr>
          <w:p w14:paraId="10A3C55C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75D7159D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14556A8B" w14:textId="77777777" w:rsidTr="00EB3BE7">
        <w:tc>
          <w:tcPr>
            <w:tcW w:w="696" w:type="dxa"/>
            <w:vAlign w:val="bottom"/>
          </w:tcPr>
          <w:p w14:paraId="5BDFDF46" w14:textId="77777777" w:rsidR="00BB66B4" w:rsidRPr="00EB3BE7" w:rsidRDefault="00BB66B4" w:rsidP="00EB3BE7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EB3BE7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11" w:type="dxa"/>
          </w:tcPr>
          <w:p w14:paraId="368555D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70" w:type="dxa"/>
          </w:tcPr>
          <w:p w14:paraId="343B425F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26.1</w:t>
            </w:r>
          </w:p>
        </w:tc>
        <w:tc>
          <w:tcPr>
            <w:tcW w:w="592" w:type="dxa"/>
          </w:tcPr>
          <w:p w14:paraId="606DF68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29" w:type="dxa"/>
          </w:tcPr>
          <w:p w14:paraId="75966AFB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19.3</w:t>
            </w:r>
          </w:p>
        </w:tc>
        <w:tc>
          <w:tcPr>
            <w:tcW w:w="652" w:type="dxa"/>
          </w:tcPr>
          <w:p w14:paraId="26932143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578" w:type="dxa"/>
          </w:tcPr>
          <w:p w14:paraId="756FC76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561" w:type="dxa"/>
          </w:tcPr>
          <w:p w14:paraId="5C419FDF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26.7</w:t>
            </w:r>
          </w:p>
        </w:tc>
        <w:tc>
          <w:tcPr>
            <w:tcW w:w="634" w:type="dxa"/>
          </w:tcPr>
          <w:p w14:paraId="5C9F05C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25.6</w:t>
            </w:r>
          </w:p>
        </w:tc>
        <w:tc>
          <w:tcPr>
            <w:tcW w:w="623" w:type="dxa"/>
          </w:tcPr>
          <w:p w14:paraId="5BAC8B7D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641" w:type="dxa"/>
          </w:tcPr>
          <w:p w14:paraId="0570141A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23.8</w:t>
            </w:r>
          </w:p>
        </w:tc>
        <w:tc>
          <w:tcPr>
            <w:tcW w:w="622" w:type="dxa"/>
          </w:tcPr>
          <w:p w14:paraId="37BFED2E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30.0</w:t>
            </w:r>
          </w:p>
        </w:tc>
        <w:tc>
          <w:tcPr>
            <w:tcW w:w="619" w:type="dxa"/>
          </w:tcPr>
          <w:p w14:paraId="58FADF5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28.4</w:t>
            </w:r>
          </w:p>
        </w:tc>
        <w:tc>
          <w:tcPr>
            <w:tcW w:w="613" w:type="dxa"/>
          </w:tcPr>
          <w:p w14:paraId="2B57007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26.3</w:t>
            </w:r>
          </w:p>
        </w:tc>
        <w:tc>
          <w:tcPr>
            <w:tcW w:w="571" w:type="dxa"/>
          </w:tcPr>
          <w:p w14:paraId="43B8E836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27.6</w:t>
            </w:r>
          </w:p>
        </w:tc>
        <w:tc>
          <w:tcPr>
            <w:tcW w:w="641" w:type="dxa"/>
          </w:tcPr>
          <w:p w14:paraId="27B12E7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24.6</w:t>
            </w:r>
          </w:p>
        </w:tc>
        <w:tc>
          <w:tcPr>
            <w:tcW w:w="624" w:type="dxa"/>
          </w:tcPr>
          <w:p w14:paraId="534F823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24.4</w:t>
            </w:r>
          </w:p>
        </w:tc>
        <w:tc>
          <w:tcPr>
            <w:tcW w:w="599" w:type="dxa"/>
          </w:tcPr>
          <w:p w14:paraId="2C423CD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74" w:type="dxa"/>
          </w:tcPr>
          <w:p w14:paraId="0423B515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31.0</w:t>
            </w:r>
          </w:p>
        </w:tc>
        <w:tc>
          <w:tcPr>
            <w:tcW w:w="627" w:type="dxa"/>
          </w:tcPr>
          <w:p w14:paraId="68E69EF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726DA71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69.3</w:t>
            </w:r>
          </w:p>
        </w:tc>
        <w:tc>
          <w:tcPr>
            <w:tcW w:w="668" w:type="dxa"/>
            <w:shd w:val="clear" w:color="auto" w:fill="000000" w:themeFill="text1"/>
          </w:tcPr>
          <w:p w14:paraId="73AF5DF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29B4B375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1D131C36" w14:textId="77777777" w:rsidTr="00EB3BE7">
        <w:tc>
          <w:tcPr>
            <w:tcW w:w="696" w:type="dxa"/>
            <w:vAlign w:val="bottom"/>
          </w:tcPr>
          <w:p w14:paraId="2BE52493" w14:textId="77777777" w:rsidR="00BB66B4" w:rsidRPr="000C1FAC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  <w:tc>
          <w:tcPr>
            <w:tcW w:w="611" w:type="dxa"/>
          </w:tcPr>
          <w:p w14:paraId="10B8D93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24.7</w:t>
            </w:r>
          </w:p>
        </w:tc>
        <w:tc>
          <w:tcPr>
            <w:tcW w:w="670" w:type="dxa"/>
          </w:tcPr>
          <w:p w14:paraId="1E720D91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24.9</w:t>
            </w:r>
          </w:p>
        </w:tc>
        <w:tc>
          <w:tcPr>
            <w:tcW w:w="592" w:type="dxa"/>
          </w:tcPr>
          <w:p w14:paraId="187F2D73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9" w:type="dxa"/>
          </w:tcPr>
          <w:p w14:paraId="61FF49FA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652" w:type="dxa"/>
          </w:tcPr>
          <w:p w14:paraId="19C5D45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22.3</w:t>
            </w:r>
          </w:p>
        </w:tc>
        <w:tc>
          <w:tcPr>
            <w:tcW w:w="578" w:type="dxa"/>
          </w:tcPr>
          <w:p w14:paraId="556EC865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26.0</w:t>
            </w:r>
          </w:p>
        </w:tc>
        <w:tc>
          <w:tcPr>
            <w:tcW w:w="561" w:type="dxa"/>
          </w:tcPr>
          <w:p w14:paraId="160AA18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26.5</w:t>
            </w:r>
          </w:p>
        </w:tc>
        <w:tc>
          <w:tcPr>
            <w:tcW w:w="634" w:type="dxa"/>
          </w:tcPr>
          <w:p w14:paraId="30E3CC41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26.4</w:t>
            </w:r>
          </w:p>
        </w:tc>
        <w:tc>
          <w:tcPr>
            <w:tcW w:w="623" w:type="dxa"/>
          </w:tcPr>
          <w:p w14:paraId="2E1F9808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41" w:type="dxa"/>
          </w:tcPr>
          <w:p w14:paraId="0D182A26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24.6</w:t>
            </w:r>
          </w:p>
        </w:tc>
        <w:tc>
          <w:tcPr>
            <w:tcW w:w="622" w:type="dxa"/>
          </w:tcPr>
          <w:p w14:paraId="7315B2F7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29.4</w:t>
            </w:r>
          </w:p>
        </w:tc>
        <w:tc>
          <w:tcPr>
            <w:tcW w:w="619" w:type="dxa"/>
          </w:tcPr>
          <w:p w14:paraId="227FB2A8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30.3</w:t>
            </w:r>
          </w:p>
        </w:tc>
        <w:tc>
          <w:tcPr>
            <w:tcW w:w="613" w:type="dxa"/>
          </w:tcPr>
          <w:p w14:paraId="17F59380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28.7</w:t>
            </w:r>
          </w:p>
        </w:tc>
        <w:tc>
          <w:tcPr>
            <w:tcW w:w="571" w:type="dxa"/>
          </w:tcPr>
          <w:p w14:paraId="43285F61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41" w:type="dxa"/>
          </w:tcPr>
          <w:p w14:paraId="7EDFE9D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25.7</w:t>
            </w:r>
          </w:p>
        </w:tc>
        <w:tc>
          <w:tcPr>
            <w:tcW w:w="624" w:type="dxa"/>
          </w:tcPr>
          <w:p w14:paraId="6F1A1878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24.3</w:t>
            </w:r>
          </w:p>
        </w:tc>
        <w:tc>
          <w:tcPr>
            <w:tcW w:w="599" w:type="dxa"/>
            <w:shd w:val="clear" w:color="auto" w:fill="D9D9D9" w:themeFill="background1" w:themeFillShade="D9"/>
          </w:tcPr>
          <w:p w14:paraId="5729A51C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574" w:type="dxa"/>
          </w:tcPr>
          <w:p w14:paraId="73B00434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29.2</w:t>
            </w:r>
          </w:p>
        </w:tc>
        <w:tc>
          <w:tcPr>
            <w:tcW w:w="627" w:type="dxa"/>
          </w:tcPr>
          <w:p w14:paraId="429E2159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680" w:type="dxa"/>
            <w:shd w:val="clear" w:color="auto" w:fill="auto"/>
          </w:tcPr>
          <w:p w14:paraId="477220E2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59.1</w:t>
            </w:r>
          </w:p>
        </w:tc>
        <w:tc>
          <w:tcPr>
            <w:tcW w:w="668" w:type="dxa"/>
            <w:shd w:val="clear" w:color="auto" w:fill="D9D9D9" w:themeFill="background1" w:themeFillShade="D9"/>
          </w:tcPr>
          <w:p w14:paraId="006457DF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EB3BE7">
              <w:rPr>
                <w:rFonts w:ascii="Aptos" w:hAnsi="Aptos"/>
                <w:sz w:val="11"/>
                <w:szCs w:val="11"/>
              </w:rPr>
              <w:t>59.0</w:t>
            </w:r>
          </w:p>
        </w:tc>
        <w:tc>
          <w:tcPr>
            <w:tcW w:w="670" w:type="dxa"/>
            <w:shd w:val="clear" w:color="auto" w:fill="000000" w:themeFill="text1"/>
          </w:tcPr>
          <w:p w14:paraId="248BAA5B" w14:textId="77777777" w:rsidR="00BB66B4" w:rsidRPr="00EB3BE7" w:rsidRDefault="00BB66B4" w:rsidP="00EB3BE7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</w:tbl>
    <w:p w14:paraId="012DF97F" w14:textId="77777777" w:rsidR="00BB66B4" w:rsidRPr="0075396B" w:rsidRDefault="00BB66B4" w:rsidP="0075396B">
      <w:pPr>
        <w:rPr>
          <w:rFonts w:ascii="Aptos" w:hAnsi="Aptos" w:cs="Arial"/>
          <w:b/>
          <w:sz w:val="22"/>
          <w:szCs w:val="22"/>
        </w:rPr>
      </w:pPr>
    </w:p>
    <w:p w14:paraId="5BC92140" w14:textId="77777777" w:rsidR="00BB66B4" w:rsidRPr="003B3A3F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3B3A3F">
        <w:rPr>
          <w:rFonts w:ascii="Aptos" w:hAnsi="Aptos" w:cs="Arial"/>
          <w:b/>
          <w:sz w:val="20"/>
          <w:szCs w:val="20"/>
        </w:rPr>
        <w:t xml:space="preserve">Table 5. </w:t>
      </w:r>
      <w:r w:rsidRPr="003B3A3F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3B3A3F">
        <w:rPr>
          <w:rFonts w:ascii="Aptos" w:hAnsi="Aptos" w:cs="Arial"/>
          <w:bCs/>
          <w:sz w:val="20"/>
          <w:szCs w:val="20"/>
        </w:rPr>
        <w:t>sigmavirus</w:t>
      </w:r>
      <w:proofErr w:type="spellEnd"/>
      <w:r w:rsidRPr="003B3A3F">
        <w:rPr>
          <w:rFonts w:ascii="Aptos" w:hAnsi="Aptos" w:cs="Arial"/>
          <w:bCs/>
          <w:sz w:val="20"/>
          <w:szCs w:val="20"/>
        </w:rPr>
        <w:t xml:space="preserve"> L protein sequences.</w:t>
      </w:r>
    </w:p>
    <w:p w14:paraId="4E0D8338" w14:textId="77777777" w:rsidR="00BB66B4" w:rsidRPr="0075396B" w:rsidRDefault="00BB66B4" w:rsidP="000C1FAC">
      <w:pPr>
        <w:rPr>
          <w:rFonts w:ascii="Aptos" w:hAnsi="Aptos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11"/>
        <w:gridCol w:w="670"/>
        <w:gridCol w:w="592"/>
        <w:gridCol w:w="629"/>
        <w:gridCol w:w="652"/>
        <w:gridCol w:w="578"/>
        <w:gridCol w:w="561"/>
        <w:gridCol w:w="634"/>
        <w:gridCol w:w="623"/>
        <w:gridCol w:w="641"/>
        <w:gridCol w:w="622"/>
        <w:gridCol w:w="619"/>
        <w:gridCol w:w="613"/>
        <w:gridCol w:w="571"/>
        <w:gridCol w:w="641"/>
        <w:gridCol w:w="624"/>
        <w:gridCol w:w="599"/>
        <w:gridCol w:w="574"/>
        <w:gridCol w:w="627"/>
        <w:gridCol w:w="680"/>
        <w:gridCol w:w="668"/>
        <w:gridCol w:w="670"/>
      </w:tblGrid>
      <w:tr w:rsidR="00BB66B4" w:rsidRPr="0075396B" w14:paraId="01268BAF" w14:textId="77777777" w:rsidTr="00B35469">
        <w:tc>
          <w:tcPr>
            <w:tcW w:w="696" w:type="dxa"/>
          </w:tcPr>
          <w:p w14:paraId="776FE10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1" w:type="dxa"/>
          </w:tcPr>
          <w:p w14:paraId="1A18695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70" w:type="dxa"/>
          </w:tcPr>
          <w:p w14:paraId="358CFC8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592" w:type="dxa"/>
          </w:tcPr>
          <w:p w14:paraId="7CBF9D8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29" w:type="dxa"/>
          </w:tcPr>
          <w:p w14:paraId="5E0C2F5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52" w:type="dxa"/>
          </w:tcPr>
          <w:p w14:paraId="148220D0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578" w:type="dxa"/>
          </w:tcPr>
          <w:p w14:paraId="5F31821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561" w:type="dxa"/>
          </w:tcPr>
          <w:p w14:paraId="09594F02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34" w:type="dxa"/>
          </w:tcPr>
          <w:p w14:paraId="4238A33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23" w:type="dxa"/>
          </w:tcPr>
          <w:p w14:paraId="11DB5F1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41" w:type="dxa"/>
          </w:tcPr>
          <w:p w14:paraId="27DC89F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22" w:type="dxa"/>
          </w:tcPr>
          <w:p w14:paraId="52A6A06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9" w:type="dxa"/>
          </w:tcPr>
          <w:p w14:paraId="5D65568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3" w:type="dxa"/>
          </w:tcPr>
          <w:p w14:paraId="13B6611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571" w:type="dxa"/>
            <w:vAlign w:val="bottom"/>
          </w:tcPr>
          <w:p w14:paraId="56B6E76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41" w:type="dxa"/>
          </w:tcPr>
          <w:p w14:paraId="41D90C0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24" w:type="dxa"/>
          </w:tcPr>
          <w:p w14:paraId="3EB0253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599" w:type="dxa"/>
          </w:tcPr>
          <w:p w14:paraId="068F93CF" w14:textId="77777777" w:rsidR="00BB66B4" w:rsidRPr="00B35469" w:rsidRDefault="00BB66B4" w:rsidP="006A7515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574" w:type="dxa"/>
          </w:tcPr>
          <w:p w14:paraId="4D2618DB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27" w:type="dxa"/>
          </w:tcPr>
          <w:p w14:paraId="49946D4A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80" w:type="dxa"/>
          </w:tcPr>
          <w:p w14:paraId="5E3180A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68" w:type="dxa"/>
          </w:tcPr>
          <w:p w14:paraId="2C217F87" w14:textId="77777777" w:rsidR="00BB66B4" w:rsidRPr="00B35469" w:rsidRDefault="00BB66B4" w:rsidP="006A7515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70" w:type="dxa"/>
          </w:tcPr>
          <w:p w14:paraId="1C26375C" w14:textId="77777777" w:rsidR="00BB66B4" w:rsidRPr="0075396B" w:rsidRDefault="00BB66B4" w:rsidP="006A7515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</w:tr>
      <w:tr w:rsidR="00BB66B4" w:rsidRPr="0075396B" w14:paraId="533A7458" w14:textId="77777777" w:rsidTr="00B35469">
        <w:tc>
          <w:tcPr>
            <w:tcW w:w="696" w:type="dxa"/>
            <w:vAlign w:val="bottom"/>
          </w:tcPr>
          <w:p w14:paraId="3EC96216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11" w:type="dxa"/>
            <w:shd w:val="clear" w:color="auto" w:fill="000000" w:themeFill="text1"/>
            <w:vAlign w:val="bottom"/>
          </w:tcPr>
          <w:p w14:paraId="4EC4B19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  <w:highlight w:val="black"/>
              </w:rPr>
            </w:pPr>
          </w:p>
        </w:tc>
        <w:tc>
          <w:tcPr>
            <w:tcW w:w="670" w:type="dxa"/>
            <w:vAlign w:val="bottom"/>
          </w:tcPr>
          <w:p w14:paraId="6ADE041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2" w:type="dxa"/>
            <w:vAlign w:val="bottom"/>
          </w:tcPr>
          <w:p w14:paraId="624FA11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9" w:type="dxa"/>
            <w:vAlign w:val="bottom"/>
          </w:tcPr>
          <w:p w14:paraId="23E4258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027FB58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7863086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0A47336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688B3C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409145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01872B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64F6CC3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6B05817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4D43CAF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3CCECDA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64B3A08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A21813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526689E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2C5068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1B978DC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2027025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139228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692BDFE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01246C2B" w14:textId="77777777" w:rsidTr="00B35469">
        <w:tc>
          <w:tcPr>
            <w:tcW w:w="696" w:type="dxa"/>
            <w:vAlign w:val="bottom"/>
          </w:tcPr>
          <w:p w14:paraId="048E275E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611" w:type="dxa"/>
            <w:shd w:val="clear" w:color="auto" w:fill="auto"/>
            <w:vAlign w:val="bottom"/>
          </w:tcPr>
          <w:p w14:paraId="5C88FAF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67.6</w:t>
            </w:r>
          </w:p>
        </w:tc>
        <w:tc>
          <w:tcPr>
            <w:tcW w:w="670" w:type="dxa"/>
            <w:shd w:val="clear" w:color="auto" w:fill="000000" w:themeFill="text1"/>
            <w:vAlign w:val="bottom"/>
          </w:tcPr>
          <w:p w14:paraId="0E11C4C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2" w:type="dxa"/>
            <w:vAlign w:val="bottom"/>
          </w:tcPr>
          <w:p w14:paraId="5AB7E73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9" w:type="dxa"/>
            <w:vAlign w:val="bottom"/>
          </w:tcPr>
          <w:p w14:paraId="5C2DA3F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5DF7E7B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0A80242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70F8B8F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10DE08F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310BE9F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11A8B1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625677D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2A419E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32700A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0F57E2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989CE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76B82A5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23CD46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2AC241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60F16F8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2951755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350EC9B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35D662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1634C547" w14:textId="77777777" w:rsidTr="00B35469">
        <w:tc>
          <w:tcPr>
            <w:tcW w:w="696" w:type="dxa"/>
            <w:vAlign w:val="bottom"/>
          </w:tcPr>
          <w:p w14:paraId="6D564F1D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11" w:type="dxa"/>
            <w:shd w:val="clear" w:color="auto" w:fill="auto"/>
            <w:vAlign w:val="bottom"/>
          </w:tcPr>
          <w:p w14:paraId="2325EC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51.2</w:t>
            </w:r>
          </w:p>
        </w:tc>
        <w:tc>
          <w:tcPr>
            <w:tcW w:w="670" w:type="dxa"/>
            <w:shd w:val="clear" w:color="auto" w:fill="auto"/>
            <w:vAlign w:val="bottom"/>
          </w:tcPr>
          <w:p w14:paraId="00FA044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50.9</w:t>
            </w:r>
          </w:p>
        </w:tc>
        <w:tc>
          <w:tcPr>
            <w:tcW w:w="592" w:type="dxa"/>
            <w:shd w:val="clear" w:color="auto" w:fill="000000" w:themeFill="text1"/>
            <w:vAlign w:val="bottom"/>
          </w:tcPr>
          <w:p w14:paraId="1283248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9" w:type="dxa"/>
            <w:vAlign w:val="bottom"/>
          </w:tcPr>
          <w:p w14:paraId="4C1C6D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79A9C65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012A798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55860B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1284B76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087BC4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0F23C38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6A11FA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4EBC1C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218C6A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22E712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15C902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B81869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3149EC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91B146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3EEB69E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684B51C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2C8D57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56A33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0C3D1732" w14:textId="77777777" w:rsidTr="00B35469">
        <w:tc>
          <w:tcPr>
            <w:tcW w:w="696" w:type="dxa"/>
            <w:vAlign w:val="bottom"/>
          </w:tcPr>
          <w:p w14:paraId="0180E294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11" w:type="dxa"/>
            <w:vAlign w:val="bottom"/>
          </w:tcPr>
          <w:p w14:paraId="4880FA9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50.8</w:t>
            </w:r>
          </w:p>
        </w:tc>
        <w:tc>
          <w:tcPr>
            <w:tcW w:w="670" w:type="dxa"/>
            <w:vAlign w:val="bottom"/>
          </w:tcPr>
          <w:p w14:paraId="17196C5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50.4</w:t>
            </w:r>
          </w:p>
        </w:tc>
        <w:tc>
          <w:tcPr>
            <w:tcW w:w="592" w:type="dxa"/>
            <w:vAlign w:val="bottom"/>
          </w:tcPr>
          <w:p w14:paraId="455EE90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48.9</w:t>
            </w:r>
          </w:p>
        </w:tc>
        <w:tc>
          <w:tcPr>
            <w:tcW w:w="629" w:type="dxa"/>
            <w:shd w:val="clear" w:color="auto" w:fill="000000" w:themeFill="text1"/>
            <w:vAlign w:val="bottom"/>
          </w:tcPr>
          <w:p w14:paraId="651D8E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52" w:type="dxa"/>
            <w:vAlign w:val="bottom"/>
          </w:tcPr>
          <w:p w14:paraId="39E5154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246DAA4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1E29E75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489DD3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69D5D9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4C13FAE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358D67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0CBFF6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3B54A9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39E8AC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E260B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0492AEB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A46990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16A3C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38D83C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17053BB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3ED0ADD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66A9696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362BE559" w14:textId="77777777" w:rsidTr="00B35469">
        <w:tc>
          <w:tcPr>
            <w:tcW w:w="696" w:type="dxa"/>
            <w:vAlign w:val="bottom"/>
          </w:tcPr>
          <w:p w14:paraId="1EAF81ED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611" w:type="dxa"/>
            <w:vAlign w:val="bottom"/>
          </w:tcPr>
          <w:p w14:paraId="4E1833B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49.8</w:t>
            </w:r>
          </w:p>
        </w:tc>
        <w:tc>
          <w:tcPr>
            <w:tcW w:w="670" w:type="dxa"/>
            <w:vAlign w:val="bottom"/>
          </w:tcPr>
          <w:p w14:paraId="1185E74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49.5</w:t>
            </w:r>
          </w:p>
        </w:tc>
        <w:tc>
          <w:tcPr>
            <w:tcW w:w="592" w:type="dxa"/>
            <w:vAlign w:val="bottom"/>
          </w:tcPr>
          <w:p w14:paraId="59064DC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48.1</w:t>
            </w:r>
          </w:p>
        </w:tc>
        <w:tc>
          <w:tcPr>
            <w:tcW w:w="629" w:type="dxa"/>
            <w:vAlign w:val="bottom"/>
          </w:tcPr>
          <w:p w14:paraId="61E3CED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47.6</w:t>
            </w:r>
          </w:p>
        </w:tc>
        <w:tc>
          <w:tcPr>
            <w:tcW w:w="652" w:type="dxa"/>
            <w:shd w:val="clear" w:color="auto" w:fill="000000" w:themeFill="text1"/>
            <w:vAlign w:val="bottom"/>
          </w:tcPr>
          <w:p w14:paraId="7B8239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8" w:type="dxa"/>
            <w:vAlign w:val="bottom"/>
          </w:tcPr>
          <w:p w14:paraId="4DD9AE2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32FBBB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7E41FA3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4428FC8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736D8EB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4D08754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588899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0B6D539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7C2CD26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5E90674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64D6C8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ED917E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0975C4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060E3FF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6BB957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404C6F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F4C1E1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85E36F9" w14:textId="77777777" w:rsidTr="00B35469">
        <w:tc>
          <w:tcPr>
            <w:tcW w:w="696" w:type="dxa"/>
            <w:vAlign w:val="bottom"/>
          </w:tcPr>
          <w:p w14:paraId="4D0A649E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611" w:type="dxa"/>
            <w:vAlign w:val="bottom"/>
          </w:tcPr>
          <w:p w14:paraId="22C2E0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40.7</w:t>
            </w:r>
          </w:p>
        </w:tc>
        <w:tc>
          <w:tcPr>
            <w:tcW w:w="670" w:type="dxa"/>
            <w:vAlign w:val="bottom"/>
          </w:tcPr>
          <w:p w14:paraId="29335B6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40.8</w:t>
            </w:r>
          </w:p>
        </w:tc>
        <w:tc>
          <w:tcPr>
            <w:tcW w:w="592" w:type="dxa"/>
            <w:vAlign w:val="bottom"/>
          </w:tcPr>
          <w:p w14:paraId="3245EAC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629" w:type="dxa"/>
            <w:vAlign w:val="bottom"/>
          </w:tcPr>
          <w:p w14:paraId="3F4D0A9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40.8</w:t>
            </w:r>
          </w:p>
        </w:tc>
        <w:tc>
          <w:tcPr>
            <w:tcW w:w="652" w:type="dxa"/>
            <w:vAlign w:val="bottom"/>
          </w:tcPr>
          <w:p w14:paraId="099C407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40.8</w:t>
            </w:r>
          </w:p>
        </w:tc>
        <w:tc>
          <w:tcPr>
            <w:tcW w:w="578" w:type="dxa"/>
            <w:shd w:val="clear" w:color="auto" w:fill="000000" w:themeFill="text1"/>
            <w:vAlign w:val="bottom"/>
          </w:tcPr>
          <w:p w14:paraId="4A60CC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61" w:type="dxa"/>
            <w:vAlign w:val="bottom"/>
          </w:tcPr>
          <w:p w14:paraId="7E97CC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208C4B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4144A5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017EC8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77CCE93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0B1AFA8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250A10D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0E34F55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0B5511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66F4BF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5665D9D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C6307D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1E308AD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74A20E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01DC575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7D0F8B4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3BA3E17" w14:textId="77777777" w:rsidTr="00B35469">
        <w:tc>
          <w:tcPr>
            <w:tcW w:w="696" w:type="dxa"/>
            <w:vAlign w:val="bottom"/>
          </w:tcPr>
          <w:p w14:paraId="316FD0B0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11" w:type="dxa"/>
            <w:vAlign w:val="bottom"/>
          </w:tcPr>
          <w:p w14:paraId="29A5CE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40.3</w:t>
            </w:r>
          </w:p>
        </w:tc>
        <w:tc>
          <w:tcPr>
            <w:tcW w:w="670" w:type="dxa"/>
            <w:vAlign w:val="bottom"/>
          </w:tcPr>
          <w:p w14:paraId="58FB40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39.9</w:t>
            </w:r>
          </w:p>
        </w:tc>
        <w:tc>
          <w:tcPr>
            <w:tcW w:w="592" w:type="dxa"/>
            <w:vAlign w:val="bottom"/>
          </w:tcPr>
          <w:p w14:paraId="39DE9B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39.5</w:t>
            </w:r>
          </w:p>
        </w:tc>
        <w:tc>
          <w:tcPr>
            <w:tcW w:w="629" w:type="dxa"/>
            <w:vAlign w:val="bottom"/>
          </w:tcPr>
          <w:p w14:paraId="2C0BA21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39.6</w:t>
            </w:r>
          </w:p>
        </w:tc>
        <w:tc>
          <w:tcPr>
            <w:tcW w:w="652" w:type="dxa"/>
            <w:vAlign w:val="bottom"/>
          </w:tcPr>
          <w:p w14:paraId="555578E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578" w:type="dxa"/>
            <w:vAlign w:val="bottom"/>
          </w:tcPr>
          <w:p w14:paraId="4B0B68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60.3</w:t>
            </w:r>
          </w:p>
        </w:tc>
        <w:tc>
          <w:tcPr>
            <w:tcW w:w="561" w:type="dxa"/>
            <w:shd w:val="clear" w:color="auto" w:fill="000000" w:themeFill="text1"/>
            <w:vAlign w:val="bottom"/>
          </w:tcPr>
          <w:p w14:paraId="0FC6B70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34" w:type="dxa"/>
            <w:vAlign w:val="bottom"/>
          </w:tcPr>
          <w:p w14:paraId="5568659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210DB7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63386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21C33DD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5A295A5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7F7CB77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6E9833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5FFB3C3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4441D7A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2CFC15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DE1747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D3DFDD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3E40815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4BAFBF9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0554EB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79B2051A" w14:textId="77777777" w:rsidTr="00B35469">
        <w:tc>
          <w:tcPr>
            <w:tcW w:w="696" w:type="dxa"/>
            <w:vAlign w:val="bottom"/>
          </w:tcPr>
          <w:p w14:paraId="2AECD03F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11" w:type="dxa"/>
            <w:vAlign w:val="bottom"/>
          </w:tcPr>
          <w:p w14:paraId="59FDDD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670" w:type="dxa"/>
            <w:vAlign w:val="bottom"/>
          </w:tcPr>
          <w:p w14:paraId="7B1BBEF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592" w:type="dxa"/>
            <w:vAlign w:val="bottom"/>
          </w:tcPr>
          <w:p w14:paraId="727A414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41.1</w:t>
            </w:r>
          </w:p>
        </w:tc>
        <w:tc>
          <w:tcPr>
            <w:tcW w:w="629" w:type="dxa"/>
            <w:vAlign w:val="bottom"/>
          </w:tcPr>
          <w:p w14:paraId="5728281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52" w:type="dxa"/>
            <w:vAlign w:val="bottom"/>
          </w:tcPr>
          <w:p w14:paraId="3A96398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578" w:type="dxa"/>
            <w:vAlign w:val="bottom"/>
          </w:tcPr>
          <w:p w14:paraId="302A5EC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41.5</w:t>
            </w:r>
          </w:p>
        </w:tc>
        <w:tc>
          <w:tcPr>
            <w:tcW w:w="561" w:type="dxa"/>
            <w:vAlign w:val="bottom"/>
          </w:tcPr>
          <w:p w14:paraId="648253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634" w:type="dxa"/>
            <w:shd w:val="clear" w:color="auto" w:fill="000000" w:themeFill="text1"/>
            <w:vAlign w:val="bottom"/>
          </w:tcPr>
          <w:p w14:paraId="76D5CE1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3" w:type="dxa"/>
            <w:vAlign w:val="bottom"/>
          </w:tcPr>
          <w:p w14:paraId="034F3F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1253B07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2FA6023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0EAF53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771471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6658DFA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7A889D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66213BE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24044D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42040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45F772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0D6C23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089DFF5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059A23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12CA07A2" w14:textId="77777777" w:rsidTr="00B35469">
        <w:tc>
          <w:tcPr>
            <w:tcW w:w="696" w:type="dxa"/>
            <w:vAlign w:val="bottom"/>
          </w:tcPr>
          <w:p w14:paraId="3D7ABBD1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11" w:type="dxa"/>
            <w:vAlign w:val="bottom"/>
          </w:tcPr>
          <w:p w14:paraId="288427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41.0</w:t>
            </w:r>
          </w:p>
        </w:tc>
        <w:tc>
          <w:tcPr>
            <w:tcW w:w="670" w:type="dxa"/>
            <w:vAlign w:val="bottom"/>
          </w:tcPr>
          <w:p w14:paraId="70DB0DA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41.4</w:t>
            </w:r>
          </w:p>
        </w:tc>
        <w:tc>
          <w:tcPr>
            <w:tcW w:w="592" w:type="dxa"/>
            <w:vAlign w:val="bottom"/>
          </w:tcPr>
          <w:p w14:paraId="1EA81AD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29" w:type="dxa"/>
            <w:vAlign w:val="bottom"/>
          </w:tcPr>
          <w:p w14:paraId="321A42C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52" w:type="dxa"/>
            <w:vAlign w:val="bottom"/>
          </w:tcPr>
          <w:p w14:paraId="347FDD1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578" w:type="dxa"/>
            <w:vAlign w:val="bottom"/>
          </w:tcPr>
          <w:p w14:paraId="2851F3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41.1</w:t>
            </w:r>
          </w:p>
        </w:tc>
        <w:tc>
          <w:tcPr>
            <w:tcW w:w="561" w:type="dxa"/>
            <w:vAlign w:val="bottom"/>
          </w:tcPr>
          <w:p w14:paraId="6AE44EE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634" w:type="dxa"/>
            <w:shd w:val="clear" w:color="auto" w:fill="auto"/>
            <w:vAlign w:val="bottom"/>
          </w:tcPr>
          <w:p w14:paraId="53B47A3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23" w:type="dxa"/>
            <w:shd w:val="clear" w:color="auto" w:fill="000000" w:themeFill="text1"/>
            <w:vAlign w:val="bottom"/>
          </w:tcPr>
          <w:p w14:paraId="4DC273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7D6645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36D56D0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34C54BB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0FF6639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7A57E6A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1938A17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2C96EB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34C370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8BE67E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4BA537F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1C604B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352E1EE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5636F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27FAE1FB" w14:textId="77777777" w:rsidTr="00B35469">
        <w:tc>
          <w:tcPr>
            <w:tcW w:w="696" w:type="dxa"/>
            <w:vAlign w:val="bottom"/>
          </w:tcPr>
          <w:p w14:paraId="6B93833A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11" w:type="dxa"/>
            <w:vAlign w:val="bottom"/>
          </w:tcPr>
          <w:p w14:paraId="151E3CD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670" w:type="dxa"/>
            <w:vAlign w:val="bottom"/>
          </w:tcPr>
          <w:p w14:paraId="440FAB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592" w:type="dxa"/>
            <w:vAlign w:val="bottom"/>
          </w:tcPr>
          <w:p w14:paraId="2821704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29" w:type="dxa"/>
            <w:vAlign w:val="bottom"/>
          </w:tcPr>
          <w:p w14:paraId="25DE39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52" w:type="dxa"/>
            <w:vAlign w:val="bottom"/>
          </w:tcPr>
          <w:p w14:paraId="595962C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578" w:type="dxa"/>
            <w:vAlign w:val="bottom"/>
          </w:tcPr>
          <w:p w14:paraId="552FF7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39.5</w:t>
            </w:r>
          </w:p>
        </w:tc>
        <w:tc>
          <w:tcPr>
            <w:tcW w:w="561" w:type="dxa"/>
            <w:vAlign w:val="bottom"/>
          </w:tcPr>
          <w:p w14:paraId="2C44A54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39.0</w:t>
            </w:r>
          </w:p>
        </w:tc>
        <w:tc>
          <w:tcPr>
            <w:tcW w:w="634" w:type="dxa"/>
            <w:vAlign w:val="bottom"/>
          </w:tcPr>
          <w:p w14:paraId="6084DC3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623" w:type="dxa"/>
            <w:vAlign w:val="bottom"/>
          </w:tcPr>
          <w:p w14:paraId="64014B3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55.1</w:t>
            </w:r>
          </w:p>
        </w:tc>
        <w:tc>
          <w:tcPr>
            <w:tcW w:w="641" w:type="dxa"/>
            <w:shd w:val="clear" w:color="auto" w:fill="000000" w:themeFill="text1"/>
            <w:vAlign w:val="bottom"/>
          </w:tcPr>
          <w:p w14:paraId="20AFC5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2" w:type="dxa"/>
            <w:vAlign w:val="bottom"/>
          </w:tcPr>
          <w:p w14:paraId="1240C8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5A5AEFF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6DB3A9C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2085C8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47605B0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690E73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10033AB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66F0637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F25603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7E810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2CDFB36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CF2C1A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763CCD8D" w14:textId="77777777" w:rsidTr="00B35469">
        <w:tc>
          <w:tcPr>
            <w:tcW w:w="696" w:type="dxa"/>
            <w:vAlign w:val="bottom"/>
          </w:tcPr>
          <w:p w14:paraId="5EBC1F44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1" w:type="dxa"/>
            <w:vAlign w:val="bottom"/>
          </w:tcPr>
          <w:p w14:paraId="72085FA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670" w:type="dxa"/>
            <w:vAlign w:val="bottom"/>
          </w:tcPr>
          <w:p w14:paraId="464B3FD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592" w:type="dxa"/>
            <w:vAlign w:val="bottom"/>
          </w:tcPr>
          <w:p w14:paraId="4FDE278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629" w:type="dxa"/>
            <w:vAlign w:val="bottom"/>
          </w:tcPr>
          <w:p w14:paraId="18A0286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652" w:type="dxa"/>
            <w:vAlign w:val="bottom"/>
          </w:tcPr>
          <w:p w14:paraId="533A21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578" w:type="dxa"/>
            <w:vAlign w:val="bottom"/>
          </w:tcPr>
          <w:p w14:paraId="7823120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561" w:type="dxa"/>
            <w:vAlign w:val="bottom"/>
          </w:tcPr>
          <w:p w14:paraId="7478303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34" w:type="dxa"/>
            <w:vAlign w:val="bottom"/>
          </w:tcPr>
          <w:p w14:paraId="41DDE64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44.0</w:t>
            </w:r>
          </w:p>
        </w:tc>
        <w:tc>
          <w:tcPr>
            <w:tcW w:w="623" w:type="dxa"/>
            <w:vAlign w:val="bottom"/>
          </w:tcPr>
          <w:p w14:paraId="78D7EB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641" w:type="dxa"/>
            <w:vAlign w:val="bottom"/>
          </w:tcPr>
          <w:p w14:paraId="0E804E5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42.7</w:t>
            </w:r>
          </w:p>
        </w:tc>
        <w:tc>
          <w:tcPr>
            <w:tcW w:w="622" w:type="dxa"/>
            <w:shd w:val="clear" w:color="auto" w:fill="000000" w:themeFill="text1"/>
            <w:vAlign w:val="bottom"/>
          </w:tcPr>
          <w:p w14:paraId="6B4AE79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9" w:type="dxa"/>
            <w:vAlign w:val="bottom"/>
          </w:tcPr>
          <w:p w14:paraId="33A2EF8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0CCC1B7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0D4541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34FA0C1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77AEDE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A9B5A1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04DB68F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055977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1EA015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E762EB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6EBFC5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D6076D5" w14:textId="77777777" w:rsidTr="00B35469">
        <w:tc>
          <w:tcPr>
            <w:tcW w:w="696" w:type="dxa"/>
            <w:vAlign w:val="bottom"/>
          </w:tcPr>
          <w:p w14:paraId="15A697A8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1" w:type="dxa"/>
            <w:vAlign w:val="bottom"/>
          </w:tcPr>
          <w:p w14:paraId="3314BE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41.4</w:t>
            </w:r>
          </w:p>
        </w:tc>
        <w:tc>
          <w:tcPr>
            <w:tcW w:w="670" w:type="dxa"/>
            <w:vAlign w:val="bottom"/>
          </w:tcPr>
          <w:p w14:paraId="3DD1B73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592" w:type="dxa"/>
            <w:vAlign w:val="bottom"/>
          </w:tcPr>
          <w:p w14:paraId="316FA4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42.0</w:t>
            </w:r>
          </w:p>
        </w:tc>
        <w:tc>
          <w:tcPr>
            <w:tcW w:w="629" w:type="dxa"/>
            <w:vAlign w:val="bottom"/>
          </w:tcPr>
          <w:p w14:paraId="22F3BC7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52" w:type="dxa"/>
            <w:vAlign w:val="bottom"/>
          </w:tcPr>
          <w:p w14:paraId="7B90FB1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578" w:type="dxa"/>
            <w:vAlign w:val="bottom"/>
          </w:tcPr>
          <w:p w14:paraId="03FE6CF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561" w:type="dxa"/>
            <w:vAlign w:val="bottom"/>
          </w:tcPr>
          <w:p w14:paraId="52A7FDA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34" w:type="dxa"/>
            <w:vAlign w:val="bottom"/>
          </w:tcPr>
          <w:p w14:paraId="11BABE0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23" w:type="dxa"/>
            <w:vAlign w:val="bottom"/>
          </w:tcPr>
          <w:p w14:paraId="441985A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41" w:type="dxa"/>
            <w:vAlign w:val="bottom"/>
          </w:tcPr>
          <w:p w14:paraId="222A74A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22" w:type="dxa"/>
            <w:vAlign w:val="bottom"/>
          </w:tcPr>
          <w:p w14:paraId="51CACC1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82.2</w:t>
            </w:r>
          </w:p>
        </w:tc>
        <w:tc>
          <w:tcPr>
            <w:tcW w:w="619" w:type="dxa"/>
            <w:shd w:val="clear" w:color="auto" w:fill="000000" w:themeFill="text1"/>
            <w:vAlign w:val="bottom"/>
          </w:tcPr>
          <w:p w14:paraId="6C05685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13" w:type="dxa"/>
            <w:vAlign w:val="bottom"/>
          </w:tcPr>
          <w:p w14:paraId="2681FDA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63ED7E6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91659B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97C420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EFD049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BA6FC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7034E28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37E24A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F5C6F8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182EFB0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27D0B142" w14:textId="77777777" w:rsidTr="00B35469">
        <w:tc>
          <w:tcPr>
            <w:tcW w:w="696" w:type="dxa"/>
            <w:vAlign w:val="bottom"/>
          </w:tcPr>
          <w:p w14:paraId="58BBB3ED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611" w:type="dxa"/>
            <w:vAlign w:val="bottom"/>
          </w:tcPr>
          <w:p w14:paraId="33F2702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670" w:type="dxa"/>
            <w:vAlign w:val="bottom"/>
          </w:tcPr>
          <w:p w14:paraId="76C649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592" w:type="dxa"/>
            <w:vAlign w:val="bottom"/>
          </w:tcPr>
          <w:p w14:paraId="2FFD08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629" w:type="dxa"/>
            <w:vAlign w:val="bottom"/>
          </w:tcPr>
          <w:p w14:paraId="194BB2C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652" w:type="dxa"/>
            <w:vAlign w:val="bottom"/>
          </w:tcPr>
          <w:p w14:paraId="081657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44.6</w:t>
            </w:r>
          </w:p>
        </w:tc>
        <w:tc>
          <w:tcPr>
            <w:tcW w:w="578" w:type="dxa"/>
            <w:vAlign w:val="bottom"/>
          </w:tcPr>
          <w:p w14:paraId="5C35450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561" w:type="dxa"/>
            <w:vAlign w:val="bottom"/>
          </w:tcPr>
          <w:p w14:paraId="02A6CB0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634" w:type="dxa"/>
            <w:vAlign w:val="bottom"/>
          </w:tcPr>
          <w:p w14:paraId="53C8AEE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45.5</w:t>
            </w:r>
          </w:p>
        </w:tc>
        <w:tc>
          <w:tcPr>
            <w:tcW w:w="623" w:type="dxa"/>
            <w:vAlign w:val="bottom"/>
          </w:tcPr>
          <w:p w14:paraId="54EBA7F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42.7</w:t>
            </w:r>
          </w:p>
        </w:tc>
        <w:tc>
          <w:tcPr>
            <w:tcW w:w="641" w:type="dxa"/>
            <w:vAlign w:val="bottom"/>
          </w:tcPr>
          <w:p w14:paraId="6F96C45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22" w:type="dxa"/>
            <w:vAlign w:val="bottom"/>
          </w:tcPr>
          <w:p w14:paraId="05F6CD6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53.1</w:t>
            </w:r>
          </w:p>
        </w:tc>
        <w:tc>
          <w:tcPr>
            <w:tcW w:w="619" w:type="dxa"/>
            <w:vAlign w:val="bottom"/>
          </w:tcPr>
          <w:p w14:paraId="683341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52.6</w:t>
            </w:r>
          </w:p>
        </w:tc>
        <w:tc>
          <w:tcPr>
            <w:tcW w:w="613" w:type="dxa"/>
            <w:shd w:val="clear" w:color="auto" w:fill="000000" w:themeFill="text1"/>
            <w:vAlign w:val="bottom"/>
          </w:tcPr>
          <w:p w14:paraId="1175534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1" w:type="dxa"/>
            <w:vAlign w:val="bottom"/>
          </w:tcPr>
          <w:p w14:paraId="5D08A26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2F4A706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5C7015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4E8B9CA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D06A7E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63637FC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7B2A376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1D9D690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AD2108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2CC2A61" w14:textId="77777777" w:rsidTr="00B35469">
        <w:tc>
          <w:tcPr>
            <w:tcW w:w="696" w:type="dxa"/>
            <w:vAlign w:val="bottom"/>
          </w:tcPr>
          <w:p w14:paraId="0C2CFCE2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11" w:type="dxa"/>
            <w:vAlign w:val="bottom"/>
          </w:tcPr>
          <w:p w14:paraId="34EE1DA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70" w:type="dxa"/>
            <w:vAlign w:val="bottom"/>
          </w:tcPr>
          <w:p w14:paraId="2DF4684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42.3</w:t>
            </w:r>
          </w:p>
        </w:tc>
        <w:tc>
          <w:tcPr>
            <w:tcW w:w="592" w:type="dxa"/>
            <w:vAlign w:val="bottom"/>
          </w:tcPr>
          <w:p w14:paraId="145273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42.9</w:t>
            </w:r>
          </w:p>
        </w:tc>
        <w:tc>
          <w:tcPr>
            <w:tcW w:w="629" w:type="dxa"/>
            <w:vAlign w:val="bottom"/>
          </w:tcPr>
          <w:p w14:paraId="3A37BFB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652" w:type="dxa"/>
            <w:vAlign w:val="bottom"/>
          </w:tcPr>
          <w:p w14:paraId="07C1D7E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578" w:type="dxa"/>
            <w:vAlign w:val="bottom"/>
          </w:tcPr>
          <w:p w14:paraId="328449E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561" w:type="dxa"/>
            <w:vAlign w:val="bottom"/>
          </w:tcPr>
          <w:p w14:paraId="1814EBD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34" w:type="dxa"/>
            <w:vAlign w:val="bottom"/>
          </w:tcPr>
          <w:p w14:paraId="75A8F3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23" w:type="dxa"/>
            <w:vAlign w:val="bottom"/>
          </w:tcPr>
          <w:p w14:paraId="6D9124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43.9</w:t>
            </w:r>
          </w:p>
        </w:tc>
        <w:tc>
          <w:tcPr>
            <w:tcW w:w="641" w:type="dxa"/>
            <w:vAlign w:val="bottom"/>
          </w:tcPr>
          <w:p w14:paraId="742A726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622" w:type="dxa"/>
            <w:vAlign w:val="bottom"/>
          </w:tcPr>
          <w:p w14:paraId="1B7441A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50.4</w:t>
            </w:r>
          </w:p>
        </w:tc>
        <w:tc>
          <w:tcPr>
            <w:tcW w:w="619" w:type="dxa"/>
            <w:vAlign w:val="bottom"/>
          </w:tcPr>
          <w:p w14:paraId="5606470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50.3</w:t>
            </w:r>
          </w:p>
        </w:tc>
        <w:tc>
          <w:tcPr>
            <w:tcW w:w="613" w:type="dxa"/>
            <w:vAlign w:val="bottom"/>
          </w:tcPr>
          <w:p w14:paraId="49DECDD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52.5</w:t>
            </w:r>
          </w:p>
        </w:tc>
        <w:tc>
          <w:tcPr>
            <w:tcW w:w="571" w:type="dxa"/>
            <w:shd w:val="clear" w:color="auto" w:fill="000000" w:themeFill="text1"/>
            <w:vAlign w:val="bottom"/>
          </w:tcPr>
          <w:p w14:paraId="038AF7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41" w:type="dxa"/>
            <w:vAlign w:val="bottom"/>
          </w:tcPr>
          <w:p w14:paraId="0533F6E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3592CA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5B77921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152B69E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3D8965B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5B1088F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2463DB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25D761B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53C7499C" w14:textId="77777777" w:rsidTr="00B35469">
        <w:tc>
          <w:tcPr>
            <w:tcW w:w="696" w:type="dxa"/>
            <w:vAlign w:val="bottom"/>
          </w:tcPr>
          <w:p w14:paraId="7D82ABF8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11" w:type="dxa"/>
            <w:vAlign w:val="bottom"/>
          </w:tcPr>
          <w:p w14:paraId="190C360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70" w:type="dxa"/>
            <w:vAlign w:val="bottom"/>
          </w:tcPr>
          <w:p w14:paraId="0481FBA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42.4</w:t>
            </w:r>
          </w:p>
        </w:tc>
        <w:tc>
          <w:tcPr>
            <w:tcW w:w="592" w:type="dxa"/>
            <w:vAlign w:val="bottom"/>
          </w:tcPr>
          <w:p w14:paraId="09A0A76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29" w:type="dxa"/>
            <w:vAlign w:val="bottom"/>
          </w:tcPr>
          <w:p w14:paraId="734259C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52" w:type="dxa"/>
            <w:vAlign w:val="bottom"/>
          </w:tcPr>
          <w:p w14:paraId="537A245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578" w:type="dxa"/>
            <w:vAlign w:val="bottom"/>
          </w:tcPr>
          <w:p w14:paraId="0FD0242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61" w:type="dxa"/>
            <w:vAlign w:val="bottom"/>
          </w:tcPr>
          <w:p w14:paraId="3F078EC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34" w:type="dxa"/>
            <w:vAlign w:val="bottom"/>
          </w:tcPr>
          <w:p w14:paraId="1FFD8B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623" w:type="dxa"/>
            <w:vAlign w:val="bottom"/>
          </w:tcPr>
          <w:p w14:paraId="5CE5A50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41.4</w:t>
            </w:r>
          </w:p>
        </w:tc>
        <w:tc>
          <w:tcPr>
            <w:tcW w:w="641" w:type="dxa"/>
            <w:vAlign w:val="bottom"/>
          </w:tcPr>
          <w:p w14:paraId="70F8C4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42.6</w:t>
            </w:r>
          </w:p>
        </w:tc>
        <w:tc>
          <w:tcPr>
            <w:tcW w:w="622" w:type="dxa"/>
            <w:vAlign w:val="bottom"/>
          </w:tcPr>
          <w:p w14:paraId="128BBD6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50.9</w:t>
            </w:r>
          </w:p>
        </w:tc>
        <w:tc>
          <w:tcPr>
            <w:tcW w:w="619" w:type="dxa"/>
            <w:vAlign w:val="bottom"/>
          </w:tcPr>
          <w:p w14:paraId="15ED1EF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51.2</w:t>
            </w:r>
          </w:p>
        </w:tc>
        <w:tc>
          <w:tcPr>
            <w:tcW w:w="613" w:type="dxa"/>
            <w:vAlign w:val="bottom"/>
          </w:tcPr>
          <w:p w14:paraId="44C98C5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52.1</w:t>
            </w:r>
          </w:p>
        </w:tc>
        <w:tc>
          <w:tcPr>
            <w:tcW w:w="571" w:type="dxa"/>
            <w:vAlign w:val="bottom"/>
          </w:tcPr>
          <w:p w14:paraId="031A090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51.0</w:t>
            </w:r>
          </w:p>
        </w:tc>
        <w:tc>
          <w:tcPr>
            <w:tcW w:w="641" w:type="dxa"/>
            <w:shd w:val="clear" w:color="auto" w:fill="000000" w:themeFill="text1"/>
            <w:vAlign w:val="bottom"/>
          </w:tcPr>
          <w:p w14:paraId="18D90B1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4" w:type="dxa"/>
            <w:vAlign w:val="bottom"/>
          </w:tcPr>
          <w:p w14:paraId="598B380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4CF0C6F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C0D156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CFB8C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93AA04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6924A88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E6214D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3D2AEA65" w14:textId="77777777" w:rsidTr="00B35469">
        <w:tc>
          <w:tcPr>
            <w:tcW w:w="696" w:type="dxa"/>
            <w:vAlign w:val="bottom"/>
          </w:tcPr>
          <w:p w14:paraId="1F5FD205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611" w:type="dxa"/>
            <w:vAlign w:val="bottom"/>
          </w:tcPr>
          <w:p w14:paraId="3A08D65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39.8</w:t>
            </w:r>
          </w:p>
        </w:tc>
        <w:tc>
          <w:tcPr>
            <w:tcW w:w="670" w:type="dxa"/>
            <w:vAlign w:val="bottom"/>
          </w:tcPr>
          <w:p w14:paraId="0012CC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39.9</w:t>
            </w:r>
          </w:p>
        </w:tc>
        <w:tc>
          <w:tcPr>
            <w:tcW w:w="592" w:type="dxa"/>
            <w:vAlign w:val="bottom"/>
          </w:tcPr>
          <w:p w14:paraId="6C44B33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40.7</w:t>
            </w:r>
          </w:p>
        </w:tc>
        <w:tc>
          <w:tcPr>
            <w:tcW w:w="629" w:type="dxa"/>
            <w:vAlign w:val="bottom"/>
          </w:tcPr>
          <w:p w14:paraId="229D29C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52" w:type="dxa"/>
            <w:vAlign w:val="bottom"/>
          </w:tcPr>
          <w:p w14:paraId="025910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578" w:type="dxa"/>
            <w:vAlign w:val="bottom"/>
          </w:tcPr>
          <w:p w14:paraId="2DEC7A6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39.8</w:t>
            </w:r>
          </w:p>
        </w:tc>
        <w:tc>
          <w:tcPr>
            <w:tcW w:w="561" w:type="dxa"/>
            <w:vAlign w:val="bottom"/>
          </w:tcPr>
          <w:p w14:paraId="6420440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40.4</w:t>
            </w:r>
          </w:p>
        </w:tc>
        <w:tc>
          <w:tcPr>
            <w:tcW w:w="634" w:type="dxa"/>
            <w:vAlign w:val="bottom"/>
          </w:tcPr>
          <w:p w14:paraId="44DF323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23" w:type="dxa"/>
            <w:vAlign w:val="bottom"/>
          </w:tcPr>
          <w:p w14:paraId="41952D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41" w:type="dxa"/>
            <w:vAlign w:val="bottom"/>
          </w:tcPr>
          <w:p w14:paraId="12F6244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41.2</w:t>
            </w:r>
          </w:p>
        </w:tc>
        <w:tc>
          <w:tcPr>
            <w:tcW w:w="622" w:type="dxa"/>
            <w:vAlign w:val="bottom"/>
          </w:tcPr>
          <w:p w14:paraId="07DB8A5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48.6</w:t>
            </w:r>
          </w:p>
        </w:tc>
        <w:tc>
          <w:tcPr>
            <w:tcW w:w="619" w:type="dxa"/>
            <w:vAlign w:val="bottom"/>
          </w:tcPr>
          <w:p w14:paraId="0C56384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49.2</w:t>
            </w:r>
          </w:p>
        </w:tc>
        <w:tc>
          <w:tcPr>
            <w:tcW w:w="613" w:type="dxa"/>
            <w:vAlign w:val="bottom"/>
          </w:tcPr>
          <w:p w14:paraId="62BA5A2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48.8</w:t>
            </w:r>
          </w:p>
        </w:tc>
        <w:tc>
          <w:tcPr>
            <w:tcW w:w="571" w:type="dxa"/>
            <w:vAlign w:val="bottom"/>
          </w:tcPr>
          <w:p w14:paraId="222274C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46.0</w:t>
            </w:r>
          </w:p>
        </w:tc>
        <w:tc>
          <w:tcPr>
            <w:tcW w:w="641" w:type="dxa"/>
            <w:vAlign w:val="bottom"/>
          </w:tcPr>
          <w:p w14:paraId="1EE59BA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46.4</w:t>
            </w:r>
          </w:p>
        </w:tc>
        <w:tc>
          <w:tcPr>
            <w:tcW w:w="624" w:type="dxa"/>
            <w:shd w:val="clear" w:color="auto" w:fill="000000" w:themeFill="text1"/>
            <w:vAlign w:val="bottom"/>
          </w:tcPr>
          <w:p w14:paraId="69912E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99" w:type="dxa"/>
            <w:vAlign w:val="bottom"/>
          </w:tcPr>
          <w:p w14:paraId="01B021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5D0A09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651A564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3E6DB5A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11DF37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3B72C63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449C628F" w14:textId="77777777" w:rsidTr="00B35469">
        <w:tc>
          <w:tcPr>
            <w:tcW w:w="696" w:type="dxa"/>
            <w:vAlign w:val="bottom"/>
          </w:tcPr>
          <w:p w14:paraId="326F0A4C" w14:textId="77777777" w:rsidR="00BB66B4" w:rsidRPr="00B35469" w:rsidRDefault="00BB66B4" w:rsidP="00B35469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611" w:type="dxa"/>
            <w:vAlign w:val="bottom"/>
          </w:tcPr>
          <w:p w14:paraId="68EAC4C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70" w:type="dxa"/>
            <w:vAlign w:val="bottom"/>
          </w:tcPr>
          <w:p w14:paraId="118BBE7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592" w:type="dxa"/>
            <w:vAlign w:val="bottom"/>
          </w:tcPr>
          <w:p w14:paraId="3917A41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41.5</w:t>
            </w:r>
          </w:p>
        </w:tc>
        <w:tc>
          <w:tcPr>
            <w:tcW w:w="629" w:type="dxa"/>
            <w:vAlign w:val="bottom"/>
          </w:tcPr>
          <w:p w14:paraId="5AFEE8A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52" w:type="dxa"/>
            <w:vAlign w:val="bottom"/>
          </w:tcPr>
          <w:p w14:paraId="0030813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578" w:type="dxa"/>
            <w:vAlign w:val="bottom"/>
          </w:tcPr>
          <w:p w14:paraId="5FDA3BC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40.9</w:t>
            </w:r>
          </w:p>
        </w:tc>
        <w:tc>
          <w:tcPr>
            <w:tcW w:w="561" w:type="dxa"/>
            <w:vAlign w:val="bottom"/>
          </w:tcPr>
          <w:p w14:paraId="5234137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41.1</w:t>
            </w:r>
          </w:p>
        </w:tc>
        <w:tc>
          <w:tcPr>
            <w:tcW w:w="634" w:type="dxa"/>
            <w:vAlign w:val="bottom"/>
          </w:tcPr>
          <w:p w14:paraId="32DC949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23" w:type="dxa"/>
            <w:vAlign w:val="bottom"/>
          </w:tcPr>
          <w:p w14:paraId="533DAAE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41.0</w:t>
            </w:r>
          </w:p>
        </w:tc>
        <w:tc>
          <w:tcPr>
            <w:tcW w:w="641" w:type="dxa"/>
            <w:vAlign w:val="bottom"/>
          </w:tcPr>
          <w:p w14:paraId="7FD1C99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41.3</w:t>
            </w:r>
          </w:p>
        </w:tc>
        <w:tc>
          <w:tcPr>
            <w:tcW w:w="622" w:type="dxa"/>
            <w:shd w:val="clear" w:color="auto" w:fill="D9D9D9" w:themeFill="background1" w:themeFillShade="D9"/>
            <w:vAlign w:val="bottom"/>
          </w:tcPr>
          <w:p w14:paraId="2E2F7AC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45.6</w:t>
            </w:r>
          </w:p>
        </w:tc>
        <w:tc>
          <w:tcPr>
            <w:tcW w:w="619" w:type="dxa"/>
            <w:vAlign w:val="bottom"/>
          </w:tcPr>
          <w:p w14:paraId="6E84E9F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45.0</w:t>
            </w:r>
          </w:p>
        </w:tc>
        <w:tc>
          <w:tcPr>
            <w:tcW w:w="613" w:type="dxa"/>
            <w:vAlign w:val="bottom"/>
          </w:tcPr>
          <w:p w14:paraId="7C0FCCB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44.9</w:t>
            </w:r>
          </w:p>
        </w:tc>
        <w:tc>
          <w:tcPr>
            <w:tcW w:w="571" w:type="dxa"/>
            <w:vAlign w:val="bottom"/>
          </w:tcPr>
          <w:p w14:paraId="052D869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45.2</w:t>
            </w:r>
          </w:p>
        </w:tc>
        <w:tc>
          <w:tcPr>
            <w:tcW w:w="641" w:type="dxa"/>
            <w:vAlign w:val="bottom"/>
          </w:tcPr>
          <w:p w14:paraId="3E90F6F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624" w:type="dxa"/>
            <w:vAlign w:val="bottom"/>
          </w:tcPr>
          <w:p w14:paraId="5A5E5C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599" w:type="dxa"/>
            <w:shd w:val="clear" w:color="auto" w:fill="000000" w:themeFill="text1"/>
            <w:vAlign w:val="bottom"/>
          </w:tcPr>
          <w:p w14:paraId="710443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574" w:type="dxa"/>
            <w:vAlign w:val="bottom"/>
          </w:tcPr>
          <w:p w14:paraId="4B94107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0A47890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755FCFE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7B83B1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71BEED2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255586BE" w14:textId="77777777" w:rsidTr="00B35469">
        <w:tc>
          <w:tcPr>
            <w:tcW w:w="696" w:type="dxa"/>
            <w:vAlign w:val="bottom"/>
          </w:tcPr>
          <w:p w14:paraId="3E7DD1C1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11" w:type="dxa"/>
            <w:vAlign w:val="bottom"/>
          </w:tcPr>
          <w:p w14:paraId="7BE4AFB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70" w:type="dxa"/>
            <w:vAlign w:val="bottom"/>
          </w:tcPr>
          <w:p w14:paraId="0F3671E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92" w:type="dxa"/>
            <w:vAlign w:val="bottom"/>
          </w:tcPr>
          <w:p w14:paraId="36BB69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42.5</w:t>
            </w:r>
          </w:p>
        </w:tc>
        <w:tc>
          <w:tcPr>
            <w:tcW w:w="629" w:type="dxa"/>
            <w:vAlign w:val="bottom"/>
          </w:tcPr>
          <w:p w14:paraId="4EC0C1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652" w:type="dxa"/>
            <w:vAlign w:val="bottom"/>
          </w:tcPr>
          <w:p w14:paraId="53CCD0E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578" w:type="dxa"/>
            <w:vAlign w:val="bottom"/>
          </w:tcPr>
          <w:p w14:paraId="7377E4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561" w:type="dxa"/>
            <w:vAlign w:val="bottom"/>
          </w:tcPr>
          <w:p w14:paraId="597752C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41.6</w:t>
            </w:r>
          </w:p>
        </w:tc>
        <w:tc>
          <w:tcPr>
            <w:tcW w:w="634" w:type="dxa"/>
            <w:vAlign w:val="bottom"/>
          </w:tcPr>
          <w:p w14:paraId="51B05EB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42.9</w:t>
            </w:r>
          </w:p>
        </w:tc>
        <w:tc>
          <w:tcPr>
            <w:tcW w:w="623" w:type="dxa"/>
            <w:vAlign w:val="bottom"/>
          </w:tcPr>
          <w:p w14:paraId="762E369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641" w:type="dxa"/>
            <w:vAlign w:val="bottom"/>
          </w:tcPr>
          <w:p w14:paraId="65F1543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22" w:type="dxa"/>
            <w:vAlign w:val="bottom"/>
          </w:tcPr>
          <w:p w14:paraId="76378FB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74.0</w:t>
            </w:r>
          </w:p>
        </w:tc>
        <w:tc>
          <w:tcPr>
            <w:tcW w:w="619" w:type="dxa"/>
            <w:vAlign w:val="bottom"/>
          </w:tcPr>
          <w:p w14:paraId="4C91A7B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73.6</w:t>
            </w:r>
          </w:p>
        </w:tc>
        <w:tc>
          <w:tcPr>
            <w:tcW w:w="613" w:type="dxa"/>
            <w:vAlign w:val="bottom"/>
          </w:tcPr>
          <w:p w14:paraId="0ADAF1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52.4</w:t>
            </w:r>
          </w:p>
        </w:tc>
        <w:tc>
          <w:tcPr>
            <w:tcW w:w="571" w:type="dxa"/>
            <w:vAlign w:val="bottom"/>
          </w:tcPr>
          <w:p w14:paraId="0C8161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51.3</w:t>
            </w:r>
          </w:p>
        </w:tc>
        <w:tc>
          <w:tcPr>
            <w:tcW w:w="641" w:type="dxa"/>
            <w:vAlign w:val="bottom"/>
          </w:tcPr>
          <w:p w14:paraId="5A7AE4E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50.0</w:t>
            </w:r>
          </w:p>
        </w:tc>
        <w:tc>
          <w:tcPr>
            <w:tcW w:w="624" w:type="dxa"/>
            <w:vAlign w:val="bottom"/>
          </w:tcPr>
          <w:p w14:paraId="37AB4F2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47.8</w:t>
            </w:r>
          </w:p>
        </w:tc>
        <w:tc>
          <w:tcPr>
            <w:tcW w:w="599" w:type="dxa"/>
            <w:shd w:val="clear" w:color="auto" w:fill="D9D9D9" w:themeFill="background1" w:themeFillShade="D9"/>
            <w:vAlign w:val="bottom"/>
          </w:tcPr>
          <w:p w14:paraId="4209371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45.5</w:t>
            </w:r>
          </w:p>
        </w:tc>
        <w:tc>
          <w:tcPr>
            <w:tcW w:w="574" w:type="dxa"/>
            <w:shd w:val="clear" w:color="auto" w:fill="000000" w:themeFill="text1"/>
            <w:vAlign w:val="bottom"/>
          </w:tcPr>
          <w:p w14:paraId="7693E4C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27" w:type="dxa"/>
            <w:vAlign w:val="bottom"/>
          </w:tcPr>
          <w:p w14:paraId="22BC2AD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27C53D4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54CC69D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41062F6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747F973D" w14:textId="77777777" w:rsidTr="00B35469">
        <w:tc>
          <w:tcPr>
            <w:tcW w:w="696" w:type="dxa"/>
            <w:vAlign w:val="bottom"/>
          </w:tcPr>
          <w:p w14:paraId="5D1EF852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11" w:type="dxa"/>
            <w:vAlign w:val="bottom"/>
          </w:tcPr>
          <w:p w14:paraId="08293EB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52.0</w:t>
            </w:r>
          </w:p>
        </w:tc>
        <w:tc>
          <w:tcPr>
            <w:tcW w:w="670" w:type="dxa"/>
            <w:vAlign w:val="bottom"/>
          </w:tcPr>
          <w:p w14:paraId="31573BD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51.7</w:t>
            </w:r>
          </w:p>
        </w:tc>
        <w:tc>
          <w:tcPr>
            <w:tcW w:w="592" w:type="dxa"/>
            <w:vAlign w:val="bottom"/>
          </w:tcPr>
          <w:p w14:paraId="7AA030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50.1</w:t>
            </w:r>
          </w:p>
        </w:tc>
        <w:tc>
          <w:tcPr>
            <w:tcW w:w="629" w:type="dxa"/>
            <w:vAlign w:val="bottom"/>
          </w:tcPr>
          <w:p w14:paraId="6E7D06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50.0</w:t>
            </w:r>
          </w:p>
        </w:tc>
        <w:tc>
          <w:tcPr>
            <w:tcW w:w="652" w:type="dxa"/>
            <w:vAlign w:val="bottom"/>
          </w:tcPr>
          <w:p w14:paraId="4D5E425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50.6</w:t>
            </w:r>
          </w:p>
        </w:tc>
        <w:tc>
          <w:tcPr>
            <w:tcW w:w="578" w:type="dxa"/>
            <w:vAlign w:val="bottom"/>
          </w:tcPr>
          <w:p w14:paraId="3423FC2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40.2</w:t>
            </w:r>
          </w:p>
        </w:tc>
        <w:tc>
          <w:tcPr>
            <w:tcW w:w="561" w:type="dxa"/>
            <w:vAlign w:val="bottom"/>
          </w:tcPr>
          <w:p w14:paraId="638DBB0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38.6</w:t>
            </w:r>
          </w:p>
        </w:tc>
        <w:tc>
          <w:tcPr>
            <w:tcW w:w="634" w:type="dxa"/>
            <w:vAlign w:val="bottom"/>
          </w:tcPr>
          <w:p w14:paraId="4F4E2C8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39.6</w:t>
            </w:r>
          </w:p>
        </w:tc>
        <w:tc>
          <w:tcPr>
            <w:tcW w:w="623" w:type="dxa"/>
            <w:vAlign w:val="bottom"/>
          </w:tcPr>
          <w:p w14:paraId="051011F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41.7</w:t>
            </w:r>
          </w:p>
        </w:tc>
        <w:tc>
          <w:tcPr>
            <w:tcW w:w="641" w:type="dxa"/>
            <w:vAlign w:val="bottom"/>
          </w:tcPr>
          <w:p w14:paraId="548DE40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41.5</w:t>
            </w:r>
          </w:p>
        </w:tc>
        <w:tc>
          <w:tcPr>
            <w:tcW w:w="622" w:type="dxa"/>
            <w:vAlign w:val="bottom"/>
          </w:tcPr>
          <w:p w14:paraId="6272D72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619" w:type="dxa"/>
            <w:vAlign w:val="bottom"/>
          </w:tcPr>
          <w:p w14:paraId="6AB607B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42.5</w:t>
            </w:r>
          </w:p>
        </w:tc>
        <w:tc>
          <w:tcPr>
            <w:tcW w:w="613" w:type="dxa"/>
            <w:vAlign w:val="bottom"/>
          </w:tcPr>
          <w:p w14:paraId="6452783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571" w:type="dxa"/>
            <w:vAlign w:val="bottom"/>
          </w:tcPr>
          <w:p w14:paraId="4ADB423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41" w:type="dxa"/>
            <w:vAlign w:val="bottom"/>
          </w:tcPr>
          <w:p w14:paraId="5888A0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43.0</w:t>
            </w:r>
          </w:p>
        </w:tc>
        <w:tc>
          <w:tcPr>
            <w:tcW w:w="624" w:type="dxa"/>
            <w:vAlign w:val="bottom"/>
          </w:tcPr>
          <w:p w14:paraId="0C78E11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40.6</w:t>
            </w:r>
          </w:p>
        </w:tc>
        <w:tc>
          <w:tcPr>
            <w:tcW w:w="599" w:type="dxa"/>
            <w:vAlign w:val="bottom"/>
          </w:tcPr>
          <w:p w14:paraId="1460E6E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74" w:type="dxa"/>
            <w:vAlign w:val="bottom"/>
          </w:tcPr>
          <w:p w14:paraId="6487362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27" w:type="dxa"/>
            <w:shd w:val="clear" w:color="auto" w:fill="000000" w:themeFill="text1"/>
            <w:vAlign w:val="bottom"/>
          </w:tcPr>
          <w:p w14:paraId="3235A19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14:paraId="4E85819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vAlign w:val="bottom"/>
          </w:tcPr>
          <w:p w14:paraId="72C84B6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vAlign w:val="bottom"/>
          </w:tcPr>
          <w:p w14:paraId="090088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04AB332D" w14:textId="77777777" w:rsidTr="00B35469">
        <w:tc>
          <w:tcPr>
            <w:tcW w:w="696" w:type="dxa"/>
            <w:vAlign w:val="bottom"/>
          </w:tcPr>
          <w:p w14:paraId="5DD9FBD7" w14:textId="77777777" w:rsidR="00BB66B4" w:rsidRPr="000C1FAC" w:rsidRDefault="00BB66B4" w:rsidP="00B35469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11" w:type="dxa"/>
            <w:vAlign w:val="bottom"/>
          </w:tcPr>
          <w:p w14:paraId="0E9F4A8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70" w:type="dxa"/>
            <w:vAlign w:val="bottom"/>
          </w:tcPr>
          <w:p w14:paraId="0FFB45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592" w:type="dxa"/>
            <w:vAlign w:val="bottom"/>
          </w:tcPr>
          <w:p w14:paraId="359426E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29" w:type="dxa"/>
            <w:vAlign w:val="bottom"/>
          </w:tcPr>
          <w:p w14:paraId="0FA4AA4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42.9</w:t>
            </w:r>
          </w:p>
        </w:tc>
        <w:tc>
          <w:tcPr>
            <w:tcW w:w="652" w:type="dxa"/>
            <w:vAlign w:val="bottom"/>
          </w:tcPr>
          <w:p w14:paraId="3B25618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578" w:type="dxa"/>
            <w:vAlign w:val="bottom"/>
          </w:tcPr>
          <w:p w14:paraId="241A411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561" w:type="dxa"/>
            <w:vAlign w:val="bottom"/>
          </w:tcPr>
          <w:p w14:paraId="1E3F13A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42.1</w:t>
            </w:r>
          </w:p>
        </w:tc>
        <w:tc>
          <w:tcPr>
            <w:tcW w:w="634" w:type="dxa"/>
            <w:vAlign w:val="bottom"/>
          </w:tcPr>
          <w:p w14:paraId="74E1A56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623" w:type="dxa"/>
            <w:vAlign w:val="bottom"/>
          </w:tcPr>
          <w:p w14:paraId="0F93B2B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41" w:type="dxa"/>
            <w:vAlign w:val="bottom"/>
          </w:tcPr>
          <w:p w14:paraId="303CF7C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22" w:type="dxa"/>
            <w:vAlign w:val="bottom"/>
          </w:tcPr>
          <w:p w14:paraId="2DFA04C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47.7</w:t>
            </w:r>
          </w:p>
        </w:tc>
        <w:tc>
          <w:tcPr>
            <w:tcW w:w="619" w:type="dxa"/>
            <w:vAlign w:val="bottom"/>
          </w:tcPr>
          <w:p w14:paraId="6B951ED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47.4</w:t>
            </w:r>
          </w:p>
        </w:tc>
        <w:tc>
          <w:tcPr>
            <w:tcW w:w="613" w:type="dxa"/>
            <w:vAlign w:val="bottom"/>
          </w:tcPr>
          <w:p w14:paraId="52CC862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46.9</w:t>
            </w:r>
          </w:p>
        </w:tc>
        <w:tc>
          <w:tcPr>
            <w:tcW w:w="571" w:type="dxa"/>
            <w:vAlign w:val="bottom"/>
          </w:tcPr>
          <w:p w14:paraId="0B4275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47.5</w:t>
            </w:r>
          </w:p>
        </w:tc>
        <w:tc>
          <w:tcPr>
            <w:tcW w:w="641" w:type="dxa"/>
            <w:vAlign w:val="bottom"/>
          </w:tcPr>
          <w:p w14:paraId="0F9093F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45.5</w:t>
            </w:r>
          </w:p>
        </w:tc>
        <w:tc>
          <w:tcPr>
            <w:tcW w:w="624" w:type="dxa"/>
            <w:vAlign w:val="bottom"/>
          </w:tcPr>
          <w:p w14:paraId="38893F5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599" w:type="dxa"/>
            <w:vAlign w:val="bottom"/>
          </w:tcPr>
          <w:p w14:paraId="044F2FC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44.8</w:t>
            </w:r>
          </w:p>
        </w:tc>
        <w:tc>
          <w:tcPr>
            <w:tcW w:w="574" w:type="dxa"/>
            <w:vAlign w:val="bottom"/>
          </w:tcPr>
          <w:p w14:paraId="6CE8392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47.1</w:t>
            </w:r>
          </w:p>
        </w:tc>
        <w:tc>
          <w:tcPr>
            <w:tcW w:w="627" w:type="dxa"/>
            <w:vAlign w:val="bottom"/>
          </w:tcPr>
          <w:p w14:paraId="23E5B44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680" w:type="dxa"/>
            <w:shd w:val="clear" w:color="auto" w:fill="000000" w:themeFill="text1"/>
            <w:vAlign w:val="bottom"/>
          </w:tcPr>
          <w:p w14:paraId="3E41243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68" w:type="dxa"/>
            <w:shd w:val="clear" w:color="auto" w:fill="auto"/>
            <w:vAlign w:val="bottom"/>
          </w:tcPr>
          <w:p w14:paraId="64171C7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  <w:vAlign w:val="bottom"/>
          </w:tcPr>
          <w:p w14:paraId="65ABA3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1F6588FA" w14:textId="77777777" w:rsidTr="00B35469">
        <w:tc>
          <w:tcPr>
            <w:tcW w:w="696" w:type="dxa"/>
            <w:vAlign w:val="bottom"/>
          </w:tcPr>
          <w:p w14:paraId="36D6ED23" w14:textId="77777777" w:rsidR="00BB66B4" w:rsidRPr="00B35469" w:rsidRDefault="00BB66B4" w:rsidP="00B35469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B35469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11" w:type="dxa"/>
            <w:vAlign w:val="bottom"/>
          </w:tcPr>
          <w:p w14:paraId="6E541C7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44.2</w:t>
            </w:r>
          </w:p>
        </w:tc>
        <w:tc>
          <w:tcPr>
            <w:tcW w:w="670" w:type="dxa"/>
            <w:vAlign w:val="bottom"/>
          </w:tcPr>
          <w:p w14:paraId="2BD62A9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43.9</w:t>
            </w:r>
          </w:p>
        </w:tc>
        <w:tc>
          <w:tcPr>
            <w:tcW w:w="592" w:type="dxa"/>
            <w:vAlign w:val="bottom"/>
          </w:tcPr>
          <w:p w14:paraId="522D102A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29" w:type="dxa"/>
            <w:vAlign w:val="bottom"/>
          </w:tcPr>
          <w:p w14:paraId="25D1FA4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43.6</w:t>
            </w:r>
          </w:p>
        </w:tc>
        <w:tc>
          <w:tcPr>
            <w:tcW w:w="652" w:type="dxa"/>
            <w:vAlign w:val="bottom"/>
          </w:tcPr>
          <w:p w14:paraId="037AE8D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578" w:type="dxa"/>
            <w:vAlign w:val="bottom"/>
          </w:tcPr>
          <w:p w14:paraId="1D42FCF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42.2</w:t>
            </w:r>
          </w:p>
        </w:tc>
        <w:tc>
          <w:tcPr>
            <w:tcW w:w="561" w:type="dxa"/>
            <w:vAlign w:val="bottom"/>
          </w:tcPr>
          <w:p w14:paraId="2DEF2B1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41.9</w:t>
            </w:r>
          </w:p>
        </w:tc>
        <w:tc>
          <w:tcPr>
            <w:tcW w:w="634" w:type="dxa"/>
            <w:vAlign w:val="bottom"/>
          </w:tcPr>
          <w:p w14:paraId="4B548391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44.4</w:t>
            </w:r>
          </w:p>
        </w:tc>
        <w:tc>
          <w:tcPr>
            <w:tcW w:w="623" w:type="dxa"/>
            <w:vAlign w:val="bottom"/>
          </w:tcPr>
          <w:p w14:paraId="044841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43.4</w:t>
            </w:r>
          </w:p>
        </w:tc>
        <w:tc>
          <w:tcPr>
            <w:tcW w:w="641" w:type="dxa"/>
            <w:vAlign w:val="bottom"/>
          </w:tcPr>
          <w:p w14:paraId="630D125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622" w:type="dxa"/>
            <w:vAlign w:val="bottom"/>
          </w:tcPr>
          <w:p w14:paraId="07859B28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47.6</w:t>
            </w:r>
          </w:p>
        </w:tc>
        <w:tc>
          <w:tcPr>
            <w:tcW w:w="619" w:type="dxa"/>
            <w:vAlign w:val="bottom"/>
          </w:tcPr>
          <w:p w14:paraId="2B9DF13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47.2</w:t>
            </w:r>
          </w:p>
        </w:tc>
        <w:tc>
          <w:tcPr>
            <w:tcW w:w="613" w:type="dxa"/>
            <w:vAlign w:val="bottom"/>
          </w:tcPr>
          <w:p w14:paraId="653AF6A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46.7</w:t>
            </w:r>
          </w:p>
        </w:tc>
        <w:tc>
          <w:tcPr>
            <w:tcW w:w="571" w:type="dxa"/>
            <w:vAlign w:val="bottom"/>
          </w:tcPr>
          <w:p w14:paraId="22168A84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46.9</w:t>
            </w:r>
          </w:p>
        </w:tc>
        <w:tc>
          <w:tcPr>
            <w:tcW w:w="641" w:type="dxa"/>
            <w:vAlign w:val="bottom"/>
          </w:tcPr>
          <w:p w14:paraId="55CCB5D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46.1</w:t>
            </w:r>
          </w:p>
        </w:tc>
        <w:tc>
          <w:tcPr>
            <w:tcW w:w="624" w:type="dxa"/>
            <w:vAlign w:val="bottom"/>
          </w:tcPr>
          <w:p w14:paraId="29696C7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43.2</w:t>
            </w:r>
          </w:p>
        </w:tc>
        <w:tc>
          <w:tcPr>
            <w:tcW w:w="599" w:type="dxa"/>
            <w:vAlign w:val="bottom"/>
          </w:tcPr>
          <w:p w14:paraId="4C73369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45.1</w:t>
            </w:r>
          </w:p>
        </w:tc>
        <w:tc>
          <w:tcPr>
            <w:tcW w:w="574" w:type="dxa"/>
            <w:vAlign w:val="bottom"/>
          </w:tcPr>
          <w:p w14:paraId="7B0260D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47.3</w:t>
            </w:r>
          </w:p>
        </w:tc>
        <w:tc>
          <w:tcPr>
            <w:tcW w:w="627" w:type="dxa"/>
            <w:vAlign w:val="bottom"/>
          </w:tcPr>
          <w:p w14:paraId="254A59C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44.3</w:t>
            </w:r>
          </w:p>
        </w:tc>
        <w:tc>
          <w:tcPr>
            <w:tcW w:w="680" w:type="dxa"/>
            <w:shd w:val="clear" w:color="auto" w:fill="D9D9D9" w:themeFill="background1" w:themeFillShade="D9"/>
            <w:vAlign w:val="bottom"/>
          </w:tcPr>
          <w:p w14:paraId="3063AF6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78.8</w:t>
            </w:r>
          </w:p>
        </w:tc>
        <w:tc>
          <w:tcPr>
            <w:tcW w:w="668" w:type="dxa"/>
            <w:shd w:val="clear" w:color="auto" w:fill="000000" w:themeFill="text1"/>
            <w:vAlign w:val="bottom"/>
          </w:tcPr>
          <w:p w14:paraId="7B4D5A35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  <w:vAlign w:val="bottom"/>
          </w:tcPr>
          <w:p w14:paraId="618AA84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  <w:tr w:rsidR="00BB66B4" w:rsidRPr="0075396B" w14:paraId="6800934A" w14:textId="77777777" w:rsidTr="00B35469">
        <w:tc>
          <w:tcPr>
            <w:tcW w:w="696" w:type="dxa"/>
            <w:vAlign w:val="bottom"/>
          </w:tcPr>
          <w:p w14:paraId="15449D9D" w14:textId="77777777" w:rsidR="00BB66B4" w:rsidRPr="000C1FAC" w:rsidRDefault="00BB66B4" w:rsidP="00B35469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  <w:tc>
          <w:tcPr>
            <w:tcW w:w="611" w:type="dxa"/>
            <w:vAlign w:val="bottom"/>
          </w:tcPr>
          <w:p w14:paraId="045F4BC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70" w:type="dxa"/>
            <w:vAlign w:val="bottom"/>
          </w:tcPr>
          <w:p w14:paraId="56E9FC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592" w:type="dxa"/>
            <w:vAlign w:val="bottom"/>
          </w:tcPr>
          <w:p w14:paraId="6976C5B3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43.9</w:t>
            </w:r>
          </w:p>
        </w:tc>
        <w:tc>
          <w:tcPr>
            <w:tcW w:w="629" w:type="dxa"/>
            <w:vAlign w:val="bottom"/>
          </w:tcPr>
          <w:p w14:paraId="0C8B5B7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43.5</w:t>
            </w:r>
          </w:p>
        </w:tc>
        <w:tc>
          <w:tcPr>
            <w:tcW w:w="652" w:type="dxa"/>
            <w:vAlign w:val="bottom"/>
          </w:tcPr>
          <w:p w14:paraId="5940AC3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44.1</w:t>
            </w:r>
          </w:p>
        </w:tc>
        <w:tc>
          <w:tcPr>
            <w:tcW w:w="578" w:type="dxa"/>
            <w:vAlign w:val="bottom"/>
          </w:tcPr>
          <w:p w14:paraId="211C68FE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42.5</w:t>
            </w:r>
          </w:p>
        </w:tc>
        <w:tc>
          <w:tcPr>
            <w:tcW w:w="561" w:type="dxa"/>
            <w:vAlign w:val="bottom"/>
          </w:tcPr>
          <w:p w14:paraId="59F4A10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41.8</w:t>
            </w:r>
          </w:p>
        </w:tc>
        <w:tc>
          <w:tcPr>
            <w:tcW w:w="634" w:type="dxa"/>
            <w:vAlign w:val="bottom"/>
          </w:tcPr>
          <w:p w14:paraId="18D271B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43.7</w:t>
            </w:r>
          </w:p>
        </w:tc>
        <w:tc>
          <w:tcPr>
            <w:tcW w:w="623" w:type="dxa"/>
            <w:vAlign w:val="bottom"/>
          </w:tcPr>
          <w:p w14:paraId="5C607F9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43.3</w:t>
            </w:r>
          </w:p>
        </w:tc>
        <w:tc>
          <w:tcPr>
            <w:tcW w:w="641" w:type="dxa"/>
            <w:vAlign w:val="bottom"/>
          </w:tcPr>
          <w:p w14:paraId="7D0AEFE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42.8</w:t>
            </w:r>
          </w:p>
        </w:tc>
        <w:tc>
          <w:tcPr>
            <w:tcW w:w="622" w:type="dxa"/>
            <w:vAlign w:val="bottom"/>
          </w:tcPr>
          <w:p w14:paraId="27A3933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46.9</w:t>
            </w:r>
          </w:p>
        </w:tc>
        <w:tc>
          <w:tcPr>
            <w:tcW w:w="619" w:type="dxa"/>
            <w:vAlign w:val="bottom"/>
          </w:tcPr>
          <w:p w14:paraId="49548F42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46.0</w:t>
            </w:r>
          </w:p>
        </w:tc>
        <w:tc>
          <w:tcPr>
            <w:tcW w:w="613" w:type="dxa"/>
            <w:vAlign w:val="bottom"/>
          </w:tcPr>
          <w:p w14:paraId="4C08B9BB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46.6</w:t>
            </w:r>
          </w:p>
        </w:tc>
        <w:tc>
          <w:tcPr>
            <w:tcW w:w="571" w:type="dxa"/>
            <w:vAlign w:val="bottom"/>
          </w:tcPr>
          <w:p w14:paraId="05CA243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47.2</w:t>
            </w:r>
          </w:p>
        </w:tc>
        <w:tc>
          <w:tcPr>
            <w:tcW w:w="641" w:type="dxa"/>
            <w:vAlign w:val="bottom"/>
          </w:tcPr>
          <w:p w14:paraId="36DBE6F6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45.2</w:t>
            </w:r>
          </w:p>
        </w:tc>
        <w:tc>
          <w:tcPr>
            <w:tcW w:w="624" w:type="dxa"/>
            <w:vAlign w:val="bottom"/>
          </w:tcPr>
          <w:p w14:paraId="2D383FD0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43.1</w:t>
            </w:r>
          </w:p>
        </w:tc>
        <w:tc>
          <w:tcPr>
            <w:tcW w:w="599" w:type="dxa"/>
            <w:vAlign w:val="bottom"/>
          </w:tcPr>
          <w:p w14:paraId="61F4DD3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45.1</w:t>
            </w:r>
          </w:p>
        </w:tc>
        <w:tc>
          <w:tcPr>
            <w:tcW w:w="574" w:type="dxa"/>
            <w:vAlign w:val="bottom"/>
          </w:tcPr>
          <w:p w14:paraId="09D83C5D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46.8</w:t>
            </w:r>
          </w:p>
        </w:tc>
        <w:tc>
          <w:tcPr>
            <w:tcW w:w="627" w:type="dxa"/>
            <w:vAlign w:val="bottom"/>
          </w:tcPr>
          <w:p w14:paraId="47906F09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43.8</w:t>
            </w:r>
          </w:p>
        </w:tc>
        <w:tc>
          <w:tcPr>
            <w:tcW w:w="680" w:type="dxa"/>
            <w:shd w:val="clear" w:color="auto" w:fill="auto"/>
            <w:vAlign w:val="bottom"/>
          </w:tcPr>
          <w:p w14:paraId="0B008F67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68.3</w:t>
            </w:r>
          </w:p>
        </w:tc>
        <w:tc>
          <w:tcPr>
            <w:tcW w:w="668" w:type="dxa"/>
            <w:shd w:val="clear" w:color="auto" w:fill="D9D9D9" w:themeFill="background1" w:themeFillShade="D9"/>
            <w:vAlign w:val="bottom"/>
          </w:tcPr>
          <w:p w14:paraId="2F8A21CF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  <w:r w:rsidRPr="00B35469">
              <w:rPr>
                <w:rFonts w:ascii="Aptos" w:hAnsi="Aptos" w:cs="Arial"/>
                <w:color w:val="000000" w:themeColor="text1"/>
                <w:sz w:val="11"/>
                <w:szCs w:val="11"/>
              </w:rPr>
              <w:t>68.9</w:t>
            </w:r>
          </w:p>
        </w:tc>
        <w:tc>
          <w:tcPr>
            <w:tcW w:w="670" w:type="dxa"/>
            <w:shd w:val="clear" w:color="auto" w:fill="000000" w:themeFill="text1"/>
            <w:vAlign w:val="bottom"/>
          </w:tcPr>
          <w:p w14:paraId="613FCF4C" w14:textId="77777777" w:rsidR="00BB66B4" w:rsidRPr="00B35469" w:rsidRDefault="00BB66B4" w:rsidP="00B35469">
            <w:pPr>
              <w:rPr>
                <w:rFonts w:ascii="Aptos" w:hAnsi="Aptos" w:cs="Arial"/>
                <w:color w:val="000000" w:themeColor="text1"/>
                <w:sz w:val="11"/>
                <w:szCs w:val="11"/>
              </w:rPr>
            </w:pPr>
          </w:p>
        </w:tc>
      </w:tr>
    </w:tbl>
    <w:p w14:paraId="791F614F" w14:textId="77777777" w:rsidR="00BB66B4" w:rsidRPr="0075396B" w:rsidRDefault="00BB66B4" w:rsidP="000C1FAC">
      <w:pPr>
        <w:rPr>
          <w:rFonts w:ascii="Aptos" w:hAnsi="Aptos" w:cs="Arial"/>
          <w:b/>
          <w:sz w:val="22"/>
          <w:szCs w:val="22"/>
        </w:rPr>
      </w:pPr>
    </w:p>
    <w:p w14:paraId="43E51553" w14:textId="77777777" w:rsidR="00BB66B4" w:rsidRPr="0075396B" w:rsidRDefault="00BB66B4" w:rsidP="0075396B">
      <w:pPr>
        <w:rPr>
          <w:rFonts w:ascii="Aptos" w:hAnsi="Aptos" w:cs="Arial"/>
          <w:b/>
          <w:sz w:val="22"/>
          <w:szCs w:val="22"/>
        </w:rPr>
      </w:pPr>
    </w:p>
    <w:p w14:paraId="466FF448" w14:textId="77777777" w:rsidR="00BB66B4" w:rsidRPr="0075396B" w:rsidRDefault="00BB66B4" w:rsidP="0075396B">
      <w:pPr>
        <w:rPr>
          <w:rFonts w:ascii="Aptos" w:hAnsi="Aptos" w:cs="Arial"/>
          <w:b/>
          <w:sz w:val="22"/>
          <w:szCs w:val="22"/>
        </w:rPr>
      </w:pPr>
    </w:p>
    <w:p w14:paraId="4FFB53E9" w14:textId="77777777" w:rsidR="00BB66B4" w:rsidRPr="003B3A3F" w:rsidRDefault="00BB66B4" w:rsidP="0075396B">
      <w:pPr>
        <w:rPr>
          <w:rFonts w:ascii="Aptos" w:hAnsi="Aptos" w:cs="Arial"/>
          <w:bCs/>
          <w:sz w:val="20"/>
          <w:szCs w:val="20"/>
        </w:rPr>
      </w:pPr>
      <w:r w:rsidRPr="003B3A3F">
        <w:rPr>
          <w:rFonts w:ascii="Aptos" w:hAnsi="Aptos" w:cs="Arial"/>
          <w:b/>
          <w:sz w:val="20"/>
          <w:szCs w:val="20"/>
        </w:rPr>
        <w:lastRenderedPageBreak/>
        <w:t xml:space="preserve">Table 6. </w:t>
      </w:r>
      <w:r w:rsidRPr="003B3A3F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3B3A3F">
        <w:rPr>
          <w:rFonts w:ascii="Aptos" w:hAnsi="Aptos" w:cs="Arial"/>
          <w:bCs/>
          <w:sz w:val="20"/>
          <w:szCs w:val="20"/>
        </w:rPr>
        <w:t>sigmavirus</w:t>
      </w:r>
      <w:proofErr w:type="spellEnd"/>
      <w:r w:rsidRPr="003B3A3F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G</w:t>
      </w:r>
      <w:r w:rsidRPr="003B3A3F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77CEDEBE" w14:textId="77777777" w:rsidR="00BB66B4" w:rsidRPr="0075396B" w:rsidRDefault="00BB66B4" w:rsidP="000C1FAC">
      <w:pPr>
        <w:rPr>
          <w:rFonts w:ascii="Aptos" w:hAnsi="Aptos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11"/>
        <w:gridCol w:w="670"/>
        <w:gridCol w:w="592"/>
        <w:gridCol w:w="629"/>
        <w:gridCol w:w="652"/>
        <w:gridCol w:w="578"/>
        <w:gridCol w:w="561"/>
        <w:gridCol w:w="634"/>
        <w:gridCol w:w="623"/>
        <w:gridCol w:w="641"/>
        <w:gridCol w:w="622"/>
        <w:gridCol w:w="619"/>
        <w:gridCol w:w="613"/>
        <w:gridCol w:w="571"/>
        <w:gridCol w:w="641"/>
        <w:gridCol w:w="624"/>
        <w:gridCol w:w="599"/>
        <w:gridCol w:w="574"/>
        <w:gridCol w:w="627"/>
        <w:gridCol w:w="680"/>
        <w:gridCol w:w="668"/>
        <w:gridCol w:w="670"/>
      </w:tblGrid>
      <w:tr w:rsidR="00BB66B4" w:rsidRPr="0075396B" w14:paraId="72539F86" w14:textId="77777777" w:rsidTr="00905BCD">
        <w:tc>
          <w:tcPr>
            <w:tcW w:w="696" w:type="dxa"/>
          </w:tcPr>
          <w:p w14:paraId="56441BB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1" w:type="dxa"/>
          </w:tcPr>
          <w:p w14:paraId="0DE7ABD3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70" w:type="dxa"/>
          </w:tcPr>
          <w:p w14:paraId="0BB7728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592" w:type="dxa"/>
          </w:tcPr>
          <w:p w14:paraId="17B26E3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29" w:type="dxa"/>
          </w:tcPr>
          <w:p w14:paraId="333A98B5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52" w:type="dxa"/>
          </w:tcPr>
          <w:p w14:paraId="6A012D18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578" w:type="dxa"/>
          </w:tcPr>
          <w:p w14:paraId="4A2BEDA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561" w:type="dxa"/>
          </w:tcPr>
          <w:p w14:paraId="1248E3C8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34" w:type="dxa"/>
          </w:tcPr>
          <w:p w14:paraId="11572768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23" w:type="dxa"/>
          </w:tcPr>
          <w:p w14:paraId="578F79A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41" w:type="dxa"/>
          </w:tcPr>
          <w:p w14:paraId="363AD056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22" w:type="dxa"/>
          </w:tcPr>
          <w:p w14:paraId="095756D3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9" w:type="dxa"/>
          </w:tcPr>
          <w:p w14:paraId="76AA9F7C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3" w:type="dxa"/>
          </w:tcPr>
          <w:p w14:paraId="0AB55927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571" w:type="dxa"/>
            <w:vAlign w:val="bottom"/>
          </w:tcPr>
          <w:p w14:paraId="6A29DF7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41" w:type="dxa"/>
          </w:tcPr>
          <w:p w14:paraId="636DEDAE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24" w:type="dxa"/>
          </w:tcPr>
          <w:p w14:paraId="0B44212D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599" w:type="dxa"/>
          </w:tcPr>
          <w:p w14:paraId="4FB98394" w14:textId="77777777" w:rsidR="00BB66B4" w:rsidRPr="004C17BF" w:rsidRDefault="00BB66B4" w:rsidP="006A7515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574" w:type="dxa"/>
          </w:tcPr>
          <w:p w14:paraId="1AF9A28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27" w:type="dxa"/>
          </w:tcPr>
          <w:p w14:paraId="75DBEB41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80" w:type="dxa"/>
          </w:tcPr>
          <w:p w14:paraId="10DD05E4" w14:textId="77777777" w:rsidR="00BB66B4" w:rsidRPr="0075396B" w:rsidRDefault="00BB66B4" w:rsidP="006A7515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68" w:type="dxa"/>
          </w:tcPr>
          <w:p w14:paraId="0A37B740" w14:textId="77777777" w:rsidR="00BB66B4" w:rsidRPr="004C17BF" w:rsidRDefault="00BB66B4" w:rsidP="006A7515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70" w:type="dxa"/>
          </w:tcPr>
          <w:p w14:paraId="167DC74D" w14:textId="77777777" w:rsidR="00BB66B4" w:rsidRPr="0075396B" w:rsidRDefault="00BB66B4" w:rsidP="006A7515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</w:tr>
      <w:tr w:rsidR="00BB66B4" w:rsidRPr="0075396B" w14:paraId="62FFF97A" w14:textId="77777777" w:rsidTr="00905BCD">
        <w:tc>
          <w:tcPr>
            <w:tcW w:w="696" w:type="dxa"/>
            <w:vAlign w:val="bottom"/>
          </w:tcPr>
          <w:p w14:paraId="0D1BCD9F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WhLFV9</w:t>
            </w:r>
          </w:p>
        </w:tc>
        <w:tc>
          <w:tcPr>
            <w:tcW w:w="611" w:type="dxa"/>
            <w:shd w:val="clear" w:color="auto" w:fill="000000" w:themeFill="text1"/>
          </w:tcPr>
          <w:p w14:paraId="7EABFCA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  <w:highlight w:val="black"/>
              </w:rPr>
            </w:pPr>
          </w:p>
        </w:tc>
        <w:tc>
          <w:tcPr>
            <w:tcW w:w="670" w:type="dxa"/>
          </w:tcPr>
          <w:p w14:paraId="2707FC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785CEB2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1FB69AC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3B5D7DB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0CACCE1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5C6C19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3A13BF5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229F7B8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B53334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21E3E6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F0D46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7B5F7C8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193925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06FE74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007AE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61C7416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424135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7068F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01C3AE7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B09601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1B8A0D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7849385" w14:textId="77777777" w:rsidTr="00905BCD">
        <w:tc>
          <w:tcPr>
            <w:tcW w:w="696" w:type="dxa"/>
            <w:vAlign w:val="bottom"/>
          </w:tcPr>
          <w:p w14:paraId="1112AA32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WhLFV10</w:t>
            </w:r>
          </w:p>
        </w:tc>
        <w:tc>
          <w:tcPr>
            <w:tcW w:w="611" w:type="dxa"/>
            <w:shd w:val="clear" w:color="auto" w:fill="auto"/>
          </w:tcPr>
          <w:p w14:paraId="1417F0B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35.1</w:t>
            </w:r>
          </w:p>
        </w:tc>
        <w:tc>
          <w:tcPr>
            <w:tcW w:w="670" w:type="dxa"/>
            <w:shd w:val="clear" w:color="auto" w:fill="000000" w:themeFill="text1"/>
          </w:tcPr>
          <w:p w14:paraId="757A914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2" w:type="dxa"/>
          </w:tcPr>
          <w:p w14:paraId="7A24CAE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7088E6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EEE240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20E8763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110BB76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0987D6B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3B4409D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C3A1FC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CE2B2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FF10B5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D4D691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DC578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BB3CFE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1C3BB43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97CD5D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524F7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6349A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B28C59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63070E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B67C88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84526CA" w14:textId="77777777" w:rsidTr="00905BCD">
        <w:tc>
          <w:tcPr>
            <w:tcW w:w="696" w:type="dxa"/>
            <w:vAlign w:val="bottom"/>
          </w:tcPr>
          <w:p w14:paraId="641C4329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DMelSV</w:t>
            </w:r>
            <w:proofErr w:type="spellEnd"/>
          </w:p>
        </w:tc>
        <w:tc>
          <w:tcPr>
            <w:tcW w:w="611" w:type="dxa"/>
            <w:shd w:val="clear" w:color="auto" w:fill="auto"/>
          </w:tcPr>
          <w:p w14:paraId="2B4960A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70" w:type="dxa"/>
            <w:shd w:val="clear" w:color="auto" w:fill="auto"/>
          </w:tcPr>
          <w:p w14:paraId="390E8C1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592" w:type="dxa"/>
            <w:shd w:val="clear" w:color="auto" w:fill="000000" w:themeFill="text1"/>
          </w:tcPr>
          <w:p w14:paraId="7E210D8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9" w:type="dxa"/>
          </w:tcPr>
          <w:p w14:paraId="551085E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75ECC53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17564C2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64B3921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57F838B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68A5E0A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EA8951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46CDAE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F162B8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508FC31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63B166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3D836B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8B8635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04C7344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92C77E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A01C8E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184AE1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A178B5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4493A0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2A65CE56" w14:textId="77777777" w:rsidTr="00905BCD">
        <w:tc>
          <w:tcPr>
            <w:tcW w:w="696" w:type="dxa"/>
            <w:vAlign w:val="bottom"/>
          </w:tcPr>
          <w:p w14:paraId="0FEE0F51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HbDRV1</w:t>
            </w:r>
          </w:p>
        </w:tc>
        <w:tc>
          <w:tcPr>
            <w:tcW w:w="611" w:type="dxa"/>
          </w:tcPr>
          <w:p w14:paraId="3ACE5A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70" w:type="dxa"/>
          </w:tcPr>
          <w:p w14:paraId="1979D7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92" w:type="dxa"/>
          </w:tcPr>
          <w:p w14:paraId="7251C5C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27.0</w:t>
            </w:r>
          </w:p>
        </w:tc>
        <w:tc>
          <w:tcPr>
            <w:tcW w:w="629" w:type="dxa"/>
            <w:shd w:val="clear" w:color="auto" w:fill="000000" w:themeFill="text1"/>
          </w:tcPr>
          <w:p w14:paraId="461C52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52" w:type="dxa"/>
          </w:tcPr>
          <w:p w14:paraId="479707F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08188E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312F126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75E1D52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3BA396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A397D0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A7EA0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06EFA7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32FC43D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12C4352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C36DD2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FCFC4F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0C310D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66ADAC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C58051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7C84C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A3626B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A780BB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239AE9D4" w14:textId="77777777" w:rsidTr="00905BCD">
        <w:tc>
          <w:tcPr>
            <w:tcW w:w="696" w:type="dxa"/>
            <w:vAlign w:val="bottom"/>
          </w:tcPr>
          <w:p w14:paraId="1EA979D5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CCapSV</w:t>
            </w:r>
            <w:proofErr w:type="spellEnd"/>
          </w:p>
        </w:tc>
        <w:tc>
          <w:tcPr>
            <w:tcW w:w="611" w:type="dxa"/>
          </w:tcPr>
          <w:p w14:paraId="66B3A9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670" w:type="dxa"/>
          </w:tcPr>
          <w:p w14:paraId="1589243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92" w:type="dxa"/>
          </w:tcPr>
          <w:p w14:paraId="493EEEA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26.0</w:t>
            </w:r>
          </w:p>
        </w:tc>
        <w:tc>
          <w:tcPr>
            <w:tcW w:w="629" w:type="dxa"/>
          </w:tcPr>
          <w:p w14:paraId="0E57527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26.2</w:t>
            </w:r>
          </w:p>
        </w:tc>
        <w:tc>
          <w:tcPr>
            <w:tcW w:w="652" w:type="dxa"/>
            <w:shd w:val="clear" w:color="auto" w:fill="000000" w:themeFill="text1"/>
          </w:tcPr>
          <w:p w14:paraId="470477F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8" w:type="dxa"/>
          </w:tcPr>
          <w:p w14:paraId="117B813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4A1A16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65CC7AC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708E71B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3AD626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4DA4087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8E5A64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D28E4F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4E46BC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A08D81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057AA6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7E2FF69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115121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064F98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CC5170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010DB2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1B54EC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25AC397B" w14:textId="77777777" w:rsidTr="00905BCD">
        <w:tc>
          <w:tcPr>
            <w:tcW w:w="696" w:type="dxa"/>
            <w:vAlign w:val="bottom"/>
          </w:tcPr>
          <w:p w14:paraId="090927D6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DStuSV</w:t>
            </w:r>
            <w:proofErr w:type="spellEnd"/>
          </w:p>
        </w:tc>
        <w:tc>
          <w:tcPr>
            <w:tcW w:w="611" w:type="dxa"/>
          </w:tcPr>
          <w:p w14:paraId="3F4A019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70" w:type="dxa"/>
          </w:tcPr>
          <w:p w14:paraId="152C480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592" w:type="dxa"/>
          </w:tcPr>
          <w:p w14:paraId="5ED3777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22.3</w:t>
            </w:r>
          </w:p>
        </w:tc>
        <w:tc>
          <w:tcPr>
            <w:tcW w:w="629" w:type="dxa"/>
          </w:tcPr>
          <w:p w14:paraId="719B5B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52" w:type="dxa"/>
          </w:tcPr>
          <w:p w14:paraId="701B220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578" w:type="dxa"/>
            <w:shd w:val="clear" w:color="auto" w:fill="000000" w:themeFill="text1"/>
          </w:tcPr>
          <w:p w14:paraId="5BF51B3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61" w:type="dxa"/>
          </w:tcPr>
          <w:p w14:paraId="6522017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64A029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6F7512D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96055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7FCBBD8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631E8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3A549B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7708AD0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2E2689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2D43A1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02C60D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2F9279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2B71169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C7D637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615CB32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C51B57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30C08E7A" w14:textId="77777777" w:rsidTr="00905BCD">
        <w:tc>
          <w:tcPr>
            <w:tcW w:w="696" w:type="dxa"/>
            <w:vAlign w:val="bottom"/>
          </w:tcPr>
          <w:p w14:paraId="5B25D895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DAffSV</w:t>
            </w:r>
            <w:proofErr w:type="spellEnd"/>
          </w:p>
        </w:tc>
        <w:tc>
          <w:tcPr>
            <w:tcW w:w="611" w:type="dxa"/>
          </w:tcPr>
          <w:p w14:paraId="55F2AF1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70" w:type="dxa"/>
          </w:tcPr>
          <w:p w14:paraId="5A349CF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92" w:type="dxa"/>
          </w:tcPr>
          <w:p w14:paraId="2F776B4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9" w:type="dxa"/>
          </w:tcPr>
          <w:p w14:paraId="135A72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52" w:type="dxa"/>
          </w:tcPr>
          <w:p w14:paraId="0FDB39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19.5</w:t>
            </w:r>
          </w:p>
        </w:tc>
        <w:tc>
          <w:tcPr>
            <w:tcW w:w="578" w:type="dxa"/>
          </w:tcPr>
          <w:p w14:paraId="682D9E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46.2</w:t>
            </w:r>
          </w:p>
        </w:tc>
        <w:tc>
          <w:tcPr>
            <w:tcW w:w="561" w:type="dxa"/>
            <w:shd w:val="clear" w:color="auto" w:fill="000000" w:themeFill="text1"/>
          </w:tcPr>
          <w:p w14:paraId="391A504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34" w:type="dxa"/>
          </w:tcPr>
          <w:p w14:paraId="4187BB5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0F2BE8B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228C10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726C304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3B85F8E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1DAA845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31A4EAC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ED0C6D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A67FB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122AD9F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10F9C9D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9C09AB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CFC2A0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0E46C2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6164E2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D6BB559" w14:textId="77777777" w:rsidTr="00905BCD">
        <w:tc>
          <w:tcPr>
            <w:tcW w:w="696" w:type="dxa"/>
            <w:vAlign w:val="bottom"/>
          </w:tcPr>
          <w:p w14:paraId="6626A3A1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DAanSV</w:t>
            </w:r>
            <w:proofErr w:type="spellEnd"/>
          </w:p>
        </w:tc>
        <w:tc>
          <w:tcPr>
            <w:tcW w:w="611" w:type="dxa"/>
          </w:tcPr>
          <w:p w14:paraId="7360320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70" w:type="dxa"/>
          </w:tcPr>
          <w:p w14:paraId="4C6B140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2" w:type="dxa"/>
          </w:tcPr>
          <w:p w14:paraId="42EC04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629" w:type="dxa"/>
          </w:tcPr>
          <w:p w14:paraId="738583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52" w:type="dxa"/>
          </w:tcPr>
          <w:p w14:paraId="64235C7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578" w:type="dxa"/>
          </w:tcPr>
          <w:p w14:paraId="3B9FFA3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19.3</w:t>
            </w:r>
          </w:p>
        </w:tc>
        <w:tc>
          <w:tcPr>
            <w:tcW w:w="561" w:type="dxa"/>
          </w:tcPr>
          <w:p w14:paraId="034E921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34" w:type="dxa"/>
            <w:shd w:val="clear" w:color="auto" w:fill="000000" w:themeFill="text1"/>
          </w:tcPr>
          <w:p w14:paraId="7846E66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3" w:type="dxa"/>
          </w:tcPr>
          <w:p w14:paraId="5301CEC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767165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18D0E43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0CFFF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6682075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5604A5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7A105B6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0900F1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119F72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CEBB7C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9F65D8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B6EF72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B0BAD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A0002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CFCA75A" w14:textId="77777777" w:rsidTr="00905BCD">
        <w:tc>
          <w:tcPr>
            <w:tcW w:w="696" w:type="dxa"/>
            <w:vAlign w:val="bottom"/>
          </w:tcPr>
          <w:p w14:paraId="4818E58F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DObsSV</w:t>
            </w:r>
            <w:proofErr w:type="spellEnd"/>
          </w:p>
        </w:tc>
        <w:tc>
          <w:tcPr>
            <w:tcW w:w="611" w:type="dxa"/>
          </w:tcPr>
          <w:p w14:paraId="7E2B6A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70" w:type="dxa"/>
          </w:tcPr>
          <w:p w14:paraId="62A9475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17.9</w:t>
            </w:r>
          </w:p>
        </w:tc>
        <w:tc>
          <w:tcPr>
            <w:tcW w:w="592" w:type="dxa"/>
          </w:tcPr>
          <w:p w14:paraId="1323C2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29" w:type="dxa"/>
          </w:tcPr>
          <w:p w14:paraId="5DDD412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52" w:type="dxa"/>
          </w:tcPr>
          <w:p w14:paraId="0C19DC0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578" w:type="dxa"/>
          </w:tcPr>
          <w:p w14:paraId="571A9E0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61" w:type="dxa"/>
          </w:tcPr>
          <w:p w14:paraId="332C85A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634" w:type="dxa"/>
            <w:shd w:val="clear" w:color="auto" w:fill="auto"/>
          </w:tcPr>
          <w:p w14:paraId="4E10F43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23" w:type="dxa"/>
            <w:shd w:val="clear" w:color="auto" w:fill="000000" w:themeFill="text1"/>
          </w:tcPr>
          <w:p w14:paraId="7B76E9C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BF36FC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6514022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BA287D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3542843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53D64F6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5FAFEE3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7B5293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9FA98B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DC29E3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E3BB09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2F275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A866E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242853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7B7A93C" w14:textId="77777777" w:rsidTr="00905BCD">
        <w:tc>
          <w:tcPr>
            <w:tcW w:w="696" w:type="dxa"/>
            <w:vAlign w:val="bottom"/>
          </w:tcPr>
          <w:p w14:paraId="63AD1FE1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DImmSV</w:t>
            </w:r>
            <w:proofErr w:type="spellEnd"/>
          </w:p>
        </w:tc>
        <w:tc>
          <w:tcPr>
            <w:tcW w:w="611" w:type="dxa"/>
          </w:tcPr>
          <w:p w14:paraId="03ACE21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19.8</w:t>
            </w:r>
          </w:p>
        </w:tc>
        <w:tc>
          <w:tcPr>
            <w:tcW w:w="670" w:type="dxa"/>
          </w:tcPr>
          <w:p w14:paraId="1A696C2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592" w:type="dxa"/>
          </w:tcPr>
          <w:p w14:paraId="59672D6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29" w:type="dxa"/>
          </w:tcPr>
          <w:p w14:paraId="664566F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52" w:type="dxa"/>
          </w:tcPr>
          <w:p w14:paraId="0F8CD5F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578" w:type="dxa"/>
          </w:tcPr>
          <w:p w14:paraId="28F87D2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61" w:type="dxa"/>
          </w:tcPr>
          <w:p w14:paraId="5FE7268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18.9</w:t>
            </w:r>
          </w:p>
        </w:tc>
        <w:tc>
          <w:tcPr>
            <w:tcW w:w="634" w:type="dxa"/>
          </w:tcPr>
          <w:p w14:paraId="41BCDFB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23" w:type="dxa"/>
          </w:tcPr>
          <w:p w14:paraId="05DEE91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36.2</w:t>
            </w:r>
          </w:p>
        </w:tc>
        <w:tc>
          <w:tcPr>
            <w:tcW w:w="641" w:type="dxa"/>
            <w:shd w:val="clear" w:color="auto" w:fill="000000" w:themeFill="text1"/>
          </w:tcPr>
          <w:p w14:paraId="53A1C68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2" w:type="dxa"/>
          </w:tcPr>
          <w:p w14:paraId="00498CA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20A575D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06A6F2D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4DBF886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47E1F21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421198E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822A38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3E7C62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0DA8F5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25E3A47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92A0D1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D447E8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E2F08D7" w14:textId="77777777" w:rsidTr="00905BCD">
        <w:tc>
          <w:tcPr>
            <w:tcW w:w="696" w:type="dxa"/>
            <w:vAlign w:val="bottom"/>
          </w:tcPr>
          <w:p w14:paraId="3BE43D9C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SyFV2</w:t>
            </w:r>
          </w:p>
        </w:tc>
        <w:tc>
          <w:tcPr>
            <w:tcW w:w="611" w:type="dxa"/>
          </w:tcPr>
          <w:p w14:paraId="3E1C693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670" w:type="dxa"/>
          </w:tcPr>
          <w:p w14:paraId="62FCE06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592" w:type="dxa"/>
          </w:tcPr>
          <w:p w14:paraId="1A3AD5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9" w:type="dxa"/>
          </w:tcPr>
          <w:p w14:paraId="5E1A549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20.1</w:t>
            </w:r>
          </w:p>
        </w:tc>
        <w:tc>
          <w:tcPr>
            <w:tcW w:w="652" w:type="dxa"/>
          </w:tcPr>
          <w:p w14:paraId="332B31B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578" w:type="dxa"/>
          </w:tcPr>
          <w:p w14:paraId="1B1E262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25.0</w:t>
            </w:r>
          </w:p>
        </w:tc>
        <w:tc>
          <w:tcPr>
            <w:tcW w:w="561" w:type="dxa"/>
          </w:tcPr>
          <w:p w14:paraId="6EAB3B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23.3</w:t>
            </w:r>
          </w:p>
        </w:tc>
        <w:tc>
          <w:tcPr>
            <w:tcW w:w="634" w:type="dxa"/>
          </w:tcPr>
          <w:p w14:paraId="3A211A4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23" w:type="dxa"/>
          </w:tcPr>
          <w:p w14:paraId="22FB1A7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41" w:type="dxa"/>
          </w:tcPr>
          <w:p w14:paraId="163267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2" w:type="dxa"/>
            <w:shd w:val="clear" w:color="auto" w:fill="000000" w:themeFill="text1"/>
          </w:tcPr>
          <w:p w14:paraId="26C3E10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9" w:type="dxa"/>
          </w:tcPr>
          <w:p w14:paraId="439CE26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74A62B8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25E00CD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1F5A773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6C9B64C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2075CED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28C7F3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42F8756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0BC10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9DAD7D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B97EB6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CC01D7C" w14:textId="77777777" w:rsidTr="00905BCD">
        <w:tc>
          <w:tcPr>
            <w:tcW w:w="696" w:type="dxa"/>
            <w:vAlign w:val="bottom"/>
          </w:tcPr>
          <w:p w14:paraId="7D72F6F2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WhFV2</w:t>
            </w:r>
          </w:p>
        </w:tc>
        <w:tc>
          <w:tcPr>
            <w:tcW w:w="611" w:type="dxa"/>
          </w:tcPr>
          <w:p w14:paraId="3E788FC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70" w:type="dxa"/>
          </w:tcPr>
          <w:p w14:paraId="322FEA6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592" w:type="dxa"/>
          </w:tcPr>
          <w:p w14:paraId="734064F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29" w:type="dxa"/>
          </w:tcPr>
          <w:p w14:paraId="086DE84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652" w:type="dxa"/>
          </w:tcPr>
          <w:p w14:paraId="7B753E4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578" w:type="dxa"/>
          </w:tcPr>
          <w:p w14:paraId="5BE2994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25.5</w:t>
            </w:r>
          </w:p>
        </w:tc>
        <w:tc>
          <w:tcPr>
            <w:tcW w:w="561" w:type="dxa"/>
          </w:tcPr>
          <w:p w14:paraId="1F20470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26.0</w:t>
            </w:r>
          </w:p>
        </w:tc>
        <w:tc>
          <w:tcPr>
            <w:tcW w:w="634" w:type="dxa"/>
          </w:tcPr>
          <w:p w14:paraId="34520E3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23" w:type="dxa"/>
          </w:tcPr>
          <w:p w14:paraId="4AF84E0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641" w:type="dxa"/>
          </w:tcPr>
          <w:p w14:paraId="32D6AB5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22" w:type="dxa"/>
          </w:tcPr>
          <w:p w14:paraId="70786D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67.9</w:t>
            </w:r>
          </w:p>
        </w:tc>
        <w:tc>
          <w:tcPr>
            <w:tcW w:w="619" w:type="dxa"/>
            <w:shd w:val="clear" w:color="auto" w:fill="000000" w:themeFill="text1"/>
          </w:tcPr>
          <w:p w14:paraId="5716E7E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13" w:type="dxa"/>
          </w:tcPr>
          <w:p w14:paraId="24CAF5F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194AB9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62CBB7F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3C5CD2F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016714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8055E7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1056C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83058F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51D22DF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073AFB1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052DE3F0" w14:textId="77777777" w:rsidTr="00905BCD">
        <w:tc>
          <w:tcPr>
            <w:tcW w:w="696" w:type="dxa"/>
            <w:vAlign w:val="bottom"/>
          </w:tcPr>
          <w:p w14:paraId="713826B7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HbDV10</w:t>
            </w:r>
          </w:p>
        </w:tc>
        <w:tc>
          <w:tcPr>
            <w:tcW w:w="611" w:type="dxa"/>
          </w:tcPr>
          <w:p w14:paraId="1232205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18.4</w:t>
            </w:r>
          </w:p>
        </w:tc>
        <w:tc>
          <w:tcPr>
            <w:tcW w:w="670" w:type="dxa"/>
          </w:tcPr>
          <w:p w14:paraId="280E4AD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592" w:type="dxa"/>
          </w:tcPr>
          <w:p w14:paraId="475A19A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23.5</w:t>
            </w:r>
          </w:p>
        </w:tc>
        <w:tc>
          <w:tcPr>
            <w:tcW w:w="629" w:type="dxa"/>
          </w:tcPr>
          <w:p w14:paraId="66963B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52" w:type="dxa"/>
          </w:tcPr>
          <w:p w14:paraId="2C76CEE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578" w:type="dxa"/>
          </w:tcPr>
          <w:p w14:paraId="64EBA55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561" w:type="dxa"/>
          </w:tcPr>
          <w:p w14:paraId="3F31FFE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24.7</w:t>
            </w:r>
          </w:p>
        </w:tc>
        <w:tc>
          <w:tcPr>
            <w:tcW w:w="634" w:type="dxa"/>
          </w:tcPr>
          <w:p w14:paraId="7C31F9F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24.1</w:t>
            </w:r>
          </w:p>
        </w:tc>
        <w:tc>
          <w:tcPr>
            <w:tcW w:w="623" w:type="dxa"/>
          </w:tcPr>
          <w:p w14:paraId="2450089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41" w:type="dxa"/>
          </w:tcPr>
          <w:p w14:paraId="2D65A29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21.8</w:t>
            </w:r>
          </w:p>
        </w:tc>
        <w:tc>
          <w:tcPr>
            <w:tcW w:w="622" w:type="dxa"/>
          </w:tcPr>
          <w:p w14:paraId="2F1AE3E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36.1</w:t>
            </w:r>
          </w:p>
        </w:tc>
        <w:tc>
          <w:tcPr>
            <w:tcW w:w="619" w:type="dxa"/>
          </w:tcPr>
          <w:p w14:paraId="35A6E4F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35.8</w:t>
            </w:r>
          </w:p>
        </w:tc>
        <w:tc>
          <w:tcPr>
            <w:tcW w:w="613" w:type="dxa"/>
            <w:shd w:val="clear" w:color="auto" w:fill="000000" w:themeFill="text1"/>
          </w:tcPr>
          <w:p w14:paraId="5EAAF1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1" w:type="dxa"/>
          </w:tcPr>
          <w:p w14:paraId="5EF371E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3C65EFA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DA8BF9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3DCB45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3A2974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37042A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4B9481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330FBB9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7D9CD89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01B09E5F" w14:textId="77777777" w:rsidTr="00905BCD">
        <w:tc>
          <w:tcPr>
            <w:tcW w:w="696" w:type="dxa"/>
            <w:vAlign w:val="bottom"/>
          </w:tcPr>
          <w:p w14:paraId="4C8E21F6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HbDV9</w:t>
            </w:r>
          </w:p>
        </w:tc>
        <w:tc>
          <w:tcPr>
            <w:tcW w:w="611" w:type="dxa"/>
          </w:tcPr>
          <w:p w14:paraId="03B9C7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70" w:type="dxa"/>
          </w:tcPr>
          <w:p w14:paraId="093724E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592" w:type="dxa"/>
          </w:tcPr>
          <w:p w14:paraId="238FF4B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629" w:type="dxa"/>
          </w:tcPr>
          <w:p w14:paraId="64AC8DF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52" w:type="dxa"/>
          </w:tcPr>
          <w:p w14:paraId="4ACF030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578" w:type="dxa"/>
          </w:tcPr>
          <w:p w14:paraId="02B372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561" w:type="dxa"/>
          </w:tcPr>
          <w:p w14:paraId="393B1A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34" w:type="dxa"/>
          </w:tcPr>
          <w:p w14:paraId="2B62F78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23" w:type="dxa"/>
          </w:tcPr>
          <w:p w14:paraId="0EBEFD9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641" w:type="dxa"/>
          </w:tcPr>
          <w:p w14:paraId="501353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22" w:type="dxa"/>
          </w:tcPr>
          <w:p w14:paraId="1085F0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28.0</w:t>
            </w:r>
          </w:p>
        </w:tc>
        <w:tc>
          <w:tcPr>
            <w:tcW w:w="619" w:type="dxa"/>
          </w:tcPr>
          <w:p w14:paraId="7D6CF6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27.1</w:t>
            </w:r>
          </w:p>
        </w:tc>
        <w:tc>
          <w:tcPr>
            <w:tcW w:w="613" w:type="dxa"/>
          </w:tcPr>
          <w:p w14:paraId="5841234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28.6</w:t>
            </w:r>
          </w:p>
        </w:tc>
        <w:tc>
          <w:tcPr>
            <w:tcW w:w="571" w:type="dxa"/>
            <w:shd w:val="clear" w:color="auto" w:fill="000000" w:themeFill="text1"/>
          </w:tcPr>
          <w:p w14:paraId="55F3CE3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41" w:type="dxa"/>
          </w:tcPr>
          <w:p w14:paraId="053BB36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5E5E6DE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67AC126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4F4C176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352A6D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37AB88B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AA8390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32A1BBD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42823DF6" w14:textId="77777777" w:rsidTr="00905BCD">
        <w:tc>
          <w:tcPr>
            <w:tcW w:w="696" w:type="dxa"/>
            <w:vAlign w:val="bottom"/>
          </w:tcPr>
          <w:p w14:paraId="6FB865DF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WhHFV1</w:t>
            </w:r>
          </w:p>
        </w:tc>
        <w:tc>
          <w:tcPr>
            <w:tcW w:w="611" w:type="dxa"/>
          </w:tcPr>
          <w:p w14:paraId="102901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70" w:type="dxa"/>
          </w:tcPr>
          <w:p w14:paraId="101EA1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592" w:type="dxa"/>
          </w:tcPr>
          <w:p w14:paraId="022354B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9" w:type="dxa"/>
          </w:tcPr>
          <w:p w14:paraId="20750DC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23.7</w:t>
            </w:r>
          </w:p>
        </w:tc>
        <w:tc>
          <w:tcPr>
            <w:tcW w:w="652" w:type="dxa"/>
          </w:tcPr>
          <w:p w14:paraId="459F42D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578" w:type="dxa"/>
          </w:tcPr>
          <w:p w14:paraId="09D4535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561" w:type="dxa"/>
          </w:tcPr>
          <w:p w14:paraId="318E795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34" w:type="dxa"/>
          </w:tcPr>
          <w:p w14:paraId="41D1C9A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22.7</w:t>
            </w:r>
          </w:p>
        </w:tc>
        <w:tc>
          <w:tcPr>
            <w:tcW w:w="623" w:type="dxa"/>
          </w:tcPr>
          <w:p w14:paraId="2833189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41" w:type="dxa"/>
          </w:tcPr>
          <w:p w14:paraId="4B422BE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622" w:type="dxa"/>
          </w:tcPr>
          <w:p w14:paraId="449BCD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27.6</w:t>
            </w:r>
          </w:p>
        </w:tc>
        <w:tc>
          <w:tcPr>
            <w:tcW w:w="619" w:type="dxa"/>
          </w:tcPr>
          <w:p w14:paraId="2836261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24.6</w:t>
            </w:r>
          </w:p>
        </w:tc>
        <w:tc>
          <w:tcPr>
            <w:tcW w:w="613" w:type="dxa"/>
          </w:tcPr>
          <w:p w14:paraId="405F91F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27.0</w:t>
            </w:r>
          </w:p>
        </w:tc>
        <w:tc>
          <w:tcPr>
            <w:tcW w:w="571" w:type="dxa"/>
          </w:tcPr>
          <w:p w14:paraId="2D6FECF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41" w:type="dxa"/>
            <w:shd w:val="clear" w:color="auto" w:fill="000000" w:themeFill="text1"/>
          </w:tcPr>
          <w:p w14:paraId="39E20AE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4" w:type="dxa"/>
          </w:tcPr>
          <w:p w14:paraId="2FC93DF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565A5AA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6355C96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6D1B9E5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795BB4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263F81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D5A76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5EEA87AB" w14:textId="77777777" w:rsidTr="00905BCD">
        <w:tc>
          <w:tcPr>
            <w:tcW w:w="696" w:type="dxa"/>
            <w:vAlign w:val="bottom"/>
          </w:tcPr>
          <w:p w14:paraId="198FD844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ApRV3</w:t>
            </w:r>
          </w:p>
        </w:tc>
        <w:tc>
          <w:tcPr>
            <w:tcW w:w="611" w:type="dxa"/>
          </w:tcPr>
          <w:p w14:paraId="3E6870A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17.4</w:t>
            </w:r>
          </w:p>
        </w:tc>
        <w:tc>
          <w:tcPr>
            <w:tcW w:w="670" w:type="dxa"/>
          </w:tcPr>
          <w:p w14:paraId="47B5DF1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16.7</w:t>
            </w:r>
          </w:p>
        </w:tc>
        <w:tc>
          <w:tcPr>
            <w:tcW w:w="592" w:type="dxa"/>
          </w:tcPr>
          <w:p w14:paraId="273BCF2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629" w:type="dxa"/>
          </w:tcPr>
          <w:p w14:paraId="3C867FD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652" w:type="dxa"/>
          </w:tcPr>
          <w:p w14:paraId="0EE3BDF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18.1</w:t>
            </w:r>
          </w:p>
        </w:tc>
        <w:tc>
          <w:tcPr>
            <w:tcW w:w="578" w:type="dxa"/>
          </w:tcPr>
          <w:p w14:paraId="51FC6D0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18.3</w:t>
            </w:r>
          </w:p>
        </w:tc>
        <w:tc>
          <w:tcPr>
            <w:tcW w:w="561" w:type="dxa"/>
          </w:tcPr>
          <w:p w14:paraId="5BF052E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634" w:type="dxa"/>
          </w:tcPr>
          <w:p w14:paraId="2DA9573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17.8</w:t>
            </w:r>
          </w:p>
        </w:tc>
        <w:tc>
          <w:tcPr>
            <w:tcW w:w="623" w:type="dxa"/>
          </w:tcPr>
          <w:p w14:paraId="54829C2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18.1</w:t>
            </w:r>
          </w:p>
        </w:tc>
        <w:tc>
          <w:tcPr>
            <w:tcW w:w="641" w:type="dxa"/>
          </w:tcPr>
          <w:p w14:paraId="31ADB4E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17.0</w:t>
            </w:r>
          </w:p>
        </w:tc>
        <w:tc>
          <w:tcPr>
            <w:tcW w:w="622" w:type="dxa"/>
          </w:tcPr>
          <w:p w14:paraId="7002AE6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19" w:type="dxa"/>
          </w:tcPr>
          <w:p w14:paraId="31E8A79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13" w:type="dxa"/>
          </w:tcPr>
          <w:p w14:paraId="45730CE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71" w:type="dxa"/>
          </w:tcPr>
          <w:p w14:paraId="69C3A03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18.0</w:t>
            </w:r>
          </w:p>
        </w:tc>
        <w:tc>
          <w:tcPr>
            <w:tcW w:w="641" w:type="dxa"/>
          </w:tcPr>
          <w:p w14:paraId="10E70A3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624" w:type="dxa"/>
            <w:shd w:val="clear" w:color="auto" w:fill="000000" w:themeFill="text1"/>
          </w:tcPr>
          <w:p w14:paraId="0A7FD9D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99" w:type="dxa"/>
          </w:tcPr>
          <w:p w14:paraId="65D3E7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0D6E1C1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5437B34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77E5BBB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35ECD7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26FD4FC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06AFB2B" w14:textId="77777777" w:rsidTr="004C17BF">
        <w:tc>
          <w:tcPr>
            <w:tcW w:w="696" w:type="dxa"/>
            <w:vAlign w:val="bottom"/>
          </w:tcPr>
          <w:p w14:paraId="6663870E" w14:textId="77777777" w:rsidR="00BB66B4" w:rsidRPr="004C17BF" w:rsidRDefault="00BB66B4" w:rsidP="00905BCD">
            <w:pPr>
              <w:rPr>
                <w:rFonts w:ascii="Aptos" w:hAnsi="Aptos" w:cs="Arial"/>
                <w:b/>
                <w:bCs/>
                <w:sz w:val="11"/>
                <w:szCs w:val="11"/>
              </w:rPr>
            </w:pPr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HzRV4</w:t>
            </w:r>
          </w:p>
        </w:tc>
        <w:tc>
          <w:tcPr>
            <w:tcW w:w="611" w:type="dxa"/>
          </w:tcPr>
          <w:p w14:paraId="13411F6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670" w:type="dxa"/>
          </w:tcPr>
          <w:p w14:paraId="445F24F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592" w:type="dxa"/>
          </w:tcPr>
          <w:p w14:paraId="1119CA1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629" w:type="dxa"/>
          </w:tcPr>
          <w:p w14:paraId="256A63D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52" w:type="dxa"/>
          </w:tcPr>
          <w:p w14:paraId="7D86062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21.2</w:t>
            </w:r>
          </w:p>
        </w:tc>
        <w:tc>
          <w:tcPr>
            <w:tcW w:w="578" w:type="dxa"/>
          </w:tcPr>
          <w:p w14:paraId="19A5E89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21.7</w:t>
            </w:r>
          </w:p>
        </w:tc>
        <w:tc>
          <w:tcPr>
            <w:tcW w:w="561" w:type="dxa"/>
          </w:tcPr>
          <w:p w14:paraId="0CD8E98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34" w:type="dxa"/>
          </w:tcPr>
          <w:p w14:paraId="7882F55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623" w:type="dxa"/>
          </w:tcPr>
          <w:p w14:paraId="530B17F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19.7</w:t>
            </w:r>
          </w:p>
        </w:tc>
        <w:tc>
          <w:tcPr>
            <w:tcW w:w="641" w:type="dxa"/>
          </w:tcPr>
          <w:p w14:paraId="6BA4622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19.9</w:t>
            </w:r>
          </w:p>
        </w:tc>
        <w:tc>
          <w:tcPr>
            <w:tcW w:w="622" w:type="dxa"/>
            <w:shd w:val="clear" w:color="auto" w:fill="D9D9D9" w:themeFill="background1" w:themeFillShade="D9"/>
          </w:tcPr>
          <w:p w14:paraId="1C57890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31.6</w:t>
            </w:r>
          </w:p>
        </w:tc>
        <w:tc>
          <w:tcPr>
            <w:tcW w:w="619" w:type="dxa"/>
          </w:tcPr>
          <w:p w14:paraId="6530B75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30.0</w:t>
            </w:r>
          </w:p>
        </w:tc>
        <w:tc>
          <w:tcPr>
            <w:tcW w:w="613" w:type="dxa"/>
          </w:tcPr>
          <w:p w14:paraId="18F78B9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30.8</w:t>
            </w:r>
          </w:p>
        </w:tc>
        <w:tc>
          <w:tcPr>
            <w:tcW w:w="571" w:type="dxa"/>
          </w:tcPr>
          <w:p w14:paraId="6BB2A55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27.3</w:t>
            </w:r>
          </w:p>
        </w:tc>
        <w:tc>
          <w:tcPr>
            <w:tcW w:w="641" w:type="dxa"/>
          </w:tcPr>
          <w:p w14:paraId="3F7D44F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26.8</w:t>
            </w:r>
          </w:p>
        </w:tc>
        <w:tc>
          <w:tcPr>
            <w:tcW w:w="624" w:type="dxa"/>
          </w:tcPr>
          <w:p w14:paraId="43CB42B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18.7</w:t>
            </w:r>
          </w:p>
        </w:tc>
        <w:tc>
          <w:tcPr>
            <w:tcW w:w="599" w:type="dxa"/>
            <w:shd w:val="clear" w:color="auto" w:fill="000000" w:themeFill="text1"/>
          </w:tcPr>
          <w:p w14:paraId="67CC67C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574" w:type="dxa"/>
          </w:tcPr>
          <w:p w14:paraId="27B57D8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89D8E2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4F62DCB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1EB9FFA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60921CE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7B1DEEEA" w14:textId="77777777" w:rsidTr="004C17BF">
        <w:tc>
          <w:tcPr>
            <w:tcW w:w="696" w:type="dxa"/>
            <w:vAlign w:val="bottom"/>
          </w:tcPr>
          <w:p w14:paraId="03327E23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proofErr w:type="spellStart"/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YsRV</w:t>
            </w:r>
            <w:proofErr w:type="spellEnd"/>
          </w:p>
        </w:tc>
        <w:tc>
          <w:tcPr>
            <w:tcW w:w="611" w:type="dxa"/>
          </w:tcPr>
          <w:p w14:paraId="431DAC3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19.2</w:t>
            </w:r>
          </w:p>
        </w:tc>
        <w:tc>
          <w:tcPr>
            <w:tcW w:w="670" w:type="dxa"/>
          </w:tcPr>
          <w:p w14:paraId="6464162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21.3</w:t>
            </w:r>
          </w:p>
        </w:tc>
        <w:tc>
          <w:tcPr>
            <w:tcW w:w="592" w:type="dxa"/>
          </w:tcPr>
          <w:p w14:paraId="6EB340D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29" w:type="dxa"/>
          </w:tcPr>
          <w:p w14:paraId="6DCB746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52" w:type="dxa"/>
          </w:tcPr>
          <w:p w14:paraId="313DC72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20.3</w:t>
            </w:r>
          </w:p>
        </w:tc>
        <w:tc>
          <w:tcPr>
            <w:tcW w:w="578" w:type="dxa"/>
          </w:tcPr>
          <w:p w14:paraId="2A0EB38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25.8</w:t>
            </w:r>
          </w:p>
        </w:tc>
        <w:tc>
          <w:tcPr>
            <w:tcW w:w="561" w:type="dxa"/>
          </w:tcPr>
          <w:p w14:paraId="110A4C5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25.2</w:t>
            </w:r>
          </w:p>
        </w:tc>
        <w:tc>
          <w:tcPr>
            <w:tcW w:w="634" w:type="dxa"/>
          </w:tcPr>
          <w:p w14:paraId="53204B1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623" w:type="dxa"/>
          </w:tcPr>
          <w:p w14:paraId="18EDEA9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41" w:type="dxa"/>
          </w:tcPr>
          <w:p w14:paraId="7A4D0A3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622" w:type="dxa"/>
          </w:tcPr>
          <w:p w14:paraId="788D4FF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58.4</w:t>
            </w:r>
          </w:p>
        </w:tc>
        <w:tc>
          <w:tcPr>
            <w:tcW w:w="619" w:type="dxa"/>
          </w:tcPr>
          <w:p w14:paraId="6040D5D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59.4</w:t>
            </w:r>
          </w:p>
        </w:tc>
        <w:tc>
          <w:tcPr>
            <w:tcW w:w="613" w:type="dxa"/>
          </w:tcPr>
          <w:p w14:paraId="3258C51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37.1</w:t>
            </w:r>
          </w:p>
        </w:tc>
        <w:tc>
          <w:tcPr>
            <w:tcW w:w="571" w:type="dxa"/>
          </w:tcPr>
          <w:p w14:paraId="128CF1D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28.7</w:t>
            </w:r>
          </w:p>
        </w:tc>
        <w:tc>
          <w:tcPr>
            <w:tcW w:w="641" w:type="dxa"/>
          </w:tcPr>
          <w:p w14:paraId="4426CF0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28.0</w:t>
            </w:r>
          </w:p>
        </w:tc>
        <w:tc>
          <w:tcPr>
            <w:tcW w:w="624" w:type="dxa"/>
          </w:tcPr>
          <w:p w14:paraId="1FE1E89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20.6</w:t>
            </w:r>
          </w:p>
        </w:tc>
        <w:tc>
          <w:tcPr>
            <w:tcW w:w="599" w:type="dxa"/>
            <w:shd w:val="clear" w:color="auto" w:fill="D9D9D9" w:themeFill="background1" w:themeFillShade="D9"/>
          </w:tcPr>
          <w:p w14:paraId="38A390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31.6</w:t>
            </w:r>
          </w:p>
        </w:tc>
        <w:tc>
          <w:tcPr>
            <w:tcW w:w="574" w:type="dxa"/>
            <w:shd w:val="clear" w:color="auto" w:fill="000000" w:themeFill="text1"/>
          </w:tcPr>
          <w:p w14:paraId="75F2888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27" w:type="dxa"/>
          </w:tcPr>
          <w:p w14:paraId="746B8B2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5CC69D0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4A83F0FC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42C0D7A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69B4A5DF" w14:textId="77777777" w:rsidTr="00905BCD">
        <w:tc>
          <w:tcPr>
            <w:tcW w:w="696" w:type="dxa"/>
            <w:vAlign w:val="bottom"/>
          </w:tcPr>
          <w:p w14:paraId="466391A0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ADMSV</w:t>
            </w:r>
          </w:p>
        </w:tc>
        <w:tc>
          <w:tcPr>
            <w:tcW w:w="611" w:type="dxa"/>
          </w:tcPr>
          <w:p w14:paraId="74D6827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18.9</w:t>
            </w:r>
          </w:p>
        </w:tc>
        <w:tc>
          <w:tcPr>
            <w:tcW w:w="670" w:type="dxa"/>
          </w:tcPr>
          <w:p w14:paraId="6457D2D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20.9</w:t>
            </w:r>
          </w:p>
        </w:tc>
        <w:tc>
          <w:tcPr>
            <w:tcW w:w="592" w:type="dxa"/>
          </w:tcPr>
          <w:p w14:paraId="183F6FC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29" w:type="dxa"/>
          </w:tcPr>
          <w:p w14:paraId="54AFBC3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52" w:type="dxa"/>
          </w:tcPr>
          <w:p w14:paraId="74D4A08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578" w:type="dxa"/>
          </w:tcPr>
          <w:p w14:paraId="1C1E983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18.3</w:t>
            </w:r>
          </w:p>
        </w:tc>
        <w:tc>
          <w:tcPr>
            <w:tcW w:w="561" w:type="dxa"/>
          </w:tcPr>
          <w:p w14:paraId="5CC2023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18.8</w:t>
            </w:r>
          </w:p>
        </w:tc>
        <w:tc>
          <w:tcPr>
            <w:tcW w:w="634" w:type="dxa"/>
          </w:tcPr>
          <w:p w14:paraId="19DB02F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623" w:type="dxa"/>
          </w:tcPr>
          <w:p w14:paraId="020CBC0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18.4</w:t>
            </w:r>
          </w:p>
        </w:tc>
        <w:tc>
          <w:tcPr>
            <w:tcW w:w="641" w:type="dxa"/>
          </w:tcPr>
          <w:p w14:paraId="3D9648A3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19.0</w:t>
            </w:r>
          </w:p>
        </w:tc>
        <w:tc>
          <w:tcPr>
            <w:tcW w:w="622" w:type="dxa"/>
          </w:tcPr>
          <w:p w14:paraId="496D64DE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19" w:type="dxa"/>
          </w:tcPr>
          <w:p w14:paraId="04C3665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13" w:type="dxa"/>
          </w:tcPr>
          <w:p w14:paraId="573A4C08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71" w:type="dxa"/>
          </w:tcPr>
          <w:p w14:paraId="7283B7BA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20.0</w:t>
            </w:r>
          </w:p>
        </w:tc>
        <w:tc>
          <w:tcPr>
            <w:tcW w:w="641" w:type="dxa"/>
          </w:tcPr>
          <w:p w14:paraId="422C5F3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19.2</w:t>
            </w:r>
          </w:p>
        </w:tc>
        <w:tc>
          <w:tcPr>
            <w:tcW w:w="624" w:type="dxa"/>
          </w:tcPr>
          <w:p w14:paraId="3B4CC81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18.0</w:t>
            </w:r>
          </w:p>
        </w:tc>
        <w:tc>
          <w:tcPr>
            <w:tcW w:w="599" w:type="dxa"/>
          </w:tcPr>
          <w:p w14:paraId="0BA627A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74" w:type="dxa"/>
          </w:tcPr>
          <w:p w14:paraId="004B013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19.6</w:t>
            </w:r>
          </w:p>
        </w:tc>
        <w:tc>
          <w:tcPr>
            <w:tcW w:w="627" w:type="dxa"/>
            <w:shd w:val="clear" w:color="auto" w:fill="000000" w:themeFill="text1"/>
          </w:tcPr>
          <w:p w14:paraId="587A578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80" w:type="dxa"/>
          </w:tcPr>
          <w:p w14:paraId="687C808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</w:tcPr>
          <w:p w14:paraId="0B5BA2E6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70" w:type="dxa"/>
          </w:tcPr>
          <w:p w14:paraId="5584FB9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</w:tr>
      <w:tr w:rsidR="00BB66B4" w:rsidRPr="0075396B" w14:paraId="1A9A25E2" w14:textId="77777777" w:rsidTr="00905BCD">
        <w:tc>
          <w:tcPr>
            <w:tcW w:w="696" w:type="dxa"/>
            <w:vAlign w:val="bottom"/>
          </w:tcPr>
          <w:p w14:paraId="524C49EE" w14:textId="77777777" w:rsidR="00BB66B4" w:rsidRPr="000C1FAC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BtyrRV1</w:t>
            </w:r>
          </w:p>
        </w:tc>
        <w:tc>
          <w:tcPr>
            <w:tcW w:w="611" w:type="dxa"/>
          </w:tcPr>
          <w:p w14:paraId="53BD1B3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21.5</w:t>
            </w:r>
          </w:p>
        </w:tc>
        <w:tc>
          <w:tcPr>
            <w:tcW w:w="670" w:type="dxa"/>
          </w:tcPr>
          <w:p w14:paraId="18C9A1BD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592" w:type="dxa"/>
          </w:tcPr>
          <w:p w14:paraId="0A4E8F3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23.9</w:t>
            </w:r>
          </w:p>
        </w:tc>
        <w:tc>
          <w:tcPr>
            <w:tcW w:w="629" w:type="dxa"/>
          </w:tcPr>
          <w:p w14:paraId="02D87292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52" w:type="dxa"/>
          </w:tcPr>
          <w:p w14:paraId="44AFF2C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21.6</w:t>
            </w:r>
          </w:p>
        </w:tc>
        <w:tc>
          <w:tcPr>
            <w:tcW w:w="578" w:type="dxa"/>
          </w:tcPr>
          <w:p w14:paraId="2D0093EF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561" w:type="dxa"/>
          </w:tcPr>
          <w:p w14:paraId="0A37FCB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18.9</w:t>
            </w:r>
          </w:p>
        </w:tc>
        <w:tc>
          <w:tcPr>
            <w:tcW w:w="634" w:type="dxa"/>
          </w:tcPr>
          <w:p w14:paraId="20E59CA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23" w:type="dxa"/>
          </w:tcPr>
          <w:p w14:paraId="23B71BF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20.8</w:t>
            </w:r>
          </w:p>
        </w:tc>
        <w:tc>
          <w:tcPr>
            <w:tcW w:w="641" w:type="dxa"/>
          </w:tcPr>
          <w:p w14:paraId="42B8AB2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20.5</w:t>
            </w:r>
          </w:p>
        </w:tc>
        <w:tc>
          <w:tcPr>
            <w:tcW w:w="622" w:type="dxa"/>
          </w:tcPr>
          <w:p w14:paraId="418A912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619" w:type="dxa"/>
          </w:tcPr>
          <w:p w14:paraId="7BEFF99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13" w:type="dxa"/>
          </w:tcPr>
          <w:p w14:paraId="4046B69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571" w:type="dxa"/>
          </w:tcPr>
          <w:p w14:paraId="73D7F3F4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41" w:type="dxa"/>
          </w:tcPr>
          <w:p w14:paraId="3EB6D8D1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624" w:type="dxa"/>
          </w:tcPr>
          <w:p w14:paraId="07A8A977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599" w:type="dxa"/>
          </w:tcPr>
          <w:p w14:paraId="6C79DE0B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18.5</w:t>
            </w:r>
          </w:p>
        </w:tc>
        <w:tc>
          <w:tcPr>
            <w:tcW w:w="574" w:type="dxa"/>
          </w:tcPr>
          <w:p w14:paraId="1A484575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22.9</w:t>
            </w:r>
          </w:p>
        </w:tc>
        <w:tc>
          <w:tcPr>
            <w:tcW w:w="627" w:type="dxa"/>
          </w:tcPr>
          <w:p w14:paraId="619D5DE9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680" w:type="dxa"/>
            <w:shd w:val="clear" w:color="auto" w:fill="000000" w:themeFill="text1"/>
          </w:tcPr>
          <w:p w14:paraId="6D28ADA0" w14:textId="77777777" w:rsidR="00BB66B4" w:rsidRPr="00905BCD" w:rsidRDefault="00BB66B4" w:rsidP="00905BCD">
            <w:pPr>
              <w:rPr>
                <w:rFonts w:ascii="Aptos" w:hAnsi="Aptos" w:cs="Arial"/>
                <w:sz w:val="11"/>
                <w:szCs w:val="11"/>
              </w:rPr>
            </w:pPr>
          </w:p>
        </w:tc>
        <w:tc>
          <w:tcPr>
            <w:tcW w:w="668" w:type="dxa"/>
            <w:shd w:val="clear" w:color="auto" w:fill="auto"/>
          </w:tcPr>
          <w:p w14:paraId="4C99C83D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42A3A26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5AFFAB95" w14:textId="77777777" w:rsidTr="004C17BF">
        <w:tc>
          <w:tcPr>
            <w:tcW w:w="696" w:type="dxa"/>
            <w:vAlign w:val="bottom"/>
          </w:tcPr>
          <w:p w14:paraId="26AC0820" w14:textId="77777777" w:rsidR="00BB66B4" w:rsidRPr="004C17BF" w:rsidRDefault="00BB66B4" w:rsidP="00905BCD">
            <w:pPr>
              <w:rPr>
                <w:rFonts w:ascii="Aptos" w:hAnsi="Aptos" w:cs="Arial"/>
                <w:b/>
                <w:bCs/>
                <w:color w:val="000000"/>
                <w:sz w:val="11"/>
                <w:szCs w:val="11"/>
              </w:rPr>
            </w:pPr>
            <w:proofErr w:type="spellStart"/>
            <w:r w:rsidRPr="004C17BF">
              <w:rPr>
                <w:rFonts w:ascii="Aptos" w:hAnsi="Aptos" w:cs="Arial"/>
                <w:b/>
                <w:bCs/>
                <w:color w:val="C00000"/>
                <w:sz w:val="11"/>
                <w:szCs w:val="11"/>
              </w:rPr>
              <w:t>BDorSV</w:t>
            </w:r>
            <w:proofErr w:type="spellEnd"/>
          </w:p>
        </w:tc>
        <w:tc>
          <w:tcPr>
            <w:tcW w:w="611" w:type="dxa"/>
          </w:tcPr>
          <w:p w14:paraId="30C06FD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23.4</w:t>
            </w:r>
          </w:p>
        </w:tc>
        <w:tc>
          <w:tcPr>
            <w:tcW w:w="670" w:type="dxa"/>
          </w:tcPr>
          <w:p w14:paraId="619072FC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92" w:type="dxa"/>
          </w:tcPr>
          <w:p w14:paraId="7D98177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29" w:type="dxa"/>
          </w:tcPr>
          <w:p w14:paraId="4ECA36D5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22.6</w:t>
            </w:r>
          </w:p>
        </w:tc>
        <w:tc>
          <w:tcPr>
            <w:tcW w:w="652" w:type="dxa"/>
          </w:tcPr>
          <w:p w14:paraId="3EA65F2C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78" w:type="dxa"/>
          </w:tcPr>
          <w:p w14:paraId="0F9DF40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20.4</w:t>
            </w:r>
          </w:p>
        </w:tc>
        <w:tc>
          <w:tcPr>
            <w:tcW w:w="561" w:type="dxa"/>
          </w:tcPr>
          <w:p w14:paraId="39A675BF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18.6</w:t>
            </w:r>
          </w:p>
        </w:tc>
        <w:tc>
          <w:tcPr>
            <w:tcW w:w="634" w:type="dxa"/>
          </w:tcPr>
          <w:p w14:paraId="420000BF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24.5</w:t>
            </w:r>
          </w:p>
        </w:tc>
        <w:tc>
          <w:tcPr>
            <w:tcW w:w="623" w:type="dxa"/>
          </w:tcPr>
          <w:p w14:paraId="1529697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23.0</w:t>
            </w:r>
          </w:p>
        </w:tc>
        <w:tc>
          <w:tcPr>
            <w:tcW w:w="641" w:type="dxa"/>
          </w:tcPr>
          <w:p w14:paraId="70C0D2E6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20.7</w:t>
            </w:r>
          </w:p>
        </w:tc>
        <w:tc>
          <w:tcPr>
            <w:tcW w:w="622" w:type="dxa"/>
          </w:tcPr>
          <w:p w14:paraId="3067B060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23.1</w:t>
            </w:r>
          </w:p>
        </w:tc>
        <w:tc>
          <w:tcPr>
            <w:tcW w:w="619" w:type="dxa"/>
          </w:tcPr>
          <w:p w14:paraId="14E61F3B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24.0</w:t>
            </w:r>
          </w:p>
        </w:tc>
        <w:tc>
          <w:tcPr>
            <w:tcW w:w="613" w:type="dxa"/>
          </w:tcPr>
          <w:p w14:paraId="5B48D16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23.2</w:t>
            </w:r>
          </w:p>
        </w:tc>
        <w:tc>
          <w:tcPr>
            <w:tcW w:w="571" w:type="dxa"/>
          </w:tcPr>
          <w:p w14:paraId="13974F3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22.2</w:t>
            </w:r>
          </w:p>
        </w:tc>
        <w:tc>
          <w:tcPr>
            <w:tcW w:w="641" w:type="dxa"/>
          </w:tcPr>
          <w:p w14:paraId="2EC7AEA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22.0</w:t>
            </w:r>
          </w:p>
        </w:tc>
        <w:tc>
          <w:tcPr>
            <w:tcW w:w="624" w:type="dxa"/>
          </w:tcPr>
          <w:p w14:paraId="3D8502A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20.2</w:t>
            </w:r>
          </w:p>
        </w:tc>
        <w:tc>
          <w:tcPr>
            <w:tcW w:w="599" w:type="dxa"/>
          </w:tcPr>
          <w:p w14:paraId="32C4B344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21.0</w:t>
            </w:r>
          </w:p>
        </w:tc>
        <w:tc>
          <w:tcPr>
            <w:tcW w:w="574" w:type="dxa"/>
          </w:tcPr>
          <w:p w14:paraId="3F1DFA5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27" w:type="dxa"/>
          </w:tcPr>
          <w:p w14:paraId="7C18BB4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80" w:type="dxa"/>
            <w:shd w:val="clear" w:color="auto" w:fill="D9D9D9" w:themeFill="background1" w:themeFillShade="D9"/>
          </w:tcPr>
          <w:p w14:paraId="5BD4B7E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53.0</w:t>
            </w:r>
          </w:p>
        </w:tc>
        <w:tc>
          <w:tcPr>
            <w:tcW w:w="668" w:type="dxa"/>
            <w:shd w:val="clear" w:color="auto" w:fill="000000" w:themeFill="text1"/>
          </w:tcPr>
          <w:p w14:paraId="0AA00C8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  <w:tc>
          <w:tcPr>
            <w:tcW w:w="670" w:type="dxa"/>
            <w:shd w:val="clear" w:color="auto" w:fill="auto"/>
          </w:tcPr>
          <w:p w14:paraId="390DA1A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  <w:tr w:rsidR="00BB66B4" w:rsidRPr="0075396B" w14:paraId="42941A28" w14:textId="77777777" w:rsidTr="004C17BF">
        <w:tc>
          <w:tcPr>
            <w:tcW w:w="696" w:type="dxa"/>
            <w:vAlign w:val="bottom"/>
          </w:tcPr>
          <w:p w14:paraId="1D664F25" w14:textId="77777777" w:rsidR="00BB66B4" w:rsidRPr="000C1FAC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0C1FAC">
              <w:rPr>
                <w:rFonts w:ascii="Aptos" w:hAnsi="Aptos" w:cs="Arial"/>
                <w:color w:val="000000"/>
                <w:sz w:val="11"/>
                <w:szCs w:val="11"/>
              </w:rPr>
              <w:t>JPCGV1</w:t>
            </w:r>
          </w:p>
        </w:tc>
        <w:tc>
          <w:tcPr>
            <w:tcW w:w="611" w:type="dxa"/>
          </w:tcPr>
          <w:p w14:paraId="78F6F403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70" w:type="dxa"/>
          </w:tcPr>
          <w:p w14:paraId="34FC126C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21.1</w:t>
            </w:r>
          </w:p>
        </w:tc>
        <w:tc>
          <w:tcPr>
            <w:tcW w:w="592" w:type="dxa"/>
          </w:tcPr>
          <w:p w14:paraId="455B927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25.1</w:t>
            </w:r>
          </w:p>
        </w:tc>
        <w:tc>
          <w:tcPr>
            <w:tcW w:w="629" w:type="dxa"/>
          </w:tcPr>
          <w:p w14:paraId="650F129B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26.1</w:t>
            </w:r>
          </w:p>
        </w:tc>
        <w:tc>
          <w:tcPr>
            <w:tcW w:w="652" w:type="dxa"/>
          </w:tcPr>
          <w:p w14:paraId="0E49BEAB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22.1</w:t>
            </w:r>
          </w:p>
        </w:tc>
        <w:tc>
          <w:tcPr>
            <w:tcW w:w="578" w:type="dxa"/>
          </w:tcPr>
          <w:p w14:paraId="3E247159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21.4</w:t>
            </w:r>
          </w:p>
        </w:tc>
        <w:tc>
          <w:tcPr>
            <w:tcW w:w="561" w:type="dxa"/>
          </w:tcPr>
          <w:p w14:paraId="171D4B43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19.1</w:t>
            </w:r>
          </w:p>
        </w:tc>
        <w:tc>
          <w:tcPr>
            <w:tcW w:w="634" w:type="dxa"/>
          </w:tcPr>
          <w:p w14:paraId="59DCFA5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24.2</w:t>
            </w:r>
          </w:p>
        </w:tc>
        <w:tc>
          <w:tcPr>
            <w:tcW w:w="623" w:type="dxa"/>
          </w:tcPr>
          <w:p w14:paraId="0D7CD3D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41" w:type="dxa"/>
          </w:tcPr>
          <w:p w14:paraId="08D8B395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21.9</w:t>
            </w:r>
          </w:p>
        </w:tc>
        <w:tc>
          <w:tcPr>
            <w:tcW w:w="622" w:type="dxa"/>
          </w:tcPr>
          <w:p w14:paraId="7C6E1CFD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22.8</w:t>
            </w:r>
          </w:p>
        </w:tc>
        <w:tc>
          <w:tcPr>
            <w:tcW w:w="619" w:type="dxa"/>
          </w:tcPr>
          <w:p w14:paraId="275B092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613" w:type="dxa"/>
          </w:tcPr>
          <w:p w14:paraId="6A7ADEBA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571" w:type="dxa"/>
          </w:tcPr>
          <w:p w14:paraId="06BF834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23.8</w:t>
            </w:r>
          </w:p>
        </w:tc>
        <w:tc>
          <w:tcPr>
            <w:tcW w:w="641" w:type="dxa"/>
          </w:tcPr>
          <w:p w14:paraId="7C1CF2DE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22.5</w:t>
            </w:r>
          </w:p>
        </w:tc>
        <w:tc>
          <w:tcPr>
            <w:tcW w:w="624" w:type="dxa"/>
          </w:tcPr>
          <w:p w14:paraId="7D9E1CF0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19.4</w:t>
            </w:r>
          </w:p>
        </w:tc>
        <w:tc>
          <w:tcPr>
            <w:tcW w:w="599" w:type="dxa"/>
          </w:tcPr>
          <w:p w14:paraId="35C931C7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22.4</w:t>
            </w:r>
          </w:p>
        </w:tc>
        <w:tc>
          <w:tcPr>
            <w:tcW w:w="574" w:type="dxa"/>
          </w:tcPr>
          <w:p w14:paraId="02876C40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25.6</w:t>
            </w:r>
          </w:p>
        </w:tc>
        <w:tc>
          <w:tcPr>
            <w:tcW w:w="627" w:type="dxa"/>
          </w:tcPr>
          <w:p w14:paraId="20507545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23.6</w:t>
            </w:r>
          </w:p>
        </w:tc>
        <w:tc>
          <w:tcPr>
            <w:tcW w:w="680" w:type="dxa"/>
            <w:shd w:val="clear" w:color="auto" w:fill="auto"/>
          </w:tcPr>
          <w:p w14:paraId="49AF9D61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42.8</w:t>
            </w:r>
          </w:p>
        </w:tc>
        <w:tc>
          <w:tcPr>
            <w:tcW w:w="668" w:type="dxa"/>
            <w:shd w:val="clear" w:color="auto" w:fill="D9D9D9" w:themeFill="background1" w:themeFillShade="D9"/>
          </w:tcPr>
          <w:p w14:paraId="71355D64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  <w:r w:rsidRPr="00905BCD">
              <w:rPr>
                <w:rFonts w:ascii="Aptos" w:hAnsi="Aptos"/>
                <w:sz w:val="11"/>
                <w:szCs w:val="11"/>
              </w:rPr>
              <w:t>39.7</w:t>
            </w:r>
          </w:p>
        </w:tc>
        <w:tc>
          <w:tcPr>
            <w:tcW w:w="670" w:type="dxa"/>
            <w:shd w:val="clear" w:color="auto" w:fill="000000" w:themeFill="text1"/>
          </w:tcPr>
          <w:p w14:paraId="274CA64A" w14:textId="77777777" w:rsidR="00BB66B4" w:rsidRPr="00905BCD" w:rsidRDefault="00BB66B4" w:rsidP="00905BCD">
            <w:pPr>
              <w:rPr>
                <w:rFonts w:ascii="Aptos" w:hAnsi="Aptos" w:cs="Arial"/>
                <w:color w:val="000000"/>
                <w:sz w:val="11"/>
                <w:szCs w:val="11"/>
              </w:rPr>
            </w:pPr>
          </w:p>
        </w:tc>
      </w:tr>
    </w:tbl>
    <w:p w14:paraId="46BC4FFD" w14:textId="77777777" w:rsidR="00BB66B4" w:rsidRDefault="00BB66B4" w:rsidP="0075396B">
      <w:pPr>
        <w:rPr>
          <w:color w:val="000000" w:themeColor="text1"/>
        </w:rPr>
      </w:pPr>
    </w:p>
    <w:p w14:paraId="4155867C" w14:textId="77777777" w:rsidR="00BB66B4" w:rsidRPr="00552DCB" w:rsidRDefault="00BB66B4" w:rsidP="00552DCB">
      <w:pPr>
        <w:rPr>
          <w:rFonts w:ascii="Aptos" w:hAnsi="Aptos" w:cs="Arial"/>
          <w:bCs/>
          <w:sz w:val="20"/>
          <w:szCs w:val="20"/>
        </w:rPr>
      </w:pPr>
      <w:r w:rsidRPr="00552DCB">
        <w:rPr>
          <w:rFonts w:ascii="Aptos" w:hAnsi="Aptos" w:cs="Arial"/>
          <w:b/>
          <w:sz w:val="20"/>
          <w:szCs w:val="20"/>
        </w:rPr>
        <w:t>Table 7.</w:t>
      </w:r>
      <w:r w:rsidRPr="00552DCB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552DCB">
        <w:rPr>
          <w:rFonts w:ascii="Aptos" w:hAnsi="Aptos" w:cs="Arial"/>
          <w:bCs/>
          <w:sz w:val="20"/>
          <w:szCs w:val="20"/>
        </w:rPr>
        <w:t>tupavirus</w:t>
      </w:r>
      <w:proofErr w:type="spellEnd"/>
      <w:r w:rsidRPr="00552DCB">
        <w:rPr>
          <w:rFonts w:ascii="Aptos" w:hAnsi="Aptos" w:cs="Arial"/>
          <w:bCs/>
          <w:sz w:val="20"/>
          <w:szCs w:val="20"/>
        </w:rPr>
        <w:t xml:space="preserve"> </w:t>
      </w:r>
      <w:r w:rsidRPr="008A2023">
        <w:rPr>
          <w:rFonts w:ascii="Aptos" w:hAnsi="Aptos" w:cs="Arial"/>
          <w:bCs/>
          <w:sz w:val="20"/>
          <w:szCs w:val="20"/>
        </w:rPr>
        <w:t>N</w:t>
      </w:r>
      <w:r w:rsidRPr="00552DCB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09151A44" w14:textId="77777777" w:rsidR="00BB66B4" w:rsidRPr="00552DCB" w:rsidRDefault="00BB66B4" w:rsidP="00552DCB">
      <w:pPr>
        <w:rPr>
          <w:rFonts w:ascii="Aptos" w:hAnsi="Aptos" w:cs="Arial"/>
          <w:bCs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600"/>
        <w:gridCol w:w="553"/>
        <w:gridCol w:w="740"/>
        <w:gridCol w:w="749"/>
        <w:gridCol w:w="565"/>
        <w:gridCol w:w="893"/>
        <w:gridCol w:w="771"/>
        <w:gridCol w:w="889"/>
        <w:gridCol w:w="771"/>
      </w:tblGrid>
      <w:tr w:rsidR="00BB66B4" w:rsidRPr="008A2023" w14:paraId="4A81F73D" w14:textId="77777777" w:rsidTr="00C6602A">
        <w:tc>
          <w:tcPr>
            <w:tcW w:w="0" w:type="auto"/>
          </w:tcPr>
          <w:p w14:paraId="099D66AB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</w:tcPr>
          <w:p w14:paraId="767857EE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</w:tcPr>
          <w:p w14:paraId="01D22CF1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</w:tcPr>
          <w:p w14:paraId="7712C72E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</w:tcPr>
          <w:p w14:paraId="2670214E" w14:textId="77777777" w:rsidR="00BB66B4" w:rsidRPr="00BF723E" w:rsidRDefault="00BB66B4" w:rsidP="00552DCB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</w:tcPr>
          <w:p w14:paraId="36BA85FA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</w:tcPr>
          <w:p w14:paraId="2CB29D17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</w:tcPr>
          <w:p w14:paraId="5B4149F4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</w:tcPr>
          <w:p w14:paraId="72BF043B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</w:tcPr>
          <w:p w14:paraId="25124F89" w14:textId="77777777" w:rsidR="00BB66B4" w:rsidRPr="00552DCB" w:rsidRDefault="00BB66B4" w:rsidP="00552DCB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</w:tr>
      <w:tr w:rsidR="00BB66B4" w:rsidRPr="008A2023" w14:paraId="656A1A23" w14:textId="77777777" w:rsidTr="008A2023">
        <w:tc>
          <w:tcPr>
            <w:tcW w:w="0" w:type="auto"/>
            <w:vAlign w:val="bottom"/>
          </w:tcPr>
          <w:p w14:paraId="76F6A909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FBFC237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A8AB33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0AFD5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EA66FDE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21E4907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EE45FE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A40941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A7CEDA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5B4D55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6301DE10" w14:textId="77777777" w:rsidTr="008A2023">
        <w:tc>
          <w:tcPr>
            <w:tcW w:w="0" w:type="auto"/>
            <w:vAlign w:val="bottom"/>
          </w:tcPr>
          <w:p w14:paraId="3279AA4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85248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47.1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ED8241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4EE662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8D17738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6D74C0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C8CEFA9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5D32E9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1B01F9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CB7D20B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4DED8B07" w14:textId="77777777" w:rsidTr="008A2023">
        <w:tc>
          <w:tcPr>
            <w:tcW w:w="0" w:type="auto"/>
            <w:vAlign w:val="bottom"/>
          </w:tcPr>
          <w:p w14:paraId="59B1059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2F923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48.3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0A5D6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71.4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3AEA65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E2F402D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5BDD48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E8EA17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0D475EB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BC9A9B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B83E4C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5495BF89" w14:textId="77777777" w:rsidTr="008A2023">
        <w:tc>
          <w:tcPr>
            <w:tcW w:w="0" w:type="auto"/>
            <w:vAlign w:val="bottom"/>
          </w:tcPr>
          <w:p w14:paraId="2CFB745E" w14:textId="77777777" w:rsidR="00BB66B4" w:rsidRPr="00BF723E" w:rsidRDefault="00BB66B4" w:rsidP="008A2023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AC1869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54.1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313AF3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57.4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AF6F11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58.6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3A44C381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B0D0E04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EDFADB5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17D524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B589E7D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1C52E81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43933F16" w14:textId="77777777" w:rsidTr="00BF723E">
        <w:tc>
          <w:tcPr>
            <w:tcW w:w="0" w:type="auto"/>
            <w:vAlign w:val="bottom"/>
          </w:tcPr>
          <w:p w14:paraId="0FE1DF3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3CD86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57.1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47EE8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972AA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204B3E0E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58.8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198515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B76320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06B11B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69260A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891FC9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5D40B45" w14:textId="77777777" w:rsidTr="00BF723E">
        <w:tc>
          <w:tcPr>
            <w:tcW w:w="0" w:type="auto"/>
            <w:vAlign w:val="bottom"/>
          </w:tcPr>
          <w:p w14:paraId="02E804D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0F4BE8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DFD0E8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52.1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5E4C0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53.0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7C971954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58.8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B3B09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70.2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478A5B1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1D61B3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DDFB360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9F136E6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1B90CDB8" w14:textId="77777777" w:rsidTr="008A2023">
        <w:tc>
          <w:tcPr>
            <w:tcW w:w="0" w:type="auto"/>
            <w:vAlign w:val="bottom"/>
          </w:tcPr>
          <w:p w14:paraId="22C11755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A8D35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C1C5E5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51.6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D1A8A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3ED212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54.7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0DF57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68.1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8F036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67.2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4181E467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F240B6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4D71D6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22088775" w14:textId="77777777" w:rsidTr="008A2023">
        <w:tc>
          <w:tcPr>
            <w:tcW w:w="0" w:type="auto"/>
            <w:vAlign w:val="bottom"/>
          </w:tcPr>
          <w:p w14:paraId="1D30CDA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4D85C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114F5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52.6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1EDEED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5B2E1F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55.6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05373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67.2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323747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66.7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390539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81.4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108A5ACA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C9AD42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4A61B484" w14:textId="77777777" w:rsidTr="008A2023">
        <w:tc>
          <w:tcPr>
            <w:tcW w:w="0" w:type="auto"/>
            <w:vAlign w:val="bottom"/>
          </w:tcPr>
          <w:p w14:paraId="3C415C1C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777863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53.8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523C1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52.1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D90FA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3B7CAC" w14:textId="77777777" w:rsidR="00BB66B4" w:rsidRPr="008A2023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56.0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2AB2F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67.7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219251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66.5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F6F14F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80.9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945344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8A2023">
              <w:rPr>
                <w:rFonts w:ascii="Aptos" w:hAnsi="Aptos" w:cs="Arial"/>
                <w:color w:val="000000"/>
                <w:sz w:val="15"/>
                <w:szCs w:val="15"/>
              </w:rPr>
              <w:t>85.6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84B434E" w14:textId="77777777" w:rsidR="00BB66B4" w:rsidRPr="00552DCB" w:rsidRDefault="00BB66B4" w:rsidP="008A2023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</w:tbl>
    <w:p w14:paraId="21571A1A" w14:textId="77777777" w:rsidR="00BB66B4" w:rsidRPr="00552DCB" w:rsidRDefault="00BB66B4" w:rsidP="00552DCB">
      <w:pPr>
        <w:rPr>
          <w:rFonts w:ascii="Aptos" w:hAnsi="Aptos" w:cs="Arial"/>
          <w:bCs/>
          <w:sz w:val="16"/>
          <w:szCs w:val="16"/>
        </w:rPr>
      </w:pPr>
    </w:p>
    <w:p w14:paraId="25910B5F" w14:textId="77777777" w:rsidR="00BB66B4" w:rsidRPr="00552DCB" w:rsidRDefault="00BB66B4" w:rsidP="008A2023">
      <w:pPr>
        <w:rPr>
          <w:rFonts w:ascii="Aptos" w:hAnsi="Aptos" w:cs="Arial"/>
          <w:bCs/>
          <w:sz w:val="20"/>
          <w:szCs w:val="20"/>
        </w:rPr>
      </w:pPr>
      <w:r w:rsidRPr="00552DCB">
        <w:rPr>
          <w:rFonts w:ascii="Aptos" w:hAnsi="Aptos" w:cs="Arial"/>
          <w:b/>
          <w:sz w:val="20"/>
          <w:szCs w:val="20"/>
        </w:rPr>
        <w:t xml:space="preserve">Table </w:t>
      </w:r>
      <w:r>
        <w:rPr>
          <w:rFonts w:ascii="Aptos" w:hAnsi="Aptos" w:cs="Arial"/>
          <w:b/>
          <w:sz w:val="20"/>
          <w:szCs w:val="20"/>
        </w:rPr>
        <w:t>8</w:t>
      </w:r>
      <w:r w:rsidRPr="00552DCB">
        <w:rPr>
          <w:rFonts w:ascii="Aptos" w:hAnsi="Aptos" w:cs="Arial"/>
          <w:b/>
          <w:sz w:val="20"/>
          <w:szCs w:val="20"/>
        </w:rPr>
        <w:t>.</w:t>
      </w:r>
      <w:r w:rsidRPr="00552DCB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552DCB">
        <w:rPr>
          <w:rFonts w:ascii="Aptos" w:hAnsi="Aptos" w:cs="Arial"/>
          <w:bCs/>
          <w:sz w:val="20"/>
          <w:szCs w:val="20"/>
        </w:rPr>
        <w:t>tupavirus</w:t>
      </w:r>
      <w:proofErr w:type="spellEnd"/>
      <w:r w:rsidRPr="00552DCB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L</w:t>
      </w:r>
      <w:r w:rsidRPr="00552DCB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486E10A1" w14:textId="77777777" w:rsidR="00BB66B4" w:rsidRPr="00552DCB" w:rsidRDefault="00BB66B4" w:rsidP="008A2023">
      <w:pPr>
        <w:rPr>
          <w:rFonts w:ascii="Aptos" w:hAnsi="Aptos" w:cs="Arial"/>
          <w:bCs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600"/>
        <w:gridCol w:w="553"/>
        <w:gridCol w:w="740"/>
        <w:gridCol w:w="749"/>
        <w:gridCol w:w="565"/>
        <w:gridCol w:w="893"/>
        <w:gridCol w:w="771"/>
        <w:gridCol w:w="889"/>
        <w:gridCol w:w="771"/>
      </w:tblGrid>
      <w:tr w:rsidR="00BB66B4" w:rsidRPr="008A2023" w14:paraId="1BB13460" w14:textId="77777777" w:rsidTr="006A7515">
        <w:tc>
          <w:tcPr>
            <w:tcW w:w="0" w:type="auto"/>
          </w:tcPr>
          <w:p w14:paraId="4180D784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</w:tcPr>
          <w:p w14:paraId="06D8B36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</w:tcPr>
          <w:p w14:paraId="42683995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</w:tcPr>
          <w:p w14:paraId="3375F2E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</w:tcPr>
          <w:p w14:paraId="4EF55A38" w14:textId="77777777" w:rsidR="00BB66B4" w:rsidRPr="00BF723E" w:rsidRDefault="00BB66B4" w:rsidP="006A7515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</w:tcPr>
          <w:p w14:paraId="3592F44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</w:tcPr>
          <w:p w14:paraId="61B325A2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</w:tcPr>
          <w:p w14:paraId="30B794C4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</w:tcPr>
          <w:p w14:paraId="0DD2DFAC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</w:tcPr>
          <w:p w14:paraId="6DDB935C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</w:tr>
      <w:tr w:rsidR="00BB66B4" w:rsidRPr="008A2023" w14:paraId="7419F498" w14:textId="77777777" w:rsidTr="006A7515">
        <w:tc>
          <w:tcPr>
            <w:tcW w:w="0" w:type="auto"/>
            <w:vAlign w:val="bottom"/>
          </w:tcPr>
          <w:p w14:paraId="7832F567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5FD68E7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5AE42C0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943C1FA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77561F8" w14:textId="77777777" w:rsidR="00BB66B4" w:rsidRPr="00060A9F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D3C523D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E2BE4C6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4F44816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A7E4AC3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A06DB5A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51FE8066" w14:textId="77777777" w:rsidTr="00172363">
        <w:tc>
          <w:tcPr>
            <w:tcW w:w="0" w:type="auto"/>
            <w:vAlign w:val="bottom"/>
          </w:tcPr>
          <w:p w14:paraId="22C9507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  <w:shd w:val="clear" w:color="auto" w:fill="auto"/>
          </w:tcPr>
          <w:p w14:paraId="20200E8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52.5</w:t>
            </w:r>
          </w:p>
        </w:tc>
        <w:tc>
          <w:tcPr>
            <w:tcW w:w="0" w:type="auto"/>
            <w:shd w:val="clear" w:color="auto" w:fill="000000" w:themeFill="text1"/>
          </w:tcPr>
          <w:p w14:paraId="08DA97E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502559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59AE93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22F2790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B1A511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BA5E51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3652F90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829431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4BD3389" w14:textId="77777777" w:rsidTr="00172363">
        <w:tc>
          <w:tcPr>
            <w:tcW w:w="0" w:type="auto"/>
            <w:vAlign w:val="bottom"/>
          </w:tcPr>
          <w:p w14:paraId="2B909CC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  <w:shd w:val="clear" w:color="auto" w:fill="auto"/>
          </w:tcPr>
          <w:p w14:paraId="65DA477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51.8</w:t>
            </w:r>
          </w:p>
        </w:tc>
        <w:tc>
          <w:tcPr>
            <w:tcW w:w="0" w:type="auto"/>
            <w:shd w:val="clear" w:color="auto" w:fill="auto"/>
          </w:tcPr>
          <w:p w14:paraId="01F498A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68.9</w:t>
            </w:r>
          </w:p>
        </w:tc>
        <w:tc>
          <w:tcPr>
            <w:tcW w:w="0" w:type="auto"/>
            <w:shd w:val="clear" w:color="auto" w:fill="000000" w:themeFill="text1"/>
          </w:tcPr>
          <w:p w14:paraId="1F90A17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A8E7267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15C797B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2512EC3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61FDCDE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60D2014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3879DC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1C5007B7" w14:textId="77777777" w:rsidTr="00BF723E">
        <w:tc>
          <w:tcPr>
            <w:tcW w:w="0" w:type="auto"/>
            <w:vAlign w:val="bottom"/>
          </w:tcPr>
          <w:p w14:paraId="596EF100" w14:textId="77777777" w:rsidR="00BB66B4" w:rsidRPr="00BF723E" w:rsidRDefault="00BB66B4" w:rsidP="00060A9F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  <w:shd w:val="clear" w:color="auto" w:fill="auto"/>
          </w:tcPr>
          <w:p w14:paraId="10206BD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6D6AF1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62.4</w:t>
            </w:r>
          </w:p>
        </w:tc>
        <w:tc>
          <w:tcPr>
            <w:tcW w:w="0" w:type="auto"/>
            <w:shd w:val="clear" w:color="auto" w:fill="auto"/>
          </w:tcPr>
          <w:p w14:paraId="3508BD5C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60.3</w:t>
            </w:r>
          </w:p>
        </w:tc>
        <w:tc>
          <w:tcPr>
            <w:tcW w:w="0" w:type="auto"/>
            <w:shd w:val="clear" w:color="auto" w:fill="000000" w:themeFill="text1"/>
          </w:tcPr>
          <w:p w14:paraId="2B553363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7EA122F2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6C690C8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AAD0DAB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2BF217C3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8667FD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546D18BA" w14:textId="77777777" w:rsidTr="00172363">
        <w:tc>
          <w:tcPr>
            <w:tcW w:w="0" w:type="auto"/>
            <w:vAlign w:val="bottom"/>
          </w:tcPr>
          <w:p w14:paraId="4544B0C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  <w:shd w:val="clear" w:color="auto" w:fill="auto"/>
          </w:tcPr>
          <w:p w14:paraId="773F8C1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52.6</w:t>
            </w:r>
          </w:p>
        </w:tc>
        <w:tc>
          <w:tcPr>
            <w:tcW w:w="0" w:type="auto"/>
            <w:shd w:val="clear" w:color="auto" w:fill="auto"/>
          </w:tcPr>
          <w:p w14:paraId="5BEE27D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56.4</w:t>
            </w:r>
          </w:p>
        </w:tc>
        <w:tc>
          <w:tcPr>
            <w:tcW w:w="0" w:type="auto"/>
            <w:shd w:val="clear" w:color="auto" w:fill="auto"/>
          </w:tcPr>
          <w:p w14:paraId="5A7A78A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56.1</w:t>
            </w:r>
          </w:p>
        </w:tc>
        <w:tc>
          <w:tcPr>
            <w:tcW w:w="0" w:type="auto"/>
            <w:shd w:val="clear" w:color="auto" w:fill="auto"/>
          </w:tcPr>
          <w:p w14:paraId="2772B46C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57.6</w:t>
            </w:r>
          </w:p>
        </w:tc>
        <w:tc>
          <w:tcPr>
            <w:tcW w:w="0" w:type="auto"/>
            <w:shd w:val="clear" w:color="auto" w:fill="000000" w:themeFill="text1"/>
          </w:tcPr>
          <w:p w14:paraId="7680575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34A3A914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59A4381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0A1C5A2C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CBC073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7605F1E1" w14:textId="77777777" w:rsidTr="00172363">
        <w:tc>
          <w:tcPr>
            <w:tcW w:w="0" w:type="auto"/>
            <w:vAlign w:val="bottom"/>
          </w:tcPr>
          <w:p w14:paraId="785A724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  <w:shd w:val="clear" w:color="auto" w:fill="auto"/>
          </w:tcPr>
          <w:p w14:paraId="40E01944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53.3</w:t>
            </w:r>
          </w:p>
        </w:tc>
        <w:tc>
          <w:tcPr>
            <w:tcW w:w="0" w:type="auto"/>
            <w:shd w:val="clear" w:color="auto" w:fill="auto"/>
          </w:tcPr>
          <w:p w14:paraId="7036142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58.9</w:t>
            </w:r>
          </w:p>
        </w:tc>
        <w:tc>
          <w:tcPr>
            <w:tcW w:w="0" w:type="auto"/>
            <w:shd w:val="clear" w:color="auto" w:fill="auto"/>
          </w:tcPr>
          <w:p w14:paraId="65AFFCD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57.1</w:t>
            </w:r>
          </w:p>
        </w:tc>
        <w:tc>
          <w:tcPr>
            <w:tcW w:w="0" w:type="auto"/>
            <w:shd w:val="clear" w:color="auto" w:fill="auto"/>
          </w:tcPr>
          <w:p w14:paraId="2B8310C8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60.0</w:t>
            </w:r>
          </w:p>
        </w:tc>
        <w:tc>
          <w:tcPr>
            <w:tcW w:w="0" w:type="auto"/>
            <w:shd w:val="clear" w:color="auto" w:fill="auto"/>
          </w:tcPr>
          <w:p w14:paraId="5E27923C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61.7</w:t>
            </w:r>
          </w:p>
        </w:tc>
        <w:tc>
          <w:tcPr>
            <w:tcW w:w="0" w:type="auto"/>
            <w:shd w:val="clear" w:color="auto" w:fill="000000" w:themeFill="text1"/>
          </w:tcPr>
          <w:p w14:paraId="2F21EFE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3FC2351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3AE3A41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A1A824F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1BA02B0" w14:textId="77777777" w:rsidTr="00172363">
        <w:tc>
          <w:tcPr>
            <w:tcW w:w="0" w:type="auto"/>
            <w:vAlign w:val="bottom"/>
          </w:tcPr>
          <w:p w14:paraId="5D1D3521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  <w:shd w:val="clear" w:color="auto" w:fill="auto"/>
          </w:tcPr>
          <w:p w14:paraId="448C1E8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54.4</w:t>
            </w:r>
          </w:p>
        </w:tc>
        <w:tc>
          <w:tcPr>
            <w:tcW w:w="0" w:type="auto"/>
            <w:shd w:val="clear" w:color="auto" w:fill="auto"/>
          </w:tcPr>
          <w:p w14:paraId="4E7B542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57.9</w:t>
            </w:r>
          </w:p>
        </w:tc>
        <w:tc>
          <w:tcPr>
            <w:tcW w:w="0" w:type="auto"/>
            <w:shd w:val="clear" w:color="auto" w:fill="auto"/>
          </w:tcPr>
          <w:p w14:paraId="6C58C185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56.9</w:t>
            </w:r>
          </w:p>
        </w:tc>
        <w:tc>
          <w:tcPr>
            <w:tcW w:w="0" w:type="auto"/>
            <w:shd w:val="clear" w:color="auto" w:fill="auto"/>
          </w:tcPr>
          <w:p w14:paraId="24050B98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59.4</w:t>
            </w:r>
          </w:p>
        </w:tc>
        <w:tc>
          <w:tcPr>
            <w:tcW w:w="0" w:type="auto"/>
            <w:shd w:val="clear" w:color="auto" w:fill="auto"/>
          </w:tcPr>
          <w:p w14:paraId="709A9ED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62.4</w:t>
            </w:r>
          </w:p>
        </w:tc>
        <w:tc>
          <w:tcPr>
            <w:tcW w:w="0" w:type="auto"/>
            <w:shd w:val="clear" w:color="auto" w:fill="auto"/>
          </w:tcPr>
          <w:p w14:paraId="76CD333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63.6</w:t>
            </w:r>
          </w:p>
        </w:tc>
        <w:tc>
          <w:tcPr>
            <w:tcW w:w="0" w:type="auto"/>
            <w:shd w:val="clear" w:color="auto" w:fill="000000" w:themeFill="text1"/>
          </w:tcPr>
          <w:p w14:paraId="3931AD8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</w:tcPr>
          <w:p w14:paraId="41DBD07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8D941B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17007771" w14:textId="77777777" w:rsidTr="00172363">
        <w:tc>
          <w:tcPr>
            <w:tcW w:w="0" w:type="auto"/>
            <w:vAlign w:val="bottom"/>
          </w:tcPr>
          <w:p w14:paraId="4805D62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  <w:shd w:val="clear" w:color="auto" w:fill="auto"/>
          </w:tcPr>
          <w:p w14:paraId="22F67E0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53.7</w:t>
            </w:r>
          </w:p>
        </w:tc>
        <w:tc>
          <w:tcPr>
            <w:tcW w:w="0" w:type="auto"/>
            <w:shd w:val="clear" w:color="auto" w:fill="auto"/>
          </w:tcPr>
          <w:p w14:paraId="654E7C4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57.7</w:t>
            </w:r>
          </w:p>
        </w:tc>
        <w:tc>
          <w:tcPr>
            <w:tcW w:w="0" w:type="auto"/>
            <w:shd w:val="clear" w:color="auto" w:fill="auto"/>
          </w:tcPr>
          <w:p w14:paraId="0F03B66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57.3</w:t>
            </w:r>
          </w:p>
        </w:tc>
        <w:tc>
          <w:tcPr>
            <w:tcW w:w="0" w:type="auto"/>
            <w:shd w:val="clear" w:color="auto" w:fill="auto"/>
          </w:tcPr>
          <w:p w14:paraId="1C791669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60.0</w:t>
            </w:r>
          </w:p>
        </w:tc>
        <w:tc>
          <w:tcPr>
            <w:tcW w:w="0" w:type="auto"/>
            <w:shd w:val="clear" w:color="auto" w:fill="auto"/>
          </w:tcPr>
          <w:p w14:paraId="6C5D8C3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62.8</w:t>
            </w:r>
          </w:p>
        </w:tc>
        <w:tc>
          <w:tcPr>
            <w:tcW w:w="0" w:type="auto"/>
            <w:shd w:val="clear" w:color="auto" w:fill="auto"/>
          </w:tcPr>
          <w:p w14:paraId="5BD809A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63.6</w:t>
            </w:r>
          </w:p>
        </w:tc>
        <w:tc>
          <w:tcPr>
            <w:tcW w:w="0" w:type="auto"/>
            <w:shd w:val="clear" w:color="auto" w:fill="auto"/>
          </w:tcPr>
          <w:p w14:paraId="09F7C54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72.5</w:t>
            </w:r>
          </w:p>
        </w:tc>
        <w:tc>
          <w:tcPr>
            <w:tcW w:w="0" w:type="auto"/>
            <w:shd w:val="clear" w:color="auto" w:fill="000000" w:themeFill="text1"/>
          </w:tcPr>
          <w:p w14:paraId="01572A2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7F9D8D7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  <w:tr w:rsidR="00BB66B4" w:rsidRPr="008A2023" w14:paraId="362663DC" w14:textId="77777777" w:rsidTr="00172363">
        <w:tc>
          <w:tcPr>
            <w:tcW w:w="0" w:type="auto"/>
            <w:vAlign w:val="bottom"/>
          </w:tcPr>
          <w:p w14:paraId="07F2E609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  <w:tc>
          <w:tcPr>
            <w:tcW w:w="0" w:type="auto"/>
            <w:shd w:val="clear" w:color="auto" w:fill="auto"/>
          </w:tcPr>
          <w:p w14:paraId="0C6F970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53.0</w:t>
            </w:r>
          </w:p>
        </w:tc>
        <w:tc>
          <w:tcPr>
            <w:tcW w:w="0" w:type="auto"/>
            <w:shd w:val="clear" w:color="auto" w:fill="auto"/>
          </w:tcPr>
          <w:p w14:paraId="3002197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59.2</w:t>
            </w:r>
          </w:p>
        </w:tc>
        <w:tc>
          <w:tcPr>
            <w:tcW w:w="0" w:type="auto"/>
            <w:shd w:val="clear" w:color="auto" w:fill="auto"/>
          </w:tcPr>
          <w:p w14:paraId="5B979640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57.6</w:t>
            </w:r>
          </w:p>
        </w:tc>
        <w:tc>
          <w:tcPr>
            <w:tcW w:w="0" w:type="auto"/>
            <w:shd w:val="clear" w:color="auto" w:fill="auto"/>
          </w:tcPr>
          <w:p w14:paraId="616BF74B" w14:textId="77777777" w:rsidR="00BB66B4" w:rsidRPr="00060A9F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59.8</w:t>
            </w:r>
          </w:p>
        </w:tc>
        <w:tc>
          <w:tcPr>
            <w:tcW w:w="0" w:type="auto"/>
            <w:shd w:val="clear" w:color="auto" w:fill="auto"/>
          </w:tcPr>
          <w:p w14:paraId="05FAD8E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62.0</w:t>
            </w:r>
          </w:p>
        </w:tc>
        <w:tc>
          <w:tcPr>
            <w:tcW w:w="0" w:type="auto"/>
            <w:shd w:val="clear" w:color="auto" w:fill="auto"/>
          </w:tcPr>
          <w:p w14:paraId="035FFBE6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63.3</w:t>
            </w:r>
          </w:p>
        </w:tc>
        <w:tc>
          <w:tcPr>
            <w:tcW w:w="0" w:type="auto"/>
            <w:shd w:val="clear" w:color="auto" w:fill="auto"/>
          </w:tcPr>
          <w:p w14:paraId="144F6233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71.3</w:t>
            </w:r>
          </w:p>
        </w:tc>
        <w:tc>
          <w:tcPr>
            <w:tcW w:w="0" w:type="auto"/>
            <w:shd w:val="clear" w:color="auto" w:fill="auto"/>
          </w:tcPr>
          <w:p w14:paraId="4477087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060A9F">
              <w:rPr>
                <w:rFonts w:ascii="Aptos" w:hAnsi="Aptos"/>
                <w:sz w:val="15"/>
                <w:szCs w:val="15"/>
              </w:rPr>
              <w:t>75.5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258D3B3D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</w:tr>
    </w:tbl>
    <w:p w14:paraId="79D1BA72" w14:textId="77777777" w:rsidR="00BB66B4" w:rsidRPr="00552DCB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7DEAAB36" w14:textId="77777777" w:rsidR="00BB66B4" w:rsidRPr="00552DCB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2EB723F0" w14:textId="77777777" w:rsidR="00BB66B4" w:rsidRPr="008A2023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42EA88A0" w14:textId="77777777" w:rsidR="00BB66B4" w:rsidRPr="00552DCB" w:rsidRDefault="00BB66B4" w:rsidP="008A2023">
      <w:pPr>
        <w:rPr>
          <w:rFonts w:ascii="Aptos" w:hAnsi="Aptos" w:cs="Arial"/>
          <w:bCs/>
          <w:sz w:val="20"/>
          <w:szCs w:val="20"/>
        </w:rPr>
      </w:pPr>
      <w:r w:rsidRPr="00552DCB">
        <w:rPr>
          <w:rFonts w:ascii="Aptos" w:hAnsi="Aptos" w:cs="Arial"/>
          <w:b/>
          <w:sz w:val="20"/>
          <w:szCs w:val="20"/>
        </w:rPr>
        <w:t xml:space="preserve">Table </w:t>
      </w:r>
      <w:r>
        <w:rPr>
          <w:rFonts w:ascii="Aptos" w:hAnsi="Aptos" w:cs="Arial"/>
          <w:b/>
          <w:sz w:val="20"/>
          <w:szCs w:val="20"/>
        </w:rPr>
        <w:t>9</w:t>
      </w:r>
      <w:r w:rsidRPr="00552DCB">
        <w:rPr>
          <w:rFonts w:ascii="Aptos" w:hAnsi="Aptos" w:cs="Arial"/>
          <w:b/>
          <w:sz w:val="20"/>
          <w:szCs w:val="20"/>
        </w:rPr>
        <w:t>.</w:t>
      </w:r>
      <w:r w:rsidRPr="00552DCB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552DCB">
        <w:rPr>
          <w:rFonts w:ascii="Aptos" w:hAnsi="Aptos" w:cs="Arial"/>
          <w:bCs/>
          <w:sz w:val="20"/>
          <w:szCs w:val="20"/>
        </w:rPr>
        <w:t>tupavirus</w:t>
      </w:r>
      <w:proofErr w:type="spellEnd"/>
      <w:r w:rsidRPr="00552DCB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G</w:t>
      </w:r>
      <w:r w:rsidRPr="00552DCB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3A88452E" w14:textId="77777777" w:rsidR="00BB66B4" w:rsidRPr="00552DCB" w:rsidRDefault="00BB66B4" w:rsidP="008A2023">
      <w:pPr>
        <w:rPr>
          <w:rFonts w:ascii="Aptos" w:hAnsi="Aptos" w:cs="Arial"/>
          <w:bCs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3"/>
        <w:gridCol w:w="600"/>
        <w:gridCol w:w="553"/>
        <w:gridCol w:w="740"/>
        <w:gridCol w:w="749"/>
        <w:gridCol w:w="565"/>
        <w:gridCol w:w="893"/>
        <w:gridCol w:w="771"/>
        <w:gridCol w:w="889"/>
        <w:gridCol w:w="771"/>
      </w:tblGrid>
      <w:tr w:rsidR="00BB66B4" w:rsidRPr="008A2023" w14:paraId="0E36A228" w14:textId="77777777" w:rsidTr="006A7515">
        <w:tc>
          <w:tcPr>
            <w:tcW w:w="0" w:type="auto"/>
          </w:tcPr>
          <w:p w14:paraId="18D2D47F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</w:p>
        </w:tc>
        <w:tc>
          <w:tcPr>
            <w:tcW w:w="0" w:type="auto"/>
          </w:tcPr>
          <w:p w14:paraId="6B2EDD5B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</w:tcPr>
          <w:p w14:paraId="7FEEE85C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</w:tcPr>
          <w:p w14:paraId="0B551ED1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</w:tcPr>
          <w:p w14:paraId="5B8BE21C" w14:textId="77777777" w:rsidR="00BB66B4" w:rsidRPr="00BF723E" w:rsidRDefault="00BB66B4" w:rsidP="006A7515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</w:tcPr>
          <w:p w14:paraId="206E3021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</w:tcPr>
          <w:p w14:paraId="3E39214E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</w:tcPr>
          <w:p w14:paraId="30BF7378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</w:tcPr>
          <w:p w14:paraId="3BBD9D08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</w:tcPr>
          <w:p w14:paraId="743E1EF5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</w:tr>
      <w:tr w:rsidR="00BB66B4" w:rsidRPr="008A2023" w14:paraId="3663FAF5" w14:textId="77777777" w:rsidTr="006A7515">
        <w:tc>
          <w:tcPr>
            <w:tcW w:w="0" w:type="auto"/>
            <w:vAlign w:val="bottom"/>
          </w:tcPr>
          <w:p w14:paraId="60F78377" w14:textId="77777777" w:rsidR="00BB66B4" w:rsidRPr="00552DCB" w:rsidRDefault="00BB66B4" w:rsidP="006A7515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DURV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127B4925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EB1CCE9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60ED087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1628244" w14:textId="77777777" w:rsidR="00BB66B4" w:rsidRPr="00BF723E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B2C3F85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B8DC2D5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8784657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92F2CBA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D3D376" w14:textId="77777777" w:rsidR="00BB66B4" w:rsidRPr="00552DCB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67CEEE69" w14:textId="77777777" w:rsidTr="006A7515">
        <w:tc>
          <w:tcPr>
            <w:tcW w:w="0" w:type="auto"/>
            <w:vAlign w:val="bottom"/>
          </w:tcPr>
          <w:p w14:paraId="349F5F79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KLAV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1E86F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B2C7BA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491CD2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8773BD7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13F5A34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674787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D3D9B6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F7FD77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67B007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07BAFE29" w14:textId="77777777" w:rsidTr="006A7515">
        <w:tc>
          <w:tcPr>
            <w:tcW w:w="0" w:type="auto"/>
            <w:vAlign w:val="bottom"/>
          </w:tcPr>
          <w:p w14:paraId="089D301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TUPVSB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4B15E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23.0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893610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51.0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18FE594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0B2FB49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D5F1635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3E3BE4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3088204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870987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295CBD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18FD0807" w14:textId="77777777" w:rsidTr="00BF723E">
        <w:tc>
          <w:tcPr>
            <w:tcW w:w="0" w:type="auto"/>
            <w:vAlign w:val="bottom"/>
          </w:tcPr>
          <w:p w14:paraId="2BB51DB3" w14:textId="77777777" w:rsidR="00BB66B4" w:rsidRPr="00BF723E" w:rsidRDefault="00BB66B4" w:rsidP="00060A9F">
            <w:pPr>
              <w:rPr>
                <w:rFonts w:ascii="Aptos" w:hAnsi="Aptos" w:cs="Arial"/>
                <w:b/>
                <w:sz w:val="15"/>
                <w:szCs w:val="15"/>
              </w:rPr>
            </w:pPr>
            <w:r w:rsidRPr="00BF723E">
              <w:rPr>
                <w:rFonts w:ascii="Aptos" w:hAnsi="Aptos" w:cs="Arial"/>
                <w:b/>
                <w:color w:val="C00000"/>
                <w:sz w:val="15"/>
                <w:szCs w:val="15"/>
              </w:rPr>
              <w:t>WfBTV2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411559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DCCF74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33.9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bottom"/>
          </w:tcPr>
          <w:p w14:paraId="0F0F39A2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34.8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622C0F0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E5093CD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442E66E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58EE453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5DA203D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C13A710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1F636FBC" w14:textId="77777777" w:rsidTr="006A7515">
        <w:tc>
          <w:tcPr>
            <w:tcW w:w="0" w:type="auto"/>
            <w:vAlign w:val="bottom"/>
          </w:tcPr>
          <w:p w14:paraId="3E29A7B8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TUPV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141A0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25.5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36823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27.9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2F2AE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8D204F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28.7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81D220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0AE801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175CD1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F4B106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DC0254B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7B9AE10B" w14:textId="77777777" w:rsidTr="006A7515">
        <w:tc>
          <w:tcPr>
            <w:tcW w:w="0" w:type="auto"/>
            <w:vAlign w:val="bottom"/>
          </w:tcPr>
          <w:p w14:paraId="44C24FB2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WzMlaTV1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7835A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24.9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B0422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E5D7C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27.8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9508A7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32.2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79AA3D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40.3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6D84A925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559D91F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2EB244C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DC4DA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0FC2614E" w14:textId="77777777" w:rsidTr="006A7515">
        <w:tc>
          <w:tcPr>
            <w:tcW w:w="0" w:type="auto"/>
            <w:vAlign w:val="bottom"/>
          </w:tcPr>
          <w:p w14:paraId="7FB84EBE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B1C795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27.1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42830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30.4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A8C27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29.1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380CF1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33.0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55539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40.6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75949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51.6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50D3181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D4EED2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7ED257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7503892D" w14:textId="77777777" w:rsidTr="006A7515">
        <w:tc>
          <w:tcPr>
            <w:tcW w:w="0" w:type="auto"/>
            <w:vAlign w:val="bottom"/>
          </w:tcPr>
          <w:p w14:paraId="2F1BAD7A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WfRpeTV1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DAE761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26.9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EB47B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29.6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2AD1E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30.2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C475E0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33.7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EAC0C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41.9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F196A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50.9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32DB67A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75.2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BBE1B1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721569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8A2023" w14:paraId="54E5C402" w14:textId="77777777" w:rsidTr="006A7515">
        <w:tc>
          <w:tcPr>
            <w:tcW w:w="0" w:type="auto"/>
            <w:vAlign w:val="bottom"/>
          </w:tcPr>
          <w:p w14:paraId="23B28C5B" w14:textId="77777777" w:rsidR="00BB66B4" w:rsidRPr="00552DCB" w:rsidRDefault="00BB66B4" w:rsidP="00060A9F">
            <w:pPr>
              <w:rPr>
                <w:rFonts w:ascii="Aptos" w:hAnsi="Aptos" w:cs="Arial"/>
                <w:bCs/>
                <w:sz w:val="15"/>
                <w:szCs w:val="15"/>
              </w:rPr>
            </w:pPr>
            <w:r w:rsidRPr="00552DCB">
              <w:rPr>
                <w:rFonts w:ascii="Aptos" w:hAnsi="Aptos" w:cs="Arial"/>
                <w:bCs/>
                <w:sz w:val="15"/>
                <w:szCs w:val="15"/>
              </w:rPr>
              <w:t>BtTVBS1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BF4AD0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25.7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A5D98B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29.4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976403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28.9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E4C1F9" w14:textId="77777777" w:rsidR="00BB66B4" w:rsidRPr="00BF723E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32.6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F2431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40.9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050786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51.6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FE79D2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67.5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943479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F723E">
              <w:rPr>
                <w:rFonts w:ascii="Aptos" w:hAnsi="Aptos" w:cs="Arial"/>
                <w:color w:val="000000" w:themeColor="text1"/>
                <w:sz w:val="15"/>
                <w:szCs w:val="15"/>
              </w:rPr>
              <w:t>75.2</w:t>
            </w:r>
          </w:p>
        </w:tc>
        <w:tc>
          <w:tcPr>
            <w:tcW w:w="0" w:type="auto"/>
            <w:shd w:val="clear" w:color="auto" w:fill="000000" w:themeFill="text1"/>
            <w:vAlign w:val="bottom"/>
          </w:tcPr>
          <w:p w14:paraId="06ADCEDE" w14:textId="77777777" w:rsidR="00BB66B4" w:rsidRPr="00552DCB" w:rsidRDefault="00BB66B4" w:rsidP="00060A9F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0D9D64C2" w14:textId="77777777" w:rsidR="00BB66B4" w:rsidRPr="00552DCB" w:rsidRDefault="00BB66B4" w:rsidP="008A2023">
      <w:pPr>
        <w:rPr>
          <w:rFonts w:ascii="Aptos" w:hAnsi="Aptos" w:cs="Arial"/>
          <w:bCs/>
          <w:sz w:val="15"/>
          <w:szCs w:val="15"/>
        </w:rPr>
      </w:pPr>
    </w:p>
    <w:p w14:paraId="6A2F2CC2" w14:textId="77777777" w:rsidR="00BB66B4" w:rsidRPr="008A2023" w:rsidRDefault="00BB66B4" w:rsidP="008A2023">
      <w:pPr>
        <w:rPr>
          <w:rFonts w:ascii="Aptos" w:hAnsi="Aptos" w:cs="Arial"/>
          <w:bCs/>
          <w:sz w:val="16"/>
          <w:szCs w:val="16"/>
        </w:rPr>
      </w:pPr>
    </w:p>
    <w:p w14:paraId="2ED4F6DA" w14:textId="77777777" w:rsidR="00BB66B4" w:rsidRPr="00B14D81" w:rsidRDefault="00BB66B4" w:rsidP="0075396B">
      <w:pPr>
        <w:rPr>
          <w:rFonts w:ascii="Aptos" w:hAnsi="Aptos" w:cs="Arial"/>
          <w:bCs/>
          <w:sz w:val="15"/>
          <w:szCs w:val="15"/>
        </w:rPr>
      </w:pPr>
    </w:p>
    <w:p w14:paraId="3B0EE402" w14:textId="77777777" w:rsidR="00BB66B4" w:rsidRPr="00204346" w:rsidRDefault="00BB66B4" w:rsidP="00B14D81">
      <w:pPr>
        <w:rPr>
          <w:rFonts w:ascii="Aptos" w:hAnsi="Aptos" w:cs="Arial"/>
          <w:bCs/>
          <w:sz w:val="20"/>
          <w:szCs w:val="20"/>
        </w:rPr>
      </w:pPr>
      <w:r w:rsidRPr="00204346">
        <w:rPr>
          <w:rFonts w:ascii="Aptos" w:hAnsi="Aptos" w:cs="Arial"/>
          <w:b/>
          <w:sz w:val="20"/>
          <w:szCs w:val="20"/>
        </w:rPr>
        <w:t xml:space="preserve">Table 10. </w:t>
      </w:r>
      <w:r w:rsidRPr="00204346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204346">
        <w:rPr>
          <w:rFonts w:ascii="Aptos" w:hAnsi="Aptos" w:cs="Arial"/>
          <w:bCs/>
          <w:sz w:val="20"/>
          <w:szCs w:val="20"/>
        </w:rPr>
        <w:t>alpharicinrhavirus</w:t>
      </w:r>
      <w:proofErr w:type="spellEnd"/>
      <w:r w:rsidRPr="00204346">
        <w:rPr>
          <w:rFonts w:ascii="Aptos" w:hAnsi="Aptos" w:cs="Arial"/>
          <w:bCs/>
          <w:sz w:val="20"/>
          <w:szCs w:val="20"/>
        </w:rPr>
        <w:t xml:space="preserve"> N protein sequences.</w:t>
      </w:r>
    </w:p>
    <w:p w14:paraId="454E0043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664"/>
        <w:gridCol w:w="715"/>
        <w:gridCol w:w="708"/>
        <w:gridCol w:w="748"/>
        <w:gridCol w:w="708"/>
        <w:gridCol w:w="736"/>
        <w:gridCol w:w="726"/>
        <w:gridCol w:w="701"/>
        <w:gridCol w:w="715"/>
        <w:gridCol w:w="756"/>
        <w:gridCol w:w="638"/>
        <w:gridCol w:w="715"/>
        <w:gridCol w:w="737"/>
        <w:gridCol w:w="794"/>
        <w:gridCol w:w="794"/>
        <w:gridCol w:w="794"/>
        <w:gridCol w:w="621"/>
      </w:tblGrid>
      <w:tr w:rsidR="00BB66B4" w:rsidRPr="00B14D81" w14:paraId="542DB5C0" w14:textId="77777777" w:rsidTr="005F0F73">
        <w:tc>
          <w:tcPr>
            <w:tcW w:w="794" w:type="dxa"/>
          </w:tcPr>
          <w:p w14:paraId="5C6CD484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64" w:type="dxa"/>
          </w:tcPr>
          <w:p w14:paraId="5621C56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715" w:type="dxa"/>
          </w:tcPr>
          <w:p w14:paraId="689F37D7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708" w:type="dxa"/>
          </w:tcPr>
          <w:p w14:paraId="3F2E261F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48" w:type="dxa"/>
          </w:tcPr>
          <w:p w14:paraId="6879462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</w:tcPr>
          <w:p w14:paraId="0F845C26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36" w:type="dxa"/>
          </w:tcPr>
          <w:p w14:paraId="63CFD074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26" w:type="dxa"/>
          </w:tcPr>
          <w:p w14:paraId="367CEA40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701" w:type="dxa"/>
          </w:tcPr>
          <w:p w14:paraId="7133799B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715" w:type="dxa"/>
          </w:tcPr>
          <w:p w14:paraId="5ECD1FC6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756" w:type="dxa"/>
          </w:tcPr>
          <w:p w14:paraId="7E48E17E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38" w:type="dxa"/>
          </w:tcPr>
          <w:p w14:paraId="4CFF948F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15" w:type="dxa"/>
          </w:tcPr>
          <w:p w14:paraId="03F3207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37" w:type="dxa"/>
          </w:tcPr>
          <w:p w14:paraId="2131725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94" w:type="dxa"/>
            <w:vAlign w:val="bottom"/>
          </w:tcPr>
          <w:p w14:paraId="00FD1A4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94" w:type="dxa"/>
          </w:tcPr>
          <w:p w14:paraId="08E6BE83" w14:textId="77777777" w:rsidR="00BB66B4" w:rsidRPr="00B7085B" w:rsidRDefault="00BB66B4" w:rsidP="006A7515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94" w:type="dxa"/>
          </w:tcPr>
          <w:p w14:paraId="17276675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21" w:type="dxa"/>
          </w:tcPr>
          <w:p w14:paraId="5D9264B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</w:tr>
      <w:tr w:rsidR="00BB66B4" w:rsidRPr="00B14D81" w14:paraId="2C04D0FD" w14:textId="77777777" w:rsidTr="005F0F73">
        <w:tc>
          <w:tcPr>
            <w:tcW w:w="794" w:type="dxa"/>
          </w:tcPr>
          <w:p w14:paraId="78A2680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664" w:type="dxa"/>
            <w:shd w:val="clear" w:color="auto" w:fill="000000" w:themeFill="text1"/>
            <w:vAlign w:val="bottom"/>
          </w:tcPr>
          <w:p w14:paraId="097CE5BA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black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785D1B0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03C9FA7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69B9E65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4B1874BD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04434DCE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250C94D4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6EB65D4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52686CC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20E3DEB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476A12D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B62DF2F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B18F6AD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7BC1433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</w:tcPr>
          <w:p w14:paraId="055FE211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A704B44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104462B" w14:textId="77777777" w:rsidR="00BB66B4" w:rsidRPr="00B7085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229EEB0" w14:textId="77777777" w:rsidTr="006E7AC8">
        <w:tc>
          <w:tcPr>
            <w:tcW w:w="794" w:type="dxa"/>
          </w:tcPr>
          <w:p w14:paraId="4FD24CEE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1DE2A3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53056A9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1D65BE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67905FD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28BAB54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DC8E7F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3F76D42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CB5C09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3A98A2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4A26410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899866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4C5131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77A9A7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583E4B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FE986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CD36CE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0604D34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8ABE70F" w14:textId="77777777" w:rsidTr="006E7AC8">
        <w:tc>
          <w:tcPr>
            <w:tcW w:w="794" w:type="dxa"/>
          </w:tcPr>
          <w:p w14:paraId="1DB689A4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ECB18C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08307C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22.5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4DCE23A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83A86A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784C64F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25CB6A9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07C6237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574B4D9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EEB9C7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2FDFB8C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4BFD7C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EC6877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148090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38FCDE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EDAE7C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EFA23A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D372C5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9A632FB" w14:textId="77777777" w:rsidTr="006E7AC8">
        <w:tc>
          <w:tcPr>
            <w:tcW w:w="794" w:type="dxa"/>
          </w:tcPr>
          <w:p w14:paraId="35CBF6CD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6CC7F3D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DE218A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5D8BC9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78.9</w:t>
            </w:r>
          </w:p>
        </w:tc>
        <w:tc>
          <w:tcPr>
            <w:tcW w:w="748" w:type="dxa"/>
            <w:shd w:val="clear" w:color="auto" w:fill="000000" w:themeFill="text1"/>
            <w:vAlign w:val="bottom"/>
          </w:tcPr>
          <w:p w14:paraId="16C9069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90DA43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5B62C7D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779A9EA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01C6964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A7F576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4248630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E0B1FB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BCD719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38BCFA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5A90D2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16B98A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7CCB4B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33E574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04F5BCF" w14:textId="77777777" w:rsidTr="006E7AC8">
        <w:tc>
          <w:tcPr>
            <w:tcW w:w="794" w:type="dxa"/>
          </w:tcPr>
          <w:p w14:paraId="17FE7CE9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90AB33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A89094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6360E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62E9AEB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22.8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39E176A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991D76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0B00A7F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33386EA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6F9877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7DCE73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42B904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64B765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808EE5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9ACFCB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2C67C24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395412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FF0B4A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B8DB8FF" w14:textId="77777777" w:rsidTr="006E7AC8">
        <w:tc>
          <w:tcPr>
            <w:tcW w:w="794" w:type="dxa"/>
          </w:tcPr>
          <w:p w14:paraId="3F81F8AE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82DF4F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61A913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4412EA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3A8012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F4032D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55.8</w:t>
            </w:r>
          </w:p>
        </w:tc>
        <w:tc>
          <w:tcPr>
            <w:tcW w:w="736" w:type="dxa"/>
            <w:shd w:val="clear" w:color="auto" w:fill="000000" w:themeFill="text1"/>
            <w:vAlign w:val="bottom"/>
          </w:tcPr>
          <w:p w14:paraId="5CEC4D5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70608CA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301A2E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0D3AB5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4362367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29D0AD6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59A16E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36D496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2A5B1B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99F5CE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1BCA05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C6075A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BCAF4EF" w14:textId="77777777" w:rsidTr="006E7AC8">
        <w:tc>
          <w:tcPr>
            <w:tcW w:w="794" w:type="dxa"/>
          </w:tcPr>
          <w:p w14:paraId="56FECCC0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0801D1D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8DC1B1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F092AF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5DC1E9C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332129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46.8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2FF230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726" w:type="dxa"/>
            <w:shd w:val="clear" w:color="auto" w:fill="000000" w:themeFill="text1"/>
            <w:vAlign w:val="bottom"/>
          </w:tcPr>
          <w:p w14:paraId="70EEF7F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AAAA7D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FF52A6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B67DE8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AD17EB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51F82FB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94B608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BC2640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B84EDC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5A21DA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758FC1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7A0EBE2" w14:textId="77777777" w:rsidTr="006E7AC8">
        <w:tc>
          <w:tcPr>
            <w:tcW w:w="794" w:type="dxa"/>
          </w:tcPr>
          <w:p w14:paraId="64237014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3E8FA7D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18.0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8262D7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BAAB93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F91744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A26080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31.4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00EDEA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45801B3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34.7</w:t>
            </w:r>
          </w:p>
        </w:tc>
        <w:tc>
          <w:tcPr>
            <w:tcW w:w="701" w:type="dxa"/>
            <w:shd w:val="clear" w:color="auto" w:fill="000000" w:themeFill="text1"/>
            <w:vAlign w:val="bottom"/>
          </w:tcPr>
          <w:p w14:paraId="5EA0B41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5629CF8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D0AC9C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41EBB46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0A75B15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020EDC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A4E0A2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EE99DB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353695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1FDFB5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C9B1452" w14:textId="77777777" w:rsidTr="006E7AC8">
        <w:tc>
          <w:tcPr>
            <w:tcW w:w="794" w:type="dxa"/>
          </w:tcPr>
          <w:p w14:paraId="238639C9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6F6391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9C1D44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BF8A4B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CD4F2C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072898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5137DC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7CC09E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34.5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69A6183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50.1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23FB387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77B2023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030B379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061813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17A5F1A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434244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F61843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B1B62C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4A8D90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EAB9CF9" w14:textId="77777777" w:rsidTr="006E7AC8">
        <w:tc>
          <w:tcPr>
            <w:tcW w:w="794" w:type="dxa"/>
          </w:tcPr>
          <w:p w14:paraId="746776C3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4044030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C35553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51252B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5AFBA0A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24FEC3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32.9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F26760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34.8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18B38F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34.0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515830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51.5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5512D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67.9</w:t>
            </w:r>
          </w:p>
        </w:tc>
        <w:tc>
          <w:tcPr>
            <w:tcW w:w="756" w:type="dxa"/>
            <w:shd w:val="clear" w:color="auto" w:fill="000000" w:themeFill="text1"/>
            <w:vAlign w:val="bottom"/>
          </w:tcPr>
          <w:p w14:paraId="565E197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303491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018AC6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D9C028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518E3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6CC7CC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DDB206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A76E7E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00CF82B" w14:textId="77777777" w:rsidTr="006E7AC8">
        <w:tc>
          <w:tcPr>
            <w:tcW w:w="794" w:type="dxa"/>
          </w:tcPr>
          <w:p w14:paraId="18B1F9AA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EC3B65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16.4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353606C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4B014D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21BFCD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6C0308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611A1A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5D724C0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24.2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4DB2DF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26.0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77E2D0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E921B0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28.5</w:t>
            </w:r>
          </w:p>
        </w:tc>
        <w:tc>
          <w:tcPr>
            <w:tcW w:w="638" w:type="dxa"/>
            <w:shd w:val="clear" w:color="auto" w:fill="000000" w:themeFill="text1"/>
            <w:vAlign w:val="bottom"/>
          </w:tcPr>
          <w:p w14:paraId="762442F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82B0DE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6C1F61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A0BBF8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FBE933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D21F57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0AD31D0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6BADB21" w14:textId="77777777" w:rsidTr="006E7AC8">
        <w:tc>
          <w:tcPr>
            <w:tcW w:w="794" w:type="dxa"/>
          </w:tcPr>
          <w:p w14:paraId="6C998207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81E42C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16.2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BF4861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EC7EF6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7370E5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62EF37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23F8C8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25.8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AFEDE8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EAB9F7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911312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26.2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13989E3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29.0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60FA31B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36.6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7951365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B9F1FD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29572C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A60A61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8D1895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98FA50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253A6B30" w14:textId="77777777" w:rsidTr="006E7AC8">
        <w:tc>
          <w:tcPr>
            <w:tcW w:w="794" w:type="dxa"/>
          </w:tcPr>
          <w:p w14:paraId="097555D0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7569B15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14.4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2C5AAA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430A44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20.4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791C23D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98EC3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25.1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0A9E70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211189A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25.9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38D9D04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7176DF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8E2451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28.4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B82661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37.3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4926FD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41.1</w:t>
            </w:r>
          </w:p>
        </w:tc>
        <w:tc>
          <w:tcPr>
            <w:tcW w:w="737" w:type="dxa"/>
            <w:shd w:val="clear" w:color="auto" w:fill="000000" w:themeFill="text1"/>
            <w:vAlign w:val="bottom"/>
          </w:tcPr>
          <w:p w14:paraId="30D8965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00D6E4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E4CD41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470591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51657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D52C22F" w14:textId="77777777" w:rsidTr="006E7AC8">
        <w:tc>
          <w:tcPr>
            <w:tcW w:w="794" w:type="dxa"/>
          </w:tcPr>
          <w:p w14:paraId="4D2EE7F4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B855B7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613170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56690B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22.6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ACA0F3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4B6E2A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3721546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4AF5D9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6A72F5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6D01E9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26.6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932FFC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248AEBE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35.9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089C84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41.4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40D421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45.1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250F8AC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04CC65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C62F390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B26DF5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820DD99" w14:textId="77777777" w:rsidTr="006E7AC8">
        <w:tc>
          <w:tcPr>
            <w:tcW w:w="794" w:type="dxa"/>
          </w:tcPr>
          <w:p w14:paraId="0AF033C2" w14:textId="77777777" w:rsidR="00BB66B4" w:rsidRPr="00B7085B" w:rsidRDefault="00BB66B4" w:rsidP="00B7085B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3BFE532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6C9939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27.5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2F716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D1D5D3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A8D218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34C142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8AD18E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26.7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3A0DA0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CD98B2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0BCF32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24.0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BC8BC7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EF2FBF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20.4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4AB931A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19.3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DB2EED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19.4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1481B521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F0E729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84F5FF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96C00D9" w14:textId="77777777" w:rsidTr="008D72C8">
        <w:tc>
          <w:tcPr>
            <w:tcW w:w="794" w:type="dxa"/>
          </w:tcPr>
          <w:p w14:paraId="3FE1F4D9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A7B007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3BCEF5E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28.2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DBCA31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8C993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81C4B6C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24.9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08629F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604468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25.6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D13E2B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23.0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EEE8A8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23.8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404578B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23.5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435FC19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23.1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6151436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21.4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51B5403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16E888E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22.6</w:t>
            </w:r>
          </w:p>
        </w:tc>
        <w:tc>
          <w:tcPr>
            <w:tcW w:w="794" w:type="dxa"/>
            <w:shd w:val="clear" w:color="auto" w:fill="D9D9D9" w:themeFill="background1" w:themeFillShade="D9"/>
            <w:vAlign w:val="bottom"/>
          </w:tcPr>
          <w:p w14:paraId="787976F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59.8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66D6CC1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9602B5A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16B049E" w14:textId="77777777" w:rsidTr="006E7AC8">
        <w:tc>
          <w:tcPr>
            <w:tcW w:w="794" w:type="dxa"/>
            <w:shd w:val="clear" w:color="auto" w:fill="auto"/>
          </w:tcPr>
          <w:p w14:paraId="1F6966EA" w14:textId="77777777" w:rsidR="00BB66B4" w:rsidRPr="00B14D81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299DEFE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24.9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2B0A5DE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C0EB43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20.2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F0E57B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447A9F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19.7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C4F9808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4885322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18.9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CEA0C4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9E6D4B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18.0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377B5C27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28B1EAF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E24E33B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17.5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682E4F75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16.0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53AB339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19.1</w:t>
            </w:r>
          </w:p>
        </w:tc>
        <w:tc>
          <w:tcPr>
            <w:tcW w:w="794" w:type="dxa"/>
            <w:vAlign w:val="bottom"/>
          </w:tcPr>
          <w:p w14:paraId="69E7EE64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19.9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01B162C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color w:val="000000" w:themeColor="text1"/>
                <w:sz w:val="15"/>
                <w:szCs w:val="15"/>
              </w:rPr>
              <w:t>18.8</w:t>
            </w:r>
          </w:p>
        </w:tc>
        <w:tc>
          <w:tcPr>
            <w:tcW w:w="621" w:type="dxa"/>
            <w:shd w:val="clear" w:color="auto" w:fill="000000" w:themeFill="text1"/>
            <w:vAlign w:val="bottom"/>
          </w:tcPr>
          <w:p w14:paraId="0D27F83D" w14:textId="77777777" w:rsidR="00BB66B4" w:rsidRPr="00B7085B" w:rsidRDefault="00BB66B4" w:rsidP="00B7085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</w:tbl>
    <w:p w14:paraId="4FC8F886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p w14:paraId="6BF315CD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6798539B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59CC3E25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0B78ED4F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39349756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319E9B74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2CBE897C" w14:textId="77777777" w:rsidR="00BB66B4" w:rsidRDefault="00BB66B4" w:rsidP="00B14D81">
      <w:pPr>
        <w:rPr>
          <w:rFonts w:ascii="Aptos" w:hAnsi="Aptos" w:cs="Arial"/>
          <w:b/>
          <w:sz w:val="20"/>
          <w:szCs w:val="20"/>
        </w:rPr>
      </w:pPr>
    </w:p>
    <w:p w14:paraId="24AD1372" w14:textId="77777777" w:rsidR="00BB66B4" w:rsidRPr="00204346" w:rsidRDefault="00BB66B4" w:rsidP="00B14D81">
      <w:pPr>
        <w:rPr>
          <w:rFonts w:ascii="Aptos" w:hAnsi="Aptos" w:cs="Arial"/>
          <w:bCs/>
          <w:sz w:val="20"/>
          <w:szCs w:val="20"/>
        </w:rPr>
      </w:pPr>
      <w:r w:rsidRPr="00204346">
        <w:rPr>
          <w:rFonts w:ascii="Aptos" w:hAnsi="Aptos" w:cs="Arial"/>
          <w:b/>
          <w:sz w:val="20"/>
          <w:szCs w:val="20"/>
        </w:rPr>
        <w:lastRenderedPageBreak/>
        <w:t xml:space="preserve">Table 11. </w:t>
      </w:r>
      <w:r w:rsidRPr="00204346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204346">
        <w:rPr>
          <w:rFonts w:ascii="Aptos" w:hAnsi="Aptos" w:cs="Arial"/>
          <w:bCs/>
          <w:sz w:val="20"/>
          <w:szCs w:val="20"/>
        </w:rPr>
        <w:t>alpharicinrhavirus</w:t>
      </w:r>
      <w:proofErr w:type="spellEnd"/>
      <w:r w:rsidRPr="00204346">
        <w:rPr>
          <w:rFonts w:ascii="Aptos" w:hAnsi="Aptos" w:cs="Arial"/>
          <w:bCs/>
          <w:sz w:val="20"/>
          <w:szCs w:val="20"/>
        </w:rPr>
        <w:t xml:space="preserve"> L protein sequences.</w:t>
      </w:r>
    </w:p>
    <w:p w14:paraId="1ECFB523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664"/>
        <w:gridCol w:w="715"/>
        <w:gridCol w:w="708"/>
        <w:gridCol w:w="748"/>
        <w:gridCol w:w="708"/>
        <w:gridCol w:w="736"/>
        <w:gridCol w:w="726"/>
        <w:gridCol w:w="701"/>
        <w:gridCol w:w="715"/>
        <w:gridCol w:w="756"/>
        <w:gridCol w:w="638"/>
        <w:gridCol w:w="715"/>
        <w:gridCol w:w="737"/>
        <w:gridCol w:w="794"/>
        <w:gridCol w:w="794"/>
        <w:gridCol w:w="794"/>
        <w:gridCol w:w="621"/>
      </w:tblGrid>
      <w:tr w:rsidR="00BB66B4" w:rsidRPr="00B14D81" w14:paraId="20D94FFB" w14:textId="77777777" w:rsidTr="00965421">
        <w:tc>
          <w:tcPr>
            <w:tcW w:w="794" w:type="dxa"/>
          </w:tcPr>
          <w:p w14:paraId="2164C67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64" w:type="dxa"/>
          </w:tcPr>
          <w:p w14:paraId="321DEF3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715" w:type="dxa"/>
          </w:tcPr>
          <w:p w14:paraId="416FB93F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708" w:type="dxa"/>
          </w:tcPr>
          <w:p w14:paraId="762287A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48" w:type="dxa"/>
          </w:tcPr>
          <w:p w14:paraId="25BB868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</w:tcPr>
          <w:p w14:paraId="2625005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36" w:type="dxa"/>
          </w:tcPr>
          <w:p w14:paraId="748A3FB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26" w:type="dxa"/>
          </w:tcPr>
          <w:p w14:paraId="76BB98A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701" w:type="dxa"/>
          </w:tcPr>
          <w:p w14:paraId="15DC805C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715" w:type="dxa"/>
          </w:tcPr>
          <w:p w14:paraId="473511B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756" w:type="dxa"/>
          </w:tcPr>
          <w:p w14:paraId="59F5F146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38" w:type="dxa"/>
          </w:tcPr>
          <w:p w14:paraId="4B35E910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15" w:type="dxa"/>
          </w:tcPr>
          <w:p w14:paraId="6E3AF475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37" w:type="dxa"/>
          </w:tcPr>
          <w:p w14:paraId="66C1310D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94" w:type="dxa"/>
            <w:vAlign w:val="bottom"/>
          </w:tcPr>
          <w:p w14:paraId="1C83A60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94" w:type="dxa"/>
          </w:tcPr>
          <w:p w14:paraId="01842585" w14:textId="77777777" w:rsidR="00BB66B4" w:rsidRPr="00B7085B" w:rsidRDefault="00BB66B4" w:rsidP="006A7515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94" w:type="dxa"/>
          </w:tcPr>
          <w:p w14:paraId="45A018C9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21" w:type="dxa"/>
          </w:tcPr>
          <w:p w14:paraId="29E3BD1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</w:tr>
      <w:tr w:rsidR="00BB66B4" w:rsidRPr="00B14D81" w14:paraId="643C00FE" w14:textId="77777777" w:rsidTr="00965421">
        <w:tc>
          <w:tcPr>
            <w:tcW w:w="794" w:type="dxa"/>
          </w:tcPr>
          <w:p w14:paraId="4BDE0E00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ZjRTV1</w:t>
            </w:r>
          </w:p>
        </w:tc>
        <w:tc>
          <w:tcPr>
            <w:tcW w:w="664" w:type="dxa"/>
            <w:shd w:val="clear" w:color="auto" w:fill="000000" w:themeFill="text1"/>
            <w:vAlign w:val="bottom"/>
          </w:tcPr>
          <w:p w14:paraId="20CBEA39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black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9E5467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7BCD91E1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18626398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119385A1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637A28EF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6081428C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59E2DA03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ED2872B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D9873E9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7CA36BB6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4681C8E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91C3BBE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B2CBEC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</w:tcPr>
          <w:p w14:paraId="5EA03242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2B4F6E0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36FD49B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C5E3A1F" w14:textId="77777777" w:rsidTr="005B25F4">
        <w:tc>
          <w:tcPr>
            <w:tcW w:w="794" w:type="dxa"/>
          </w:tcPr>
          <w:p w14:paraId="6CFF0370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YbRTV1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0E33C0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38.4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726C95A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4AB75A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71F76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0D0813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09F2FD3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9E904F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0B6F62D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B2FFBB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AD98AD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6B0BD7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55604F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ACE053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CAC336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53CD77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A22394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4DFD60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849C1BB" w14:textId="77777777" w:rsidTr="005B25F4">
        <w:tc>
          <w:tcPr>
            <w:tcW w:w="794" w:type="dxa"/>
          </w:tcPr>
          <w:p w14:paraId="15E8601A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0EBB78B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91227C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44.0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588D7C7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46EE079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4A6754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70ED6EC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5FBF56D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4A72E6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4F3FF3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F91EE4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C6E7D0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5BF0C3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D45A83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4537CA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1E20CE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814D1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1A3E9B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1EE4420" w14:textId="77777777" w:rsidTr="005B25F4">
        <w:tc>
          <w:tcPr>
            <w:tcW w:w="794" w:type="dxa"/>
          </w:tcPr>
          <w:p w14:paraId="709A223C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642048F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  <w:highlight w:val="lightGray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59B03D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6EE40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82.5</w:t>
            </w:r>
          </w:p>
        </w:tc>
        <w:tc>
          <w:tcPr>
            <w:tcW w:w="748" w:type="dxa"/>
            <w:shd w:val="clear" w:color="auto" w:fill="000000" w:themeFill="text1"/>
            <w:vAlign w:val="bottom"/>
          </w:tcPr>
          <w:p w14:paraId="5D30CE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473ADF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54E4938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5FFD470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29A202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DD108E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174F8CB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1D6198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D9F24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0D4BA40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9E14F7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3B2E37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0CD5E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1BD302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0928CEC" w14:textId="77777777" w:rsidTr="005B25F4">
        <w:tc>
          <w:tcPr>
            <w:tcW w:w="794" w:type="dxa"/>
          </w:tcPr>
          <w:p w14:paraId="5CB883A6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D9F53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39.1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449467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A2228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43.9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B867F0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44.2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61C2FF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0C691A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2CCE092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77432A4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6BA27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E78492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79A4E0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5B14B7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DA9395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00AD8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B16773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7E7AD9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0DFBD12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FDF44D5" w14:textId="77777777" w:rsidTr="005B25F4">
        <w:tc>
          <w:tcPr>
            <w:tcW w:w="794" w:type="dxa"/>
          </w:tcPr>
          <w:p w14:paraId="6134FA79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4879CB6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39.2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37CE0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8CD818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2EEF9A1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8F77A7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69.6</w:t>
            </w:r>
          </w:p>
        </w:tc>
        <w:tc>
          <w:tcPr>
            <w:tcW w:w="736" w:type="dxa"/>
            <w:shd w:val="clear" w:color="auto" w:fill="000000" w:themeFill="text1"/>
            <w:vAlign w:val="bottom"/>
          </w:tcPr>
          <w:p w14:paraId="0920EDD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F51DC3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127A659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7C98983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0513621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3A6377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AAA8B6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BB39B1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45231B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04A7B0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45E4F7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311BBAF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D3ADB7D" w14:textId="77777777" w:rsidTr="005B25F4">
        <w:tc>
          <w:tcPr>
            <w:tcW w:w="794" w:type="dxa"/>
          </w:tcPr>
          <w:p w14:paraId="03606956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4B5C66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39.3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C8A610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3B8EEB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8AA733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E11E5A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66.0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FA53D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66.0</w:t>
            </w:r>
          </w:p>
        </w:tc>
        <w:tc>
          <w:tcPr>
            <w:tcW w:w="726" w:type="dxa"/>
            <w:shd w:val="clear" w:color="auto" w:fill="000000" w:themeFill="text1"/>
            <w:vAlign w:val="bottom"/>
          </w:tcPr>
          <w:p w14:paraId="514733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14:paraId="338AD3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FDBDA1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604BC5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5EC80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D124BF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71F8FCA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80155E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6648700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3FEAD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C6296A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D5B8374" w14:textId="77777777" w:rsidTr="005B25F4">
        <w:tc>
          <w:tcPr>
            <w:tcW w:w="794" w:type="dxa"/>
          </w:tcPr>
          <w:p w14:paraId="66031B2E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WhTV1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036AC9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C87365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A3D085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274DB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810C47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64D29B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9457B2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50.5</w:t>
            </w:r>
          </w:p>
        </w:tc>
        <w:tc>
          <w:tcPr>
            <w:tcW w:w="701" w:type="dxa"/>
            <w:shd w:val="clear" w:color="auto" w:fill="000000" w:themeFill="text1"/>
            <w:vAlign w:val="bottom"/>
          </w:tcPr>
          <w:p w14:paraId="1992CA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F6FA54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6925977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231CE2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BBDD6E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CE9382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A1AFA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818D44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B955A0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2BAB80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D964218" w14:textId="77777777" w:rsidTr="005B25F4">
        <w:tc>
          <w:tcPr>
            <w:tcW w:w="794" w:type="dxa"/>
          </w:tcPr>
          <w:p w14:paraId="6ACEDD18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YsRTV2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D04C78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B681A0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3BA718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62A227B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1DAE2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52.0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53744C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456E4D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51.4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44959BF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64.0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3A8E263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14:paraId="7A5D7FC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FFC913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75B0E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0B3A795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D4D8E3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354BF4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539BEB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3570C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3C93221" w14:textId="77777777" w:rsidTr="005B25F4">
        <w:tc>
          <w:tcPr>
            <w:tcW w:w="794" w:type="dxa"/>
          </w:tcPr>
          <w:p w14:paraId="387286A2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DretRV1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CA3CE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33D2D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D1982D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42.7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6BD8D1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0D9443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A1A4AD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DB7078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49.8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71A8C0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63.4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1FE19B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72.2</w:t>
            </w:r>
          </w:p>
        </w:tc>
        <w:tc>
          <w:tcPr>
            <w:tcW w:w="756" w:type="dxa"/>
            <w:shd w:val="clear" w:color="auto" w:fill="000000" w:themeFill="text1"/>
            <w:vAlign w:val="bottom"/>
          </w:tcPr>
          <w:p w14:paraId="3C2E592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91FF4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9EF0FB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339ED1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048710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624064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F12E17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2604F2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467914D" w14:textId="77777777" w:rsidTr="005B25F4">
        <w:tc>
          <w:tcPr>
            <w:tcW w:w="794" w:type="dxa"/>
          </w:tcPr>
          <w:p w14:paraId="08950737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584279C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945EAD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A4EC1A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42.3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A68CA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130B3E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473B0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54E3A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48.2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5182CC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B7A714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7358D0B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638" w:type="dxa"/>
            <w:shd w:val="clear" w:color="auto" w:fill="000000" w:themeFill="text1"/>
            <w:vAlign w:val="bottom"/>
          </w:tcPr>
          <w:p w14:paraId="314AE19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20BDBFE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2A784E3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45DAED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909F2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DB0D9D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54A260C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E4FE978" w14:textId="77777777" w:rsidTr="005B25F4">
        <w:tc>
          <w:tcPr>
            <w:tcW w:w="794" w:type="dxa"/>
          </w:tcPr>
          <w:p w14:paraId="443E1D1A" w14:textId="77777777" w:rsidR="00BB66B4" w:rsidRPr="00B14D81" w:rsidRDefault="00BB66B4" w:rsidP="0055090B">
            <w:pPr>
              <w:rPr>
                <w:rFonts w:ascii="Aptos" w:hAnsi="Aptos" w:cs="Arial"/>
                <w:sz w:val="15"/>
                <w:szCs w:val="15"/>
              </w:rPr>
            </w:pPr>
            <w:r w:rsidRPr="00B14D81">
              <w:rPr>
                <w:rFonts w:ascii="Aptos" w:hAnsi="Aptos" w:cs="Arial"/>
                <w:sz w:val="15"/>
                <w:szCs w:val="15"/>
              </w:rPr>
              <w:t>BlTV2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1DEF381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D48061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F1FDAC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41A014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4B0D97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49.5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4F9372A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6A3963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48.7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CC6926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8EA30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B6331C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1779CF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56.5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37156A2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4B96DAB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551C2A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CA5332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8A8E2F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12172E1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39BCB39" w14:textId="77777777" w:rsidTr="005B25F4">
        <w:tc>
          <w:tcPr>
            <w:tcW w:w="794" w:type="dxa"/>
          </w:tcPr>
          <w:p w14:paraId="7ABC7483" w14:textId="77777777" w:rsidR="00BB66B4" w:rsidRPr="00B14D81" w:rsidRDefault="00BB66B4" w:rsidP="0055090B">
            <w:pPr>
              <w:rPr>
                <w:rFonts w:ascii="Aptos" w:hAnsi="Aptos" w:cs="Arial"/>
                <w:sz w:val="15"/>
                <w:szCs w:val="15"/>
              </w:rPr>
            </w:pPr>
            <w:r w:rsidRPr="00B14D81">
              <w:rPr>
                <w:rFonts w:ascii="Aptos" w:hAnsi="Aptos" w:cs="Arial"/>
                <w:sz w:val="15"/>
                <w:szCs w:val="15"/>
              </w:rPr>
              <w:t>HbTRV1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2ACEB03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64AF3B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43.2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47577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797AE00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9F27C5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49.8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6699B84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323E5F9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48.9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1DE5223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A5F022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29E19D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F729E2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55.3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B2AEB3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63.0</w:t>
            </w:r>
          </w:p>
        </w:tc>
        <w:tc>
          <w:tcPr>
            <w:tcW w:w="737" w:type="dxa"/>
            <w:shd w:val="clear" w:color="auto" w:fill="000000" w:themeFill="text1"/>
            <w:vAlign w:val="bottom"/>
          </w:tcPr>
          <w:p w14:paraId="388F09D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6278EA4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53C14F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A04B56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1B0B85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764A0403" w14:textId="77777777" w:rsidTr="005B25F4">
        <w:tc>
          <w:tcPr>
            <w:tcW w:w="794" w:type="dxa"/>
          </w:tcPr>
          <w:p w14:paraId="1AD034B5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4082C5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73EF8AC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AB0BC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7EF4F9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2CC671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50.6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69A8E2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50.3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224D4B7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50.0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A55BD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65853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49.3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59A882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2465C39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55.8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F0E45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64.7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118D868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66.2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7D6E13D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2FC57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5C429E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187801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0CD2D8A4" w14:textId="77777777" w:rsidTr="005B25F4">
        <w:tc>
          <w:tcPr>
            <w:tcW w:w="794" w:type="dxa"/>
          </w:tcPr>
          <w:p w14:paraId="1088EB7E" w14:textId="77777777" w:rsidR="00BB66B4" w:rsidRPr="00B7085B" w:rsidRDefault="00BB66B4" w:rsidP="0055090B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6FBEF2B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B738F8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B554D7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2897C8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F7B77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EA43A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49.4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D5C61E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49.5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0C259A6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45.4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9A19BC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46.7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67E17E1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45.8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50AE90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3F8790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45.9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7E48D0D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4A80E89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45.6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4E6838C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F572C8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1E53B85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13B06C1" w14:textId="77777777" w:rsidTr="0055090B">
        <w:tc>
          <w:tcPr>
            <w:tcW w:w="794" w:type="dxa"/>
          </w:tcPr>
          <w:p w14:paraId="0FCDBD8F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664" w:type="dxa"/>
            <w:shd w:val="clear" w:color="auto" w:fill="auto"/>
            <w:vAlign w:val="bottom"/>
          </w:tcPr>
          <w:p w14:paraId="62EDD05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41.3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85E9F0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48.7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108A2D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35B17C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47.3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8AAE2D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51.0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2ECD0D8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50.1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0B8CA91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49.5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2E3FC8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45.7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FF2F50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47.1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06ADFD7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5BE1400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B62342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46.2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3178377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45.6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6BF525D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45.8</w:t>
            </w:r>
          </w:p>
        </w:tc>
        <w:tc>
          <w:tcPr>
            <w:tcW w:w="794" w:type="dxa"/>
            <w:shd w:val="clear" w:color="auto" w:fill="D9D9D9" w:themeFill="background1" w:themeFillShade="D9"/>
            <w:vAlign w:val="bottom"/>
          </w:tcPr>
          <w:p w14:paraId="36B9F09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79.3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164EB28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423ECA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B9AD9B6" w14:textId="77777777" w:rsidTr="005B25F4">
        <w:tc>
          <w:tcPr>
            <w:tcW w:w="794" w:type="dxa"/>
            <w:shd w:val="clear" w:color="auto" w:fill="auto"/>
          </w:tcPr>
          <w:p w14:paraId="607F0183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TsTV</w:t>
            </w:r>
            <w:proofErr w:type="spellEnd"/>
          </w:p>
        </w:tc>
        <w:tc>
          <w:tcPr>
            <w:tcW w:w="664" w:type="dxa"/>
            <w:shd w:val="clear" w:color="auto" w:fill="auto"/>
            <w:vAlign w:val="bottom"/>
          </w:tcPr>
          <w:p w14:paraId="0369F1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45.2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127219A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38.6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E4F541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458EA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2304BF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37.4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1DEF70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37.9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1B7BF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37.6</w:t>
            </w:r>
          </w:p>
        </w:tc>
        <w:tc>
          <w:tcPr>
            <w:tcW w:w="701" w:type="dxa"/>
            <w:shd w:val="clear" w:color="auto" w:fill="auto"/>
            <w:vAlign w:val="bottom"/>
          </w:tcPr>
          <w:p w14:paraId="513A8A5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37.2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DDAC4B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36.4</w:t>
            </w:r>
          </w:p>
        </w:tc>
        <w:tc>
          <w:tcPr>
            <w:tcW w:w="756" w:type="dxa"/>
            <w:shd w:val="clear" w:color="auto" w:fill="auto"/>
            <w:vAlign w:val="bottom"/>
          </w:tcPr>
          <w:p w14:paraId="5CBA4D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36.7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724C00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35.8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68B23C7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36.0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18C76BE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37.3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582D38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36.4</w:t>
            </w:r>
          </w:p>
        </w:tc>
        <w:tc>
          <w:tcPr>
            <w:tcW w:w="794" w:type="dxa"/>
            <w:vAlign w:val="bottom"/>
          </w:tcPr>
          <w:p w14:paraId="76FAE49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40.0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12209EA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40.7</w:t>
            </w:r>
          </w:p>
        </w:tc>
        <w:tc>
          <w:tcPr>
            <w:tcW w:w="621" w:type="dxa"/>
            <w:shd w:val="clear" w:color="auto" w:fill="000000" w:themeFill="text1"/>
            <w:vAlign w:val="bottom"/>
          </w:tcPr>
          <w:p w14:paraId="0872EA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</w:tbl>
    <w:p w14:paraId="3E9EF136" w14:textId="77777777" w:rsidR="00BB66B4" w:rsidRDefault="00BB66B4" w:rsidP="00B14D81">
      <w:pPr>
        <w:rPr>
          <w:rFonts w:ascii="Arial" w:hAnsi="Arial" w:cs="Arial"/>
          <w:b/>
          <w:sz w:val="22"/>
          <w:szCs w:val="22"/>
        </w:rPr>
      </w:pPr>
    </w:p>
    <w:p w14:paraId="72987324" w14:textId="77777777" w:rsidR="00BB66B4" w:rsidRPr="00204346" w:rsidRDefault="00BB66B4" w:rsidP="00B14D81">
      <w:pPr>
        <w:rPr>
          <w:rFonts w:ascii="Aptos" w:hAnsi="Aptos" w:cs="Arial"/>
          <w:bCs/>
          <w:sz w:val="20"/>
          <w:szCs w:val="20"/>
        </w:rPr>
      </w:pPr>
      <w:r w:rsidRPr="00204346">
        <w:rPr>
          <w:rFonts w:ascii="Aptos" w:hAnsi="Aptos" w:cs="Arial"/>
          <w:b/>
          <w:sz w:val="20"/>
          <w:szCs w:val="20"/>
        </w:rPr>
        <w:t xml:space="preserve">Table 12. </w:t>
      </w:r>
      <w:r w:rsidRPr="00204346">
        <w:rPr>
          <w:rFonts w:ascii="Aptos" w:hAnsi="Aptos" w:cs="Arial"/>
          <w:bCs/>
          <w:sz w:val="20"/>
          <w:szCs w:val="20"/>
        </w:rPr>
        <w:t xml:space="preserve">Percentage amino acid identities (p-distance) of a CLUSTAL W alignment of </w:t>
      </w:r>
      <w:proofErr w:type="spellStart"/>
      <w:r w:rsidRPr="00204346">
        <w:rPr>
          <w:rFonts w:ascii="Aptos" w:hAnsi="Aptos" w:cs="Arial"/>
          <w:bCs/>
          <w:sz w:val="20"/>
          <w:szCs w:val="20"/>
        </w:rPr>
        <w:t>alpharicinrhavirus</w:t>
      </w:r>
      <w:proofErr w:type="spellEnd"/>
      <w:r w:rsidRPr="00204346">
        <w:rPr>
          <w:rFonts w:ascii="Aptos" w:hAnsi="Aptos" w:cs="Arial"/>
          <w:bCs/>
          <w:sz w:val="20"/>
          <w:szCs w:val="20"/>
        </w:rPr>
        <w:t xml:space="preserve"> G protein sequences.</w:t>
      </w:r>
    </w:p>
    <w:p w14:paraId="5D8613B4" w14:textId="77777777" w:rsidR="00BB66B4" w:rsidRPr="00B14D81" w:rsidRDefault="00BB66B4" w:rsidP="00B14D81">
      <w:pPr>
        <w:rPr>
          <w:rFonts w:ascii="Aptos" w:hAnsi="Aptos" w:cs="Arial"/>
          <w:b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4"/>
        <w:gridCol w:w="708"/>
        <w:gridCol w:w="748"/>
        <w:gridCol w:w="708"/>
        <w:gridCol w:w="736"/>
        <w:gridCol w:w="726"/>
        <w:gridCol w:w="638"/>
        <w:gridCol w:w="715"/>
        <w:gridCol w:w="737"/>
        <w:gridCol w:w="794"/>
        <w:gridCol w:w="794"/>
        <w:gridCol w:w="794"/>
      </w:tblGrid>
      <w:tr w:rsidR="00BB66B4" w:rsidRPr="00B14D81" w14:paraId="756E11B7" w14:textId="77777777" w:rsidTr="001C3538">
        <w:tc>
          <w:tcPr>
            <w:tcW w:w="794" w:type="dxa"/>
          </w:tcPr>
          <w:p w14:paraId="7BAEC252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</w:tcPr>
          <w:p w14:paraId="7A61AD2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48" w:type="dxa"/>
          </w:tcPr>
          <w:p w14:paraId="103C008B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</w:tcPr>
          <w:p w14:paraId="68ED8C77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36" w:type="dxa"/>
          </w:tcPr>
          <w:p w14:paraId="7C32A55E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26" w:type="dxa"/>
          </w:tcPr>
          <w:p w14:paraId="3DFEF5D1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638" w:type="dxa"/>
          </w:tcPr>
          <w:p w14:paraId="792937B3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15" w:type="dxa"/>
          </w:tcPr>
          <w:p w14:paraId="3D4AD9FE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37" w:type="dxa"/>
          </w:tcPr>
          <w:p w14:paraId="7B99CACC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94" w:type="dxa"/>
            <w:vAlign w:val="bottom"/>
          </w:tcPr>
          <w:p w14:paraId="5605F908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94" w:type="dxa"/>
          </w:tcPr>
          <w:p w14:paraId="3E2F8ABD" w14:textId="77777777" w:rsidR="00BB66B4" w:rsidRPr="00B7085B" w:rsidRDefault="00BB66B4" w:rsidP="006A7515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94" w:type="dxa"/>
          </w:tcPr>
          <w:p w14:paraId="40EA3E8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</w:tr>
      <w:tr w:rsidR="00BB66B4" w:rsidRPr="00B14D81" w14:paraId="565AFB47" w14:textId="77777777" w:rsidTr="001C3538">
        <w:tc>
          <w:tcPr>
            <w:tcW w:w="794" w:type="dxa"/>
          </w:tcPr>
          <w:p w14:paraId="1AAA94AA" w14:textId="77777777" w:rsidR="00BB66B4" w:rsidRPr="00B14D81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HpTV3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1D1608E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48" w:type="dxa"/>
            <w:shd w:val="clear" w:color="auto" w:fill="auto"/>
            <w:vAlign w:val="bottom"/>
          </w:tcPr>
          <w:p w14:paraId="7160B399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25D6F66F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42B8D1EC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75A1D28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671D59E0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C0DD81D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A28C665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39500641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</w:tcPr>
          <w:p w14:paraId="4E0CC53A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AF72533" w14:textId="77777777" w:rsidR="00BB66B4" w:rsidRPr="0055090B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04B6DA6" w14:textId="77777777" w:rsidTr="00A76520">
        <w:tc>
          <w:tcPr>
            <w:tcW w:w="794" w:type="dxa"/>
          </w:tcPr>
          <w:p w14:paraId="7B66C641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proofErr w:type="spellStart"/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HbanRV</w:t>
            </w:r>
            <w:proofErr w:type="spellEnd"/>
          </w:p>
        </w:tc>
        <w:tc>
          <w:tcPr>
            <w:tcW w:w="708" w:type="dxa"/>
            <w:shd w:val="clear" w:color="auto" w:fill="auto"/>
            <w:vAlign w:val="bottom"/>
          </w:tcPr>
          <w:p w14:paraId="30D0A84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35.1</w:t>
            </w:r>
          </w:p>
        </w:tc>
        <w:tc>
          <w:tcPr>
            <w:tcW w:w="748" w:type="dxa"/>
            <w:shd w:val="clear" w:color="auto" w:fill="000000" w:themeFill="text1"/>
            <w:vAlign w:val="bottom"/>
          </w:tcPr>
          <w:p w14:paraId="4FD528A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3F8650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1EBC252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32EA20F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B0038E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3293586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59B3052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3D9FA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C66C76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DFBCF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5A6EAEC" w14:textId="77777777" w:rsidTr="00A76520">
        <w:tc>
          <w:tcPr>
            <w:tcW w:w="794" w:type="dxa"/>
          </w:tcPr>
          <w:p w14:paraId="58BA3C24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ThRV1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BA20BD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14.2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2AC297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14.1</w:t>
            </w:r>
          </w:p>
        </w:tc>
        <w:tc>
          <w:tcPr>
            <w:tcW w:w="708" w:type="dxa"/>
            <w:shd w:val="clear" w:color="auto" w:fill="000000" w:themeFill="text1"/>
            <w:vAlign w:val="bottom"/>
          </w:tcPr>
          <w:p w14:paraId="71C0953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6" w:type="dxa"/>
            <w:shd w:val="clear" w:color="auto" w:fill="auto"/>
            <w:vAlign w:val="bottom"/>
          </w:tcPr>
          <w:p w14:paraId="04298C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48FAB1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5488279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06638D9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43AD8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0A2DED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134BA6C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84A4E3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48AF6222" w14:textId="77777777" w:rsidTr="00A76520">
        <w:tc>
          <w:tcPr>
            <w:tcW w:w="794" w:type="dxa"/>
          </w:tcPr>
          <w:p w14:paraId="5F8F24E4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NnRTV1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18731C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0A8D1E7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2D6BB8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47.5</w:t>
            </w:r>
          </w:p>
        </w:tc>
        <w:tc>
          <w:tcPr>
            <w:tcW w:w="736" w:type="dxa"/>
            <w:shd w:val="clear" w:color="auto" w:fill="000000" w:themeFill="text1"/>
            <w:vAlign w:val="bottom"/>
          </w:tcPr>
          <w:p w14:paraId="62E442D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14:paraId="69E613E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3A96EC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4B0DD4B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CA541A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AD5463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02F47B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7835F2C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125AEC1" w14:textId="77777777" w:rsidTr="00A76520">
        <w:tc>
          <w:tcPr>
            <w:tcW w:w="794" w:type="dxa"/>
          </w:tcPr>
          <w:p w14:paraId="0B5498C8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HgRTV1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775EFB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15.0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127B49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D1E2A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38.7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4EFCF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40.9</w:t>
            </w:r>
          </w:p>
        </w:tc>
        <w:tc>
          <w:tcPr>
            <w:tcW w:w="726" w:type="dxa"/>
            <w:shd w:val="clear" w:color="auto" w:fill="000000" w:themeFill="text1"/>
            <w:vAlign w:val="bottom"/>
          </w:tcPr>
          <w:p w14:paraId="2EFFA2A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638" w:type="dxa"/>
            <w:shd w:val="clear" w:color="auto" w:fill="auto"/>
            <w:vAlign w:val="bottom"/>
          </w:tcPr>
          <w:p w14:paraId="200FA32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12F2074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6A0CE90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C55B0E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E6F65B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29D8C8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543AFC45" w14:textId="77777777" w:rsidTr="00A76520">
        <w:tc>
          <w:tcPr>
            <w:tcW w:w="794" w:type="dxa"/>
          </w:tcPr>
          <w:p w14:paraId="6DADD80F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BCOV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146AF4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12.5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FBE61E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5BE961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31.2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B919D0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31.8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C4285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30.4</w:t>
            </w:r>
          </w:p>
        </w:tc>
        <w:tc>
          <w:tcPr>
            <w:tcW w:w="638" w:type="dxa"/>
            <w:shd w:val="clear" w:color="auto" w:fill="000000" w:themeFill="text1"/>
            <w:vAlign w:val="bottom"/>
          </w:tcPr>
          <w:p w14:paraId="4F183075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15" w:type="dxa"/>
            <w:shd w:val="clear" w:color="auto" w:fill="auto"/>
            <w:vAlign w:val="bottom"/>
          </w:tcPr>
          <w:p w14:paraId="6E07D9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3E25BFB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4939BA0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46A3A9B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0FB2AA4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384B9D20" w14:textId="77777777" w:rsidTr="00A76520">
        <w:tc>
          <w:tcPr>
            <w:tcW w:w="794" w:type="dxa"/>
          </w:tcPr>
          <w:p w14:paraId="75ECCFC9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BlTV2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8EC41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12.4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3A9463A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12.7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9BEDEF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30.2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5A7CB4D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D33B49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33.1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3A4D09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36.0</w:t>
            </w:r>
          </w:p>
        </w:tc>
        <w:tc>
          <w:tcPr>
            <w:tcW w:w="715" w:type="dxa"/>
            <w:shd w:val="clear" w:color="auto" w:fill="000000" w:themeFill="text1"/>
            <w:vAlign w:val="bottom"/>
          </w:tcPr>
          <w:p w14:paraId="24E202F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14:paraId="0D97E79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79B5D80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3E5EB75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2AC552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4AA67F1" w14:textId="77777777" w:rsidTr="00A76520">
        <w:tc>
          <w:tcPr>
            <w:tcW w:w="794" w:type="dxa"/>
          </w:tcPr>
          <w:p w14:paraId="47D793F0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HbTRV1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4534AA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13.1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7A64F60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E3EB42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691CE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2A7180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29.5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0F51DEF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36.6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52E3B7D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42.7</w:t>
            </w:r>
          </w:p>
        </w:tc>
        <w:tc>
          <w:tcPr>
            <w:tcW w:w="737" w:type="dxa"/>
            <w:shd w:val="clear" w:color="auto" w:fill="000000" w:themeFill="text1"/>
            <w:vAlign w:val="bottom"/>
          </w:tcPr>
          <w:p w14:paraId="0511AF7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12845C3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7AD18AF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53CDAE7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296AE5DA" w14:textId="77777777" w:rsidTr="00A76520">
        <w:tc>
          <w:tcPr>
            <w:tcW w:w="794" w:type="dxa"/>
          </w:tcPr>
          <w:p w14:paraId="68624D2F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GyRTV1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37EC9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627C925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15.9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0069E2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30.0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78EEC8E9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27.9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7B9E850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28.7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0B63786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36.1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20DD25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44.9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674A464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42.5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27776F0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vAlign w:val="bottom"/>
          </w:tcPr>
          <w:p w14:paraId="2BEC6BB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7EC2597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10F334A3" w14:textId="77777777" w:rsidTr="00A76520">
        <w:tc>
          <w:tcPr>
            <w:tcW w:w="794" w:type="dxa"/>
          </w:tcPr>
          <w:p w14:paraId="0500A76D" w14:textId="77777777" w:rsidR="00BB66B4" w:rsidRPr="00B7085B" w:rsidRDefault="00BB66B4" w:rsidP="0055090B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r w:rsidRPr="00B7085B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ThRV2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523C22A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13.8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47DC764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13.7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FB1BA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32.1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10427E1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30.2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61EC209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29.9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3AAAC102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28.5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43BB2B24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7E72CD81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27.9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1542CE5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30.3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3EF3B36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  <w:tc>
          <w:tcPr>
            <w:tcW w:w="794" w:type="dxa"/>
            <w:shd w:val="clear" w:color="auto" w:fill="auto"/>
            <w:vAlign w:val="bottom"/>
          </w:tcPr>
          <w:p w14:paraId="26366CA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  <w:tr w:rsidR="00BB66B4" w:rsidRPr="00B14D81" w14:paraId="6DF97B45" w14:textId="77777777" w:rsidTr="0055090B">
        <w:tc>
          <w:tcPr>
            <w:tcW w:w="794" w:type="dxa"/>
          </w:tcPr>
          <w:p w14:paraId="5D370F41" w14:textId="77777777" w:rsidR="00BB66B4" w:rsidRPr="00B14D81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14D81">
              <w:rPr>
                <w:rFonts w:ascii="Aptos" w:hAnsi="Aptos" w:cs="Arial"/>
                <w:color w:val="000000" w:themeColor="text1"/>
                <w:sz w:val="15"/>
                <w:szCs w:val="15"/>
              </w:rPr>
              <w:t>NWMV1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45119BD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14.6</w:t>
            </w:r>
          </w:p>
        </w:tc>
        <w:tc>
          <w:tcPr>
            <w:tcW w:w="748" w:type="dxa"/>
            <w:shd w:val="clear" w:color="auto" w:fill="auto"/>
            <w:vAlign w:val="bottom"/>
          </w:tcPr>
          <w:p w14:paraId="56553B6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14.9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D5C7A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30.3</w:t>
            </w:r>
          </w:p>
        </w:tc>
        <w:tc>
          <w:tcPr>
            <w:tcW w:w="736" w:type="dxa"/>
            <w:shd w:val="clear" w:color="auto" w:fill="auto"/>
            <w:vAlign w:val="bottom"/>
          </w:tcPr>
          <w:p w14:paraId="0A58F93C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31.1</w:t>
            </w:r>
          </w:p>
        </w:tc>
        <w:tc>
          <w:tcPr>
            <w:tcW w:w="726" w:type="dxa"/>
            <w:shd w:val="clear" w:color="auto" w:fill="auto"/>
            <w:vAlign w:val="bottom"/>
          </w:tcPr>
          <w:p w14:paraId="125E22A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30.3</w:t>
            </w:r>
          </w:p>
        </w:tc>
        <w:tc>
          <w:tcPr>
            <w:tcW w:w="638" w:type="dxa"/>
            <w:shd w:val="clear" w:color="auto" w:fill="auto"/>
            <w:vAlign w:val="bottom"/>
          </w:tcPr>
          <w:p w14:paraId="4065234F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28.9</w:t>
            </w:r>
          </w:p>
        </w:tc>
        <w:tc>
          <w:tcPr>
            <w:tcW w:w="715" w:type="dxa"/>
            <w:shd w:val="clear" w:color="auto" w:fill="auto"/>
            <w:vAlign w:val="bottom"/>
          </w:tcPr>
          <w:p w14:paraId="03086D16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29.7</w:t>
            </w:r>
          </w:p>
        </w:tc>
        <w:tc>
          <w:tcPr>
            <w:tcW w:w="737" w:type="dxa"/>
            <w:shd w:val="clear" w:color="auto" w:fill="auto"/>
            <w:vAlign w:val="bottom"/>
          </w:tcPr>
          <w:p w14:paraId="754DA13B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30.1</w:t>
            </w:r>
          </w:p>
        </w:tc>
        <w:tc>
          <w:tcPr>
            <w:tcW w:w="794" w:type="dxa"/>
            <w:shd w:val="clear" w:color="auto" w:fill="auto"/>
            <w:vAlign w:val="bottom"/>
          </w:tcPr>
          <w:p w14:paraId="3E2F5623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30.1</w:t>
            </w:r>
          </w:p>
        </w:tc>
        <w:tc>
          <w:tcPr>
            <w:tcW w:w="794" w:type="dxa"/>
            <w:shd w:val="clear" w:color="auto" w:fill="D9D9D9" w:themeFill="background1" w:themeFillShade="D9"/>
            <w:vAlign w:val="bottom"/>
          </w:tcPr>
          <w:p w14:paraId="3908574E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55090B">
              <w:rPr>
                <w:rFonts w:ascii="Aptos" w:hAnsi="Aptos" w:cs="Arial"/>
                <w:color w:val="000000" w:themeColor="text1"/>
                <w:sz w:val="15"/>
                <w:szCs w:val="15"/>
              </w:rPr>
              <w:t>69.4</w:t>
            </w:r>
          </w:p>
        </w:tc>
        <w:tc>
          <w:tcPr>
            <w:tcW w:w="794" w:type="dxa"/>
            <w:shd w:val="clear" w:color="auto" w:fill="000000" w:themeFill="text1"/>
            <w:vAlign w:val="bottom"/>
          </w:tcPr>
          <w:p w14:paraId="100A15F8" w14:textId="77777777" w:rsidR="00BB66B4" w:rsidRPr="0055090B" w:rsidRDefault="00BB66B4" w:rsidP="0055090B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</w:p>
        </w:tc>
      </w:tr>
    </w:tbl>
    <w:p w14:paraId="16FAFE67" w14:textId="77777777" w:rsidR="00BB66B4" w:rsidRDefault="00BB66B4" w:rsidP="00DD58AA">
      <w:pPr>
        <w:rPr>
          <w:rFonts w:ascii="Aptos" w:hAnsi="Aptos" w:cs="Arial"/>
          <w:bCs/>
          <w:color w:val="808080" w:themeColor="background1" w:themeShade="80"/>
          <w:sz w:val="15"/>
          <w:szCs w:val="15"/>
        </w:rPr>
      </w:pPr>
    </w:p>
    <w:p w14:paraId="35FE8478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002CBB47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4F193170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148A7AB2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1F91BAD5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34B951C0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4481FA75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49722DD3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3C54D0E4" w14:textId="77777777" w:rsidR="00BB66B4" w:rsidRDefault="00BB66B4" w:rsidP="00204346">
      <w:pPr>
        <w:rPr>
          <w:rFonts w:ascii="Aptos" w:hAnsi="Aptos" w:cs="Arial"/>
          <w:b/>
          <w:bCs/>
          <w:color w:val="000000" w:themeColor="text1"/>
          <w:sz w:val="20"/>
          <w:szCs w:val="20"/>
        </w:rPr>
      </w:pPr>
    </w:p>
    <w:p w14:paraId="1CDEA17B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20"/>
          <w:szCs w:val="20"/>
        </w:rPr>
      </w:pP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lastRenderedPageBreak/>
        <w:t xml:space="preserve">Table </w:t>
      </w:r>
      <w:r>
        <w:rPr>
          <w:rFonts w:ascii="Aptos" w:hAnsi="Aptos" w:cs="Arial"/>
          <w:b/>
          <w:bCs/>
          <w:color w:val="000000" w:themeColor="text1"/>
          <w:sz w:val="20"/>
          <w:szCs w:val="20"/>
        </w:rPr>
        <w:t>13</w:t>
      </w: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. 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Percentage amino acid identities (p-distance) of a CLUSTAL W alignment of </w:t>
      </w:r>
      <w:proofErr w:type="spellStart"/>
      <w:r>
        <w:rPr>
          <w:rFonts w:ascii="Aptos" w:hAnsi="Aptos" w:cs="Arial"/>
          <w:bCs/>
          <w:color w:val="000000" w:themeColor="text1"/>
          <w:sz w:val="20"/>
          <w:szCs w:val="20"/>
        </w:rPr>
        <w:t>me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>rhavirus</w:t>
      </w:r>
      <w:proofErr w:type="spellEnd"/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 N protein sequences.</w:t>
      </w:r>
    </w:p>
    <w:p w14:paraId="23E5BFAE" w14:textId="77777777" w:rsidR="00BB66B4" w:rsidRPr="00204346" w:rsidRDefault="00BB66B4" w:rsidP="0025407C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717"/>
        <w:gridCol w:w="717"/>
        <w:gridCol w:w="906"/>
        <w:gridCol w:w="717"/>
        <w:gridCol w:w="750"/>
        <w:gridCol w:w="717"/>
        <w:gridCol w:w="717"/>
      </w:tblGrid>
      <w:tr w:rsidR="00BB66B4" w:rsidRPr="0025407C" w14:paraId="2CE10A06" w14:textId="77777777" w:rsidTr="00BA0160">
        <w:tc>
          <w:tcPr>
            <w:tcW w:w="906" w:type="dxa"/>
          </w:tcPr>
          <w:p w14:paraId="3FF74170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0B964D9E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</w:tcPr>
          <w:p w14:paraId="202C5767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906" w:type="dxa"/>
          </w:tcPr>
          <w:p w14:paraId="6021DC50" w14:textId="77777777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</w:tcPr>
          <w:p w14:paraId="0E0DD75C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</w:tcPr>
          <w:p w14:paraId="440BA649" w14:textId="2D339022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</w:tcPr>
          <w:p w14:paraId="0DF70B66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</w:tcPr>
          <w:p w14:paraId="597D0977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HTTRV</w:t>
            </w:r>
          </w:p>
        </w:tc>
      </w:tr>
      <w:tr w:rsidR="00BB66B4" w:rsidRPr="00204346" w14:paraId="1C440C8B" w14:textId="77777777" w:rsidTr="00BA0160">
        <w:tc>
          <w:tcPr>
            <w:tcW w:w="906" w:type="dxa"/>
          </w:tcPr>
          <w:p w14:paraId="504A6251" w14:textId="77777777" w:rsidR="00BB66B4" w:rsidRPr="00204346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0AAAAF8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E6DDB5D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7854E83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7021B541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8336B42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7A6AB80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600E3640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326FF30C" w14:textId="77777777" w:rsidTr="00BA0160">
        <w:tc>
          <w:tcPr>
            <w:tcW w:w="906" w:type="dxa"/>
          </w:tcPr>
          <w:p w14:paraId="79A1FB6C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63750A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24.9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231DD83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FD26C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6CC6585E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038FC7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539634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35A267AC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5775C40F" w14:textId="77777777" w:rsidTr="00BA0160">
        <w:tc>
          <w:tcPr>
            <w:tcW w:w="906" w:type="dxa"/>
          </w:tcPr>
          <w:p w14:paraId="0BCBEABB" w14:textId="77777777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28F8B37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16.0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6809CA8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18.8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14:paraId="5AAB5EE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B64B728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1D3614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548DD3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575AF4F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D850390" w14:textId="77777777" w:rsidTr="00BA0160">
        <w:tc>
          <w:tcPr>
            <w:tcW w:w="906" w:type="dxa"/>
          </w:tcPr>
          <w:p w14:paraId="5BEF6317" w14:textId="77777777" w:rsidR="00BB66B4" w:rsidRPr="00BA0160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9B95BED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19.3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083C29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F8B90E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18.4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3DDFFE7D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532E84A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D06386D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2AF6366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57D55B5" w14:textId="77777777" w:rsidTr="00BA0160">
        <w:tc>
          <w:tcPr>
            <w:tcW w:w="906" w:type="dxa"/>
          </w:tcPr>
          <w:p w14:paraId="22E69E68" w14:textId="10026683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0457AF4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17.5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2EB48A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23.7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4EE1B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17.9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783537E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56.0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2CADF19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819AD2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C15A58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41F0349D" w14:textId="77777777" w:rsidTr="00BA0160">
        <w:tc>
          <w:tcPr>
            <w:tcW w:w="906" w:type="dxa"/>
            <w:vAlign w:val="bottom"/>
          </w:tcPr>
          <w:p w14:paraId="144DFD36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EF7CF2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20.3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3D27FB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79FE3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18.2</w:t>
            </w:r>
          </w:p>
        </w:tc>
        <w:tc>
          <w:tcPr>
            <w:tcW w:w="717" w:type="dxa"/>
            <w:vAlign w:val="bottom"/>
          </w:tcPr>
          <w:p w14:paraId="5C1B9944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24.8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9D3B280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26.8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3973A87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512165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772A8869" w14:textId="77777777" w:rsidTr="00BA0160">
        <w:tc>
          <w:tcPr>
            <w:tcW w:w="906" w:type="dxa"/>
            <w:vAlign w:val="bottom"/>
          </w:tcPr>
          <w:p w14:paraId="371F5489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HTTRV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7FADC0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22.3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DD773E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860E5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15.2</w:t>
            </w:r>
          </w:p>
        </w:tc>
        <w:tc>
          <w:tcPr>
            <w:tcW w:w="717" w:type="dxa"/>
            <w:vAlign w:val="bottom"/>
          </w:tcPr>
          <w:p w14:paraId="2AE17DC5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26.6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7A2B7B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24.9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86E0C4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47.5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20DA70E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35C02852" w14:textId="77777777" w:rsidR="00BB66B4" w:rsidRPr="00204346" w:rsidRDefault="00BB66B4" w:rsidP="00204346">
      <w:pPr>
        <w:rPr>
          <w:rFonts w:ascii="Aptos" w:hAnsi="Aptos" w:cs="Arial"/>
          <w:b/>
          <w:bCs/>
          <w:color w:val="000000" w:themeColor="text1"/>
          <w:sz w:val="15"/>
          <w:szCs w:val="15"/>
        </w:rPr>
      </w:pPr>
    </w:p>
    <w:p w14:paraId="27D79527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20"/>
          <w:szCs w:val="20"/>
        </w:rPr>
      </w:pP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Table </w:t>
      </w:r>
      <w:r>
        <w:rPr>
          <w:rFonts w:ascii="Aptos" w:hAnsi="Aptos" w:cs="Arial"/>
          <w:b/>
          <w:bCs/>
          <w:color w:val="000000" w:themeColor="text1"/>
          <w:sz w:val="20"/>
          <w:szCs w:val="20"/>
        </w:rPr>
        <w:t>14</w:t>
      </w: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. 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Percentage amino acid identities (p-distance) of a CLUSTAL W alignment of </w:t>
      </w:r>
      <w:proofErr w:type="spellStart"/>
      <w:r>
        <w:rPr>
          <w:rFonts w:ascii="Aptos" w:hAnsi="Aptos" w:cs="Arial"/>
          <w:bCs/>
          <w:color w:val="000000" w:themeColor="text1"/>
          <w:sz w:val="20"/>
          <w:szCs w:val="20"/>
        </w:rPr>
        <w:t>me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>rhavirus</w:t>
      </w:r>
      <w:proofErr w:type="spellEnd"/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 L protein sequences.</w:t>
      </w:r>
    </w:p>
    <w:p w14:paraId="1481B7F6" w14:textId="77777777" w:rsidR="00BB66B4" w:rsidRPr="00204346" w:rsidRDefault="00BB66B4" w:rsidP="0025407C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717"/>
        <w:gridCol w:w="717"/>
        <w:gridCol w:w="906"/>
        <w:gridCol w:w="717"/>
        <w:gridCol w:w="750"/>
        <w:gridCol w:w="717"/>
        <w:gridCol w:w="717"/>
      </w:tblGrid>
      <w:tr w:rsidR="00BB66B4" w:rsidRPr="0025407C" w14:paraId="7A6E3507" w14:textId="77777777" w:rsidTr="00BA0160">
        <w:tc>
          <w:tcPr>
            <w:tcW w:w="906" w:type="dxa"/>
          </w:tcPr>
          <w:p w14:paraId="4F7B1416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3FBE60EA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</w:tcPr>
          <w:p w14:paraId="0598D172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906" w:type="dxa"/>
          </w:tcPr>
          <w:p w14:paraId="52A7AD1F" w14:textId="77777777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</w:tcPr>
          <w:p w14:paraId="05A96CA3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</w:tcPr>
          <w:p w14:paraId="4FB94BAE" w14:textId="353A423A" w:rsidR="00BB66B4" w:rsidRPr="00204346" w:rsidRDefault="00BB66B4" w:rsidP="006A7515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</w:tcPr>
          <w:p w14:paraId="12994155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</w:tcPr>
          <w:p w14:paraId="1C6C1BAB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HTTRV</w:t>
            </w:r>
          </w:p>
        </w:tc>
      </w:tr>
      <w:tr w:rsidR="00BB66B4" w:rsidRPr="00204346" w14:paraId="4B0E4E7D" w14:textId="77777777" w:rsidTr="00BA0160">
        <w:tc>
          <w:tcPr>
            <w:tcW w:w="906" w:type="dxa"/>
          </w:tcPr>
          <w:p w14:paraId="70F53970" w14:textId="77777777" w:rsidR="00BB66B4" w:rsidRPr="00204346" w:rsidRDefault="00BB66B4" w:rsidP="006A7515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0AA96D1C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0CB828C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A5BF141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74430D85" w14:textId="77777777" w:rsidR="00BB66B4" w:rsidRPr="00BA0160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B6AAF63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6D73D68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A5BB3D2" w14:textId="77777777" w:rsidR="00BB66B4" w:rsidRPr="00204346" w:rsidRDefault="00BB66B4" w:rsidP="006A7515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765FD1EF" w14:textId="77777777" w:rsidTr="00BA0160">
        <w:tc>
          <w:tcPr>
            <w:tcW w:w="906" w:type="dxa"/>
          </w:tcPr>
          <w:p w14:paraId="7EE5EB05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5576284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43.7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30F5448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C52C31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E1401B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09346B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D0D986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D9C75CA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FEBE391" w14:textId="77777777" w:rsidTr="00BA0160">
        <w:tc>
          <w:tcPr>
            <w:tcW w:w="906" w:type="dxa"/>
          </w:tcPr>
          <w:p w14:paraId="5505B6AF" w14:textId="77777777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573E30F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41.5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7E941F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41.1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14:paraId="1A941FC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7" w:type="dxa"/>
            <w:vAlign w:val="bottom"/>
          </w:tcPr>
          <w:p w14:paraId="3F932174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A77400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BDFFAB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AA17AA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79B6125" w14:textId="77777777" w:rsidTr="00BA0160">
        <w:tc>
          <w:tcPr>
            <w:tcW w:w="906" w:type="dxa"/>
          </w:tcPr>
          <w:p w14:paraId="3785E574" w14:textId="77777777" w:rsidR="00BB66B4" w:rsidRPr="00BA0160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6C05A5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38.7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C55EB0F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276E2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37.1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4EBA720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1B4C9B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6FAC19AB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3861B64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37B7F7F6" w14:textId="77777777" w:rsidTr="00BA0160">
        <w:tc>
          <w:tcPr>
            <w:tcW w:w="906" w:type="dxa"/>
          </w:tcPr>
          <w:p w14:paraId="3EEA929F" w14:textId="15F2CA46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4807B0D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38.5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A18AC41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952CA1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37.5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28DDEF5C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72.2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6534723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280E80F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F77886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797CE36" w14:textId="77777777" w:rsidTr="00BA0160">
        <w:tc>
          <w:tcPr>
            <w:tcW w:w="906" w:type="dxa"/>
            <w:vAlign w:val="bottom"/>
          </w:tcPr>
          <w:p w14:paraId="27B06279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4BE881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0C777C7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EEE140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37.9</w:t>
            </w:r>
          </w:p>
        </w:tc>
        <w:tc>
          <w:tcPr>
            <w:tcW w:w="717" w:type="dxa"/>
            <w:vAlign w:val="bottom"/>
          </w:tcPr>
          <w:p w14:paraId="6E84337A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50.0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0B7B9B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51.0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035C9EF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134C0CE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2848CF4C" w14:textId="77777777" w:rsidTr="00BA0160">
        <w:tc>
          <w:tcPr>
            <w:tcW w:w="906" w:type="dxa"/>
            <w:vAlign w:val="bottom"/>
          </w:tcPr>
          <w:p w14:paraId="45CED4B8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HTTRV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AC36E4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38.9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66ABF6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3CFCC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37.7</w:t>
            </w:r>
          </w:p>
        </w:tc>
        <w:tc>
          <w:tcPr>
            <w:tcW w:w="717" w:type="dxa"/>
            <w:vAlign w:val="bottom"/>
          </w:tcPr>
          <w:p w14:paraId="06BA2089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50.6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D7ECAC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51.0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74356E0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67.0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40CA346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0C4570D4" w14:textId="77777777" w:rsidR="00BB66B4" w:rsidRPr="00204346" w:rsidRDefault="00BB66B4" w:rsidP="00204346">
      <w:pPr>
        <w:rPr>
          <w:rFonts w:ascii="Aptos" w:hAnsi="Aptos" w:cs="Arial"/>
          <w:b/>
          <w:bCs/>
          <w:color w:val="000000" w:themeColor="text1"/>
          <w:sz w:val="15"/>
          <w:szCs w:val="15"/>
        </w:rPr>
      </w:pPr>
    </w:p>
    <w:p w14:paraId="5F061CCD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20"/>
          <w:szCs w:val="20"/>
        </w:rPr>
      </w:pP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Table </w:t>
      </w:r>
      <w:r>
        <w:rPr>
          <w:rFonts w:ascii="Aptos" w:hAnsi="Aptos" w:cs="Arial"/>
          <w:b/>
          <w:bCs/>
          <w:color w:val="000000" w:themeColor="text1"/>
          <w:sz w:val="20"/>
          <w:szCs w:val="20"/>
        </w:rPr>
        <w:t>15</w:t>
      </w:r>
      <w:r w:rsidRPr="00204346">
        <w:rPr>
          <w:rFonts w:ascii="Aptos" w:hAnsi="Aptos" w:cs="Arial"/>
          <w:b/>
          <w:bCs/>
          <w:color w:val="000000" w:themeColor="text1"/>
          <w:sz w:val="20"/>
          <w:szCs w:val="20"/>
        </w:rPr>
        <w:t xml:space="preserve">. 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Percentage amino acid identities (p-distance) of a CLUSTAL W alignment of </w:t>
      </w:r>
      <w:proofErr w:type="spellStart"/>
      <w:r>
        <w:rPr>
          <w:rFonts w:ascii="Aptos" w:hAnsi="Aptos" w:cs="Arial"/>
          <w:bCs/>
          <w:color w:val="000000" w:themeColor="text1"/>
          <w:sz w:val="20"/>
          <w:szCs w:val="20"/>
        </w:rPr>
        <w:t>me</w:t>
      </w:r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>rhavirus</w:t>
      </w:r>
      <w:proofErr w:type="spellEnd"/>
      <w:r w:rsidRPr="00204346">
        <w:rPr>
          <w:rFonts w:ascii="Aptos" w:hAnsi="Aptos" w:cs="Arial"/>
          <w:bCs/>
          <w:color w:val="000000" w:themeColor="text1"/>
          <w:sz w:val="20"/>
          <w:szCs w:val="20"/>
        </w:rPr>
        <w:t xml:space="preserve"> G protein sequences.</w:t>
      </w:r>
    </w:p>
    <w:p w14:paraId="088BCFA0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"/>
        <w:gridCol w:w="717"/>
        <w:gridCol w:w="717"/>
        <w:gridCol w:w="906"/>
        <w:gridCol w:w="717"/>
        <w:gridCol w:w="750"/>
        <w:gridCol w:w="717"/>
        <w:gridCol w:w="717"/>
      </w:tblGrid>
      <w:tr w:rsidR="00BB66B4" w:rsidRPr="0025407C" w14:paraId="681F438E" w14:textId="77777777" w:rsidTr="00BA0160">
        <w:tc>
          <w:tcPr>
            <w:tcW w:w="906" w:type="dxa"/>
          </w:tcPr>
          <w:p w14:paraId="76A8D6DB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4647966E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</w:tcPr>
          <w:p w14:paraId="4362D200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906" w:type="dxa"/>
          </w:tcPr>
          <w:p w14:paraId="411F3440" w14:textId="77777777" w:rsidR="00BB66B4" w:rsidRPr="00204346" w:rsidRDefault="00BB66B4" w:rsidP="0025407C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</w:tcPr>
          <w:p w14:paraId="65244474" w14:textId="77777777" w:rsidR="00BB66B4" w:rsidRPr="00BA0160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</w:tcPr>
          <w:p w14:paraId="3B6301BD" w14:textId="15BAD1BB" w:rsidR="00BB66B4" w:rsidRPr="00204346" w:rsidRDefault="00BB66B4" w:rsidP="0025407C">
            <w:pPr>
              <w:rPr>
                <w:rFonts w:ascii="Aptos" w:hAnsi="Aptos" w:cs="Arial"/>
                <w:b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</w:tcPr>
          <w:p w14:paraId="60468334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</w:tcPr>
          <w:p w14:paraId="0C24500A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  <w:t>HTTRV</w:t>
            </w:r>
          </w:p>
        </w:tc>
      </w:tr>
      <w:tr w:rsidR="00BB66B4" w:rsidRPr="00204346" w14:paraId="6982ABC5" w14:textId="77777777" w:rsidTr="00BA0160">
        <w:tc>
          <w:tcPr>
            <w:tcW w:w="906" w:type="dxa"/>
          </w:tcPr>
          <w:p w14:paraId="126F9A12" w14:textId="77777777" w:rsidR="00BB66B4" w:rsidRPr="00204346" w:rsidRDefault="00BB66B4" w:rsidP="0025407C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MERDV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E766533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7F154C5C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F1F68C5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</w:tcPr>
          <w:p w14:paraId="23033771" w14:textId="77777777" w:rsidR="00BB66B4" w:rsidRPr="00BA0160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D72B6DA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4DDAA01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06CFB5EB" w14:textId="77777777" w:rsidR="00BB66B4" w:rsidRPr="00204346" w:rsidRDefault="00BB66B4" w:rsidP="0025407C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3B2C4928" w14:textId="77777777" w:rsidTr="00BA0160">
        <w:tc>
          <w:tcPr>
            <w:tcW w:w="906" w:type="dxa"/>
          </w:tcPr>
          <w:p w14:paraId="550495A2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CTRV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BED455D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38.5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488ACEA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026127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1FA025FF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DDE604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720904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774C0A1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5055E209" w14:textId="77777777" w:rsidTr="00BA0160">
        <w:tc>
          <w:tcPr>
            <w:tcW w:w="906" w:type="dxa"/>
          </w:tcPr>
          <w:p w14:paraId="2CFF68E9" w14:textId="77777777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CamAnRV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5D68834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18.1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0D80B2A1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18.8</w:t>
            </w:r>
          </w:p>
        </w:tc>
        <w:tc>
          <w:tcPr>
            <w:tcW w:w="906" w:type="dxa"/>
            <w:shd w:val="clear" w:color="auto" w:fill="000000" w:themeFill="text1"/>
            <w:vAlign w:val="bottom"/>
          </w:tcPr>
          <w:p w14:paraId="1D5185A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717" w:type="dxa"/>
            <w:vAlign w:val="bottom"/>
          </w:tcPr>
          <w:p w14:paraId="5B825115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16D698C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D76EE4F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66A12D5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6381BAFF" w14:textId="77777777" w:rsidTr="00BA0160">
        <w:tc>
          <w:tcPr>
            <w:tcW w:w="906" w:type="dxa"/>
          </w:tcPr>
          <w:p w14:paraId="09CD5548" w14:textId="77777777" w:rsidR="00BB66B4" w:rsidRPr="00BA0160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FORMV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54D4EC0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1D2D9F1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21.7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FFC340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15.3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EF239C7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0D9F64BB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6E820D1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vAlign w:val="bottom"/>
          </w:tcPr>
          <w:p w14:paraId="023FC553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E13EF93" w14:textId="77777777" w:rsidTr="00BA0160">
        <w:tc>
          <w:tcPr>
            <w:tcW w:w="906" w:type="dxa"/>
          </w:tcPr>
          <w:p w14:paraId="02EFAB2C" w14:textId="7055D06F" w:rsidR="00BB66B4" w:rsidRPr="00204346" w:rsidRDefault="00BB66B4" w:rsidP="00BA0160">
            <w:pPr>
              <w:rPr>
                <w:rFonts w:ascii="Aptos" w:hAnsi="Aptos" w:cs="Arial"/>
                <w:b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As</w:t>
            </w:r>
            <w:r w:rsidR="00980756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ub</w:t>
            </w:r>
            <w:r w:rsidRPr="00BA0160">
              <w:rPr>
                <w:rFonts w:ascii="Aptos" w:hAnsi="Aptos" w:cs="Arial"/>
                <w:b/>
                <w:bCs/>
                <w:color w:val="C00000"/>
                <w:sz w:val="15"/>
                <w:szCs w:val="15"/>
              </w:rPr>
              <w:t>RV</w:t>
            </w:r>
            <w:proofErr w:type="spellEnd"/>
          </w:p>
        </w:tc>
        <w:tc>
          <w:tcPr>
            <w:tcW w:w="717" w:type="dxa"/>
            <w:shd w:val="clear" w:color="auto" w:fill="auto"/>
            <w:vAlign w:val="bottom"/>
          </w:tcPr>
          <w:p w14:paraId="3F867BF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22.2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54FA44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23.9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5E22F0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15.1</w:t>
            </w:r>
          </w:p>
        </w:tc>
        <w:tc>
          <w:tcPr>
            <w:tcW w:w="717" w:type="dxa"/>
            <w:shd w:val="clear" w:color="auto" w:fill="D9D9D9" w:themeFill="background1" w:themeFillShade="D9"/>
            <w:vAlign w:val="bottom"/>
          </w:tcPr>
          <w:p w14:paraId="656F47A6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62.9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791C8BE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572F6279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4FE1A21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14F21E9D" w14:textId="77777777" w:rsidTr="00BA0160">
        <w:tc>
          <w:tcPr>
            <w:tcW w:w="906" w:type="dxa"/>
            <w:vAlign w:val="bottom"/>
          </w:tcPr>
          <w:p w14:paraId="7DDA9C1C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INARV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6A3E9D7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21.8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194EA6C3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22.5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9604F8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16.3</w:t>
            </w:r>
          </w:p>
        </w:tc>
        <w:tc>
          <w:tcPr>
            <w:tcW w:w="717" w:type="dxa"/>
            <w:vAlign w:val="bottom"/>
          </w:tcPr>
          <w:p w14:paraId="7ED7827F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40.6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2CB6329B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40.5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64C03082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  <w:tc>
          <w:tcPr>
            <w:tcW w:w="717" w:type="dxa"/>
            <w:shd w:val="clear" w:color="auto" w:fill="auto"/>
            <w:vAlign w:val="bottom"/>
          </w:tcPr>
          <w:p w14:paraId="3C11E104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  <w:tr w:rsidR="00BB66B4" w:rsidRPr="00204346" w14:paraId="24E4F11A" w14:textId="77777777" w:rsidTr="00BA0160">
        <w:tc>
          <w:tcPr>
            <w:tcW w:w="906" w:type="dxa"/>
            <w:vAlign w:val="bottom"/>
          </w:tcPr>
          <w:p w14:paraId="278D1D71" w14:textId="77777777" w:rsidR="00BB66B4" w:rsidRPr="00204346" w:rsidRDefault="00BB66B4" w:rsidP="00BA0160">
            <w:pPr>
              <w:rPr>
                <w:rFonts w:ascii="Aptos" w:hAnsi="Aptos" w:cs="Arial"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 w:themeColor="text1"/>
                <w:sz w:val="15"/>
                <w:szCs w:val="15"/>
              </w:rPr>
              <w:t>HTTRV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BAF3890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23.4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3C19D536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20.9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6155DD8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16.5</w:t>
            </w:r>
          </w:p>
        </w:tc>
        <w:tc>
          <w:tcPr>
            <w:tcW w:w="717" w:type="dxa"/>
            <w:vAlign w:val="bottom"/>
          </w:tcPr>
          <w:p w14:paraId="3CBE1085" w14:textId="77777777" w:rsidR="00BB66B4" w:rsidRPr="00BA0160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38.8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628C8B1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38.2</w:t>
            </w:r>
          </w:p>
        </w:tc>
        <w:tc>
          <w:tcPr>
            <w:tcW w:w="717" w:type="dxa"/>
            <w:shd w:val="clear" w:color="auto" w:fill="auto"/>
            <w:vAlign w:val="bottom"/>
          </w:tcPr>
          <w:p w14:paraId="44C1DEB5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  <w:r w:rsidRPr="00BA0160">
              <w:rPr>
                <w:rFonts w:ascii="Aptos" w:hAnsi="Aptos" w:cs="Arial"/>
                <w:color w:val="000000"/>
                <w:sz w:val="15"/>
                <w:szCs w:val="15"/>
              </w:rPr>
              <w:t>53.2</w:t>
            </w:r>
          </w:p>
        </w:tc>
        <w:tc>
          <w:tcPr>
            <w:tcW w:w="717" w:type="dxa"/>
            <w:shd w:val="clear" w:color="auto" w:fill="000000" w:themeFill="text1"/>
            <w:vAlign w:val="bottom"/>
          </w:tcPr>
          <w:p w14:paraId="5C89934E" w14:textId="77777777" w:rsidR="00BB66B4" w:rsidRPr="00204346" w:rsidRDefault="00BB66B4" w:rsidP="00BA0160">
            <w:pPr>
              <w:rPr>
                <w:rFonts w:ascii="Aptos" w:hAnsi="Aptos" w:cs="Arial"/>
                <w:bCs/>
                <w:color w:val="000000" w:themeColor="text1"/>
                <w:sz w:val="15"/>
                <w:szCs w:val="15"/>
              </w:rPr>
            </w:pPr>
          </w:p>
        </w:tc>
      </w:tr>
    </w:tbl>
    <w:p w14:paraId="7E023D25" w14:textId="77777777" w:rsidR="00BB66B4" w:rsidRPr="00204346" w:rsidRDefault="00BB66B4" w:rsidP="00204346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p w14:paraId="36F0B851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BDBC947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9C57811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379C04C2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776F657C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07952C2E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00CC8402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0F0E30B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7442FE2D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91E0034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1EFAAE79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12041ACC" w14:textId="77777777" w:rsidR="00BB66B4" w:rsidRDefault="00BB66B4" w:rsidP="00D90D9E">
      <w:pPr>
        <w:rPr>
          <w:rFonts w:ascii="Aptos" w:hAnsi="Aptos" w:cs="Arial"/>
          <w:b/>
          <w:sz w:val="20"/>
          <w:szCs w:val="20"/>
        </w:rPr>
      </w:pPr>
    </w:p>
    <w:p w14:paraId="4284B87C" w14:textId="77777777" w:rsidR="00BB66B4" w:rsidRPr="001A4EB5" w:rsidRDefault="00BB66B4" w:rsidP="00D90D9E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</w:t>
      </w:r>
      <w:r>
        <w:rPr>
          <w:rFonts w:ascii="Aptos" w:hAnsi="Aptos" w:cs="Arial"/>
          <w:b/>
          <w:sz w:val="20"/>
          <w:szCs w:val="20"/>
        </w:rPr>
        <w:t>6</w:t>
      </w:r>
      <w:r w:rsidRPr="001A4EB5">
        <w:rPr>
          <w:rFonts w:ascii="Aptos" w:hAnsi="Aptos" w:cs="Arial"/>
          <w:b/>
          <w:sz w:val="20"/>
          <w:szCs w:val="20"/>
        </w:rPr>
        <w:t>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</w:t>
      </w:r>
      <w:r>
        <w:rPr>
          <w:rFonts w:ascii="Aptos" w:hAnsi="Aptos" w:cs="Arial"/>
          <w:bCs/>
          <w:sz w:val="20"/>
          <w:szCs w:val="20"/>
        </w:rPr>
        <w:t>nem</w:t>
      </w:r>
      <w:r w:rsidRPr="001A4EB5">
        <w:rPr>
          <w:rFonts w:ascii="Aptos" w:hAnsi="Aptos" w:cs="Arial"/>
          <w:bCs/>
          <w:sz w:val="20"/>
          <w:szCs w:val="20"/>
        </w:rPr>
        <w:t>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N protein sequences.</w:t>
      </w:r>
    </w:p>
    <w:p w14:paraId="78A6459C" w14:textId="77777777" w:rsidR="00BB66B4" w:rsidRPr="001A4EB5" w:rsidRDefault="00BB66B4" w:rsidP="00D90D9E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89"/>
        <w:gridCol w:w="583"/>
        <w:gridCol w:w="604"/>
        <w:gridCol w:w="633"/>
        <w:gridCol w:w="692"/>
      </w:tblGrid>
      <w:tr w:rsidR="00BB66B4" w:rsidRPr="00243B87" w14:paraId="16963C22" w14:textId="77777777" w:rsidTr="00041537">
        <w:tc>
          <w:tcPr>
            <w:tcW w:w="988" w:type="dxa"/>
          </w:tcPr>
          <w:p w14:paraId="1DC96656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9" w:type="dxa"/>
          </w:tcPr>
          <w:p w14:paraId="5267C40A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3" w:type="dxa"/>
          </w:tcPr>
          <w:p w14:paraId="71D88274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604" w:type="dxa"/>
          </w:tcPr>
          <w:p w14:paraId="1A119FA4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633" w:type="dxa"/>
          </w:tcPr>
          <w:p w14:paraId="3126280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426" w:type="dxa"/>
          </w:tcPr>
          <w:p w14:paraId="1FDA590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</w:tr>
      <w:tr w:rsidR="00BB66B4" w:rsidRPr="00243B87" w14:paraId="20A4081D" w14:textId="77777777" w:rsidTr="00041537">
        <w:tc>
          <w:tcPr>
            <w:tcW w:w="988" w:type="dxa"/>
          </w:tcPr>
          <w:p w14:paraId="1C8DAEFC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9" w:type="dxa"/>
            <w:shd w:val="clear" w:color="auto" w:fill="000000" w:themeFill="text1"/>
          </w:tcPr>
          <w:p w14:paraId="027EA9B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3" w:type="dxa"/>
          </w:tcPr>
          <w:p w14:paraId="5042168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1267A16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2CA79AC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34EA6EA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441C0F3D" w14:textId="77777777" w:rsidTr="00041537">
        <w:tc>
          <w:tcPr>
            <w:tcW w:w="988" w:type="dxa"/>
          </w:tcPr>
          <w:p w14:paraId="4FD7F549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589" w:type="dxa"/>
          </w:tcPr>
          <w:p w14:paraId="2AE9C69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35.2</w:t>
            </w:r>
          </w:p>
        </w:tc>
        <w:tc>
          <w:tcPr>
            <w:tcW w:w="583" w:type="dxa"/>
            <w:shd w:val="clear" w:color="auto" w:fill="000000" w:themeFill="text1"/>
          </w:tcPr>
          <w:p w14:paraId="6573625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1691AB1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6D5E076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4B4F813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7585CE22" w14:textId="77777777" w:rsidTr="00041537">
        <w:tc>
          <w:tcPr>
            <w:tcW w:w="988" w:type="dxa"/>
          </w:tcPr>
          <w:p w14:paraId="03817A3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589" w:type="dxa"/>
          </w:tcPr>
          <w:p w14:paraId="193A6EC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47.2</w:t>
            </w:r>
          </w:p>
        </w:tc>
        <w:tc>
          <w:tcPr>
            <w:tcW w:w="583" w:type="dxa"/>
          </w:tcPr>
          <w:p w14:paraId="71B8266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34.8</w:t>
            </w:r>
          </w:p>
        </w:tc>
        <w:tc>
          <w:tcPr>
            <w:tcW w:w="604" w:type="dxa"/>
            <w:shd w:val="clear" w:color="auto" w:fill="000000" w:themeFill="text1"/>
          </w:tcPr>
          <w:p w14:paraId="40A6F98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60C00A2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4252975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BA045EF" w14:textId="77777777" w:rsidTr="00041537">
        <w:tc>
          <w:tcPr>
            <w:tcW w:w="988" w:type="dxa"/>
          </w:tcPr>
          <w:p w14:paraId="2941D827" w14:textId="77777777" w:rsidR="00BB66B4" w:rsidRPr="0004153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589" w:type="dxa"/>
          </w:tcPr>
          <w:p w14:paraId="5E0E15E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45.5</w:t>
            </w:r>
          </w:p>
        </w:tc>
        <w:tc>
          <w:tcPr>
            <w:tcW w:w="583" w:type="dxa"/>
          </w:tcPr>
          <w:p w14:paraId="5D6C030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37.9</w:t>
            </w:r>
          </w:p>
        </w:tc>
        <w:tc>
          <w:tcPr>
            <w:tcW w:w="604" w:type="dxa"/>
          </w:tcPr>
          <w:p w14:paraId="13BE27C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42.1</w:t>
            </w:r>
          </w:p>
        </w:tc>
        <w:tc>
          <w:tcPr>
            <w:tcW w:w="633" w:type="dxa"/>
            <w:shd w:val="clear" w:color="auto" w:fill="000000" w:themeFill="text1"/>
          </w:tcPr>
          <w:p w14:paraId="0107A74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  <w:shd w:val="clear" w:color="auto" w:fill="auto"/>
          </w:tcPr>
          <w:p w14:paraId="1DA9F17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AD237C0" w14:textId="77777777" w:rsidTr="00041537">
        <w:tc>
          <w:tcPr>
            <w:tcW w:w="988" w:type="dxa"/>
          </w:tcPr>
          <w:p w14:paraId="6EA7A48C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  <w:tc>
          <w:tcPr>
            <w:tcW w:w="589" w:type="dxa"/>
          </w:tcPr>
          <w:p w14:paraId="3060725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37.9</w:t>
            </w:r>
          </w:p>
        </w:tc>
        <w:tc>
          <w:tcPr>
            <w:tcW w:w="583" w:type="dxa"/>
          </w:tcPr>
          <w:p w14:paraId="7F0ECC1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35.3</w:t>
            </w:r>
          </w:p>
        </w:tc>
        <w:tc>
          <w:tcPr>
            <w:tcW w:w="604" w:type="dxa"/>
          </w:tcPr>
          <w:p w14:paraId="75B97F4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37.5</w:t>
            </w:r>
          </w:p>
        </w:tc>
        <w:tc>
          <w:tcPr>
            <w:tcW w:w="633" w:type="dxa"/>
            <w:shd w:val="clear" w:color="auto" w:fill="D9D9D9" w:themeFill="background1" w:themeFillShade="D9"/>
          </w:tcPr>
          <w:p w14:paraId="6855961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52.4</w:t>
            </w:r>
          </w:p>
        </w:tc>
        <w:tc>
          <w:tcPr>
            <w:tcW w:w="426" w:type="dxa"/>
            <w:shd w:val="clear" w:color="auto" w:fill="000000" w:themeFill="text1"/>
          </w:tcPr>
          <w:p w14:paraId="366C10ED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1DB1B0EC" w14:textId="77777777" w:rsidR="00BB66B4" w:rsidRPr="00204346" w:rsidRDefault="00BB66B4" w:rsidP="00DD58AA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p w14:paraId="44DCFE10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</w:t>
      </w:r>
      <w:r>
        <w:rPr>
          <w:rFonts w:ascii="Aptos" w:hAnsi="Aptos" w:cs="Arial"/>
          <w:b/>
          <w:sz w:val="20"/>
          <w:szCs w:val="20"/>
        </w:rPr>
        <w:t>7</w:t>
      </w:r>
      <w:r w:rsidRPr="001A4EB5">
        <w:rPr>
          <w:rFonts w:ascii="Aptos" w:hAnsi="Aptos" w:cs="Arial"/>
          <w:b/>
          <w:sz w:val="20"/>
          <w:szCs w:val="20"/>
        </w:rPr>
        <w:t>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</w:t>
      </w:r>
      <w:r>
        <w:rPr>
          <w:rFonts w:ascii="Aptos" w:hAnsi="Aptos" w:cs="Arial"/>
          <w:bCs/>
          <w:sz w:val="20"/>
          <w:szCs w:val="20"/>
        </w:rPr>
        <w:t>nem</w:t>
      </w:r>
      <w:r w:rsidRPr="001A4EB5">
        <w:rPr>
          <w:rFonts w:ascii="Aptos" w:hAnsi="Aptos" w:cs="Arial"/>
          <w:bCs/>
          <w:sz w:val="20"/>
          <w:szCs w:val="20"/>
        </w:rPr>
        <w:t>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L</w:t>
      </w:r>
      <w:r w:rsidRPr="001A4EB5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6D0B8BB8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89"/>
        <w:gridCol w:w="583"/>
        <w:gridCol w:w="604"/>
        <w:gridCol w:w="633"/>
        <w:gridCol w:w="692"/>
      </w:tblGrid>
      <w:tr w:rsidR="00BB66B4" w:rsidRPr="00243B87" w14:paraId="582A5D65" w14:textId="77777777" w:rsidTr="006A7515">
        <w:tc>
          <w:tcPr>
            <w:tcW w:w="988" w:type="dxa"/>
          </w:tcPr>
          <w:p w14:paraId="6EFBFEDD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9" w:type="dxa"/>
          </w:tcPr>
          <w:p w14:paraId="546D4936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3" w:type="dxa"/>
          </w:tcPr>
          <w:p w14:paraId="7F9E903A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604" w:type="dxa"/>
          </w:tcPr>
          <w:p w14:paraId="01100BB1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633" w:type="dxa"/>
          </w:tcPr>
          <w:p w14:paraId="5F9D3A46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426" w:type="dxa"/>
          </w:tcPr>
          <w:p w14:paraId="2DD17962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</w:tr>
      <w:tr w:rsidR="00BB66B4" w:rsidRPr="00243B87" w14:paraId="74618504" w14:textId="77777777" w:rsidTr="006A7515">
        <w:tc>
          <w:tcPr>
            <w:tcW w:w="988" w:type="dxa"/>
          </w:tcPr>
          <w:p w14:paraId="6C4DDFC1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9" w:type="dxa"/>
            <w:shd w:val="clear" w:color="auto" w:fill="000000" w:themeFill="text1"/>
          </w:tcPr>
          <w:p w14:paraId="028DD6D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3" w:type="dxa"/>
          </w:tcPr>
          <w:p w14:paraId="1676D26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6771FE3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1B32D4E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081DA57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25B12C3" w14:textId="77777777" w:rsidTr="006A7515">
        <w:tc>
          <w:tcPr>
            <w:tcW w:w="988" w:type="dxa"/>
          </w:tcPr>
          <w:p w14:paraId="5C38F2E5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589" w:type="dxa"/>
          </w:tcPr>
          <w:p w14:paraId="0FCB328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45.9</w:t>
            </w:r>
          </w:p>
        </w:tc>
        <w:tc>
          <w:tcPr>
            <w:tcW w:w="583" w:type="dxa"/>
            <w:shd w:val="clear" w:color="auto" w:fill="000000" w:themeFill="text1"/>
          </w:tcPr>
          <w:p w14:paraId="015F32A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3C25F11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169E54A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5322351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B3DDE0D" w14:textId="77777777" w:rsidTr="006A7515">
        <w:tc>
          <w:tcPr>
            <w:tcW w:w="988" w:type="dxa"/>
          </w:tcPr>
          <w:p w14:paraId="5AEB9C2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589" w:type="dxa"/>
          </w:tcPr>
          <w:p w14:paraId="1BD271CA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53.0</w:t>
            </w:r>
          </w:p>
        </w:tc>
        <w:tc>
          <w:tcPr>
            <w:tcW w:w="583" w:type="dxa"/>
          </w:tcPr>
          <w:p w14:paraId="7364224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46.0</w:t>
            </w:r>
          </w:p>
        </w:tc>
        <w:tc>
          <w:tcPr>
            <w:tcW w:w="604" w:type="dxa"/>
            <w:shd w:val="clear" w:color="auto" w:fill="000000" w:themeFill="text1"/>
          </w:tcPr>
          <w:p w14:paraId="6383099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3513573F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4206D59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33DB2FF2" w14:textId="77777777" w:rsidTr="006A7515">
        <w:tc>
          <w:tcPr>
            <w:tcW w:w="988" w:type="dxa"/>
          </w:tcPr>
          <w:p w14:paraId="2F7C4F6C" w14:textId="77777777" w:rsidR="00BB66B4" w:rsidRPr="0004153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589" w:type="dxa"/>
          </w:tcPr>
          <w:p w14:paraId="4EFFACA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51.8</w:t>
            </w:r>
          </w:p>
        </w:tc>
        <w:tc>
          <w:tcPr>
            <w:tcW w:w="583" w:type="dxa"/>
          </w:tcPr>
          <w:p w14:paraId="418ED13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47.3</w:t>
            </w:r>
          </w:p>
        </w:tc>
        <w:tc>
          <w:tcPr>
            <w:tcW w:w="604" w:type="dxa"/>
          </w:tcPr>
          <w:p w14:paraId="1EFD095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52.3</w:t>
            </w:r>
          </w:p>
        </w:tc>
        <w:tc>
          <w:tcPr>
            <w:tcW w:w="633" w:type="dxa"/>
            <w:shd w:val="clear" w:color="auto" w:fill="000000" w:themeFill="text1"/>
          </w:tcPr>
          <w:p w14:paraId="6C5B363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  <w:shd w:val="clear" w:color="auto" w:fill="auto"/>
          </w:tcPr>
          <w:p w14:paraId="023B313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7036E30E" w14:textId="77777777" w:rsidTr="006A7515">
        <w:tc>
          <w:tcPr>
            <w:tcW w:w="988" w:type="dxa"/>
          </w:tcPr>
          <w:p w14:paraId="7ACB1627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  <w:tc>
          <w:tcPr>
            <w:tcW w:w="589" w:type="dxa"/>
          </w:tcPr>
          <w:p w14:paraId="5C1DD2B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50.0</w:t>
            </w:r>
          </w:p>
        </w:tc>
        <w:tc>
          <w:tcPr>
            <w:tcW w:w="583" w:type="dxa"/>
          </w:tcPr>
          <w:p w14:paraId="7F28F2AB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45.3</w:t>
            </w:r>
          </w:p>
        </w:tc>
        <w:tc>
          <w:tcPr>
            <w:tcW w:w="604" w:type="dxa"/>
          </w:tcPr>
          <w:p w14:paraId="60F27B9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51.8</w:t>
            </w:r>
          </w:p>
        </w:tc>
        <w:tc>
          <w:tcPr>
            <w:tcW w:w="633" w:type="dxa"/>
            <w:shd w:val="clear" w:color="auto" w:fill="auto"/>
          </w:tcPr>
          <w:p w14:paraId="517B1D7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56.4</w:t>
            </w:r>
          </w:p>
        </w:tc>
        <w:tc>
          <w:tcPr>
            <w:tcW w:w="426" w:type="dxa"/>
            <w:shd w:val="clear" w:color="auto" w:fill="000000" w:themeFill="text1"/>
          </w:tcPr>
          <w:p w14:paraId="7B25B25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04B18640" w14:textId="77777777" w:rsidR="00BB66B4" w:rsidRPr="00204346" w:rsidRDefault="00BB66B4" w:rsidP="00041537">
      <w:pPr>
        <w:rPr>
          <w:rFonts w:ascii="Aptos" w:hAnsi="Aptos" w:cs="Arial"/>
          <w:bCs/>
          <w:color w:val="000000" w:themeColor="text1"/>
          <w:sz w:val="15"/>
          <w:szCs w:val="15"/>
        </w:rPr>
      </w:pPr>
    </w:p>
    <w:p w14:paraId="297809F6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  <w:r w:rsidRPr="001A4EB5">
        <w:rPr>
          <w:rFonts w:ascii="Aptos" w:hAnsi="Aptos" w:cs="Arial"/>
          <w:b/>
          <w:sz w:val="20"/>
          <w:szCs w:val="20"/>
        </w:rPr>
        <w:t>Table 1</w:t>
      </w:r>
      <w:r>
        <w:rPr>
          <w:rFonts w:ascii="Aptos" w:hAnsi="Aptos" w:cs="Arial"/>
          <w:b/>
          <w:sz w:val="20"/>
          <w:szCs w:val="20"/>
        </w:rPr>
        <w:t>8</w:t>
      </w:r>
      <w:r w:rsidRPr="001A4EB5">
        <w:rPr>
          <w:rFonts w:ascii="Aptos" w:hAnsi="Aptos" w:cs="Arial"/>
          <w:b/>
          <w:sz w:val="20"/>
          <w:szCs w:val="20"/>
        </w:rPr>
        <w:t>.</w:t>
      </w:r>
      <w:r w:rsidRPr="001A4EB5">
        <w:rPr>
          <w:rFonts w:ascii="Aptos" w:hAnsi="Aptos" w:cs="Arial"/>
          <w:bCs/>
          <w:sz w:val="20"/>
          <w:szCs w:val="20"/>
        </w:rPr>
        <w:t xml:space="preserve"> Percentage amino acid identities (p-distance) of a CLUSTAL W alignment of </w:t>
      </w:r>
      <w:proofErr w:type="spellStart"/>
      <w:r w:rsidRPr="001A4EB5">
        <w:rPr>
          <w:rFonts w:ascii="Aptos" w:hAnsi="Aptos" w:cs="Arial"/>
          <w:bCs/>
          <w:sz w:val="20"/>
          <w:szCs w:val="20"/>
        </w:rPr>
        <w:t>alpha</w:t>
      </w:r>
      <w:r>
        <w:rPr>
          <w:rFonts w:ascii="Aptos" w:hAnsi="Aptos" w:cs="Arial"/>
          <w:bCs/>
          <w:sz w:val="20"/>
          <w:szCs w:val="20"/>
        </w:rPr>
        <w:t>nem</w:t>
      </w:r>
      <w:r w:rsidRPr="001A4EB5">
        <w:rPr>
          <w:rFonts w:ascii="Aptos" w:hAnsi="Aptos" w:cs="Arial"/>
          <w:bCs/>
          <w:sz w:val="20"/>
          <w:szCs w:val="20"/>
        </w:rPr>
        <w:t>rhavirus</w:t>
      </w:r>
      <w:proofErr w:type="spellEnd"/>
      <w:r w:rsidRPr="001A4EB5">
        <w:rPr>
          <w:rFonts w:ascii="Aptos" w:hAnsi="Aptos" w:cs="Arial"/>
          <w:bCs/>
          <w:sz w:val="20"/>
          <w:szCs w:val="20"/>
        </w:rPr>
        <w:t xml:space="preserve"> </w:t>
      </w:r>
      <w:r>
        <w:rPr>
          <w:rFonts w:ascii="Aptos" w:hAnsi="Aptos" w:cs="Arial"/>
          <w:bCs/>
          <w:sz w:val="20"/>
          <w:szCs w:val="20"/>
        </w:rPr>
        <w:t>G</w:t>
      </w:r>
      <w:r w:rsidRPr="001A4EB5">
        <w:rPr>
          <w:rFonts w:ascii="Aptos" w:hAnsi="Aptos" w:cs="Arial"/>
          <w:bCs/>
          <w:sz w:val="20"/>
          <w:szCs w:val="20"/>
        </w:rPr>
        <w:t xml:space="preserve"> protein sequences.</w:t>
      </w:r>
    </w:p>
    <w:p w14:paraId="7D22EB7E" w14:textId="77777777" w:rsidR="00BB66B4" w:rsidRPr="001A4EB5" w:rsidRDefault="00BB66B4" w:rsidP="00041537">
      <w:pPr>
        <w:rPr>
          <w:rFonts w:ascii="Aptos" w:hAnsi="Aptos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89"/>
        <w:gridCol w:w="583"/>
        <w:gridCol w:w="604"/>
        <w:gridCol w:w="633"/>
        <w:gridCol w:w="692"/>
      </w:tblGrid>
      <w:tr w:rsidR="00BB66B4" w:rsidRPr="00243B87" w14:paraId="66E1D9CE" w14:textId="77777777" w:rsidTr="006A7515">
        <w:tc>
          <w:tcPr>
            <w:tcW w:w="988" w:type="dxa"/>
          </w:tcPr>
          <w:p w14:paraId="3FB14BC4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9" w:type="dxa"/>
          </w:tcPr>
          <w:p w14:paraId="0FB475F3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3" w:type="dxa"/>
          </w:tcPr>
          <w:p w14:paraId="191D934B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604" w:type="dxa"/>
          </w:tcPr>
          <w:p w14:paraId="1EA8579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633" w:type="dxa"/>
          </w:tcPr>
          <w:p w14:paraId="3B346623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426" w:type="dxa"/>
          </w:tcPr>
          <w:p w14:paraId="643F2E58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</w:tr>
      <w:tr w:rsidR="00BB66B4" w:rsidRPr="00243B87" w14:paraId="284787C5" w14:textId="77777777" w:rsidTr="006A7515">
        <w:tc>
          <w:tcPr>
            <w:tcW w:w="988" w:type="dxa"/>
          </w:tcPr>
          <w:p w14:paraId="016DAD00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XsNV4</w:t>
            </w:r>
          </w:p>
        </w:tc>
        <w:tc>
          <w:tcPr>
            <w:tcW w:w="589" w:type="dxa"/>
            <w:shd w:val="clear" w:color="auto" w:fill="000000" w:themeFill="text1"/>
          </w:tcPr>
          <w:p w14:paraId="6792817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583" w:type="dxa"/>
          </w:tcPr>
          <w:p w14:paraId="7A7D6900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3832283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773D087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7B7A9232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A7AB7E4" w14:textId="77777777" w:rsidTr="006A7515">
        <w:tc>
          <w:tcPr>
            <w:tcW w:w="988" w:type="dxa"/>
          </w:tcPr>
          <w:p w14:paraId="5B3050EE" w14:textId="77777777" w:rsidR="00BB66B4" w:rsidRPr="00243B8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XzNV4</w:t>
            </w:r>
          </w:p>
        </w:tc>
        <w:tc>
          <w:tcPr>
            <w:tcW w:w="589" w:type="dxa"/>
          </w:tcPr>
          <w:p w14:paraId="679D956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20.6</w:t>
            </w:r>
          </w:p>
        </w:tc>
        <w:tc>
          <w:tcPr>
            <w:tcW w:w="583" w:type="dxa"/>
            <w:shd w:val="clear" w:color="auto" w:fill="000000" w:themeFill="text1"/>
          </w:tcPr>
          <w:p w14:paraId="237A3DB5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04" w:type="dxa"/>
          </w:tcPr>
          <w:p w14:paraId="239E0AB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010CFC26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6A31FB1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7C00B1DA" w14:textId="77777777" w:rsidTr="006A7515">
        <w:tc>
          <w:tcPr>
            <w:tcW w:w="988" w:type="dxa"/>
          </w:tcPr>
          <w:p w14:paraId="70ED618B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SDRV1</w:t>
            </w:r>
          </w:p>
        </w:tc>
        <w:tc>
          <w:tcPr>
            <w:tcW w:w="589" w:type="dxa"/>
          </w:tcPr>
          <w:p w14:paraId="5DC408C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17.6</w:t>
            </w:r>
          </w:p>
        </w:tc>
        <w:tc>
          <w:tcPr>
            <w:tcW w:w="583" w:type="dxa"/>
          </w:tcPr>
          <w:p w14:paraId="4491C11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20.4</w:t>
            </w:r>
          </w:p>
        </w:tc>
        <w:tc>
          <w:tcPr>
            <w:tcW w:w="604" w:type="dxa"/>
            <w:shd w:val="clear" w:color="auto" w:fill="000000" w:themeFill="text1"/>
          </w:tcPr>
          <w:p w14:paraId="26A9606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633" w:type="dxa"/>
          </w:tcPr>
          <w:p w14:paraId="4AE523F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</w:tcPr>
          <w:p w14:paraId="53A1A9E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60FEBE70" w14:textId="77777777" w:rsidTr="006A7515">
        <w:tc>
          <w:tcPr>
            <w:tcW w:w="988" w:type="dxa"/>
          </w:tcPr>
          <w:p w14:paraId="41B3E059" w14:textId="77777777" w:rsidR="00BB66B4" w:rsidRPr="00041537" w:rsidRDefault="00BB66B4" w:rsidP="006A7515">
            <w:pPr>
              <w:rPr>
                <w:rFonts w:ascii="Aptos" w:hAnsi="Aptos" w:cs="Arial"/>
                <w:sz w:val="13"/>
                <w:szCs w:val="13"/>
              </w:rPr>
            </w:pPr>
            <w:proofErr w:type="spellStart"/>
            <w:r w:rsidRPr="00041537">
              <w:rPr>
                <w:rFonts w:ascii="Aptos" w:hAnsi="Aptos" w:cs="Arial"/>
                <w:sz w:val="13"/>
                <w:szCs w:val="13"/>
              </w:rPr>
              <w:t>RtaRV</w:t>
            </w:r>
            <w:proofErr w:type="spellEnd"/>
          </w:p>
        </w:tc>
        <w:tc>
          <w:tcPr>
            <w:tcW w:w="589" w:type="dxa"/>
          </w:tcPr>
          <w:p w14:paraId="2CB27C6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23.0</w:t>
            </w:r>
          </w:p>
        </w:tc>
        <w:tc>
          <w:tcPr>
            <w:tcW w:w="583" w:type="dxa"/>
          </w:tcPr>
          <w:p w14:paraId="565ADBCC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21.4</w:t>
            </w:r>
          </w:p>
        </w:tc>
        <w:tc>
          <w:tcPr>
            <w:tcW w:w="604" w:type="dxa"/>
          </w:tcPr>
          <w:p w14:paraId="76AF0848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19.0</w:t>
            </w:r>
          </w:p>
        </w:tc>
        <w:tc>
          <w:tcPr>
            <w:tcW w:w="633" w:type="dxa"/>
            <w:shd w:val="clear" w:color="auto" w:fill="000000" w:themeFill="text1"/>
          </w:tcPr>
          <w:p w14:paraId="33DDB6EE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  <w:tc>
          <w:tcPr>
            <w:tcW w:w="426" w:type="dxa"/>
            <w:shd w:val="clear" w:color="auto" w:fill="auto"/>
          </w:tcPr>
          <w:p w14:paraId="5BBF9D3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  <w:tr w:rsidR="00BB66B4" w:rsidRPr="00243B87" w14:paraId="1998C49A" w14:textId="77777777" w:rsidTr="00041537">
        <w:tc>
          <w:tcPr>
            <w:tcW w:w="988" w:type="dxa"/>
          </w:tcPr>
          <w:p w14:paraId="27DCB3C4" w14:textId="77777777" w:rsidR="00BB66B4" w:rsidRPr="00243B87" w:rsidRDefault="00BB66B4" w:rsidP="006A7515">
            <w:pPr>
              <w:rPr>
                <w:rFonts w:ascii="Aptos" w:hAnsi="Aptos" w:cs="Arial"/>
                <w:b/>
                <w:bCs/>
                <w:sz w:val="13"/>
                <w:szCs w:val="13"/>
              </w:rPr>
            </w:pPr>
            <w:r w:rsidRPr="00041537">
              <w:rPr>
                <w:rFonts w:ascii="Aptos" w:hAnsi="Aptos" w:cs="Arial"/>
                <w:b/>
                <w:bCs/>
                <w:color w:val="C00000"/>
                <w:sz w:val="13"/>
                <w:szCs w:val="13"/>
              </w:rPr>
              <w:t>WfSRV1</w:t>
            </w:r>
          </w:p>
        </w:tc>
        <w:tc>
          <w:tcPr>
            <w:tcW w:w="589" w:type="dxa"/>
          </w:tcPr>
          <w:p w14:paraId="58E94151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19.9</w:t>
            </w:r>
          </w:p>
        </w:tc>
        <w:tc>
          <w:tcPr>
            <w:tcW w:w="583" w:type="dxa"/>
          </w:tcPr>
          <w:p w14:paraId="077B9579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18.7</w:t>
            </w:r>
          </w:p>
        </w:tc>
        <w:tc>
          <w:tcPr>
            <w:tcW w:w="604" w:type="dxa"/>
          </w:tcPr>
          <w:p w14:paraId="2B21FCA7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19.3</w:t>
            </w:r>
          </w:p>
        </w:tc>
        <w:tc>
          <w:tcPr>
            <w:tcW w:w="633" w:type="dxa"/>
            <w:shd w:val="clear" w:color="auto" w:fill="D9D9D9" w:themeFill="background1" w:themeFillShade="D9"/>
          </w:tcPr>
          <w:p w14:paraId="51E66743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  <w:r>
              <w:rPr>
                <w:rFonts w:ascii="Aptos" w:hAnsi="Aptos" w:cs="Arial"/>
                <w:sz w:val="13"/>
                <w:szCs w:val="13"/>
              </w:rPr>
              <w:t>26.1</w:t>
            </w:r>
          </w:p>
        </w:tc>
        <w:tc>
          <w:tcPr>
            <w:tcW w:w="426" w:type="dxa"/>
            <w:shd w:val="clear" w:color="auto" w:fill="000000" w:themeFill="text1"/>
          </w:tcPr>
          <w:p w14:paraId="0F1451F4" w14:textId="77777777" w:rsidR="00BB66B4" w:rsidRPr="00243B87" w:rsidRDefault="00BB66B4" w:rsidP="006A7515">
            <w:pPr>
              <w:jc w:val="center"/>
              <w:rPr>
                <w:rFonts w:ascii="Aptos" w:hAnsi="Aptos" w:cs="Arial"/>
                <w:sz w:val="13"/>
                <w:szCs w:val="13"/>
              </w:rPr>
            </w:pPr>
          </w:p>
        </w:tc>
      </w:tr>
    </w:tbl>
    <w:p w14:paraId="14BAFBF3" w14:textId="77777777" w:rsidR="00BB66B4" w:rsidRDefault="00BB66B4" w:rsidP="00C95FB7">
      <w:pPr>
        <w:spacing w:before="120" w:after="120"/>
        <w:rPr>
          <w:rFonts w:ascii="Aptos" w:hAnsi="Aptos"/>
          <w:color w:val="0070C0"/>
        </w:rPr>
      </w:pPr>
    </w:p>
    <w:p w14:paraId="19DA3371" w14:textId="77777777" w:rsidR="00BB66B4" w:rsidRPr="00F110F7" w:rsidRDefault="00BB66B4" w:rsidP="00C95FB7">
      <w:pPr>
        <w:spacing w:before="120" w:after="120"/>
        <w:rPr>
          <w:rFonts w:ascii="Aptos" w:hAnsi="Aptos"/>
          <w:color w:val="0070C0"/>
        </w:rPr>
      </w:pPr>
    </w:p>
    <w:p w14:paraId="62F42F25" w14:textId="77777777" w:rsidR="00BB66B4" w:rsidRPr="00F110F7" w:rsidRDefault="00BB66B4">
      <w:pPr>
        <w:spacing w:before="120" w:after="120"/>
        <w:rPr>
          <w:rFonts w:ascii="Aptos" w:hAnsi="Aptos"/>
          <w:color w:val="0070C0"/>
        </w:rPr>
      </w:pPr>
    </w:p>
    <w:p w14:paraId="4CC18804" w14:textId="77777777" w:rsidR="00B7227E" w:rsidRDefault="00B7227E"/>
    <w:sectPr w:rsidR="00B7227E" w:rsidSect="0075396B">
      <w:pgSz w:w="16838" w:h="11906" w:orient="landscape"/>
      <w:pgMar w:top="1133" w:right="993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AA871" w14:textId="77777777" w:rsidR="0039695B" w:rsidRDefault="0039695B">
      <w:r>
        <w:separator/>
      </w:r>
    </w:p>
  </w:endnote>
  <w:endnote w:type="continuationSeparator" w:id="0">
    <w:p w14:paraId="48C572A2" w14:textId="77777777" w:rsidR="0039695B" w:rsidRDefault="0039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﷽﷽﷽﷽﷽﷽培閱ތ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09EC0A9B" w14:textId="77777777" w:rsidR="00000000" w:rsidRPr="00AD5A3A" w:rsidRDefault="00000000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3F5FA045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949EC" w14:textId="77777777" w:rsidR="0039695B" w:rsidRDefault="0039695B">
      <w:r>
        <w:separator/>
      </w:r>
    </w:p>
  </w:footnote>
  <w:footnote w:type="continuationSeparator" w:id="0">
    <w:p w14:paraId="2733DE7F" w14:textId="77777777" w:rsidR="0039695B" w:rsidRDefault="00396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ADC7" w14:textId="77777777" w:rsidR="00000000" w:rsidRPr="00F110F7" w:rsidRDefault="00000000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5C9C6F9E" wp14:editId="7872E9AB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36D02"/>
    <w:multiLevelType w:val="hybridMultilevel"/>
    <w:tmpl w:val="B0BE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7605E"/>
    <w:multiLevelType w:val="hybridMultilevel"/>
    <w:tmpl w:val="B0BE1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84E2E"/>
    <w:multiLevelType w:val="hybridMultilevel"/>
    <w:tmpl w:val="3D7ABC9C"/>
    <w:lvl w:ilvl="0" w:tplc="81483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C6256"/>
    <w:multiLevelType w:val="hybridMultilevel"/>
    <w:tmpl w:val="B0BE1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D6447E8"/>
    <w:multiLevelType w:val="hybridMultilevel"/>
    <w:tmpl w:val="B0BE177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776C4DB9"/>
    <w:multiLevelType w:val="hybridMultilevel"/>
    <w:tmpl w:val="A0EADF6E"/>
    <w:lvl w:ilvl="0" w:tplc="894835F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1602689196">
    <w:abstractNumId w:val="4"/>
  </w:num>
  <w:num w:numId="2" w16cid:durableId="838735989">
    <w:abstractNumId w:val="8"/>
  </w:num>
  <w:num w:numId="3" w16cid:durableId="1832328797">
    <w:abstractNumId w:val="6"/>
  </w:num>
  <w:num w:numId="4" w16cid:durableId="320548723">
    <w:abstractNumId w:val="7"/>
  </w:num>
  <w:num w:numId="5" w16cid:durableId="235943052">
    <w:abstractNumId w:val="9"/>
  </w:num>
  <w:num w:numId="6" w16cid:durableId="344945012">
    <w:abstractNumId w:val="0"/>
  </w:num>
  <w:num w:numId="7" w16cid:durableId="1286036184">
    <w:abstractNumId w:val="2"/>
  </w:num>
  <w:num w:numId="8" w16cid:durableId="1675104128">
    <w:abstractNumId w:val="1"/>
  </w:num>
  <w:num w:numId="9" w16cid:durableId="1316689629">
    <w:abstractNumId w:val="3"/>
  </w:num>
  <w:num w:numId="10" w16cid:durableId="1532647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B66B4"/>
    <w:rsid w:val="000664A7"/>
    <w:rsid w:val="000A2455"/>
    <w:rsid w:val="000D0692"/>
    <w:rsid w:val="000E71DB"/>
    <w:rsid w:val="000F000A"/>
    <w:rsid w:val="001C3B00"/>
    <w:rsid w:val="00257E2B"/>
    <w:rsid w:val="00264B96"/>
    <w:rsid w:val="00267ED2"/>
    <w:rsid w:val="00287B0C"/>
    <w:rsid w:val="00291944"/>
    <w:rsid w:val="00296E2B"/>
    <w:rsid w:val="002C7463"/>
    <w:rsid w:val="002F58A0"/>
    <w:rsid w:val="0039695B"/>
    <w:rsid w:val="003D6870"/>
    <w:rsid w:val="00417B8E"/>
    <w:rsid w:val="0043473B"/>
    <w:rsid w:val="00437182"/>
    <w:rsid w:val="00455008"/>
    <w:rsid w:val="00456B28"/>
    <w:rsid w:val="0046583B"/>
    <w:rsid w:val="00491444"/>
    <w:rsid w:val="004A29F1"/>
    <w:rsid w:val="004C6767"/>
    <w:rsid w:val="004D7D49"/>
    <w:rsid w:val="005037FD"/>
    <w:rsid w:val="005050E6"/>
    <w:rsid w:val="00522D53"/>
    <w:rsid w:val="005269D8"/>
    <w:rsid w:val="005A1D54"/>
    <w:rsid w:val="005F1E38"/>
    <w:rsid w:val="006358C6"/>
    <w:rsid w:val="00683CB6"/>
    <w:rsid w:val="0068651F"/>
    <w:rsid w:val="006B2C17"/>
    <w:rsid w:val="006C4A35"/>
    <w:rsid w:val="006F6AE1"/>
    <w:rsid w:val="00733CE4"/>
    <w:rsid w:val="00736FFA"/>
    <w:rsid w:val="00745147"/>
    <w:rsid w:val="00772773"/>
    <w:rsid w:val="00787E25"/>
    <w:rsid w:val="007A6D9C"/>
    <w:rsid w:val="007F1E4E"/>
    <w:rsid w:val="00806C72"/>
    <w:rsid w:val="00830C20"/>
    <w:rsid w:val="008428A4"/>
    <w:rsid w:val="00847A68"/>
    <w:rsid w:val="0087525C"/>
    <w:rsid w:val="00882F72"/>
    <w:rsid w:val="0089744F"/>
    <w:rsid w:val="008B7C6E"/>
    <w:rsid w:val="008C2A0E"/>
    <w:rsid w:val="008E2922"/>
    <w:rsid w:val="008F6935"/>
    <w:rsid w:val="00951BE7"/>
    <w:rsid w:val="00980756"/>
    <w:rsid w:val="009953F1"/>
    <w:rsid w:val="009B482C"/>
    <w:rsid w:val="009B7037"/>
    <w:rsid w:val="009C4B0C"/>
    <w:rsid w:val="009F6F90"/>
    <w:rsid w:val="009F720A"/>
    <w:rsid w:val="00A35C75"/>
    <w:rsid w:val="00A75B41"/>
    <w:rsid w:val="00A86AB0"/>
    <w:rsid w:val="00AC6841"/>
    <w:rsid w:val="00B057BE"/>
    <w:rsid w:val="00B112D0"/>
    <w:rsid w:val="00B17BDC"/>
    <w:rsid w:val="00B25BFC"/>
    <w:rsid w:val="00B7227E"/>
    <w:rsid w:val="00B86CC6"/>
    <w:rsid w:val="00B92B96"/>
    <w:rsid w:val="00BA2523"/>
    <w:rsid w:val="00BB66B4"/>
    <w:rsid w:val="00BE02D1"/>
    <w:rsid w:val="00C06858"/>
    <w:rsid w:val="00C07874"/>
    <w:rsid w:val="00C17CB9"/>
    <w:rsid w:val="00C229AF"/>
    <w:rsid w:val="00C42C69"/>
    <w:rsid w:val="00C553FE"/>
    <w:rsid w:val="00C74FB3"/>
    <w:rsid w:val="00C83B7B"/>
    <w:rsid w:val="00CA0CAA"/>
    <w:rsid w:val="00CD38F7"/>
    <w:rsid w:val="00CD6446"/>
    <w:rsid w:val="00CF0B98"/>
    <w:rsid w:val="00D049E0"/>
    <w:rsid w:val="00D21071"/>
    <w:rsid w:val="00D214C6"/>
    <w:rsid w:val="00DD451E"/>
    <w:rsid w:val="00DE1456"/>
    <w:rsid w:val="00E2484E"/>
    <w:rsid w:val="00E402BF"/>
    <w:rsid w:val="00E43399"/>
    <w:rsid w:val="00E6173A"/>
    <w:rsid w:val="00E868CF"/>
    <w:rsid w:val="00EB519E"/>
    <w:rsid w:val="00EB76A8"/>
    <w:rsid w:val="00EE6A33"/>
    <w:rsid w:val="00F509BC"/>
    <w:rsid w:val="00F62267"/>
    <w:rsid w:val="00FD7CC6"/>
    <w:rsid w:val="00FE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4D30"/>
  <w15:chartTrackingRefBased/>
  <w15:docId w15:val="{AA0FA4D6-0E3B-9E45-BD49-A1329E6CD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B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BB66B4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BB66B4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B66B4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BB66B4"/>
  </w:style>
  <w:style w:type="character" w:customStyle="1" w:styleId="HeaderChar">
    <w:name w:val="Header Char"/>
    <w:basedOn w:val="DefaultParagraphFont"/>
    <w:link w:val="Header"/>
    <w:uiPriority w:val="99"/>
    <w:qFormat/>
    <w:rsid w:val="00BB66B4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BB66B4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sid w:val="00BB66B4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rsid w:val="00BB66B4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rsid w:val="00BB66B4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BB66B4"/>
    <w:rPr>
      <w:rFonts w:ascii="Times New Roman" w:eastAsia="Times New Roman" w:hAnsi="Times New Roman" w:cs="Times New Roman"/>
      <w:lang w:val="en-US"/>
    </w:rPr>
  </w:style>
  <w:style w:type="paragraph" w:styleId="List">
    <w:name w:val="List"/>
    <w:basedOn w:val="BodyText"/>
    <w:rsid w:val="00BB66B4"/>
    <w:rPr>
      <w:rFonts w:cs="Arial Unicode MS"/>
    </w:rPr>
  </w:style>
  <w:style w:type="paragraph" w:styleId="Caption">
    <w:name w:val="caption"/>
    <w:basedOn w:val="Normal"/>
    <w:qFormat/>
    <w:rsid w:val="00BB66B4"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rsid w:val="00BB66B4"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BB66B4"/>
    <w:pPr>
      <w:ind w:left="2880" w:hanging="2880"/>
    </w:pPr>
    <w:rPr>
      <w:rFonts w:ascii="Times" w:eastAsia="Times" w:hAnsi="Times"/>
      <w:szCs w:val="20"/>
      <w:lang w:eastAsia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B66B4"/>
    <w:rPr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HeaderandFooter">
    <w:name w:val="Header and Footer"/>
    <w:basedOn w:val="Normal"/>
    <w:qFormat/>
    <w:rsid w:val="00BB66B4"/>
  </w:style>
  <w:style w:type="paragraph" w:styleId="Header">
    <w:name w:val="header"/>
    <w:basedOn w:val="Normal"/>
    <w:link w:val="HeaderChar"/>
    <w:uiPriority w:val="99"/>
    <w:unhideWhenUsed/>
    <w:rsid w:val="00BB66B4"/>
    <w:pPr>
      <w:tabs>
        <w:tab w:val="center" w:pos="4513"/>
        <w:tab w:val="right" w:pos="9026"/>
      </w:tabs>
    </w:pPr>
  </w:style>
  <w:style w:type="character" w:customStyle="1" w:styleId="HeaderChar1">
    <w:name w:val="Header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66B4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39"/>
    <w:rsid w:val="00BB66B4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BB66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6B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66B4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66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B66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66B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B66B4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6B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B66B4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B66B4"/>
    <w:pPr>
      <w:jc w:val="center"/>
    </w:pPr>
    <w:rPr>
      <w:szCs w:val="20"/>
      <w:lang w:eastAsia="en-GB"/>
    </w:rPr>
  </w:style>
  <w:style w:type="character" w:customStyle="1" w:styleId="EndNoteBibliographyTitleChar">
    <w:name w:val="EndNote Bibliography Title Char"/>
    <w:basedOn w:val="BodyTextIndentChar"/>
    <w:link w:val="EndNoteBibliographyTitle"/>
    <w:rsid w:val="00BB66B4"/>
    <w:rPr>
      <w:rFonts w:ascii="Times New Roman" w:eastAsia="Times New Roman" w:hAnsi="Times New Roman" w:cs="Times New Roman"/>
      <w:szCs w:val="20"/>
      <w:lang w:val="en-US" w:eastAsia="en-GB"/>
    </w:rPr>
  </w:style>
  <w:style w:type="paragraph" w:customStyle="1" w:styleId="EndNoteBibliography">
    <w:name w:val="EndNote Bibliography"/>
    <w:basedOn w:val="Normal"/>
    <w:link w:val="EndNoteBibliographyChar"/>
    <w:rsid w:val="00BB66B4"/>
    <w:rPr>
      <w:szCs w:val="20"/>
      <w:lang w:eastAsia="en-GB"/>
    </w:rPr>
  </w:style>
  <w:style w:type="character" w:customStyle="1" w:styleId="EndNoteBibliographyChar">
    <w:name w:val="EndNote Bibliography Char"/>
    <w:basedOn w:val="BodyTextIndentChar"/>
    <w:link w:val="EndNoteBibliography"/>
    <w:rsid w:val="00BB66B4"/>
    <w:rPr>
      <w:rFonts w:ascii="Times New Roman" w:eastAsia="Times New Roman" w:hAnsi="Times New Roman" w:cs="Times New Roman"/>
      <w:szCs w:val="20"/>
      <w:lang w:val="en-US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B66B4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B66B4"/>
    <w:rPr>
      <w:rFonts w:ascii="Consolas" w:eastAsia="Times New Roman" w:hAnsi="Consolas" w:cs="Consolas"/>
      <w:sz w:val="20"/>
      <w:szCs w:val="20"/>
      <w:lang w:val="en-US"/>
    </w:rPr>
  </w:style>
  <w:style w:type="character" w:customStyle="1" w:styleId="feature">
    <w:name w:val="feature"/>
    <w:basedOn w:val="DefaultParagraphFont"/>
    <w:rsid w:val="00BB6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hitfi@ncsu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24</Pages>
  <Words>7482</Words>
  <Characters>42650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cp:keywords/>
  <dc:description/>
  <cp:lastModifiedBy>Hughes, Holly (CDC/NCEZID/DVBD/ADB)</cp:lastModifiedBy>
  <cp:revision>20</cp:revision>
  <dcterms:created xsi:type="dcterms:W3CDTF">2024-05-19T05:01:00Z</dcterms:created>
  <dcterms:modified xsi:type="dcterms:W3CDTF">2024-06-11T16:23:00Z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2024-06-11T16:19:19Z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84bd13c2-0ff5-464d-8c47-f6ebeffca8cf</vt:lpwstr>
  </property>
  <property fmtid="{D5CDD505-2E9C-101B-9397-08002B2CF9AE}" pid="8" name="MSIP_Label_7b94a7b8-f06c-4dfe-bdcc-9b548fd58c31_ContentBits">
    <vt:lpwstr>0</vt:lpwstr>
  </property>
</Properties>
</file>