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8416AC" w14:textId="7D373089" w:rsidR="00A174CC" w:rsidRPr="00C95FB7" w:rsidRDefault="008815EE">
      <w:pPr>
        <w:rPr>
          <w:rFonts w:ascii="Aptos" w:hAnsi="Aptos"/>
        </w:rPr>
      </w:pPr>
      <w:r w:rsidRPr="00C95FB7">
        <w:rPr>
          <w:rFonts w:ascii="Aptos" w:hAnsi="Aptos"/>
          <w:noProof/>
        </w:rPr>
        <w:drawing>
          <wp:anchor distT="0" distB="0" distL="114300" distR="114300" simplePos="0" relativeHeight="2" behindDoc="0" locked="0" layoutInCell="1" allowOverlap="1" wp14:anchorId="022C069D" wp14:editId="1547047B">
            <wp:simplePos x="0" y="0"/>
            <wp:positionH relativeFrom="margin">
              <wp:align>center</wp:align>
            </wp:positionH>
            <wp:positionV relativeFrom="paragraph">
              <wp:posOffset>569</wp:posOffset>
            </wp:positionV>
            <wp:extent cx="1223010" cy="752475"/>
            <wp:effectExtent l="0" t="0" r="0" b="9525"/>
            <wp:wrapSquare wrapText="bothSides"/>
            <wp:docPr id="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428E">
        <w:rPr>
          <w:rFonts w:ascii="Aptos" w:hAnsi="Aptos"/>
        </w:rPr>
        <w:tab/>
      </w:r>
    </w:p>
    <w:p w14:paraId="6E66958E" w14:textId="77777777" w:rsidR="00A174CC" w:rsidRPr="00C95FB7" w:rsidRDefault="00A174CC">
      <w:pPr>
        <w:rPr>
          <w:rFonts w:ascii="Aptos" w:hAnsi="Aptos" w:cs="Arial"/>
          <w:color w:val="0000FF"/>
          <w:sz w:val="20"/>
          <w:szCs w:val="20"/>
        </w:rPr>
      </w:pPr>
    </w:p>
    <w:p w14:paraId="708456F4" w14:textId="77777777" w:rsidR="00A174CC" w:rsidRPr="00C95FB7" w:rsidRDefault="00A174CC">
      <w:pPr>
        <w:rPr>
          <w:rFonts w:ascii="Aptos" w:hAnsi="Aptos" w:cs="Arial"/>
          <w:color w:val="0000FF"/>
          <w:sz w:val="20"/>
          <w:szCs w:val="20"/>
        </w:rPr>
      </w:pPr>
    </w:p>
    <w:p w14:paraId="2008BDE9" w14:textId="77777777" w:rsidR="00A174CC" w:rsidRPr="00C95FB7" w:rsidRDefault="00A174CC">
      <w:pPr>
        <w:rPr>
          <w:rFonts w:ascii="Aptos" w:hAnsi="Aptos" w:cs="Arial"/>
          <w:color w:val="0000FF"/>
          <w:sz w:val="20"/>
          <w:szCs w:val="20"/>
        </w:rPr>
      </w:pPr>
    </w:p>
    <w:p w14:paraId="0A6A6372" w14:textId="77777777" w:rsidR="00A174CC" w:rsidRPr="00C95FB7" w:rsidRDefault="00A174CC">
      <w:pPr>
        <w:rPr>
          <w:rFonts w:ascii="Aptos" w:hAnsi="Aptos" w:cs="Arial"/>
          <w:color w:val="0000FF"/>
          <w:sz w:val="20"/>
          <w:szCs w:val="20"/>
        </w:rPr>
      </w:pPr>
    </w:p>
    <w:p w14:paraId="2E75D10D" w14:textId="2FE7F010" w:rsidR="00A174CC" w:rsidRDefault="00A174CC">
      <w:pPr>
        <w:rPr>
          <w:rFonts w:ascii="Aptos" w:hAnsi="Aptos" w:cs="Arial"/>
          <w:color w:val="0000FF"/>
          <w:sz w:val="20"/>
          <w:szCs w:val="20"/>
        </w:rPr>
      </w:pPr>
    </w:p>
    <w:p w14:paraId="6FF165AF" w14:textId="1D1DDA3C" w:rsidR="007E667B" w:rsidRPr="00683D0C" w:rsidRDefault="007E667B" w:rsidP="007E667B">
      <w:pPr>
        <w:jc w:val="center"/>
        <w:rPr>
          <w:rFonts w:ascii="Aptos SemiBold" w:hAnsi="Aptos SemiBold" w:cs="Arial"/>
          <w:color w:val="000000" w:themeColor="text1"/>
        </w:rPr>
      </w:pPr>
      <w:r w:rsidRPr="00683D0C">
        <w:rPr>
          <w:rFonts w:ascii="Aptos SemiBold" w:hAnsi="Aptos SemiBold" w:cs="Arial"/>
          <w:color w:val="000000" w:themeColor="text1"/>
        </w:rPr>
        <w:t xml:space="preserve">The International Committee </w:t>
      </w:r>
      <w:r w:rsidR="00382FE8">
        <w:rPr>
          <w:rFonts w:ascii="Aptos SemiBold" w:hAnsi="Aptos SemiBold" w:cs="Arial"/>
          <w:color w:val="000000" w:themeColor="text1"/>
        </w:rPr>
        <w:t>on</w:t>
      </w:r>
      <w:r w:rsidRPr="00683D0C">
        <w:rPr>
          <w:rFonts w:ascii="Aptos SemiBold" w:hAnsi="Aptos SemiBold" w:cs="Arial"/>
          <w:color w:val="000000" w:themeColor="text1"/>
        </w:rPr>
        <w:t xml:space="preserve"> Taxonomy of Viruses</w:t>
      </w:r>
    </w:p>
    <w:p w14:paraId="57C569A0" w14:textId="4D1882E7" w:rsidR="007E667B" w:rsidRPr="00683D0C" w:rsidRDefault="007E667B" w:rsidP="00ED4569">
      <w:pPr>
        <w:jc w:val="center"/>
        <w:rPr>
          <w:rFonts w:ascii="Aptos SemiBold" w:hAnsi="Aptos SemiBold" w:cs="Arial"/>
          <w:color w:val="000000" w:themeColor="text1"/>
        </w:rPr>
      </w:pPr>
      <w:r w:rsidRPr="00683D0C">
        <w:rPr>
          <w:rFonts w:ascii="Aptos SemiBold" w:hAnsi="Aptos SemiBold" w:cs="Arial"/>
          <w:color w:val="000000" w:themeColor="text1"/>
        </w:rPr>
        <w:t>Taxonomy Proposal Form,</w:t>
      </w:r>
      <w:r w:rsidR="00ED4569" w:rsidRPr="00683D0C">
        <w:rPr>
          <w:rFonts w:ascii="Aptos SemiBold" w:hAnsi="Aptos SemiBold" w:cs="Arial"/>
          <w:color w:val="000000" w:themeColor="text1"/>
        </w:rPr>
        <w:t xml:space="preserve"> 2024</w:t>
      </w:r>
      <w:r w:rsidRPr="00683D0C">
        <w:rPr>
          <w:rFonts w:ascii="Aptos SemiBold" w:hAnsi="Aptos SemiBold" w:cs="Arial"/>
          <w:color w:val="000000" w:themeColor="text1"/>
        </w:rPr>
        <w:t xml:space="preserve"> </w:t>
      </w:r>
    </w:p>
    <w:p w14:paraId="62F097BF" w14:textId="77777777" w:rsidR="007E667B" w:rsidRPr="00ED4569" w:rsidRDefault="007E667B">
      <w:pPr>
        <w:rPr>
          <w:rFonts w:ascii="Aptos SemiBold" w:hAnsi="Aptos SemiBold" w:cs="Arial"/>
          <w:color w:val="0000FF"/>
        </w:rPr>
      </w:pPr>
    </w:p>
    <w:p w14:paraId="78E1A1E2" w14:textId="77777777" w:rsidR="00A174CC" w:rsidRPr="00C95FB7" w:rsidRDefault="00A174CC">
      <w:pPr>
        <w:rPr>
          <w:rFonts w:ascii="Aptos" w:hAnsi="Aptos" w:cs="Arial"/>
          <w:color w:val="0000FF"/>
          <w:sz w:val="20"/>
          <w:szCs w:val="20"/>
        </w:rPr>
      </w:pPr>
    </w:p>
    <w:p w14:paraId="5F396E33" w14:textId="38663CCC" w:rsidR="00A174CC" w:rsidRDefault="00000000">
      <w:pPr>
        <w:rPr>
          <w:rFonts w:ascii="Aptos" w:hAnsi="Aptos" w:cs="Arial"/>
          <w:b/>
          <w:color w:val="000000"/>
          <w:sz w:val="20"/>
          <w:szCs w:val="20"/>
        </w:rPr>
      </w:pPr>
      <w:hyperlink r:id="rId9" w:history="1"/>
      <w:r w:rsidR="00BE4F5A" w:rsidRPr="00C95FB7">
        <w:rPr>
          <w:rFonts w:ascii="Aptos" w:hAnsi="Aptos" w:cs="Arial"/>
          <w:b/>
          <w:color w:val="000000"/>
          <w:sz w:val="20"/>
          <w:szCs w:val="20"/>
        </w:rPr>
        <w:t>Part 1</w:t>
      </w:r>
      <w:r w:rsidR="00BE4F5A">
        <w:rPr>
          <w:rFonts w:ascii="Aptos" w:hAnsi="Aptos" w:cs="Arial"/>
          <w:b/>
          <w:color w:val="000000"/>
          <w:sz w:val="20"/>
          <w:szCs w:val="20"/>
        </w:rPr>
        <w:t>a</w:t>
      </w:r>
      <w:r w:rsidR="00BE4F5A" w:rsidRPr="00C95FB7">
        <w:rPr>
          <w:rFonts w:ascii="Aptos" w:hAnsi="Aptos" w:cs="Arial"/>
          <w:b/>
          <w:color w:val="000000"/>
          <w:sz w:val="20"/>
          <w:szCs w:val="20"/>
        </w:rPr>
        <w:t>:</w:t>
      </w:r>
      <w:r w:rsidR="00BE4F5A">
        <w:rPr>
          <w:rFonts w:ascii="Aptos" w:hAnsi="Aptos" w:cs="Arial"/>
          <w:b/>
          <w:color w:val="000000"/>
          <w:sz w:val="20"/>
          <w:szCs w:val="20"/>
        </w:rPr>
        <w:t xml:space="preserve"> Details of taxonomy proposals</w:t>
      </w:r>
    </w:p>
    <w:p w14:paraId="3783A040" w14:textId="77777777" w:rsidR="00BE4F5A" w:rsidRPr="00C95FB7" w:rsidRDefault="00BE4F5A" w:rsidP="00DD58AA">
      <w:pPr>
        <w:rPr>
          <w:rFonts w:ascii="Aptos" w:hAnsi="Aptos" w:cs="Arial"/>
          <w:sz w:val="20"/>
          <w:szCs w:val="20"/>
          <w:lang w:val="en-GB"/>
        </w:rPr>
      </w:pPr>
    </w:p>
    <w:tbl>
      <w:tblPr>
        <w:tblW w:w="921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1"/>
        <w:gridCol w:w="5387"/>
        <w:gridCol w:w="2116"/>
      </w:tblGrid>
      <w:tr w:rsidR="00E37077" w:rsidRPr="00C95FB7" w14:paraId="3BAAFFE7" w14:textId="77777777" w:rsidTr="0033675B">
        <w:tc>
          <w:tcPr>
            <w:tcW w:w="1711" w:type="dxa"/>
            <w:shd w:val="clear" w:color="auto" w:fill="F2F2F2" w:themeFill="background1" w:themeFillShade="F2"/>
            <w:vAlign w:val="center"/>
          </w:tcPr>
          <w:p w14:paraId="3421F5DC" w14:textId="07497378" w:rsidR="00E37077" w:rsidRPr="007E667B" w:rsidRDefault="00E37077" w:rsidP="00DD58AA">
            <w:pPr>
              <w:rPr>
                <w:rFonts w:ascii="Aptos" w:hAnsi="Aptos" w:cs="Arial"/>
                <w:sz w:val="20"/>
              </w:rPr>
            </w:pPr>
            <w:r w:rsidRPr="00ED4569"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  <w:t>T</w:t>
            </w:r>
            <w:r w:rsidRPr="00ED4569">
              <w:rPr>
                <w:rFonts w:ascii="Aptos" w:hAnsi="Aptos" w:cs="Arial"/>
                <w:b/>
                <w:color w:val="000000"/>
                <w:sz w:val="20"/>
                <w:szCs w:val="20"/>
              </w:rPr>
              <w:t>itle</w:t>
            </w:r>
            <w:r w:rsidR="006C0F51">
              <w:rPr>
                <w:rFonts w:ascii="Aptos" w:hAnsi="Aptos" w:cs="Arial"/>
                <w:b/>
                <w:color w:val="000000"/>
                <w:sz w:val="20"/>
                <w:szCs w:val="20"/>
              </w:rPr>
              <w:t>:</w:t>
            </w:r>
            <w:r w:rsidRPr="00ED4569">
              <w:rPr>
                <w:rFonts w:ascii="Aptos" w:hAnsi="Aptos" w:cs="Arial"/>
                <w:b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7503" w:type="dxa"/>
            <w:gridSpan w:val="2"/>
            <w:shd w:val="clear" w:color="auto" w:fill="auto"/>
            <w:vAlign w:val="center"/>
          </w:tcPr>
          <w:p w14:paraId="7FC301B1" w14:textId="77777777" w:rsidR="00E37077" w:rsidRDefault="007D43AC" w:rsidP="006E6039">
            <w:pPr>
              <w:rPr>
                <w:rFonts w:ascii="Aptos" w:hAnsi="Aptos" w:cs="Calibri"/>
                <w:color w:val="000000"/>
                <w:sz w:val="20"/>
                <w:szCs w:val="20"/>
              </w:rPr>
            </w:pPr>
            <w:r w:rsidRPr="003A471E">
              <w:rPr>
                <w:rFonts w:ascii="Aptos" w:hAnsi="Aptos" w:cs="Arial"/>
                <w:bCs/>
                <w:color w:val="000000" w:themeColor="text1"/>
                <w:sz w:val="20"/>
                <w:szCs w:val="20"/>
              </w:rPr>
              <w:t xml:space="preserve">Edit a typo in </w:t>
            </w:r>
            <w:r w:rsidR="003A471E" w:rsidRPr="003A471E">
              <w:rPr>
                <w:rFonts w:ascii="Aptos" w:hAnsi="Aptos" w:cs="Arial"/>
                <w:bCs/>
                <w:color w:val="000000" w:themeColor="text1"/>
                <w:sz w:val="20"/>
                <w:szCs w:val="20"/>
              </w:rPr>
              <w:t xml:space="preserve">all the 19 </w:t>
            </w:r>
            <w:r w:rsidRPr="003A471E">
              <w:rPr>
                <w:rFonts w:ascii="Aptos" w:hAnsi="Aptos" w:cs="Arial"/>
                <w:bCs/>
                <w:color w:val="000000" w:themeColor="text1"/>
                <w:sz w:val="20"/>
                <w:szCs w:val="20"/>
              </w:rPr>
              <w:t>species epithet</w:t>
            </w:r>
            <w:r w:rsidR="003A471E" w:rsidRPr="003A471E">
              <w:rPr>
                <w:rFonts w:ascii="Aptos" w:hAnsi="Aptos" w:cs="Arial"/>
                <w:bCs/>
                <w:color w:val="000000" w:themeColor="text1"/>
                <w:sz w:val="20"/>
                <w:szCs w:val="20"/>
              </w:rPr>
              <w:t xml:space="preserve">s of subfamily </w:t>
            </w:r>
            <w:proofErr w:type="spellStart"/>
            <w:r w:rsidR="003A471E" w:rsidRPr="003A471E">
              <w:rPr>
                <w:rFonts w:ascii="Aptos" w:hAnsi="Aptos" w:cs="Arial"/>
                <w:bCs/>
                <w:i/>
                <w:iCs/>
                <w:color w:val="000000" w:themeColor="text1"/>
                <w:sz w:val="20"/>
                <w:szCs w:val="20"/>
              </w:rPr>
              <w:t>Spumaretrovirinae</w:t>
            </w:r>
            <w:proofErr w:type="spellEnd"/>
            <w:r w:rsidR="003A471E" w:rsidRPr="003A471E">
              <w:rPr>
                <w:rFonts w:ascii="Aptos" w:hAnsi="Aptos" w:cs="Arial"/>
                <w:bCs/>
                <w:color w:val="000000" w:themeColor="text1"/>
                <w:sz w:val="20"/>
                <w:szCs w:val="20"/>
              </w:rPr>
              <w:t>, specifically one</w:t>
            </w:r>
            <w:r w:rsidR="003A471E">
              <w:rPr>
                <w:rFonts w:ascii="Aptos" w:hAnsi="Aptos" w:cs="Arial"/>
                <w:bCs/>
                <w:color w:val="000000" w:themeColor="text1"/>
                <w:sz w:val="20"/>
                <w:szCs w:val="20"/>
              </w:rPr>
              <w:t xml:space="preserve"> species in genus</w:t>
            </w:r>
            <w:r w:rsidR="003A471E" w:rsidRPr="003A471E">
              <w:rPr>
                <w:rFonts w:ascii="Aptos" w:hAnsi="Aptos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A471E" w:rsidRPr="003A471E">
              <w:rPr>
                <w:rFonts w:ascii="Aptos" w:hAnsi="Aptos" w:cs="Calibri"/>
                <w:i/>
                <w:iCs/>
                <w:color w:val="000000"/>
                <w:sz w:val="20"/>
                <w:szCs w:val="20"/>
              </w:rPr>
              <w:t>Bovispumavirus</w:t>
            </w:r>
            <w:proofErr w:type="spellEnd"/>
            <w:r w:rsidR="003A471E" w:rsidRPr="003A471E">
              <w:rPr>
                <w:rFonts w:ascii="Aptos" w:hAnsi="Aptos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3A471E" w:rsidRPr="003A471E">
              <w:rPr>
                <w:rFonts w:ascii="Aptos" w:hAnsi="Aptos" w:cs="Calibri"/>
                <w:i/>
                <w:iCs/>
                <w:color w:val="000000"/>
                <w:sz w:val="20"/>
                <w:szCs w:val="20"/>
              </w:rPr>
              <w:t>Equispumavirus</w:t>
            </w:r>
            <w:proofErr w:type="spellEnd"/>
            <w:r w:rsidR="003A471E" w:rsidRPr="003A471E">
              <w:rPr>
                <w:rFonts w:ascii="Aptos" w:hAnsi="Aptos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3A471E" w:rsidRPr="003A471E">
              <w:rPr>
                <w:rFonts w:ascii="Aptos" w:hAnsi="Aptos" w:cs="Calibri"/>
                <w:i/>
                <w:iCs/>
                <w:color w:val="000000"/>
                <w:sz w:val="20"/>
                <w:szCs w:val="20"/>
              </w:rPr>
              <w:t>Felispumavirus</w:t>
            </w:r>
            <w:proofErr w:type="spellEnd"/>
            <w:r w:rsidR="003A471E" w:rsidRPr="003A471E">
              <w:rPr>
                <w:rFonts w:ascii="Aptos" w:hAnsi="Aptos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3A471E" w:rsidRPr="003A471E">
              <w:rPr>
                <w:rFonts w:ascii="Aptos" w:hAnsi="Aptos" w:cs="Calibri"/>
                <w:i/>
                <w:iCs/>
                <w:color w:val="000000"/>
                <w:sz w:val="20"/>
                <w:szCs w:val="20"/>
              </w:rPr>
              <w:t>Prosimiispumavirus</w:t>
            </w:r>
            <w:proofErr w:type="spellEnd"/>
            <w:r w:rsidR="003A471E" w:rsidRPr="003A471E">
              <w:rPr>
                <w:rFonts w:ascii="Aptos" w:hAnsi="Aptos" w:cs="Calibri"/>
                <w:color w:val="000000"/>
                <w:sz w:val="20"/>
                <w:szCs w:val="20"/>
              </w:rPr>
              <w:t xml:space="preserve"> each, and </w:t>
            </w:r>
            <w:r w:rsidR="003A471E">
              <w:rPr>
                <w:rFonts w:ascii="Aptos" w:hAnsi="Aptos" w:cs="Calibri"/>
                <w:color w:val="000000"/>
                <w:sz w:val="20"/>
                <w:szCs w:val="20"/>
              </w:rPr>
              <w:t xml:space="preserve">15 species in genus </w:t>
            </w:r>
            <w:proofErr w:type="spellStart"/>
            <w:r w:rsidR="003A471E">
              <w:rPr>
                <w:rFonts w:ascii="Aptos" w:hAnsi="Aptos" w:cs="Calibri"/>
                <w:color w:val="000000"/>
                <w:sz w:val="20"/>
                <w:szCs w:val="20"/>
              </w:rPr>
              <w:t>S</w:t>
            </w:r>
            <w:r w:rsidR="003A471E" w:rsidRPr="003A471E">
              <w:rPr>
                <w:rFonts w:ascii="Aptos" w:hAnsi="Aptos" w:cs="Calibri"/>
                <w:color w:val="000000"/>
                <w:sz w:val="20"/>
                <w:szCs w:val="20"/>
              </w:rPr>
              <w:t>imiispumavirus</w:t>
            </w:r>
            <w:proofErr w:type="spellEnd"/>
            <w:r w:rsidR="003A471E">
              <w:rPr>
                <w:rFonts w:ascii="Aptos" w:hAnsi="Aptos" w:cs="Calibri"/>
                <w:color w:val="000000"/>
                <w:sz w:val="20"/>
                <w:szCs w:val="20"/>
              </w:rPr>
              <w:t>.</w:t>
            </w:r>
          </w:p>
          <w:p w14:paraId="693BF175" w14:textId="34C8F093" w:rsidR="006E6039" w:rsidRPr="00A0742B" w:rsidRDefault="006E6039" w:rsidP="006E6039">
            <w:pPr>
              <w:rPr>
                <w:rFonts w:ascii="Aptos" w:hAnsi="Aptos" w:cs="Arial"/>
                <w:color w:val="000000" w:themeColor="text1"/>
                <w:sz w:val="20"/>
              </w:rPr>
            </w:pPr>
          </w:p>
        </w:tc>
      </w:tr>
      <w:tr w:rsidR="00E37077" w:rsidRPr="00C95FB7" w14:paraId="6479468A" w14:textId="77777777" w:rsidTr="0033675B">
        <w:trPr>
          <w:gridAfter w:val="1"/>
          <w:wAfter w:w="2116" w:type="dxa"/>
        </w:trPr>
        <w:tc>
          <w:tcPr>
            <w:tcW w:w="1711" w:type="dxa"/>
            <w:shd w:val="clear" w:color="auto" w:fill="F2F2F2" w:themeFill="background1" w:themeFillShade="F2"/>
            <w:vAlign w:val="center"/>
          </w:tcPr>
          <w:p w14:paraId="39458214" w14:textId="7ED90AF4" w:rsidR="00E37077" w:rsidRPr="00C95FB7" w:rsidRDefault="00E37077" w:rsidP="00DD58AA">
            <w:pPr>
              <w:pStyle w:val="BodyTextIndent"/>
              <w:ind w:left="0" w:firstLine="0"/>
              <w:rPr>
                <w:rFonts w:ascii="Aptos" w:hAnsi="Aptos" w:cs="Arial"/>
                <w:b/>
                <w:i/>
                <w:sz w:val="20"/>
              </w:rPr>
            </w:pPr>
            <w:r w:rsidRPr="00C95FB7">
              <w:rPr>
                <w:rFonts w:ascii="Aptos" w:hAnsi="Aptos" w:cs="Arial"/>
                <w:b/>
                <w:sz w:val="20"/>
              </w:rPr>
              <w:t xml:space="preserve">Code assigned: </w:t>
            </w:r>
          </w:p>
        </w:tc>
        <w:tc>
          <w:tcPr>
            <w:tcW w:w="5387" w:type="dxa"/>
            <w:shd w:val="clear" w:color="auto" w:fill="auto"/>
          </w:tcPr>
          <w:p w14:paraId="3A9C1428" w14:textId="2D36F6CF" w:rsidR="00E37077" w:rsidRPr="00AD5A3A" w:rsidRDefault="0033675B" w:rsidP="00DD58AA">
            <w:pPr>
              <w:pStyle w:val="BodyTextIndent"/>
              <w:ind w:left="0" w:firstLine="0"/>
              <w:rPr>
                <w:rFonts w:ascii="Aptos" w:hAnsi="Aptos" w:cs="Arial"/>
                <w:bCs/>
                <w:i/>
                <w:sz w:val="20"/>
              </w:rPr>
            </w:pPr>
            <w:r w:rsidRPr="006E6039">
              <w:rPr>
                <w:rFonts w:ascii="Aptos" w:hAnsi="Aptos" w:cs="Arial"/>
                <w:sz w:val="20"/>
              </w:rPr>
              <w:t>2023.009D</w:t>
            </w:r>
            <w:r>
              <w:rPr>
                <w:rFonts w:ascii="Aptos" w:hAnsi="Aptos" w:cs="Arial"/>
                <w:sz w:val="20"/>
              </w:rPr>
              <w:t>X</w:t>
            </w:r>
            <w:r w:rsidRPr="006E6039">
              <w:rPr>
                <w:rFonts w:ascii="Aptos" w:hAnsi="Aptos" w:cs="Arial"/>
                <w:sz w:val="20"/>
              </w:rPr>
              <w:t>.Retroviridae_68rensp</w:t>
            </w:r>
            <w:r>
              <w:rPr>
                <w:rFonts w:ascii="Aptos" w:hAnsi="Aptos" w:cs="Arial"/>
                <w:sz w:val="20"/>
              </w:rPr>
              <w:t>_Error_Correction</w:t>
            </w:r>
          </w:p>
        </w:tc>
      </w:tr>
    </w:tbl>
    <w:p w14:paraId="227C6F3B" w14:textId="1E7A1DCE" w:rsidR="00590DF3" w:rsidRPr="00AD5A3A" w:rsidRDefault="00590DF3" w:rsidP="00DD58AA">
      <w:pPr>
        <w:rPr>
          <w:rFonts w:ascii="Aptos" w:hAnsi="Aptos" w:cs="Arial"/>
          <w:b/>
          <w:color w:val="C00000"/>
          <w:sz w:val="20"/>
          <w:szCs w:val="20"/>
        </w:rPr>
      </w:pPr>
    </w:p>
    <w:tbl>
      <w:tblPr>
        <w:tblStyle w:val="TableGrid"/>
        <w:tblW w:w="9323" w:type="dxa"/>
        <w:tblLook w:val="04A0" w:firstRow="1" w:lastRow="0" w:firstColumn="1" w:lastColumn="0" w:noHBand="0" w:noVBand="1"/>
      </w:tblPr>
      <w:tblGrid>
        <w:gridCol w:w="1687"/>
        <w:gridCol w:w="3184"/>
        <w:gridCol w:w="2870"/>
        <w:gridCol w:w="1582"/>
      </w:tblGrid>
      <w:tr w:rsidR="009703AF" w14:paraId="46D8D295" w14:textId="4B68158E" w:rsidTr="00704681">
        <w:trPr>
          <w:trHeight w:val="173"/>
        </w:trPr>
        <w:tc>
          <w:tcPr>
            <w:tcW w:w="9323" w:type="dxa"/>
            <w:gridSpan w:val="4"/>
            <w:shd w:val="clear" w:color="auto" w:fill="F2F2F2" w:themeFill="background1" w:themeFillShade="F2"/>
          </w:tcPr>
          <w:p w14:paraId="730FC69E" w14:textId="5C94C76B" w:rsidR="009703AF" w:rsidRPr="009A3B4A" w:rsidRDefault="009703AF" w:rsidP="00DD58AA">
            <w:pPr>
              <w:rPr>
                <w:rFonts w:ascii="Aptos" w:hAnsi="Aptos" w:cs="Arial"/>
                <w:b/>
                <w:sz w:val="20"/>
                <w:szCs w:val="20"/>
              </w:rPr>
            </w:pPr>
            <w:r w:rsidRPr="009A3B4A">
              <w:rPr>
                <w:rFonts w:ascii="Aptos" w:hAnsi="Aptos" w:cs="Arial"/>
                <w:b/>
                <w:sz w:val="20"/>
                <w:szCs w:val="20"/>
              </w:rPr>
              <w:t>Author(s)</w:t>
            </w:r>
            <w:r>
              <w:rPr>
                <w:rFonts w:ascii="Aptos" w:hAnsi="Aptos" w:cs="Arial"/>
                <w:b/>
                <w:sz w:val="20"/>
                <w:szCs w:val="20"/>
              </w:rPr>
              <w:t>, affiliation</w:t>
            </w:r>
            <w:r w:rsidRPr="009A3B4A">
              <w:rPr>
                <w:rFonts w:ascii="Aptos" w:hAnsi="Aptos" w:cs="Arial"/>
                <w:b/>
                <w:sz w:val="20"/>
                <w:szCs w:val="20"/>
              </w:rPr>
              <w:t xml:space="preserve"> and email address(es)</w:t>
            </w:r>
            <w:r>
              <w:rPr>
                <w:rFonts w:ascii="Aptos" w:hAnsi="Aptos" w:cs="Arial"/>
                <w:b/>
                <w:sz w:val="20"/>
                <w:szCs w:val="20"/>
              </w:rPr>
              <w:t xml:space="preserve">:  </w:t>
            </w:r>
          </w:p>
        </w:tc>
      </w:tr>
      <w:tr w:rsidR="009703AF" w14:paraId="142871FE" w14:textId="3F439A07" w:rsidTr="00117AF4">
        <w:trPr>
          <w:trHeight w:val="411"/>
        </w:trPr>
        <w:tc>
          <w:tcPr>
            <w:tcW w:w="1687" w:type="dxa"/>
            <w:shd w:val="clear" w:color="auto" w:fill="F2F2F2" w:themeFill="background1" w:themeFillShade="F2"/>
          </w:tcPr>
          <w:p w14:paraId="52C384EB" w14:textId="5DB44C05" w:rsidR="009703AF" w:rsidRPr="009A3B4A" w:rsidRDefault="009703AF" w:rsidP="00DD58AA">
            <w:pPr>
              <w:rPr>
                <w:rFonts w:ascii="Aptos" w:hAnsi="Aptos" w:cs="Arial"/>
                <w:sz w:val="18"/>
                <w:szCs w:val="18"/>
              </w:rPr>
            </w:pPr>
            <w:r w:rsidRPr="009A3B4A">
              <w:rPr>
                <w:rFonts w:ascii="Aptos" w:hAnsi="Aptos" w:cs="Arial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3184" w:type="dxa"/>
            <w:shd w:val="clear" w:color="auto" w:fill="F2F2F2" w:themeFill="background1" w:themeFillShade="F2"/>
          </w:tcPr>
          <w:p w14:paraId="31CF02AA" w14:textId="54A85BD8" w:rsidR="009703AF" w:rsidRPr="009A3B4A" w:rsidRDefault="009703AF" w:rsidP="00DD58AA">
            <w:pPr>
              <w:rPr>
                <w:rFonts w:ascii="Aptos" w:hAnsi="Aptos" w:cs="Arial"/>
                <w:b/>
                <w:sz w:val="20"/>
                <w:szCs w:val="20"/>
              </w:rPr>
            </w:pPr>
            <w:r w:rsidRPr="009A3B4A">
              <w:rPr>
                <w:rFonts w:ascii="Aptos" w:hAnsi="Aptos" w:cs="Arial"/>
                <w:b/>
                <w:sz w:val="20"/>
                <w:szCs w:val="20"/>
              </w:rPr>
              <w:t>Affiliation</w:t>
            </w:r>
            <w:r>
              <w:rPr>
                <w:rFonts w:ascii="Aptos" w:hAnsi="Aptos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70" w:type="dxa"/>
            <w:shd w:val="clear" w:color="auto" w:fill="F2F2F2" w:themeFill="background1" w:themeFillShade="F2"/>
          </w:tcPr>
          <w:p w14:paraId="6DA5FEAF" w14:textId="69FC229A" w:rsidR="009703AF" w:rsidRPr="009A3B4A" w:rsidRDefault="009703AF" w:rsidP="00DD58AA">
            <w:pPr>
              <w:rPr>
                <w:rFonts w:ascii="Aptos" w:hAnsi="Aptos" w:cs="Arial"/>
                <w:b/>
                <w:sz w:val="20"/>
                <w:szCs w:val="20"/>
              </w:rPr>
            </w:pPr>
            <w:r>
              <w:rPr>
                <w:rFonts w:ascii="Aptos" w:hAnsi="Aptos" w:cs="Arial"/>
                <w:b/>
                <w:sz w:val="20"/>
                <w:szCs w:val="20"/>
              </w:rPr>
              <w:t xml:space="preserve">Email address </w:t>
            </w:r>
          </w:p>
        </w:tc>
        <w:tc>
          <w:tcPr>
            <w:tcW w:w="1582" w:type="dxa"/>
            <w:shd w:val="clear" w:color="auto" w:fill="F2F2F2" w:themeFill="background1" w:themeFillShade="F2"/>
          </w:tcPr>
          <w:p w14:paraId="1F78D756" w14:textId="278F6D66" w:rsidR="009703AF" w:rsidRPr="00AF4998" w:rsidRDefault="009703AF" w:rsidP="00AF4998">
            <w:pPr>
              <w:rPr>
                <w:rFonts w:ascii="Aptos" w:hAnsi="Aptos" w:cs="Arial"/>
                <w:color w:val="0070C0"/>
                <w:sz w:val="20"/>
                <w:szCs w:val="20"/>
              </w:rPr>
            </w:pPr>
            <w:r w:rsidRPr="00C95FB7">
              <w:rPr>
                <w:rFonts w:ascii="Aptos" w:hAnsi="Aptos" w:cs="Arial"/>
                <w:b/>
                <w:sz w:val="20"/>
                <w:szCs w:val="20"/>
              </w:rPr>
              <w:t>Corresponding author</w:t>
            </w:r>
            <w:r>
              <w:rPr>
                <w:rFonts w:ascii="Aptos" w:hAnsi="Aptos" w:cs="Arial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Aptos" w:hAnsi="Aptos" w:cs="Arial"/>
                <w:b/>
                <w:sz w:val="20"/>
                <w:szCs w:val="20"/>
              </w:rPr>
              <w:t>s)</w:t>
            </w:r>
            <w:r w:rsidR="00AF4998">
              <w:rPr>
                <w:rFonts w:ascii="Aptos" w:hAnsi="Aptos" w:cs="Arial"/>
                <w:b/>
                <w:sz w:val="20"/>
                <w:szCs w:val="20"/>
              </w:rPr>
              <w:t xml:space="preserve">  </w:t>
            </w:r>
            <w:r w:rsidR="00AF4998" w:rsidRPr="00AF4998">
              <w:rPr>
                <w:rFonts w:ascii="Aptos" w:hAnsi="Aptos" w:cs="Arial"/>
                <w:color w:val="808080" w:themeColor="background1" w:themeShade="80"/>
                <w:sz w:val="20"/>
                <w:szCs w:val="20"/>
              </w:rPr>
              <w:t>X</w:t>
            </w:r>
            <w:proofErr w:type="gramEnd"/>
          </w:p>
        </w:tc>
      </w:tr>
      <w:tr w:rsidR="003A471E" w:rsidRPr="003A471E" w14:paraId="25DD7F11" w14:textId="77777777" w:rsidTr="00117AF4">
        <w:tc>
          <w:tcPr>
            <w:tcW w:w="1687" w:type="dxa"/>
            <w:vAlign w:val="center"/>
          </w:tcPr>
          <w:p w14:paraId="0190EB67" w14:textId="0891A9B9" w:rsidR="003A471E" w:rsidRPr="00C95FB7" w:rsidRDefault="003A471E" w:rsidP="009A3B4A">
            <w:pPr>
              <w:rPr>
                <w:rFonts w:ascii="Aptos" w:hAnsi="Aptos" w:cs="Arial"/>
                <w:b/>
                <w:sz w:val="18"/>
                <w:szCs w:val="18"/>
              </w:rPr>
            </w:pPr>
            <w:r w:rsidRPr="003A471E">
              <w:rPr>
                <w:rFonts w:ascii="Aptos" w:hAnsi="Aptos" w:cs="Arial"/>
                <w:b/>
                <w:sz w:val="18"/>
                <w:szCs w:val="18"/>
              </w:rPr>
              <w:t>Jens Mayer</w:t>
            </w:r>
          </w:p>
        </w:tc>
        <w:tc>
          <w:tcPr>
            <w:tcW w:w="3184" w:type="dxa"/>
            <w:vAlign w:val="center"/>
          </w:tcPr>
          <w:p w14:paraId="2FA3783B" w14:textId="2E134012" w:rsidR="003A471E" w:rsidRPr="00C95FB7" w:rsidRDefault="003A471E" w:rsidP="009A3B4A">
            <w:pPr>
              <w:rPr>
                <w:rFonts w:ascii="Aptos" w:hAnsi="Aptos" w:cs="Arial"/>
                <w:b/>
                <w:sz w:val="18"/>
                <w:szCs w:val="18"/>
              </w:rPr>
            </w:pPr>
            <w:r w:rsidRPr="003A471E">
              <w:rPr>
                <w:rFonts w:ascii="Aptos" w:hAnsi="Aptos" w:cs="Arial"/>
                <w:b/>
                <w:sz w:val="18"/>
                <w:szCs w:val="18"/>
              </w:rPr>
              <w:t>University of Saarland, Homburg, Germany</w:t>
            </w:r>
          </w:p>
        </w:tc>
        <w:tc>
          <w:tcPr>
            <w:tcW w:w="2870" w:type="dxa"/>
            <w:vAlign w:val="center"/>
          </w:tcPr>
          <w:p w14:paraId="2D48308D" w14:textId="0E1E5939" w:rsidR="003A471E" w:rsidRPr="00C95FB7" w:rsidRDefault="00F763CD" w:rsidP="009A3B4A">
            <w:pPr>
              <w:rPr>
                <w:rFonts w:ascii="Aptos" w:hAnsi="Aptos" w:cs="Arial"/>
                <w:b/>
                <w:sz w:val="18"/>
                <w:szCs w:val="18"/>
              </w:rPr>
            </w:pPr>
            <w:r w:rsidRPr="00F763CD">
              <w:rPr>
                <w:rFonts w:ascii="Aptos" w:hAnsi="Aptos" w:cs="Arial"/>
                <w:b/>
                <w:sz w:val="18"/>
                <w:szCs w:val="18"/>
              </w:rPr>
              <w:t>jens.mayer@uks.eu</w:t>
            </w:r>
          </w:p>
        </w:tc>
        <w:tc>
          <w:tcPr>
            <w:tcW w:w="1582" w:type="dxa"/>
            <w:vAlign w:val="center"/>
          </w:tcPr>
          <w:p w14:paraId="457B4A48" w14:textId="6F6C9AE6" w:rsidR="003A471E" w:rsidRPr="00C95FB7" w:rsidRDefault="00F763CD" w:rsidP="00F763CD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  <w:r>
              <w:rPr>
                <w:rFonts w:ascii="Aptos" w:hAnsi="Aptos" w:cs="Arial"/>
                <w:b/>
                <w:sz w:val="18"/>
                <w:szCs w:val="18"/>
              </w:rPr>
              <w:t>x</w:t>
            </w:r>
          </w:p>
        </w:tc>
      </w:tr>
      <w:tr w:rsidR="003A471E" w:rsidRPr="003A471E" w14:paraId="12503B1D" w14:textId="77777777" w:rsidTr="00117AF4">
        <w:tc>
          <w:tcPr>
            <w:tcW w:w="1687" w:type="dxa"/>
            <w:vAlign w:val="center"/>
          </w:tcPr>
          <w:p w14:paraId="468784EB" w14:textId="5728C5B1" w:rsidR="003A471E" w:rsidRPr="00C95FB7" w:rsidRDefault="003A471E" w:rsidP="009A3B4A">
            <w:pPr>
              <w:rPr>
                <w:rFonts w:ascii="Aptos" w:hAnsi="Aptos" w:cs="Arial"/>
                <w:b/>
                <w:sz w:val="18"/>
                <w:szCs w:val="18"/>
              </w:rPr>
            </w:pPr>
            <w:r w:rsidRPr="003A471E">
              <w:rPr>
                <w:rFonts w:ascii="Aptos" w:hAnsi="Aptos" w:cs="Arial"/>
                <w:b/>
                <w:sz w:val="18"/>
                <w:szCs w:val="18"/>
              </w:rPr>
              <w:t xml:space="preserve">Theodora </w:t>
            </w:r>
            <w:proofErr w:type="spellStart"/>
            <w:r w:rsidRPr="003A471E">
              <w:rPr>
                <w:rFonts w:ascii="Aptos" w:hAnsi="Aptos" w:cs="Arial"/>
                <w:b/>
                <w:sz w:val="18"/>
                <w:szCs w:val="18"/>
              </w:rPr>
              <w:t>Hatziioannou</w:t>
            </w:r>
            <w:proofErr w:type="spellEnd"/>
          </w:p>
        </w:tc>
        <w:tc>
          <w:tcPr>
            <w:tcW w:w="3184" w:type="dxa"/>
            <w:vAlign w:val="center"/>
          </w:tcPr>
          <w:p w14:paraId="58030150" w14:textId="1D00395C" w:rsidR="003A471E" w:rsidRPr="00C95FB7" w:rsidRDefault="003A471E" w:rsidP="009A3B4A">
            <w:pPr>
              <w:rPr>
                <w:rFonts w:ascii="Aptos" w:hAnsi="Aptos" w:cs="Arial"/>
                <w:b/>
                <w:sz w:val="18"/>
                <w:szCs w:val="18"/>
              </w:rPr>
            </w:pPr>
            <w:r w:rsidRPr="003A471E">
              <w:rPr>
                <w:rFonts w:ascii="Aptos" w:hAnsi="Aptos" w:cs="Arial"/>
                <w:b/>
                <w:sz w:val="18"/>
                <w:szCs w:val="18"/>
              </w:rPr>
              <w:t>Rockefeller University, NYC, US</w:t>
            </w:r>
          </w:p>
        </w:tc>
        <w:tc>
          <w:tcPr>
            <w:tcW w:w="2870" w:type="dxa"/>
            <w:vAlign w:val="center"/>
          </w:tcPr>
          <w:p w14:paraId="06564105" w14:textId="786E9414" w:rsidR="003A471E" w:rsidRPr="00C95FB7" w:rsidRDefault="00F763CD" w:rsidP="009A3B4A">
            <w:pPr>
              <w:rPr>
                <w:rFonts w:ascii="Aptos" w:hAnsi="Aptos" w:cs="Arial"/>
                <w:b/>
                <w:sz w:val="18"/>
                <w:szCs w:val="18"/>
              </w:rPr>
            </w:pPr>
            <w:r w:rsidRPr="00F763CD">
              <w:rPr>
                <w:rFonts w:ascii="Aptos" w:hAnsi="Aptos" w:cs="Arial"/>
                <w:b/>
                <w:sz w:val="18"/>
                <w:szCs w:val="18"/>
              </w:rPr>
              <w:t>thatziio@rockefeller.edu</w:t>
            </w:r>
          </w:p>
        </w:tc>
        <w:tc>
          <w:tcPr>
            <w:tcW w:w="1582" w:type="dxa"/>
            <w:vAlign w:val="center"/>
          </w:tcPr>
          <w:p w14:paraId="3608FFF5" w14:textId="347F5A66" w:rsidR="003A471E" w:rsidRPr="00C95FB7" w:rsidRDefault="00F763CD" w:rsidP="00F763CD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  <w:r>
              <w:rPr>
                <w:rFonts w:ascii="Aptos" w:hAnsi="Aptos" w:cs="Arial"/>
                <w:b/>
                <w:sz w:val="18"/>
                <w:szCs w:val="18"/>
              </w:rPr>
              <w:t>x</w:t>
            </w:r>
          </w:p>
        </w:tc>
      </w:tr>
      <w:tr w:rsidR="003A471E" w:rsidRPr="003A471E" w14:paraId="47115BB1" w14:textId="77777777" w:rsidTr="00117AF4">
        <w:tc>
          <w:tcPr>
            <w:tcW w:w="1687" w:type="dxa"/>
            <w:vAlign w:val="center"/>
          </w:tcPr>
          <w:p w14:paraId="3B3DEDE6" w14:textId="52350CF0" w:rsidR="003A471E" w:rsidRPr="00C95FB7" w:rsidRDefault="003A471E" w:rsidP="009A3B4A">
            <w:pPr>
              <w:rPr>
                <w:rFonts w:ascii="Aptos" w:hAnsi="Aptos" w:cs="Arial"/>
                <w:b/>
                <w:sz w:val="18"/>
                <w:szCs w:val="18"/>
              </w:rPr>
            </w:pPr>
            <w:r w:rsidRPr="003A471E">
              <w:rPr>
                <w:rFonts w:ascii="Aptos" w:hAnsi="Aptos" w:cs="Arial"/>
                <w:b/>
                <w:sz w:val="18"/>
                <w:szCs w:val="18"/>
              </w:rPr>
              <w:t>Welkin Johnson</w:t>
            </w:r>
          </w:p>
        </w:tc>
        <w:tc>
          <w:tcPr>
            <w:tcW w:w="3184" w:type="dxa"/>
            <w:vAlign w:val="center"/>
          </w:tcPr>
          <w:p w14:paraId="51DC6753" w14:textId="730B70FB" w:rsidR="003A471E" w:rsidRPr="00C95FB7" w:rsidRDefault="003A471E" w:rsidP="009A3B4A">
            <w:pPr>
              <w:rPr>
                <w:rFonts w:ascii="Aptos" w:hAnsi="Aptos" w:cs="Arial"/>
                <w:b/>
                <w:sz w:val="18"/>
                <w:szCs w:val="18"/>
              </w:rPr>
            </w:pPr>
            <w:r w:rsidRPr="003A471E">
              <w:rPr>
                <w:rFonts w:ascii="Aptos" w:hAnsi="Aptos" w:cs="Arial"/>
                <w:b/>
                <w:sz w:val="18"/>
                <w:szCs w:val="18"/>
              </w:rPr>
              <w:t>Boston College, Boston, US</w:t>
            </w:r>
          </w:p>
        </w:tc>
        <w:tc>
          <w:tcPr>
            <w:tcW w:w="2870" w:type="dxa"/>
            <w:vAlign w:val="center"/>
          </w:tcPr>
          <w:p w14:paraId="0F74B2AC" w14:textId="2B3399DC" w:rsidR="003A471E" w:rsidRPr="00C95FB7" w:rsidRDefault="00F763CD" w:rsidP="009A3B4A">
            <w:pPr>
              <w:rPr>
                <w:rFonts w:ascii="Aptos" w:hAnsi="Aptos" w:cs="Arial"/>
                <w:b/>
                <w:sz w:val="18"/>
                <w:szCs w:val="18"/>
              </w:rPr>
            </w:pPr>
            <w:r w:rsidRPr="00F763CD">
              <w:rPr>
                <w:rFonts w:ascii="Aptos" w:hAnsi="Aptos" w:cs="Arial"/>
                <w:b/>
                <w:sz w:val="18"/>
                <w:szCs w:val="18"/>
              </w:rPr>
              <w:t>welkin.johnson@bc.edu</w:t>
            </w:r>
          </w:p>
        </w:tc>
        <w:tc>
          <w:tcPr>
            <w:tcW w:w="1582" w:type="dxa"/>
            <w:vAlign w:val="center"/>
          </w:tcPr>
          <w:p w14:paraId="0AF729F5" w14:textId="77777777" w:rsidR="003A471E" w:rsidRPr="00C95FB7" w:rsidRDefault="003A471E" w:rsidP="00F763CD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</w:tr>
      <w:tr w:rsidR="003A471E" w:rsidRPr="003A471E" w14:paraId="673F5D39" w14:textId="77777777" w:rsidTr="00117AF4">
        <w:tc>
          <w:tcPr>
            <w:tcW w:w="1687" w:type="dxa"/>
            <w:vAlign w:val="center"/>
          </w:tcPr>
          <w:p w14:paraId="387777A0" w14:textId="583E33C5" w:rsidR="003A471E" w:rsidRPr="00C95FB7" w:rsidRDefault="003A471E" w:rsidP="009A3B4A">
            <w:pPr>
              <w:rPr>
                <w:rFonts w:ascii="Aptos" w:hAnsi="Aptos" w:cs="Arial"/>
                <w:b/>
                <w:sz w:val="18"/>
                <w:szCs w:val="18"/>
              </w:rPr>
            </w:pPr>
            <w:r w:rsidRPr="003A471E">
              <w:rPr>
                <w:rFonts w:ascii="Aptos" w:hAnsi="Aptos" w:cs="Arial"/>
                <w:b/>
                <w:sz w:val="18"/>
                <w:szCs w:val="18"/>
              </w:rPr>
              <w:t>John Coffin</w:t>
            </w:r>
          </w:p>
        </w:tc>
        <w:tc>
          <w:tcPr>
            <w:tcW w:w="3184" w:type="dxa"/>
            <w:vAlign w:val="center"/>
          </w:tcPr>
          <w:p w14:paraId="5A35146F" w14:textId="2399B36B" w:rsidR="003A471E" w:rsidRPr="00C95FB7" w:rsidRDefault="003A471E" w:rsidP="009A3B4A">
            <w:pPr>
              <w:rPr>
                <w:rFonts w:ascii="Aptos" w:hAnsi="Aptos" w:cs="Arial"/>
                <w:b/>
                <w:sz w:val="18"/>
                <w:szCs w:val="18"/>
              </w:rPr>
            </w:pPr>
            <w:r w:rsidRPr="003A471E">
              <w:rPr>
                <w:rFonts w:ascii="Aptos" w:hAnsi="Aptos" w:cs="Arial"/>
                <w:b/>
                <w:sz w:val="18"/>
                <w:szCs w:val="18"/>
              </w:rPr>
              <w:t>Tufts University School of Medicine, Boston, US</w:t>
            </w:r>
          </w:p>
        </w:tc>
        <w:tc>
          <w:tcPr>
            <w:tcW w:w="2870" w:type="dxa"/>
            <w:vAlign w:val="center"/>
          </w:tcPr>
          <w:p w14:paraId="415DC1F6" w14:textId="22359B9B" w:rsidR="003A471E" w:rsidRPr="00C95FB7" w:rsidRDefault="00F763CD" w:rsidP="009A3B4A">
            <w:pPr>
              <w:rPr>
                <w:rFonts w:ascii="Aptos" w:hAnsi="Aptos" w:cs="Arial"/>
                <w:b/>
                <w:sz w:val="18"/>
                <w:szCs w:val="18"/>
              </w:rPr>
            </w:pPr>
            <w:r w:rsidRPr="00F763CD">
              <w:rPr>
                <w:rFonts w:ascii="Aptos" w:hAnsi="Aptos" w:cs="Arial"/>
                <w:b/>
                <w:sz w:val="18"/>
                <w:szCs w:val="18"/>
              </w:rPr>
              <w:t>john.coffin@tufts.edu</w:t>
            </w:r>
          </w:p>
        </w:tc>
        <w:tc>
          <w:tcPr>
            <w:tcW w:w="1582" w:type="dxa"/>
            <w:vAlign w:val="center"/>
          </w:tcPr>
          <w:p w14:paraId="44E6D9D3" w14:textId="77777777" w:rsidR="003A471E" w:rsidRPr="00C95FB7" w:rsidRDefault="003A471E" w:rsidP="00F763CD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</w:tr>
      <w:tr w:rsidR="003A471E" w:rsidRPr="003A471E" w14:paraId="078820EE" w14:textId="77777777" w:rsidTr="00117AF4">
        <w:tc>
          <w:tcPr>
            <w:tcW w:w="1687" w:type="dxa"/>
            <w:vAlign w:val="center"/>
          </w:tcPr>
          <w:p w14:paraId="7D661D01" w14:textId="0DB24E11" w:rsidR="003A471E" w:rsidRPr="00C95FB7" w:rsidRDefault="003A471E" w:rsidP="009A3B4A">
            <w:pPr>
              <w:rPr>
                <w:rFonts w:ascii="Aptos" w:hAnsi="Aptos" w:cs="Arial"/>
                <w:b/>
                <w:sz w:val="18"/>
                <w:szCs w:val="18"/>
              </w:rPr>
            </w:pPr>
            <w:r w:rsidRPr="003A471E">
              <w:rPr>
                <w:rFonts w:ascii="Aptos" w:hAnsi="Aptos" w:cs="Arial"/>
                <w:b/>
                <w:sz w:val="18"/>
                <w:szCs w:val="18"/>
              </w:rPr>
              <w:t>Hung Y. Fan</w:t>
            </w:r>
          </w:p>
        </w:tc>
        <w:tc>
          <w:tcPr>
            <w:tcW w:w="3184" w:type="dxa"/>
            <w:vAlign w:val="center"/>
          </w:tcPr>
          <w:p w14:paraId="517399FC" w14:textId="1694E2C5" w:rsidR="003A471E" w:rsidRPr="00C95FB7" w:rsidRDefault="003A471E" w:rsidP="009A3B4A">
            <w:pPr>
              <w:rPr>
                <w:rFonts w:ascii="Aptos" w:hAnsi="Aptos" w:cs="Arial"/>
                <w:b/>
                <w:sz w:val="18"/>
                <w:szCs w:val="18"/>
              </w:rPr>
            </w:pPr>
            <w:r w:rsidRPr="003A471E">
              <w:rPr>
                <w:rFonts w:ascii="Aptos" w:hAnsi="Aptos" w:cs="Arial"/>
                <w:b/>
                <w:sz w:val="18"/>
                <w:szCs w:val="18"/>
              </w:rPr>
              <w:t>University of California, Irvine, US</w:t>
            </w:r>
          </w:p>
        </w:tc>
        <w:tc>
          <w:tcPr>
            <w:tcW w:w="2870" w:type="dxa"/>
            <w:vAlign w:val="center"/>
          </w:tcPr>
          <w:p w14:paraId="5AE744AB" w14:textId="00BA973E" w:rsidR="003A471E" w:rsidRPr="00C95FB7" w:rsidRDefault="00F763CD" w:rsidP="009A3B4A">
            <w:pPr>
              <w:rPr>
                <w:rFonts w:ascii="Aptos" w:hAnsi="Aptos" w:cs="Arial"/>
                <w:b/>
                <w:sz w:val="18"/>
                <w:szCs w:val="18"/>
              </w:rPr>
            </w:pPr>
            <w:r w:rsidRPr="00F763CD">
              <w:rPr>
                <w:rFonts w:ascii="Aptos" w:hAnsi="Aptos" w:cs="Arial"/>
                <w:b/>
                <w:sz w:val="18"/>
                <w:szCs w:val="18"/>
              </w:rPr>
              <w:t>hyfan@uci.edu</w:t>
            </w:r>
          </w:p>
        </w:tc>
        <w:tc>
          <w:tcPr>
            <w:tcW w:w="1582" w:type="dxa"/>
            <w:vAlign w:val="center"/>
          </w:tcPr>
          <w:p w14:paraId="75423214" w14:textId="77777777" w:rsidR="003A471E" w:rsidRPr="00C95FB7" w:rsidRDefault="003A471E" w:rsidP="00F763CD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</w:tr>
      <w:tr w:rsidR="003A471E" w:rsidRPr="003A471E" w14:paraId="3743EEC8" w14:textId="77777777" w:rsidTr="00117AF4">
        <w:tc>
          <w:tcPr>
            <w:tcW w:w="1687" w:type="dxa"/>
            <w:vAlign w:val="center"/>
          </w:tcPr>
          <w:p w14:paraId="45886501" w14:textId="5020999F" w:rsidR="003A471E" w:rsidRPr="00C95FB7" w:rsidRDefault="003A471E" w:rsidP="009A3B4A">
            <w:pPr>
              <w:rPr>
                <w:rFonts w:ascii="Aptos" w:hAnsi="Aptos" w:cs="Arial"/>
                <w:b/>
                <w:sz w:val="18"/>
                <w:szCs w:val="18"/>
              </w:rPr>
            </w:pPr>
            <w:r w:rsidRPr="003A471E">
              <w:rPr>
                <w:rFonts w:ascii="Aptos" w:hAnsi="Aptos" w:cs="Arial"/>
                <w:b/>
                <w:sz w:val="18"/>
                <w:szCs w:val="18"/>
              </w:rPr>
              <w:t>Robert Gifford</w:t>
            </w:r>
          </w:p>
        </w:tc>
        <w:tc>
          <w:tcPr>
            <w:tcW w:w="3184" w:type="dxa"/>
            <w:vAlign w:val="center"/>
          </w:tcPr>
          <w:p w14:paraId="1C97B028" w14:textId="4C6E984B" w:rsidR="003A471E" w:rsidRPr="00C95FB7" w:rsidRDefault="003A471E" w:rsidP="009A3B4A">
            <w:pPr>
              <w:rPr>
                <w:rFonts w:ascii="Aptos" w:hAnsi="Aptos" w:cs="Arial"/>
                <w:b/>
                <w:sz w:val="18"/>
                <w:szCs w:val="18"/>
              </w:rPr>
            </w:pPr>
            <w:r w:rsidRPr="003A471E">
              <w:rPr>
                <w:rFonts w:ascii="Aptos" w:hAnsi="Aptos" w:cs="Arial"/>
                <w:b/>
                <w:sz w:val="18"/>
                <w:szCs w:val="18"/>
              </w:rPr>
              <w:t>Stellenbosch</w:t>
            </w:r>
            <w:r w:rsidR="007D399D">
              <w:rPr>
                <w:rFonts w:ascii="Aptos" w:hAnsi="Aptos" w:cs="Arial"/>
                <w:b/>
                <w:sz w:val="18"/>
                <w:szCs w:val="18"/>
              </w:rPr>
              <w:t xml:space="preserve"> University</w:t>
            </w:r>
            <w:r w:rsidRPr="003A471E">
              <w:rPr>
                <w:rFonts w:ascii="Aptos" w:hAnsi="Aptos" w:cs="Arial"/>
                <w:b/>
                <w:sz w:val="18"/>
                <w:szCs w:val="18"/>
              </w:rPr>
              <w:t>, South Africa</w:t>
            </w:r>
          </w:p>
        </w:tc>
        <w:tc>
          <w:tcPr>
            <w:tcW w:w="2870" w:type="dxa"/>
            <w:vAlign w:val="center"/>
          </w:tcPr>
          <w:p w14:paraId="024DAB61" w14:textId="626B17F6" w:rsidR="003A471E" w:rsidRPr="00C95FB7" w:rsidRDefault="00F763CD" w:rsidP="009A3B4A">
            <w:pPr>
              <w:rPr>
                <w:rFonts w:ascii="Aptos" w:hAnsi="Aptos" w:cs="Arial"/>
                <w:b/>
                <w:sz w:val="18"/>
                <w:szCs w:val="18"/>
              </w:rPr>
            </w:pPr>
            <w:r w:rsidRPr="00F763CD">
              <w:rPr>
                <w:rFonts w:ascii="Aptos" w:hAnsi="Aptos" w:cs="Arial"/>
                <w:b/>
                <w:sz w:val="18"/>
                <w:szCs w:val="18"/>
              </w:rPr>
              <w:t>robert.gifford@glasgow.ac.uk</w:t>
            </w:r>
          </w:p>
        </w:tc>
        <w:tc>
          <w:tcPr>
            <w:tcW w:w="1582" w:type="dxa"/>
            <w:vAlign w:val="center"/>
          </w:tcPr>
          <w:p w14:paraId="78B4483B" w14:textId="77777777" w:rsidR="003A471E" w:rsidRPr="00C95FB7" w:rsidRDefault="003A471E" w:rsidP="00F763CD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</w:tr>
      <w:tr w:rsidR="003A471E" w:rsidRPr="003A471E" w14:paraId="6E9E296A" w14:textId="77777777" w:rsidTr="00117AF4">
        <w:tc>
          <w:tcPr>
            <w:tcW w:w="1687" w:type="dxa"/>
            <w:vAlign w:val="center"/>
          </w:tcPr>
          <w:p w14:paraId="6538D3BD" w14:textId="3C2AC6FD" w:rsidR="003A471E" w:rsidRPr="00C95FB7" w:rsidRDefault="003A471E" w:rsidP="009A3B4A">
            <w:pPr>
              <w:rPr>
                <w:rFonts w:ascii="Aptos" w:hAnsi="Aptos" w:cs="Arial"/>
                <w:b/>
                <w:sz w:val="18"/>
                <w:szCs w:val="18"/>
              </w:rPr>
            </w:pPr>
            <w:r w:rsidRPr="003A471E">
              <w:rPr>
                <w:rFonts w:ascii="Aptos" w:hAnsi="Aptos" w:cs="Arial"/>
                <w:b/>
                <w:sz w:val="18"/>
                <w:szCs w:val="18"/>
              </w:rPr>
              <w:t>Dirk Lindemann</w:t>
            </w:r>
          </w:p>
        </w:tc>
        <w:tc>
          <w:tcPr>
            <w:tcW w:w="3184" w:type="dxa"/>
            <w:vAlign w:val="center"/>
          </w:tcPr>
          <w:p w14:paraId="501FEFAC" w14:textId="17EDF251" w:rsidR="003A471E" w:rsidRPr="003A471E" w:rsidRDefault="003A471E" w:rsidP="009A3B4A">
            <w:pPr>
              <w:rPr>
                <w:rFonts w:ascii="Aptos" w:hAnsi="Aptos" w:cs="Arial"/>
                <w:b/>
                <w:sz w:val="18"/>
                <w:szCs w:val="18"/>
                <w:lang w:val="de-DE"/>
              </w:rPr>
            </w:pPr>
            <w:r w:rsidRPr="003A471E">
              <w:rPr>
                <w:rFonts w:ascii="Aptos" w:hAnsi="Aptos" w:cs="Arial"/>
                <w:b/>
                <w:sz w:val="18"/>
                <w:szCs w:val="18"/>
                <w:lang w:val="de-DE"/>
              </w:rPr>
              <w:t>Technische Universität Dresden, Germany</w:t>
            </w:r>
          </w:p>
        </w:tc>
        <w:tc>
          <w:tcPr>
            <w:tcW w:w="2870" w:type="dxa"/>
            <w:vAlign w:val="center"/>
          </w:tcPr>
          <w:p w14:paraId="743A768B" w14:textId="11CFC528" w:rsidR="003A471E" w:rsidRPr="00F763CD" w:rsidRDefault="00F763CD" w:rsidP="009A3B4A">
            <w:pPr>
              <w:rPr>
                <w:rFonts w:ascii="Aptos" w:hAnsi="Aptos" w:cs="Arial"/>
                <w:b/>
                <w:sz w:val="18"/>
                <w:szCs w:val="18"/>
              </w:rPr>
            </w:pPr>
            <w:r w:rsidRPr="00F763CD">
              <w:rPr>
                <w:rFonts w:ascii="Aptos" w:hAnsi="Aptos" w:cs="Arial"/>
                <w:b/>
                <w:sz w:val="18"/>
                <w:szCs w:val="18"/>
              </w:rPr>
              <w:t>dirk.lindemann@tu-dresden.de</w:t>
            </w:r>
          </w:p>
        </w:tc>
        <w:tc>
          <w:tcPr>
            <w:tcW w:w="1582" w:type="dxa"/>
            <w:vAlign w:val="center"/>
          </w:tcPr>
          <w:p w14:paraId="01E2A344" w14:textId="77777777" w:rsidR="003A471E" w:rsidRPr="003A471E" w:rsidRDefault="003A471E" w:rsidP="00F763CD">
            <w:pPr>
              <w:jc w:val="center"/>
              <w:rPr>
                <w:rFonts w:ascii="Aptos" w:hAnsi="Aptos" w:cs="Arial"/>
                <w:b/>
                <w:sz w:val="18"/>
                <w:szCs w:val="18"/>
                <w:lang w:val="de-DE"/>
              </w:rPr>
            </w:pPr>
          </w:p>
        </w:tc>
      </w:tr>
      <w:tr w:rsidR="003A471E" w:rsidRPr="003A471E" w14:paraId="32CD5F03" w14:textId="77777777" w:rsidTr="00117AF4">
        <w:tc>
          <w:tcPr>
            <w:tcW w:w="1687" w:type="dxa"/>
            <w:vAlign w:val="center"/>
          </w:tcPr>
          <w:p w14:paraId="36126CDD" w14:textId="05DE4C89" w:rsidR="003A471E" w:rsidRPr="00C95FB7" w:rsidRDefault="003A471E" w:rsidP="009A3B4A">
            <w:pPr>
              <w:rPr>
                <w:rFonts w:ascii="Aptos" w:hAnsi="Aptos" w:cs="Arial"/>
                <w:b/>
                <w:sz w:val="18"/>
                <w:szCs w:val="18"/>
              </w:rPr>
            </w:pPr>
            <w:r w:rsidRPr="003A471E">
              <w:rPr>
                <w:rFonts w:ascii="Aptos" w:hAnsi="Aptos" w:cs="Arial"/>
                <w:b/>
                <w:sz w:val="18"/>
                <w:szCs w:val="18"/>
              </w:rPr>
              <w:t>Jonathan Stoye</w:t>
            </w:r>
          </w:p>
        </w:tc>
        <w:tc>
          <w:tcPr>
            <w:tcW w:w="3184" w:type="dxa"/>
            <w:vAlign w:val="center"/>
          </w:tcPr>
          <w:p w14:paraId="7BE71BFE" w14:textId="46DF90B0" w:rsidR="003A471E" w:rsidRPr="00C95FB7" w:rsidRDefault="003A471E" w:rsidP="009A3B4A">
            <w:pPr>
              <w:rPr>
                <w:rFonts w:ascii="Aptos" w:hAnsi="Aptos" w:cs="Arial"/>
                <w:b/>
                <w:sz w:val="18"/>
                <w:szCs w:val="18"/>
              </w:rPr>
            </w:pPr>
            <w:r w:rsidRPr="003A471E">
              <w:rPr>
                <w:rFonts w:ascii="Aptos" w:hAnsi="Aptos" w:cs="Arial"/>
                <w:b/>
                <w:sz w:val="18"/>
                <w:szCs w:val="18"/>
              </w:rPr>
              <w:t>The Francis Crick Institute, London, UK</w:t>
            </w:r>
          </w:p>
        </w:tc>
        <w:tc>
          <w:tcPr>
            <w:tcW w:w="2870" w:type="dxa"/>
            <w:vAlign w:val="center"/>
          </w:tcPr>
          <w:p w14:paraId="6C29EAF0" w14:textId="28CBC0F5" w:rsidR="003A471E" w:rsidRPr="00C95FB7" w:rsidRDefault="00F763CD" w:rsidP="009A3B4A">
            <w:pPr>
              <w:rPr>
                <w:rFonts w:ascii="Aptos" w:hAnsi="Aptos" w:cs="Arial"/>
                <w:b/>
                <w:sz w:val="18"/>
                <w:szCs w:val="18"/>
              </w:rPr>
            </w:pPr>
            <w:r w:rsidRPr="00F763CD">
              <w:rPr>
                <w:rFonts w:ascii="Aptos" w:hAnsi="Aptos" w:cs="Arial"/>
                <w:b/>
                <w:sz w:val="18"/>
                <w:szCs w:val="18"/>
              </w:rPr>
              <w:t>Jonathan.Stoye@crick.ac.uk</w:t>
            </w:r>
          </w:p>
        </w:tc>
        <w:tc>
          <w:tcPr>
            <w:tcW w:w="1582" w:type="dxa"/>
            <w:vAlign w:val="center"/>
          </w:tcPr>
          <w:p w14:paraId="1F26E935" w14:textId="77777777" w:rsidR="003A471E" w:rsidRPr="00C95FB7" w:rsidRDefault="003A471E" w:rsidP="00F763CD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</w:tr>
      <w:tr w:rsidR="009703AF" w:rsidRPr="003A471E" w14:paraId="4EB04DC5" w14:textId="35F57E1D" w:rsidTr="00117AF4">
        <w:tc>
          <w:tcPr>
            <w:tcW w:w="1687" w:type="dxa"/>
            <w:vAlign w:val="center"/>
          </w:tcPr>
          <w:p w14:paraId="55C69C9A" w14:textId="6554EB93" w:rsidR="009703AF" w:rsidRPr="00C95FB7" w:rsidRDefault="003A471E" w:rsidP="009A3B4A">
            <w:pPr>
              <w:rPr>
                <w:rFonts w:ascii="Aptos" w:hAnsi="Aptos" w:cs="Arial"/>
                <w:b/>
                <w:sz w:val="18"/>
                <w:szCs w:val="18"/>
              </w:rPr>
            </w:pPr>
            <w:r w:rsidRPr="003A471E">
              <w:rPr>
                <w:rFonts w:ascii="Aptos" w:hAnsi="Aptos" w:cs="Arial"/>
                <w:b/>
                <w:sz w:val="18"/>
                <w:szCs w:val="18"/>
              </w:rPr>
              <w:t xml:space="preserve">Michael </w:t>
            </w:r>
            <w:proofErr w:type="spellStart"/>
            <w:r w:rsidRPr="003A471E">
              <w:rPr>
                <w:rFonts w:ascii="Aptos" w:hAnsi="Aptos" w:cs="Arial"/>
                <w:b/>
                <w:sz w:val="18"/>
                <w:szCs w:val="18"/>
              </w:rPr>
              <w:t>Tristem</w:t>
            </w:r>
            <w:proofErr w:type="spellEnd"/>
          </w:p>
        </w:tc>
        <w:tc>
          <w:tcPr>
            <w:tcW w:w="3184" w:type="dxa"/>
            <w:vAlign w:val="center"/>
          </w:tcPr>
          <w:p w14:paraId="3F729D28" w14:textId="77F5CC5A" w:rsidR="009703AF" w:rsidRPr="00C95FB7" w:rsidRDefault="003A471E" w:rsidP="009A3B4A">
            <w:pPr>
              <w:rPr>
                <w:rFonts w:ascii="Aptos" w:hAnsi="Aptos" w:cs="Arial"/>
                <w:b/>
                <w:sz w:val="18"/>
                <w:szCs w:val="18"/>
              </w:rPr>
            </w:pPr>
            <w:r w:rsidRPr="003A471E">
              <w:rPr>
                <w:rFonts w:ascii="Aptos" w:hAnsi="Aptos" w:cs="Arial"/>
                <w:b/>
                <w:sz w:val="18"/>
                <w:szCs w:val="18"/>
              </w:rPr>
              <w:t>Imperial College, London, UK</w:t>
            </w:r>
          </w:p>
        </w:tc>
        <w:tc>
          <w:tcPr>
            <w:tcW w:w="2870" w:type="dxa"/>
            <w:vAlign w:val="center"/>
          </w:tcPr>
          <w:p w14:paraId="2B03DFE0" w14:textId="3C7F3BBB" w:rsidR="009703AF" w:rsidRPr="00C95FB7" w:rsidRDefault="00F763CD" w:rsidP="009A3B4A">
            <w:pPr>
              <w:rPr>
                <w:rFonts w:ascii="Aptos" w:hAnsi="Aptos" w:cs="Arial"/>
                <w:b/>
                <w:sz w:val="18"/>
                <w:szCs w:val="18"/>
              </w:rPr>
            </w:pPr>
            <w:r w:rsidRPr="00F763CD">
              <w:rPr>
                <w:rFonts w:ascii="Aptos" w:hAnsi="Aptos" w:cs="Arial"/>
                <w:b/>
                <w:sz w:val="18"/>
                <w:szCs w:val="18"/>
              </w:rPr>
              <w:t>m.tristem@imperial.ac.uk</w:t>
            </w:r>
          </w:p>
        </w:tc>
        <w:tc>
          <w:tcPr>
            <w:tcW w:w="1582" w:type="dxa"/>
            <w:vAlign w:val="center"/>
          </w:tcPr>
          <w:p w14:paraId="25F3F5E7" w14:textId="2430C31B" w:rsidR="009703AF" w:rsidRPr="00C95FB7" w:rsidRDefault="009703AF" w:rsidP="00F763CD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</w:tr>
      <w:tr w:rsidR="009703AF" w:rsidRPr="003A471E" w14:paraId="2F0A23D4" w14:textId="1B2D70D1" w:rsidTr="00117AF4">
        <w:trPr>
          <w:trHeight w:val="63"/>
        </w:trPr>
        <w:tc>
          <w:tcPr>
            <w:tcW w:w="1687" w:type="dxa"/>
            <w:vAlign w:val="center"/>
          </w:tcPr>
          <w:p w14:paraId="5CA45DA6" w14:textId="59B0DEE9" w:rsidR="009703AF" w:rsidRPr="00C95FB7" w:rsidRDefault="003A471E" w:rsidP="009A3B4A">
            <w:pPr>
              <w:rPr>
                <w:rFonts w:ascii="Aptos" w:hAnsi="Aptos" w:cs="Arial"/>
                <w:b/>
                <w:sz w:val="18"/>
                <w:szCs w:val="18"/>
              </w:rPr>
            </w:pPr>
            <w:r w:rsidRPr="003A471E">
              <w:rPr>
                <w:rFonts w:ascii="Aptos" w:hAnsi="Aptos" w:cs="Arial"/>
                <w:b/>
                <w:sz w:val="18"/>
                <w:szCs w:val="18"/>
              </w:rPr>
              <w:t xml:space="preserve">Gilda </w:t>
            </w:r>
            <w:proofErr w:type="spellStart"/>
            <w:r w:rsidRPr="003A471E">
              <w:rPr>
                <w:rFonts w:ascii="Aptos" w:hAnsi="Aptos" w:cs="Arial"/>
                <w:b/>
                <w:sz w:val="18"/>
                <w:szCs w:val="18"/>
              </w:rPr>
              <w:t>Tachedjian</w:t>
            </w:r>
            <w:proofErr w:type="spellEnd"/>
          </w:p>
        </w:tc>
        <w:tc>
          <w:tcPr>
            <w:tcW w:w="3184" w:type="dxa"/>
            <w:vAlign w:val="center"/>
          </w:tcPr>
          <w:p w14:paraId="28A99667" w14:textId="1F5BB0AD" w:rsidR="009703AF" w:rsidRPr="00C95FB7" w:rsidRDefault="003A471E" w:rsidP="009A3B4A">
            <w:pPr>
              <w:rPr>
                <w:rFonts w:ascii="Aptos" w:hAnsi="Aptos" w:cs="Arial"/>
                <w:b/>
                <w:sz w:val="18"/>
                <w:szCs w:val="18"/>
              </w:rPr>
            </w:pPr>
            <w:r w:rsidRPr="003A471E">
              <w:rPr>
                <w:rFonts w:ascii="Aptos" w:hAnsi="Aptos" w:cs="Arial"/>
                <w:b/>
                <w:sz w:val="18"/>
                <w:szCs w:val="18"/>
              </w:rPr>
              <w:t>Burnet Institute, Melbourne, Australia</w:t>
            </w:r>
          </w:p>
        </w:tc>
        <w:tc>
          <w:tcPr>
            <w:tcW w:w="2870" w:type="dxa"/>
            <w:vAlign w:val="center"/>
          </w:tcPr>
          <w:p w14:paraId="0CFBB2E1" w14:textId="127E3A23" w:rsidR="009703AF" w:rsidRPr="00C95FB7" w:rsidRDefault="00F763CD" w:rsidP="009A3B4A">
            <w:pPr>
              <w:rPr>
                <w:rFonts w:ascii="Aptos" w:hAnsi="Aptos" w:cs="Arial"/>
                <w:b/>
                <w:sz w:val="18"/>
                <w:szCs w:val="18"/>
              </w:rPr>
            </w:pPr>
            <w:r w:rsidRPr="00F763CD">
              <w:rPr>
                <w:rFonts w:ascii="Aptos" w:hAnsi="Aptos" w:cs="Arial"/>
                <w:b/>
                <w:sz w:val="18"/>
                <w:szCs w:val="18"/>
              </w:rPr>
              <w:t>gilda.tachedjian@burnet.edu.au</w:t>
            </w:r>
          </w:p>
        </w:tc>
        <w:tc>
          <w:tcPr>
            <w:tcW w:w="1582" w:type="dxa"/>
            <w:vAlign w:val="center"/>
          </w:tcPr>
          <w:p w14:paraId="394DC9DC" w14:textId="7DB99887" w:rsidR="009703AF" w:rsidRPr="00C95FB7" w:rsidRDefault="009703AF" w:rsidP="00F763CD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</w:tr>
      <w:tr w:rsidR="009703AF" w:rsidRPr="003A471E" w14:paraId="557AB3EC" w14:textId="7845BEC8" w:rsidTr="00117AF4">
        <w:trPr>
          <w:trHeight w:val="63"/>
        </w:trPr>
        <w:tc>
          <w:tcPr>
            <w:tcW w:w="1687" w:type="dxa"/>
            <w:vAlign w:val="center"/>
          </w:tcPr>
          <w:p w14:paraId="246CA457" w14:textId="28D28BCF" w:rsidR="009703AF" w:rsidRPr="00C95FB7" w:rsidRDefault="003A471E" w:rsidP="00DD58AA">
            <w:pPr>
              <w:rPr>
                <w:rFonts w:ascii="Aptos" w:hAnsi="Aptos" w:cs="Arial"/>
                <w:b/>
                <w:sz w:val="18"/>
                <w:szCs w:val="18"/>
              </w:rPr>
            </w:pPr>
            <w:r>
              <w:rPr>
                <w:rFonts w:ascii="Aptos" w:hAnsi="Aptos" w:cs="Arial"/>
                <w:b/>
                <w:sz w:val="18"/>
                <w:szCs w:val="18"/>
              </w:rPr>
              <w:t>Kei Sato</w:t>
            </w:r>
          </w:p>
        </w:tc>
        <w:tc>
          <w:tcPr>
            <w:tcW w:w="3184" w:type="dxa"/>
            <w:vAlign w:val="center"/>
          </w:tcPr>
          <w:p w14:paraId="76E95799" w14:textId="5863F6CE" w:rsidR="009703AF" w:rsidRPr="00C95FB7" w:rsidRDefault="00F763CD" w:rsidP="00F763CD">
            <w:pPr>
              <w:rPr>
                <w:rFonts w:ascii="Aptos" w:hAnsi="Aptos" w:cs="Arial"/>
                <w:b/>
                <w:sz w:val="18"/>
                <w:szCs w:val="18"/>
              </w:rPr>
            </w:pPr>
            <w:r>
              <w:rPr>
                <w:rFonts w:ascii="Aptos" w:hAnsi="Aptos" w:cs="Arial"/>
                <w:b/>
                <w:sz w:val="18"/>
                <w:szCs w:val="18"/>
              </w:rPr>
              <w:t>The University of Tokyo, Japan</w:t>
            </w:r>
          </w:p>
        </w:tc>
        <w:tc>
          <w:tcPr>
            <w:tcW w:w="2870" w:type="dxa"/>
            <w:vAlign w:val="center"/>
          </w:tcPr>
          <w:p w14:paraId="70D2790C" w14:textId="65B17CE4" w:rsidR="009703AF" w:rsidRPr="00F763CD" w:rsidRDefault="00F763CD" w:rsidP="00DD58AA">
            <w:pPr>
              <w:rPr>
                <w:rFonts w:ascii="Aptos" w:hAnsi="Aptos" w:cs="Arial"/>
                <w:b/>
                <w:sz w:val="18"/>
                <w:szCs w:val="18"/>
              </w:rPr>
            </w:pPr>
            <w:r w:rsidRPr="00F763CD">
              <w:rPr>
                <w:rFonts w:ascii="Aptos" w:hAnsi="Aptos" w:cs="Arial"/>
                <w:b/>
                <w:sz w:val="18"/>
                <w:szCs w:val="18"/>
              </w:rPr>
              <w:t>keisato@g.ecc.u-tokyo.ac.jp</w:t>
            </w:r>
          </w:p>
        </w:tc>
        <w:tc>
          <w:tcPr>
            <w:tcW w:w="1582" w:type="dxa"/>
            <w:vAlign w:val="center"/>
          </w:tcPr>
          <w:p w14:paraId="26B4F1E6" w14:textId="541D7C50" w:rsidR="009703AF" w:rsidRPr="00C95FB7" w:rsidRDefault="009703AF" w:rsidP="00F763CD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</w:tr>
      <w:tr w:rsidR="003A471E" w:rsidRPr="003A471E" w14:paraId="316C550A" w14:textId="77777777" w:rsidTr="00117AF4">
        <w:trPr>
          <w:trHeight w:val="63"/>
        </w:trPr>
        <w:tc>
          <w:tcPr>
            <w:tcW w:w="1687" w:type="dxa"/>
            <w:vAlign w:val="center"/>
          </w:tcPr>
          <w:p w14:paraId="201A2B69" w14:textId="5619A339" w:rsidR="003A471E" w:rsidRPr="00C95FB7" w:rsidRDefault="003A471E" w:rsidP="00DD58AA">
            <w:pPr>
              <w:rPr>
                <w:rFonts w:ascii="Aptos" w:hAnsi="Aptos" w:cs="Arial"/>
                <w:b/>
                <w:sz w:val="18"/>
                <w:szCs w:val="18"/>
              </w:rPr>
            </w:pPr>
            <w:r w:rsidRPr="003A471E">
              <w:rPr>
                <w:rFonts w:ascii="Aptos" w:hAnsi="Aptos" w:cs="Arial"/>
                <w:b/>
                <w:sz w:val="18"/>
                <w:szCs w:val="18"/>
              </w:rPr>
              <w:t>Daniel Blanc</w:t>
            </w:r>
            <w:r w:rsidR="00F763CD">
              <w:rPr>
                <w:rFonts w:ascii="Aptos" w:hAnsi="Aptos" w:cs="Arial"/>
                <w:b/>
                <w:sz w:val="18"/>
                <w:szCs w:val="18"/>
              </w:rPr>
              <w:t>o</w:t>
            </w:r>
            <w:r w:rsidRPr="003A471E">
              <w:rPr>
                <w:rFonts w:ascii="Aptos" w:hAnsi="Aptos" w:cs="Arial"/>
                <w:b/>
                <w:sz w:val="18"/>
                <w:szCs w:val="18"/>
              </w:rPr>
              <w:t>-Melo</w:t>
            </w:r>
          </w:p>
        </w:tc>
        <w:tc>
          <w:tcPr>
            <w:tcW w:w="3184" w:type="dxa"/>
            <w:vAlign w:val="center"/>
          </w:tcPr>
          <w:p w14:paraId="2700179D" w14:textId="3DC1B016" w:rsidR="003A471E" w:rsidRPr="00C95FB7" w:rsidRDefault="00F763CD" w:rsidP="00DD58AA">
            <w:pPr>
              <w:rPr>
                <w:rFonts w:ascii="Aptos" w:hAnsi="Aptos" w:cs="Arial"/>
                <w:b/>
                <w:sz w:val="18"/>
                <w:szCs w:val="18"/>
              </w:rPr>
            </w:pPr>
            <w:r>
              <w:rPr>
                <w:rFonts w:ascii="Aptos" w:hAnsi="Aptos" w:cs="Arial"/>
                <w:b/>
                <w:sz w:val="18"/>
                <w:szCs w:val="18"/>
              </w:rPr>
              <w:t>F</w:t>
            </w:r>
            <w:r w:rsidRPr="00F763CD">
              <w:rPr>
                <w:rFonts w:ascii="Aptos" w:hAnsi="Aptos" w:cs="Arial"/>
                <w:b/>
                <w:sz w:val="18"/>
                <w:szCs w:val="18"/>
              </w:rPr>
              <w:t>red Hutchinson Cancer Center</w:t>
            </w:r>
            <w:r>
              <w:rPr>
                <w:rFonts w:ascii="Aptos" w:hAnsi="Aptos" w:cs="Arial"/>
                <w:b/>
                <w:sz w:val="18"/>
                <w:szCs w:val="18"/>
              </w:rPr>
              <w:t>, US</w:t>
            </w:r>
          </w:p>
        </w:tc>
        <w:tc>
          <w:tcPr>
            <w:tcW w:w="2870" w:type="dxa"/>
            <w:vAlign w:val="center"/>
          </w:tcPr>
          <w:p w14:paraId="4996ABEA" w14:textId="292FD0BA" w:rsidR="003A471E" w:rsidRPr="00C95FB7" w:rsidRDefault="00F763CD" w:rsidP="00DD58AA">
            <w:pPr>
              <w:rPr>
                <w:rFonts w:ascii="Aptos" w:hAnsi="Aptos" w:cs="Arial"/>
                <w:b/>
                <w:sz w:val="18"/>
                <w:szCs w:val="18"/>
              </w:rPr>
            </w:pPr>
            <w:r w:rsidRPr="00F763CD">
              <w:rPr>
                <w:rFonts w:ascii="Aptos" w:hAnsi="Aptos" w:cs="Arial"/>
                <w:b/>
                <w:sz w:val="18"/>
                <w:szCs w:val="18"/>
              </w:rPr>
              <w:t>dblancom@fredhutch.org</w:t>
            </w:r>
          </w:p>
        </w:tc>
        <w:tc>
          <w:tcPr>
            <w:tcW w:w="1582" w:type="dxa"/>
            <w:vAlign w:val="center"/>
          </w:tcPr>
          <w:p w14:paraId="344E0D98" w14:textId="77777777" w:rsidR="003A471E" w:rsidRPr="00C95FB7" w:rsidRDefault="003A471E" w:rsidP="00F763CD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</w:tr>
      <w:tr w:rsidR="003A471E" w:rsidRPr="003A471E" w14:paraId="03DDB227" w14:textId="77777777" w:rsidTr="00117AF4">
        <w:trPr>
          <w:trHeight w:val="63"/>
        </w:trPr>
        <w:tc>
          <w:tcPr>
            <w:tcW w:w="1687" w:type="dxa"/>
            <w:vAlign w:val="center"/>
          </w:tcPr>
          <w:p w14:paraId="433CD629" w14:textId="2DE14364" w:rsidR="003A471E" w:rsidRPr="00C95FB7" w:rsidRDefault="003A471E" w:rsidP="00DD58AA">
            <w:pPr>
              <w:rPr>
                <w:rFonts w:ascii="Aptos" w:hAnsi="Aptos" w:cs="Arial"/>
                <w:b/>
                <w:sz w:val="18"/>
                <w:szCs w:val="18"/>
              </w:rPr>
            </w:pPr>
            <w:r w:rsidRPr="003A471E">
              <w:rPr>
                <w:rFonts w:ascii="Aptos" w:hAnsi="Aptos" w:cs="Arial"/>
                <w:b/>
                <w:sz w:val="18"/>
                <w:szCs w:val="18"/>
              </w:rPr>
              <w:t>Martine Peeters</w:t>
            </w:r>
          </w:p>
        </w:tc>
        <w:tc>
          <w:tcPr>
            <w:tcW w:w="3184" w:type="dxa"/>
            <w:vAlign w:val="center"/>
          </w:tcPr>
          <w:p w14:paraId="0FF0B95D" w14:textId="0EC633A7" w:rsidR="003A471E" w:rsidRPr="00C95FB7" w:rsidRDefault="00F763CD" w:rsidP="00DD58AA">
            <w:pPr>
              <w:rPr>
                <w:rFonts w:ascii="Aptos" w:hAnsi="Aptos" w:cs="Arial"/>
                <w:b/>
                <w:sz w:val="18"/>
                <w:szCs w:val="18"/>
              </w:rPr>
            </w:pPr>
            <w:r>
              <w:rPr>
                <w:rFonts w:ascii="Aptos" w:hAnsi="Aptos" w:cs="Arial"/>
                <w:b/>
                <w:sz w:val="18"/>
                <w:szCs w:val="18"/>
              </w:rPr>
              <w:t>Université de Montpellier, France</w:t>
            </w:r>
          </w:p>
        </w:tc>
        <w:tc>
          <w:tcPr>
            <w:tcW w:w="2870" w:type="dxa"/>
            <w:vAlign w:val="center"/>
          </w:tcPr>
          <w:p w14:paraId="2103EFCA" w14:textId="09D3A451" w:rsidR="003A471E" w:rsidRPr="00C95FB7" w:rsidRDefault="00F763CD" w:rsidP="00DD58AA">
            <w:pPr>
              <w:rPr>
                <w:rFonts w:ascii="Aptos" w:hAnsi="Aptos" w:cs="Arial"/>
                <w:b/>
                <w:sz w:val="18"/>
                <w:szCs w:val="18"/>
              </w:rPr>
            </w:pPr>
            <w:r w:rsidRPr="00F763CD">
              <w:rPr>
                <w:rFonts w:ascii="Aptos" w:hAnsi="Aptos" w:cs="Arial"/>
                <w:b/>
                <w:sz w:val="18"/>
                <w:szCs w:val="18"/>
              </w:rPr>
              <w:t>martine.peeters@ird.fr</w:t>
            </w:r>
          </w:p>
        </w:tc>
        <w:tc>
          <w:tcPr>
            <w:tcW w:w="1582" w:type="dxa"/>
            <w:vAlign w:val="center"/>
          </w:tcPr>
          <w:p w14:paraId="2F12EB68" w14:textId="77777777" w:rsidR="003A471E" w:rsidRPr="00C95FB7" w:rsidRDefault="003A471E" w:rsidP="00F763CD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</w:tr>
      <w:tr w:rsidR="003A471E" w14:paraId="4400DBD0" w14:textId="77777777" w:rsidTr="00117AF4">
        <w:trPr>
          <w:trHeight w:val="63"/>
        </w:trPr>
        <w:tc>
          <w:tcPr>
            <w:tcW w:w="1687" w:type="dxa"/>
            <w:vAlign w:val="center"/>
          </w:tcPr>
          <w:p w14:paraId="1AFE1BA6" w14:textId="77777777" w:rsidR="003A471E" w:rsidRPr="00C95FB7" w:rsidRDefault="003A471E" w:rsidP="00DD58AA">
            <w:pPr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3184" w:type="dxa"/>
            <w:vAlign w:val="center"/>
          </w:tcPr>
          <w:p w14:paraId="21777B49" w14:textId="77777777" w:rsidR="003A471E" w:rsidRPr="00C95FB7" w:rsidRDefault="003A471E" w:rsidP="00DD58AA">
            <w:pPr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2870" w:type="dxa"/>
            <w:vAlign w:val="center"/>
          </w:tcPr>
          <w:p w14:paraId="7FC15A09" w14:textId="77777777" w:rsidR="003A471E" w:rsidRPr="00C95FB7" w:rsidRDefault="003A471E" w:rsidP="00DD58AA">
            <w:pPr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582" w:type="dxa"/>
            <w:vAlign w:val="center"/>
          </w:tcPr>
          <w:p w14:paraId="37A80627" w14:textId="77777777" w:rsidR="003A471E" w:rsidRPr="00C95FB7" w:rsidRDefault="003A471E" w:rsidP="009703AF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</w:tr>
    </w:tbl>
    <w:p w14:paraId="070FAC74" w14:textId="7A9A7276" w:rsidR="00A174CC" w:rsidRPr="00C95FB7" w:rsidRDefault="00A174CC" w:rsidP="00DD58AA">
      <w:pPr>
        <w:rPr>
          <w:rFonts w:ascii="Aptos" w:hAnsi="Aptos" w:cs="Arial"/>
          <w:b/>
          <w:sz w:val="20"/>
          <w:szCs w:val="20"/>
        </w:rPr>
      </w:pPr>
    </w:p>
    <w:p w14:paraId="27ACB96D" w14:textId="77777777" w:rsidR="00D062BE" w:rsidRDefault="00D062BE">
      <w:pPr>
        <w:rPr>
          <w:rFonts w:ascii="Aptos" w:eastAsia="Times" w:hAnsi="Aptos" w:cs="Arial"/>
          <w:b/>
          <w:color w:val="000000"/>
          <w:sz w:val="20"/>
          <w:szCs w:val="20"/>
          <w:lang w:eastAsia="en-GB"/>
        </w:rPr>
      </w:pPr>
      <w:r>
        <w:rPr>
          <w:rFonts w:ascii="Aptos" w:eastAsia="Times" w:hAnsi="Aptos" w:cs="Arial"/>
          <w:b/>
          <w:color w:val="000000"/>
          <w:sz w:val="20"/>
          <w:szCs w:val="20"/>
          <w:lang w:eastAsia="en-GB"/>
        </w:rPr>
        <w:br w:type="page"/>
      </w:r>
    </w:p>
    <w:p w14:paraId="1382B4BD" w14:textId="55E616F2" w:rsidR="000A7027" w:rsidRDefault="0067795B" w:rsidP="000A7027">
      <w:pPr>
        <w:spacing w:before="120" w:after="120"/>
        <w:rPr>
          <w:rFonts w:ascii="Aptos" w:hAnsi="Aptos" w:cs="Arial"/>
          <w:b/>
          <w:sz w:val="20"/>
          <w:szCs w:val="20"/>
        </w:rPr>
      </w:pPr>
      <w:r>
        <w:rPr>
          <w:rFonts w:ascii="Aptos" w:hAnsi="Aptos" w:cs="Arial"/>
          <w:b/>
          <w:sz w:val="20"/>
          <w:szCs w:val="20"/>
        </w:rPr>
        <w:lastRenderedPageBreak/>
        <w:t xml:space="preserve">Part 1b: </w:t>
      </w:r>
      <w:r w:rsidR="000A7027">
        <w:rPr>
          <w:rFonts w:ascii="Aptos" w:hAnsi="Aptos" w:cs="Arial"/>
          <w:b/>
          <w:sz w:val="20"/>
          <w:szCs w:val="20"/>
        </w:rPr>
        <w:t>Taxonomy Proposal Submission</w:t>
      </w:r>
      <w:r>
        <w:rPr>
          <w:rFonts w:ascii="Aptos" w:hAnsi="Aptos" w:cs="Arial"/>
          <w:b/>
          <w:sz w:val="20"/>
          <w:szCs w:val="20"/>
        </w:rPr>
        <w:t xml:space="preserve"> </w:t>
      </w:r>
    </w:p>
    <w:tbl>
      <w:tblPr>
        <w:tblStyle w:val="TableGrid"/>
        <w:tblW w:w="8505" w:type="dxa"/>
        <w:tblInd w:w="-5" w:type="dxa"/>
        <w:tblLook w:val="04A0" w:firstRow="1" w:lastRow="0" w:firstColumn="1" w:lastColumn="0" w:noHBand="0" w:noVBand="1"/>
      </w:tblPr>
      <w:tblGrid>
        <w:gridCol w:w="3673"/>
        <w:gridCol w:w="316"/>
        <w:gridCol w:w="4190"/>
        <w:gridCol w:w="326"/>
      </w:tblGrid>
      <w:tr w:rsidR="00683D0C" w14:paraId="02C75B6A" w14:textId="77777777" w:rsidTr="00683D0C">
        <w:tc>
          <w:tcPr>
            <w:tcW w:w="8505" w:type="dxa"/>
            <w:gridSpan w:val="4"/>
            <w:shd w:val="clear" w:color="auto" w:fill="F2F2F2" w:themeFill="background1" w:themeFillShade="F2"/>
          </w:tcPr>
          <w:p w14:paraId="0F928364" w14:textId="0FC629F3" w:rsidR="00683D0C" w:rsidRDefault="00683D0C" w:rsidP="000A7027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  <w:t>ICTV Subcommittee</w:t>
            </w:r>
            <w:r w:rsidR="006C0F51"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  <w:t>:</w:t>
            </w:r>
            <w: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9741D1" w14:paraId="3A2C652A" w14:textId="77777777" w:rsidTr="00382FE8">
        <w:tc>
          <w:tcPr>
            <w:tcW w:w="3686" w:type="dxa"/>
          </w:tcPr>
          <w:p w14:paraId="350A9AF2" w14:textId="119F463E" w:rsidR="00D062BE" w:rsidRPr="0023149A" w:rsidRDefault="00296DA3" w:rsidP="000A7027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 w:rsidRPr="00296DA3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Animal DNA Viruses and Retroviruses</w:t>
            </w:r>
          </w:p>
        </w:tc>
        <w:tc>
          <w:tcPr>
            <w:tcW w:w="283" w:type="dxa"/>
          </w:tcPr>
          <w:p w14:paraId="72E6FA8C" w14:textId="60A79BB7" w:rsidR="00D062BE" w:rsidRDefault="007D43AC" w:rsidP="000A7027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4209" w:type="dxa"/>
          </w:tcPr>
          <w:p w14:paraId="2226CC64" w14:textId="03D21338" w:rsidR="00D062BE" w:rsidRPr="0023149A" w:rsidRDefault="00296DA3" w:rsidP="000A7027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Bacterial viruses</w:t>
            </w:r>
          </w:p>
        </w:tc>
        <w:tc>
          <w:tcPr>
            <w:tcW w:w="327" w:type="dxa"/>
          </w:tcPr>
          <w:p w14:paraId="457BD1CC" w14:textId="77777777" w:rsidR="00D062BE" w:rsidRDefault="00D062BE" w:rsidP="000A7027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9741D1" w14:paraId="0B035BDF" w14:textId="77777777" w:rsidTr="00382FE8">
        <w:tc>
          <w:tcPr>
            <w:tcW w:w="3686" w:type="dxa"/>
          </w:tcPr>
          <w:p w14:paraId="5431BEDE" w14:textId="405E5CFC" w:rsidR="00D062BE" w:rsidRPr="0023149A" w:rsidRDefault="00296DA3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 w:rsidRPr="00296DA3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Animal </w:t>
            </w:r>
            <w:r w:rsidR="00382FE8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minus-strand </w:t>
            </w:r>
            <w:r w:rsidRPr="00296DA3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and dsRNA</w:t>
            </w: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 viruses</w:t>
            </w:r>
          </w:p>
        </w:tc>
        <w:tc>
          <w:tcPr>
            <w:tcW w:w="283" w:type="dxa"/>
          </w:tcPr>
          <w:p w14:paraId="137436D9" w14:textId="77777777" w:rsidR="00D062BE" w:rsidRDefault="00D062BE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09" w:type="dxa"/>
          </w:tcPr>
          <w:p w14:paraId="6C68E165" w14:textId="14ACC1E9" w:rsidR="00D062BE" w:rsidRPr="0023149A" w:rsidRDefault="00296DA3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Fungal and protist viruses</w:t>
            </w:r>
          </w:p>
        </w:tc>
        <w:tc>
          <w:tcPr>
            <w:tcW w:w="327" w:type="dxa"/>
          </w:tcPr>
          <w:p w14:paraId="0E9BD33C" w14:textId="77777777" w:rsidR="00D062BE" w:rsidRDefault="00D062BE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9741D1" w14:paraId="5D08A151" w14:textId="77777777" w:rsidTr="00382FE8">
        <w:tc>
          <w:tcPr>
            <w:tcW w:w="3686" w:type="dxa"/>
          </w:tcPr>
          <w:p w14:paraId="1AE840E5" w14:textId="20C0CA73" w:rsidR="00D062BE" w:rsidRPr="0023149A" w:rsidRDefault="00296DA3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 w:rsidRPr="00296DA3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Animal </w:t>
            </w:r>
            <w:r w:rsidR="00382FE8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positive-strand </w:t>
            </w:r>
            <w:r w:rsidRPr="00296DA3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RNA</w:t>
            </w: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 viruses</w:t>
            </w:r>
          </w:p>
        </w:tc>
        <w:tc>
          <w:tcPr>
            <w:tcW w:w="283" w:type="dxa"/>
          </w:tcPr>
          <w:p w14:paraId="5B0E6496" w14:textId="77777777" w:rsidR="00D062BE" w:rsidRDefault="00D062BE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09" w:type="dxa"/>
          </w:tcPr>
          <w:p w14:paraId="5235AEB3" w14:textId="6E12B24E" w:rsidR="00D062BE" w:rsidRPr="0023149A" w:rsidRDefault="00296DA3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Plant viruses</w:t>
            </w:r>
          </w:p>
        </w:tc>
        <w:tc>
          <w:tcPr>
            <w:tcW w:w="327" w:type="dxa"/>
          </w:tcPr>
          <w:p w14:paraId="707BEB8E" w14:textId="77777777" w:rsidR="00D062BE" w:rsidRDefault="00D062BE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9741D1" w14:paraId="683F5094" w14:textId="77777777" w:rsidTr="00382FE8">
        <w:tc>
          <w:tcPr>
            <w:tcW w:w="3686" w:type="dxa"/>
          </w:tcPr>
          <w:p w14:paraId="2F218EA6" w14:textId="0F84C410" w:rsidR="00D062BE" w:rsidRPr="0023149A" w:rsidRDefault="00296DA3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 w:rsidRPr="00296DA3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Archaeal</w:t>
            </w: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 viruses</w:t>
            </w:r>
          </w:p>
        </w:tc>
        <w:tc>
          <w:tcPr>
            <w:tcW w:w="283" w:type="dxa"/>
          </w:tcPr>
          <w:p w14:paraId="356A3133" w14:textId="77777777" w:rsidR="00D062BE" w:rsidRDefault="00D062BE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09" w:type="dxa"/>
          </w:tcPr>
          <w:p w14:paraId="45EE4286" w14:textId="5C8787F1" w:rsidR="00D062BE" w:rsidRPr="0023149A" w:rsidRDefault="00296DA3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General </w:t>
            </w:r>
            <w:r w:rsidR="00382FE8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327" w:type="dxa"/>
          </w:tcPr>
          <w:p w14:paraId="607AF614" w14:textId="77777777" w:rsidR="00D062BE" w:rsidRDefault="00D062BE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719A3232" w14:textId="77777777" w:rsidR="00D062BE" w:rsidRDefault="00D062BE" w:rsidP="00DD58AA">
      <w:pPr>
        <w:rPr>
          <w:rFonts w:ascii="Aptos" w:eastAsia="Times" w:hAnsi="Aptos" w:cs="Arial"/>
          <w:b/>
          <w:color w:val="000000"/>
          <w:sz w:val="20"/>
          <w:szCs w:val="20"/>
          <w:lang w:eastAsia="en-GB"/>
        </w:rPr>
      </w:pPr>
    </w:p>
    <w:tbl>
      <w:tblPr>
        <w:tblStyle w:val="TableGrid"/>
        <w:tblW w:w="8505" w:type="dxa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CF59EA" w:rsidRPr="000C5189" w14:paraId="1BAEEDB4" w14:textId="77777777" w:rsidTr="00683D0C">
        <w:trPr>
          <w:trHeight w:val="147"/>
        </w:trPr>
        <w:tc>
          <w:tcPr>
            <w:tcW w:w="8505" w:type="dxa"/>
            <w:shd w:val="clear" w:color="auto" w:fill="F2F2F2" w:themeFill="background1" w:themeFillShade="F2"/>
          </w:tcPr>
          <w:p w14:paraId="68D3AD5E" w14:textId="50A8701D" w:rsidR="00CF59EA" w:rsidRPr="000C5189" w:rsidRDefault="00CF59EA" w:rsidP="00DD58AA">
            <w:pPr>
              <w:rPr>
                <w:rFonts w:ascii="Aptos" w:hAnsi="Aptos" w:cs="Arial"/>
                <w:sz w:val="20"/>
                <w:szCs w:val="20"/>
              </w:rPr>
            </w:pPr>
            <w:r w:rsidRPr="000C5189">
              <w:rPr>
                <w:rFonts w:ascii="Aptos" w:hAnsi="Aptos" w:cs="Arial"/>
                <w:b/>
                <w:sz w:val="20"/>
                <w:szCs w:val="20"/>
              </w:rPr>
              <w:t xml:space="preserve">List </w:t>
            </w:r>
            <w:r w:rsidR="007E667B">
              <w:rPr>
                <w:rFonts w:ascii="Aptos" w:hAnsi="Aptos" w:cs="Arial"/>
                <w:b/>
                <w:sz w:val="20"/>
                <w:szCs w:val="20"/>
              </w:rPr>
              <w:t xml:space="preserve">the </w:t>
            </w:r>
            <w:r w:rsidRPr="000C5189">
              <w:rPr>
                <w:rFonts w:ascii="Aptos" w:hAnsi="Aptos" w:cs="Arial"/>
                <w:b/>
                <w:sz w:val="20"/>
                <w:szCs w:val="20"/>
              </w:rPr>
              <w:t xml:space="preserve">ICTV Study Group(s) that have seen </w:t>
            </w:r>
            <w:r>
              <w:rPr>
                <w:rFonts w:ascii="Aptos" w:hAnsi="Aptos" w:cs="Arial"/>
                <w:b/>
                <w:sz w:val="20"/>
                <w:szCs w:val="20"/>
              </w:rPr>
              <w:t>or have</w:t>
            </w:r>
            <w:r w:rsidR="008F51E2">
              <w:rPr>
                <w:rFonts w:ascii="Aptos" w:hAnsi="Aptos" w:cs="Arial"/>
                <w:b/>
                <w:sz w:val="20"/>
                <w:szCs w:val="20"/>
              </w:rPr>
              <w:t xml:space="preserve"> been</w:t>
            </w:r>
            <w:r>
              <w:rPr>
                <w:rFonts w:ascii="Aptos" w:hAnsi="Aptos" w:cs="Arial"/>
                <w:b/>
                <w:sz w:val="20"/>
                <w:szCs w:val="20"/>
              </w:rPr>
              <w:t xml:space="preserve"> involved in creating </w:t>
            </w:r>
            <w:r w:rsidRPr="000C5189">
              <w:rPr>
                <w:rFonts w:ascii="Aptos" w:hAnsi="Aptos" w:cs="Arial"/>
                <w:b/>
                <w:sz w:val="20"/>
                <w:szCs w:val="20"/>
              </w:rPr>
              <w:t>this proposal</w:t>
            </w:r>
            <w:r w:rsidR="006C0F51">
              <w:rPr>
                <w:rFonts w:ascii="Aptos" w:hAnsi="Aptos" w:cs="Arial"/>
                <w:b/>
                <w:sz w:val="20"/>
                <w:szCs w:val="20"/>
              </w:rPr>
              <w:t>:</w:t>
            </w:r>
            <w:r>
              <w:rPr>
                <w:rFonts w:ascii="Aptos" w:hAnsi="Aptos" w:cs="Arial"/>
                <w:b/>
                <w:sz w:val="20"/>
                <w:szCs w:val="20"/>
              </w:rPr>
              <w:t xml:space="preserve"> </w:t>
            </w:r>
            <w:hyperlink r:id="rId10" w:history="1"/>
          </w:p>
        </w:tc>
      </w:tr>
      <w:tr w:rsidR="0072682D" w:rsidRPr="000C5189" w14:paraId="0BE0A499" w14:textId="77777777" w:rsidTr="00BE4F5A">
        <w:trPr>
          <w:trHeight w:val="841"/>
        </w:trPr>
        <w:tc>
          <w:tcPr>
            <w:tcW w:w="8505" w:type="dxa"/>
            <w:shd w:val="clear" w:color="auto" w:fill="auto"/>
          </w:tcPr>
          <w:p w14:paraId="44334E47" w14:textId="76FC5EB5" w:rsidR="0072682D" w:rsidRPr="007D43AC" w:rsidRDefault="00F763CD" w:rsidP="00DD58AA">
            <w:pPr>
              <w:rPr>
                <w:rFonts w:ascii="Aptos" w:hAnsi="Aptos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Retroviridae</w:t>
            </w:r>
            <w:proofErr w:type="spellEnd"/>
            <w:r w:rsidR="007D43A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r w:rsidR="007D43AC" w:rsidRPr="007D43AC">
              <w:rPr>
                <w:rFonts w:ascii="Arial" w:hAnsi="Arial" w:cs="Arial"/>
                <w:bCs/>
                <w:sz w:val="22"/>
                <w:szCs w:val="22"/>
              </w:rPr>
              <w:t>SG</w:t>
            </w:r>
          </w:p>
          <w:p w14:paraId="7F4EC4CB" w14:textId="77777777" w:rsidR="0072682D" w:rsidRPr="000C5189" w:rsidRDefault="0072682D" w:rsidP="00DD58AA">
            <w:pPr>
              <w:rPr>
                <w:rFonts w:ascii="Aptos" w:hAnsi="Aptos" w:cs="Arial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21"/>
        <w:tblW w:w="8505" w:type="dxa"/>
        <w:tblLayout w:type="fixed"/>
        <w:tblLook w:val="04A0" w:firstRow="1" w:lastRow="0" w:firstColumn="1" w:lastColumn="0" w:noHBand="0" w:noVBand="1"/>
      </w:tblPr>
      <w:tblGrid>
        <w:gridCol w:w="2410"/>
        <w:gridCol w:w="1984"/>
        <w:gridCol w:w="1985"/>
        <w:gridCol w:w="2126"/>
      </w:tblGrid>
      <w:tr w:rsidR="00BE4F5A" w:rsidRPr="00C95FB7" w14:paraId="46E4A7D0" w14:textId="77777777" w:rsidTr="00683D0C">
        <w:tc>
          <w:tcPr>
            <w:tcW w:w="8505" w:type="dxa"/>
            <w:gridSpan w:val="4"/>
            <w:shd w:val="clear" w:color="auto" w:fill="F2F2F2" w:themeFill="background1" w:themeFillShade="F2"/>
          </w:tcPr>
          <w:p w14:paraId="2B285F81" w14:textId="66699A7C" w:rsidR="00BE4F5A" w:rsidRPr="00C95FB7" w:rsidRDefault="00BE4F5A" w:rsidP="00DD58AA">
            <w:pPr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ptos" w:hAnsi="Aptos" w:cs="Arial"/>
                <w:b/>
                <w:sz w:val="20"/>
                <w:szCs w:val="20"/>
              </w:rPr>
              <w:t xml:space="preserve">Optional – complete </w:t>
            </w:r>
            <w:r w:rsidR="00AF4998">
              <w:rPr>
                <w:rFonts w:ascii="Aptos" w:hAnsi="Aptos" w:cs="Arial"/>
                <w:b/>
                <w:sz w:val="20"/>
                <w:szCs w:val="20"/>
              </w:rPr>
              <w:t xml:space="preserve">only </w:t>
            </w:r>
            <w:r>
              <w:rPr>
                <w:rFonts w:ascii="Aptos" w:hAnsi="Aptos" w:cs="Arial"/>
                <w:b/>
                <w:sz w:val="20"/>
                <w:szCs w:val="20"/>
              </w:rPr>
              <w:t xml:space="preserve">if formally voted on by </w:t>
            </w:r>
            <w:r w:rsidR="007E667B">
              <w:rPr>
                <w:rFonts w:ascii="Aptos" w:hAnsi="Aptos" w:cs="Arial"/>
                <w:b/>
                <w:sz w:val="20"/>
                <w:szCs w:val="20"/>
              </w:rPr>
              <w:t xml:space="preserve">an </w:t>
            </w:r>
            <w:r w:rsidRPr="00C95FB7">
              <w:rPr>
                <w:rFonts w:ascii="Aptos" w:hAnsi="Aptos" w:cs="Arial"/>
                <w:b/>
                <w:sz w:val="20"/>
                <w:szCs w:val="20"/>
              </w:rPr>
              <w:t>ICTV Study Group</w:t>
            </w:r>
            <w:r w:rsidR="006C0F51">
              <w:rPr>
                <w:rFonts w:ascii="Aptos" w:hAnsi="Aptos" w:cs="Arial"/>
                <w:b/>
                <w:sz w:val="20"/>
                <w:szCs w:val="20"/>
              </w:rPr>
              <w:t>:</w:t>
            </w:r>
            <w:r>
              <w:rPr>
                <w:rFonts w:ascii="Aptos" w:hAnsi="Aptos" w:cs="Arial"/>
                <w:b/>
                <w:sz w:val="20"/>
                <w:szCs w:val="20"/>
              </w:rPr>
              <w:t xml:space="preserve"> </w:t>
            </w:r>
          </w:p>
        </w:tc>
      </w:tr>
      <w:tr w:rsidR="00BE4F5A" w:rsidRPr="00C95FB7" w14:paraId="177BF95A" w14:textId="77777777" w:rsidTr="00683D0C">
        <w:tc>
          <w:tcPr>
            <w:tcW w:w="2410" w:type="dxa"/>
            <w:vMerge w:val="restart"/>
            <w:shd w:val="clear" w:color="auto" w:fill="F2F2F2" w:themeFill="background1" w:themeFillShade="F2"/>
          </w:tcPr>
          <w:p w14:paraId="4D06A922" w14:textId="77777777" w:rsidR="00BE4F5A" w:rsidRPr="00C95FB7" w:rsidRDefault="00BE4F5A" w:rsidP="00DD58AA">
            <w:pPr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</w:pPr>
            <w:r w:rsidRPr="00C95FB7"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  <w:t>Study Group</w:t>
            </w:r>
          </w:p>
        </w:tc>
        <w:tc>
          <w:tcPr>
            <w:tcW w:w="6095" w:type="dxa"/>
            <w:gridSpan w:val="3"/>
            <w:shd w:val="clear" w:color="auto" w:fill="F2F2F2" w:themeFill="background1" w:themeFillShade="F2"/>
          </w:tcPr>
          <w:p w14:paraId="13935DA3" w14:textId="77777777" w:rsidR="00BE4F5A" w:rsidRPr="00C95FB7" w:rsidRDefault="00BE4F5A" w:rsidP="00DD58AA">
            <w:pPr>
              <w:jc w:val="center"/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</w:pPr>
            <w:r w:rsidRPr="00C95FB7"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  <w:t>Number of members</w:t>
            </w:r>
          </w:p>
        </w:tc>
      </w:tr>
      <w:tr w:rsidR="00BE4F5A" w:rsidRPr="00C95FB7" w14:paraId="7D7BE950" w14:textId="77777777" w:rsidTr="00683D0C">
        <w:tc>
          <w:tcPr>
            <w:tcW w:w="2410" w:type="dxa"/>
            <w:vMerge/>
            <w:shd w:val="clear" w:color="auto" w:fill="F2F2F2" w:themeFill="background1" w:themeFillShade="F2"/>
          </w:tcPr>
          <w:p w14:paraId="0A19C1F2" w14:textId="77777777" w:rsidR="00BE4F5A" w:rsidRPr="00C95FB7" w:rsidRDefault="00BE4F5A" w:rsidP="00DD58AA">
            <w:pPr>
              <w:rPr>
                <w:rFonts w:ascii="Aptos" w:hAnsi="Aptos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193228FF" w14:textId="5D9C75C8" w:rsidR="00BE4F5A" w:rsidRPr="00C95FB7" w:rsidRDefault="00BE4F5A" w:rsidP="00DD58AA">
            <w:pPr>
              <w:jc w:val="center"/>
              <w:rPr>
                <w:rFonts w:ascii="Aptos" w:hAnsi="Aptos" w:cs="Arial"/>
                <w:b/>
                <w:bCs/>
                <w:sz w:val="20"/>
                <w:szCs w:val="20"/>
              </w:rPr>
            </w:pPr>
            <w:r w:rsidRPr="00C95FB7">
              <w:rPr>
                <w:rFonts w:ascii="Aptos" w:hAnsi="Aptos" w:cs="Arial"/>
                <w:b/>
                <w:bCs/>
                <w:sz w:val="20"/>
                <w:szCs w:val="20"/>
              </w:rPr>
              <w:t xml:space="preserve">Votes </w:t>
            </w:r>
            <w:r w:rsidR="00382FE8">
              <w:rPr>
                <w:rFonts w:ascii="Aptos" w:hAnsi="Aptos" w:cs="Arial"/>
                <w:b/>
                <w:bCs/>
                <w:sz w:val="20"/>
                <w:szCs w:val="20"/>
              </w:rPr>
              <w:t xml:space="preserve">in </w:t>
            </w:r>
            <w:r w:rsidRPr="00C95FB7">
              <w:rPr>
                <w:rFonts w:ascii="Aptos" w:hAnsi="Aptos" w:cs="Arial"/>
                <w:b/>
                <w:bCs/>
                <w:sz w:val="20"/>
                <w:szCs w:val="20"/>
              </w:rPr>
              <w:t>support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345B8E70" w14:textId="77777777" w:rsidR="00BE4F5A" w:rsidRPr="00C95FB7" w:rsidRDefault="00BE4F5A" w:rsidP="00DD58AA">
            <w:pPr>
              <w:jc w:val="center"/>
              <w:rPr>
                <w:rFonts w:ascii="Aptos" w:hAnsi="Aptos" w:cs="Arial"/>
                <w:b/>
                <w:bCs/>
                <w:sz w:val="20"/>
                <w:szCs w:val="20"/>
              </w:rPr>
            </w:pPr>
            <w:r w:rsidRPr="00C95FB7">
              <w:rPr>
                <w:rFonts w:ascii="Aptos" w:hAnsi="Aptos" w:cs="Arial"/>
                <w:b/>
                <w:bCs/>
                <w:sz w:val="20"/>
                <w:szCs w:val="20"/>
              </w:rPr>
              <w:t>Votes against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37742353" w14:textId="77777777" w:rsidR="00BE4F5A" w:rsidRPr="00C95FB7" w:rsidRDefault="00BE4F5A" w:rsidP="00DD58AA">
            <w:pPr>
              <w:jc w:val="center"/>
              <w:rPr>
                <w:rFonts w:ascii="Aptos" w:hAnsi="Aptos" w:cs="Arial"/>
                <w:b/>
                <w:bCs/>
                <w:sz w:val="20"/>
                <w:szCs w:val="20"/>
              </w:rPr>
            </w:pPr>
            <w:r w:rsidRPr="00C95FB7">
              <w:rPr>
                <w:rFonts w:ascii="Aptos" w:hAnsi="Aptos" w:cs="Arial"/>
                <w:b/>
                <w:bCs/>
                <w:sz w:val="20"/>
                <w:szCs w:val="20"/>
              </w:rPr>
              <w:t>No vote</w:t>
            </w:r>
          </w:p>
        </w:tc>
      </w:tr>
      <w:tr w:rsidR="00BE4F5A" w:rsidRPr="00C95FB7" w14:paraId="6CEB31DD" w14:textId="77777777" w:rsidTr="00BE4F5A">
        <w:tc>
          <w:tcPr>
            <w:tcW w:w="2410" w:type="dxa"/>
            <w:shd w:val="clear" w:color="auto" w:fill="auto"/>
          </w:tcPr>
          <w:p w14:paraId="15B28AD1" w14:textId="77777777" w:rsidR="00BE4F5A" w:rsidRPr="00C95FB7" w:rsidRDefault="00BE4F5A" w:rsidP="00DD58AA">
            <w:pPr>
              <w:rPr>
                <w:rFonts w:ascii="Aptos" w:hAnsi="Aptos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7D842500" w14:textId="77777777" w:rsidR="00BE4F5A" w:rsidRPr="00C95FB7" w:rsidRDefault="00BE4F5A" w:rsidP="00DD58AA">
            <w:pPr>
              <w:rPr>
                <w:rFonts w:ascii="Aptos" w:hAnsi="Aptos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18C703A" w14:textId="77777777" w:rsidR="00BE4F5A" w:rsidRPr="00C95FB7" w:rsidRDefault="00BE4F5A" w:rsidP="00DD58AA">
            <w:pPr>
              <w:rPr>
                <w:rFonts w:ascii="Aptos" w:hAnsi="Aptos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3BA4B66" w14:textId="77777777" w:rsidR="00BE4F5A" w:rsidRPr="00C95FB7" w:rsidRDefault="00BE4F5A" w:rsidP="00DD58AA">
            <w:pPr>
              <w:rPr>
                <w:rFonts w:ascii="Aptos" w:hAnsi="Aptos" w:cs="Arial"/>
                <w:sz w:val="20"/>
                <w:szCs w:val="20"/>
              </w:rPr>
            </w:pPr>
          </w:p>
        </w:tc>
      </w:tr>
      <w:tr w:rsidR="00BE4F5A" w:rsidRPr="00C95FB7" w14:paraId="790E8B2E" w14:textId="77777777" w:rsidTr="00BE4F5A">
        <w:tc>
          <w:tcPr>
            <w:tcW w:w="2410" w:type="dxa"/>
            <w:shd w:val="clear" w:color="auto" w:fill="auto"/>
          </w:tcPr>
          <w:p w14:paraId="15E4D2C4" w14:textId="77777777" w:rsidR="00BE4F5A" w:rsidRPr="00C95FB7" w:rsidRDefault="00BE4F5A" w:rsidP="00DD58AA">
            <w:pPr>
              <w:rPr>
                <w:rFonts w:ascii="Aptos" w:hAnsi="Aptos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067656D7" w14:textId="77777777" w:rsidR="00BE4F5A" w:rsidRPr="00C95FB7" w:rsidRDefault="00BE4F5A" w:rsidP="00DD58AA">
            <w:pPr>
              <w:rPr>
                <w:rFonts w:ascii="Aptos" w:hAnsi="Aptos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4EE1AF9" w14:textId="77777777" w:rsidR="00BE4F5A" w:rsidRPr="00C95FB7" w:rsidRDefault="00BE4F5A" w:rsidP="00DD58AA">
            <w:pPr>
              <w:rPr>
                <w:rFonts w:ascii="Aptos" w:hAnsi="Aptos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D8D8405" w14:textId="77777777" w:rsidR="00BE4F5A" w:rsidRPr="00C95FB7" w:rsidRDefault="00BE4F5A" w:rsidP="00DD58AA">
            <w:pPr>
              <w:rPr>
                <w:rFonts w:ascii="Aptos" w:hAnsi="Aptos" w:cs="Arial"/>
                <w:sz w:val="20"/>
                <w:szCs w:val="20"/>
              </w:rPr>
            </w:pPr>
          </w:p>
        </w:tc>
      </w:tr>
    </w:tbl>
    <w:p w14:paraId="08D64203" w14:textId="77777777" w:rsidR="003A18C5" w:rsidRDefault="003A18C5" w:rsidP="003A18C5">
      <w:pPr>
        <w:rPr>
          <w:rFonts w:ascii="Aptos" w:hAnsi="Aptos" w:cs="Arial"/>
          <w:b/>
          <w:bCs/>
          <w:sz w:val="20"/>
          <w:szCs w:val="20"/>
        </w:rPr>
      </w:pPr>
    </w:p>
    <w:p w14:paraId="075650D7" w14:textId="77777777" w:rsidR="003A18C5" w:rsidRDefault="003A18C5" w:rsidP="003A18C5">
      <w:pPr>
        <w:rPr>
          <w:rFonts w:ascii="Aptos" w:hAnsi="Aptos" w:cs="Arial"/>
          <w:b/>
          <w:bCs/>
          <w:sz w:val="20"/>
          <w:szCs w:val="20"/>
        </w:rPr>
      </w:pPr>
    </w:p>
    <w:p w14:paraId="52CF01EB" w14:textId="77777777" w:rsidR="003A18C5" w:rsidRDefault="003A18C5" w:rsidP="003A18C5">
      <w:pPr>
        <w:rPr>
          <w:rFonts w:ascii="Aptos" w:hAnsi="Aptos" w:cs="Arial"/>
          <w:b/>
          <w:bCs/>
          <w:sz w:val="20"/>
          <w:szCs w:val="20"/>
        </w:rPr>
      </w:pPr>
    </w:p>
    <w:p w14:paraId="37164B1D" w14:textId="77777777" w:rsidR="003A18C5" w:rsidRDefault="003A18C5" w:rsidP="003A18C5">
      <w:pPr>
        <w:rPr>
          <w:rFonts w:ascii="Aptos" w:hAnsi="Aptos" w:cs="Arial"/>
          <w:b/>
          <w:bCs/>
          <w:sz w:val="20"/>
          <w:szCs w:val="20"/>
        </w:rPr>
      </w:pPr>
    </w:p>
    <w:p w14:paraId="29F9724A" w14:textId="77777777" w:rsidR="003A18C5" w:rsidRDefault="003A18C5" w:rsidP="003A18C5">
      <w:pPr>
        <w:rPr>
          <w:rFonts w:ascii="Aptos" w:hAnsi="Aptos" w:cs="Arial"/>
          <w:b/>
          <w:bCs/>
          <w:sz w:val="20"/>
          <w:szCs w:val="20"/>
        </w:rPr>
      </w:pPr>
    </w:p>
    <w:p w14:paraId="288B6A67" w14:textId="77777777" w:rsidR="003A18C5" w:rsidRDefault="003A18C5" w:rsidP="003A18C5">
      <w:pPr>
        <w:rPr>
          <w:rFonts w:ascii="Aptos" w:hAnsi="Aptos" w:cs="Arial"/>
          <w:b/>
          <w:bCs/>
          <w:sz w:val="20"/>
          <w:szCs w:val="20"/>
        </w:rPr>
      </w:pPr>
    </w:p>
    <w:p w14:paraId="7EC641D6" w14:textId="77777777" w:rsidR="003A18C5" w:rsidRDefault="003A18C5" w:rsidP="003A18C5">
      <w:pPr>
        <w:rPr>
          <w:rFonts w:ascii="Aptos" w:hAnsi="Aptos" w:cs="Arial"/>
          <w:b/>
          <w:bCs/>
          <w:sz w:val="20"/>
          <w:szCs w:val="20"/>
        </w:rPr>
      </w:pPr>
    </w:p>
    <w:p w14:paraId="116BCF49" w14:textId="77777777" w:rsidR="003A18C5" w:rsidRDefault="003A18C5" w:rsidP="003A18C5">
      <w:pPr>
        <w:rPr>
          <w:rFonts w:ascii="Aptos" w:hAnsi="Aptos" w:cs="Arial"/>
          <w:b/>
          <w:bCs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9"/>
        <w:tblW w:w="0" w:type="auto"/>
        <w:tblLook w:val="04A0" w:firstRow="1" w:lastRow="0" w:firstColumn="1" w:lastColumn="0" w:noHBand="0" w:noVBand="1"/>
      </w:tblPr>
      <w:tblGrid>
        <w:gridCol w:w="2268"/>
        <w:gridCol w:w="1701"/>
      </w:tblGrid>
      <w:tr w:rsidR="003A18C5" w14:paraId="529229AA" w14:textId="77777777" w:rsidTr="008F51E2">
        <w:trPr>
          <w:trHeight w:val="244"/>
        </w:trPr>
        <w:tc>
          <w:tcPr>
            <w:tcW w:w="2268" w:type="dxa"/>
            <w:shd w:val="clear" w:color="auto" w:fill="F2F2F2" w:themeFill="background1" w:themeFillShade="F2"/>
          </w:tcPr>
          <w:p w14:paraId="753A3328" w14:textId="5DACA3B3" w:rsidR="003A18C5" w:rsidRDefault="003A18C5" w:rsidP="00C95E56">
            <w:pPr>
              <w:ind w:left="174"/>
              <w:rPr>
                <w:rFonts w:ascii="Aptos" w:hAnsi="Aptos" w:cs="Arial"/>
                <w:bCs/>
                <w:sz w:val="20"/>
                <w:szCs w:val="20"/>
              </w:rPr>
            </w:pPr>
            <w:r>
              <w:rPr>
                <w:rFonts w:ascii="Aptos" w:hAnsi="Aptos" w:cs="Arial"/>
                <w:b/>
                <w:bCs/>
                <w:sz w:val="20"/>
                <w:szCs w:val="20"/>
              </w:rPr>
              <w:t>S</w:t>
            </w:r>
            <w:r w:rsidRPr="00C95FB7">
              <w:rPr>
                <w:rFonts w:ascii="Aptos" w:hAnsi="Aptos" w:cs="Arial"/>
                <w:b/>
                <w:bCs/>
                <w:sz w:val="20"/>
                <w:szCs w:val="20"/>
              </w:rPr>
              <w:t>ubmission date</w:t>
            </w:r>
            <w:r w:rsidR="006C0F51">
              <w:rPr>
                <w:rFonts w:ascii="Aptos" w:hAnsi="Aptos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14:paraId="54C988CE" w14:textId="48BA55CA" w:rsidR="003A18C5" w:rsidRDefault="003A18C5" w:rsidP="00C95E56">
            <w:pPr>
              <w:rPr>
                <w:rFonts w:ascii="Aptos" w:hAnsi="Aptos" w:cs="Arial"/>
                <w:bCs/>
                <w:sz w:val="20"/>
                <w:szCs w:val="20"/>
              </w:rPr>
            </w:pPr>
            <w:r>
              <w:rPr>
                <w:rFonts w:ascii="Aptos" w:hAnsi="Aptos" w:cs="Arial"/>
                <w:bCs/>
                <w:sz w:val="20"/>
                <w:szCs w:val="20"/>
              </w:rPr>
              <w:t xml:space="preserve">  </w:t>
            </w:r>
            <w:r w:rsidR="007D43AC">
              <w:rPr>
                <w:rFonts w:ascii="Aptos" w:hAnsi="Aptos" w:cs="Arial"/>
                <w:bCs/>
                <w:color w:val="808080" w:themeColor="background1" w:themeShade="80"/>
                <w:sz w:val="20"/>
                <w:szCs w:val="20"/>
              </w:rPr>
              <w:t>13</w:t>
            </w:r>
            <w:r>
              <w:rPr>
                <w:rFonts w:ascii="Aptos" w:hAnsi="Aptos" w:cs="Arial"/>
                <w:bCs/>
                <w:color w:val="808080" w:themeColor="background1" w:themeShade="80"/>
                <w:sz w:val="20"/>
                <w:szCs w:val="20"/>
              </w:rPr>
              <w:t>/</w:t>
            </w:r>
            <w:r w:rsidR="007D43AC">
              <w:rPr>
                <w:rFonts w:ascii="Aptos" w:hAnsi="Aptos" w:cs="Arial"/>
                <w:bCs/>
                <w:color w:val="808080" w:themeColor="background1" w:themeShade="80"/>
                <w:sz w:val="20"/>
                <w:szCs w:val="20"/>
              </w:rPr>
              <w:t>05</w:t>
            </w:r>
            <w:r>
              <w:rPr>
                <w:rFonts w:ascii="Aptos" w:hAnsi="Aptos" w:cs="Arial"/>
                <w:bCs/>
                <w:color w:val="808080" w:themeColor="background1" w:themeShade="80"/>
                <w:sz w:val="20"/>
                <w:szCs w:val="20"/>
              </w:rPr>
              <w:t>/</w:t>
            </w:r>
            <w:r w:rsidR="007D43AC">
              <w:rPr>
                <w:rFonts w:ascii="Aptos" w:hAnsi="Aptos" w:cs="Arial"/>
                <w:bCs/>
                <w:color w:val="808080" w:themeColor="background1" w:themeShade="80"/>
                <w:sz w:val="20"/>
                <w:szCs w:val="20"/>
              </w:rPr>
              <w:t>2024</w:t>
            </w:r>
          </w:p>
        </w:tc>
      </w:tr>
    </w:tbl>
    <w:p w14:paraId="46934237" w14:textId="77777777" w:rsidR="003A18C5" w:rsidRDefault="003A18C5" w:rsidP="003A18C5">
      <w:pPr>
        <w:rPr>
          <w:rFonts w:ascii="Aptos" w:hAnsi="Aptos" w:cs="Arial"/>
          <w:b/>
          <w:sz w:val="20"/>
          <w:szCs w:val="20"/>
        </w:rPr>
      </w:pPr>
    </w:p>
    <w:p w14:paraId="71426659" w14:textId="77777777" w:rsidR="003A18C5" w:rsidRDefault="003A18C5" w:rsidP="00DD58AA">
      <w:pPr>
        <w:ind w:right="828"/>
        <w:rPr>
          <w:rFonts w:ascii="Aptos" w:hAnsi="Aptos" w:cs="Arial"/>
          <w:b/>
          <w:sz w:val="20"/>
          <w:szCs w:val="20"/>
        </w:rPr>
      </w:pPr>
    </w:p>
    <w:p w14:paraId="6142524C" w14:textId="2172F12C" w:rsidR="0072682D" w:rsidRPr="00F110F7" w:rsidRDefault="0067795B" w:rsidP="003A18C5">
      <w:pPr>
        <w:spacing w:after="120"/>
        <w:ind w:right="828"/>
        <w:rPr>
          <w:rFonts w:ascii="Aptos" w:hAnsi="Aptos" w:cs="Arial"/>
          <w:color w:val="0070C0"/>
          <w:sz w:val="20"/>
          <w:szCs w:val="20"/>
        </w:rPr>
      </w:pPr>
      <w:r>
        <w:rPr>
          <w:rFonts w:ascii="Aptos" w:hAnsi="Aptos" w:cs="Arial"/>
          <w:b/>
          <w:sz w:val="20"/>
          <w:szCs w:val="20"/>
        </w:rPr>
        <w:t xml:space="preserve">Part 1c: </w:t>
      </w:r>
      <w:r w:rsidR="000A7027">
        <w:rPr>
          <w:rFonts w:ascii="Aptos" w:hAnsi="Aptos" w:cs="Arial"/>
          <w:b/>
          <w:sz w:val="20"/>
          <w:szCs w:val="20"/>
        </w:rPr>
        <w:t xml:space="preserve">Feedback from </w:t>
      </w:r>
      <w:r w:rsidR="00382FE8">
        <w:rPr>
          <w:rFonts w:ascii="Aptos" w:hAnsi="Aptos" w:cs="Arial"/>
          <w:b/>
          <w:sz w:val="20"/>
          <w:szCs w:val="20"/>
        </w:rPr>
        <w:t xml:space="preserve">ICTV </w:t>
      </w:r>
      <w:r w:rsidR="000A7027">
        <w:rPr>
          <w:rFonts w:ascii="Aptos" w:hAnsi="Aptos" w:cs="Arial"/>
          <w:b/>
          <w:sz w:val="20"/>
          <w:szCs w:val="20"/>
        </w:rPr>
        <w:t xml:space="preserve">Executive Committee </w:t>
      </w:r>
      <w:r w:rsidR="0058465A">
        <w:rPr>
          <w:rFonts w:ascii="Aptos" w:hAnsi="Aptos" w:cs="Arial"/>
          <w:b/>
          <w:sz w:val="20"/>
          <w:szCs w:val="20"/>
        </w:rPr>
        <w:t xml:space="preserve">(EC) </w:t>
      </w:r>
      <w:r w:rsidR="000A7027">
        <w:rPr>
          <w:rFonts w:ascii="Aptos" w:hAnsi="Aptos" w:cs="Arial"/>
          <w:b/>
          <w:sz w:val="20"/>
          <w:szCs w:val="20"/>
        </w:rPr>
        <w:t xml:space="preserve">meeting </w:t>
      </w:r>
    </w:p>
    <w:tbl>
      <w:tblPr>
        <w:tblStyle w:val="TableGrid"/>
        <w:tblW w:w="8505" w:type="dxa"/>
        <w:tblInd w:w="-5" w:type="dxa"/>
        <w:tblLook w:val="04A0" w:firstRow="1" w:lastRow="0" w:firstColumn="1" w:lastColumn="0" w:noHBand="0" w:noVBand="1"/>
      </w:tblPr>
      <w:tblGrid>
        <w:gridCol w:w="8080"/>
        <w:gridCol w:w="425"/>
      </w:tblGrid>
      <w:tr w:rsidR="000A7027" w14:paraId="584B88AC" w14:textId="77777777" w:rsidTr="00683D0C">
        <w:tc>
          <w:tcPr>
            <w:tcW w:w="8080" w:type="dxa"/>
            <w:shd w:val="clear" w:color="auto" w:fill="F2F2F2" w:themeFill="background1" w:themeFillShade="F2"/>
          </w:tcPr>
          <w:p w14:paraId="7394893D" w14:textId="4310FBEC" w:rsidR="000A7027" w:rsidRPr="0067795B" w:rsidRDefault="00CF59EA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hAnsi="Aptos" w:cs="Arial"/>
                <w:b/>
                <w:sz w:val="20"/>
                <w:szCs w:val="20"/>
              </w:rPr>
              <w:t xml:space="preserve">Executive Committee Meeting Decision </w:t>
            </w:r>
            <w:r w:rsidR="0067795B"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  <w:t>code</w:t>
            </w:r>
            <w:r w:rsidR="006C0F51"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25" w:type="dxa"/>
          </w:tcPr>
          <w:p w14:paraId="2461D595" w14:textId="77777777" w:rsidR="000A7027" w:rsidRPr="00C95FB7" w:rsidRDefault="000A7027" w:rsidP="00DD58AA">
            <w:pPr>
              <w:rPr>
                <w:rFonts w:ascii="Aptos" w:eastAsia="Times" w:hAnsi="Aptos" w:cs="Arial"/>
                <w:b/>
                <w:color w:val="A6A6A6" w:themeColor="background1" w:themeShade="A6"/>
                <w:sz w:val="20"/>
                <w:szCs w:val="20"/>
                <w:lang w:eastAsia="en-GB"/>
              </w:rPr>
            </w:pPr>
            <w:r w:rsidRPr="00C95FB7">
              <w:rPr>
                <w:rFonts w:ascii="Aptos" w:eastAsia="Times" w:hAnsi="Aptos" w:cs="Arial"/>
                <w:b/>
                <w:color w:val="A6A6A6" w:themeColor="background1" w:themeShade="A6"/>
                <w:sz w:val="20"/>
                <w:szCs w:val="20"/>
                <w:lang w:eastAsia="en-GB"/>
              </w:rPr>
              <w:t>X</w:t>
            </w:r>
          </w:p>
        </w:tc>
      </w:tr>
      <w:tr w:rsidR="000A7027" w14:paraId="78B67569" w14:textId="77777777" w:rsidTr="00BE4F5A">
        <w:tc>
          <w:tcPr>
            <w:tcW w:w="8080" w:type="dxa"/>
          </w:tcPr>
          <w:p w14:paraId="64C71CA1" w14:textId="554F4337" w:rsidR="000A7027" w:rsidRPr="00737875" w:rsidRDefault="000A7027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 w:rsidRPr="00737875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A</w:t>
            </w: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58465A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–</w:t>
            </w: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 Accept</w:t>
            </w:r>
          </w:p>
        </w:tc>
        <w:tc>
          <w:tcPr>
            <w:tcW w:w="425" w:type="dxa"/>
          </w:tcPr>
          <w:p w14:paraId="45A226C7" w14:textId="77777777" w:rsidR="000A7027" w:rsidRDefault="000A7027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0A7027" w14:paraId="3369515D" w14:textId="77777777" w:rsidTr="00BE4F5A">
        <w:tc>
          <w:tcPr>
            <w:tcW w:w="8080" w:type="dxa"/>
          </w:tcPr>
          <w:p w14:paraId="0AC3242D" w14:textId="789F6726" w:rsidR="000A7027" w:rsidRPr="0023149A" w:rsidRDefault="000A7027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Ac – Accept subject to revision</w:t>
            </w:r>
            <w:r w:rsidR="0058465A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 by relevant subcommittee chair</w:t>
            </w: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. No further vote required</w:t>
            </w:r>
          </w:p>
        </w:tc>
        <w:tc>
          <w:tcPr>
            <w:tcW w:w="425" w:type="dxa"/>
          </w:tcPr>
          <w:p w14:paraId="7B4F7C87" w14:textId="77777777" w:rsidR="000A7027" w:rsidRDefault="000A7027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0A7027" w14:paraId="5D9CF6FC" w14:textId="77777777" w:rsidTr="00BE4F5A">
        <w:tc>
          <w:tcPr>
            <w:tcW w:w="8080" w:type="dxa"/>
          </w:tcPr>
          <w:p w14:paraId="6A631C3F" w14:textId="5891AD4C" w:rsidR="000A7027" w:rsidRPr="0023149A" w:rsidRDefault="0058465A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U</w:t>
            </w:r>
            <w:r w:rsidR="000A7027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 – Accept </w:t>
            </w: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without</w:t>
            </w:r>
            <w:r w:rsidR="000A7027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 revision</w:t>
            </w: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 but with r</w:t>
            </w:r>
            <w:r w:rsidR="000A7027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e-evaluation </w:t>
            </w: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and email vote </w:t>
            </w:r>
            <w:r w:rsidR="000A7027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by the EC</w:t>
            </w:r>
          </w:p>
        </w:tc>
        <w:tc>
          <w:tcPr>
            <w:tcW w:w="425" w:type="dxa"/>
          </w:tcPr>
          <w:p w14:paraId="773F9751" w14:textId="178723F6" w:rsidR="000A7027" w:rsidRDefault="000A7027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0A7027" w14:paraId="59BD71F4" w14:textId="77777777" w:rsidTr="00BE4F5A">
        <w:tc>
          <w:tcPr>
            <w:tcW w:w="8080" w:type="dxa"/>
          </w:tcPr>
          <w:p w14:paraId="69BC056D" w14:textId="0D3D89AC" w:rsidR="000A7027" w:rsidRPr="0023149A" w:rsidRDefault="000A7027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U</w:t>
            </w:r>
            <w:r w:rsidR="0058465A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c</w:t>
            </w: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 – </w:t>
            </w:r>
            <w:r w:rsidR="0058465A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Accept subject to revision and re-evaluation and email vote by the EC</w:t>
            </w:r>
          </w:p>
        </w:tc>
        <w:tc>
          <w:tcPr>
            <w:tcW w:w="425" w:type="dxa"/>
          </w:tcPr>
          <w:p w14:paraId="6D29054E" w14:textId="77777777" w:rsidR="000A7027" w:rsidRDefault="000A7027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0A7027" w14:paraId="2117D303" w14:textId="77777777" w:rsidTr="00BE4F5A">
        <w:tc>
          <w:tcPr>
            <w:tcW w:w="8080" w:type="dxa"/>
          </w:tcPr>
          <w:p w14:paraId="53C977C7" w14:textId="5CD27364" w:rsidR="000A7027" w:rsidRPr="0023149A" w:rsidRDefault="0058465A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Ud</w:t>
            </w:r>
            <w:proofErr w:type="spellEnd"/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 – Deferred to the next EC meeting, with an invitation to revise based on EC comments</w:t>
            </w:r>
          </w:p>
        </w:tc>
        <w:tc>
          <w:tcPr>
            <w:tcW w:w="425" w:type="dxa"/>
          </w:tcPr>
          <w:p w14:paraId="7304FAD6" w14:textId="77777777" w:rsidR="000A7027" w:rsidRDefault="000A7027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903048" w14:paraId="26CEB8AD" w14:textId="77777777" w:rsidTr="00BE4F5A">
        <w:tc>
          <w:tcPr>
            <w:tcW w:w="8080" w:type="dxa"/>
          </w:tcPr>
          <w:p w14:paraId="7764C134" w14:textId="09155EE7" w:rsidR="00903048" w:rsidRDefault="00903048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J - Reject</w:t>
            </w:r>
          </w:p>
        </w:tc>
        <w:tc>
          <w:tcPr>
            <w:tcW w:w="425" w:type="dxa"/>
          </w:tcPr>
          <w:p w14:paraId="6F54E47E" w14:textId="77777777" w:rsidR="00903048" w:rsidRDefault="00903048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903048" w14:paraId="3071CAAD" w14:textId="77777777" w:rsidTr="00BE4F5A">
        <w:tc>
          <w:tcPr>
            <w:tcW w:w="8080" w:type="dxa"/>
          </w:tcPr>
          <w:p w14:paraId="638F84E9" w14:textId="55B1FB64" w:rsidR="00903048" w:rsidRDefault="00903048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W - Withdrawn</w:t>
            </w:r>
          </w:p>
        </w:tc>
        <w:tc>
          <w:tcPr>
            <w:tcW w:w="425" w:type="dxa"/>
          </w:tcPr>
          <w:p w14:paraId="13EAC41A" w14:textId="77777777" w:rsidR="00903048" w:rsidRDefault="00903048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1219F415" w14:textId="2C9E8083" w:rsidR="000A7027" w:rsidRDefault="000A7027" w:rsidP="00DD58AA">
      <w:pPr>
        <w:rPr>
          <w:rFonts w:ascii="Aptos" w:eastAsia="Times" w:hAnsi="Aptos" w:cs="Arial"/>
          <w:b/>
          <w:color w:val="000000"/>
          <w:sz w:val="20"/>
          <w:szCs w:val="20"/>
          <w:lang w:eastAsia="en-GB"/>
        </w:rPr>
      </w:pPr>
    </w:p>
    <w:tbl>
      <w:tblPr>
        <w:tblStyle w:val="TableGrid"/>
        <w:tblW w:w="8505" w:type="dxa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CF59EA" w:rsidRPr="00C95FB7" w14:paraId="049461B0" w14:textId="77777777" w:rsidTr="00683D0C">
        <w:trPr>
          <w:trHeight w:val="211"/>
        </w:trPr>
        <w:tc>
          <w:tcPr>
            <w:tcW w:w="8505" w:type="dxa"/>
            <w:shd w:val="clear" w:color="auto" w:fill="F2F2F2" w:themeFill="background1" w:themeFillShade="F2"/>
          </w:tcPr>
          <w:p w14:paraId="49D4D24B" w14:textId="7D9D5ACE" w:rsidR="00CF59EA" w:rsidRPr="00C95FB7" w:rsidRDefault="00CF59EA" w:rsidP="00DD58AA">
            <w:pPr>
              <w:rPr>
                <w:rFonts w:ascii="Aptos" w:hAnsi="Aptos" w:cs="Arial"/>
                <w:sz w:val="20"/>
                <w:szCs w:val="20"/>
              </w:rPr>
            </w:pPr>
            <w:r>
              <w:rPr>
                <w:rFonts w:ascii="Aptos" w:hAnsi="Aptos" w:cs="Arial"/>
                <w:b/>
                <w:sz w:val="20"/>
                <w:szCs w:val="20"/>
              </w:rPr>
              <w:t>Comments from the Executive Committee</w:t>
            </w:r>
            <w:r w:rsidR="006C0F51">
              <w:rPr>
                <w:rFonts w:ascii="Aptos" w:hAnsi="Aptos" w:cs="Arial"/>
                <w:b/>
                <w:sz w:val="20"/>
                <w:szCs w:val="20"/>
              </w:rPr>
              <w:t>:</w:t>
            </w:r>
          </w:p>
        </w:tc>
      </w:tr>
      <w:tr w:rsidR="000A7027" w:rsidRPr="00C95FB7" w14:paraId="7B05B82E" w14:textId="77777777" w:rsidTr="00BE4F5A">
        <w:trPr>
          <w:trHeight w:val="794"/>
        </w:trPr>
        <w:tc>
          <w:tcPr>
            <w:tcW w:w="8505" w:type="dxa"/>
            <w:shd w:val="clear" w:color="auto" w:fill="auto"/>
          </w:tcPr>
          <w:p w14:paraId="352B8AE1" w14:textId="77777777" w:rsidR="000A7027" w:rsidRPr="00C95FB7" w:rsidRDefault="000A7027" w:rsidP="00DD58AA">
            <w:pPr>
              <w:rPr>
                <w:rFonts w:ascii="Aptos" w:hAnsi="Aptos" w:cs="Arial"/>
                <w:sz w:val="20"/>
                <w:szCs w:val="20"/>
              </w:rPr>
            </w:pPr>
          </w:p>
          <w:p w14:paraId="1958B433" w14:textId="77777777" w:rsidR="000A7027" w:rsidRPr="00C95FB7" w:rsidRDefault="000A7027" w:rsidP="00DD58AA">
            <w:pPr>
              <w:rPr>
                <w:rFonts w:ascii="Aptos" w:hAnsi="Aptos" w:cs="Arial"/>
                <w:sz w:val="20"/>
                <w:szCs w:val="20"/>
              </w:rPr>
            </w:pPr>
          </w:p>
        </w:tc>
      </w:tr>
    </w:tbl>
    <w:p w14:paraId="51E643B3" w14:textId="7B2EB0AB" w:rsidR="009741D1" w:rsidRDefault="009741D1" w:rsidP="00DD58AA">
      <w:pPr>
        <w:rPr>
          <w:rFonts w:ascii="Aptos" w:hAnsi="Aptos" w:cs="Arial"/>
          <w:b/>
          <w:sz w:val="20"/>
          <w:szCs w:val="20"/>
        </w:rPr>
      </w:pPr>
    </w:p>
    <w:p w14:paraId="493C87B5" w14:textId="77777777" w:rsidR="00DD58AA" w:rsidRDefault="00DD58AA" w:rsidP="00DD58AA">
      <w:pPr>
        <w:rPr>
          <w:rFonts w:ascii="Aptos" w:hAnsi="Aptos" w:cs="Arial"/>
          <w:b/>
          <w:sz w:val="20"/>
          <w:szCs w:val="20"/>
        </w:rPr>
      </w:pPr>
    </w:p>
    <w:p w14:paraId="1F76B955" w14:textId="1B14EDE5" w:rsidR="00C95FB7" w:rsidRDefault="0067795B" w:rsidP="003A18C5">
      <w:pPr>
        <w:spacing w:after="120"/>
        <w:rPr>
          <w:rFonts w:ascii="Aptos" w:hAnsi="Aptos" w:cs="Arial"/>
          <w:b/>
          <w:sz w:val="20"/>
          <w:szCs w:val="20"/>
        </w:rPr>
      </w:pPr>
      <w:r>
        <w:rPr>
          <w:rFonts w:ascii="Aptos" w:hAnsi="Aptos" w:cs="Arial"/>
          <w:b/>
          <w:sz w:val="20"/>
          <w:szCs w:val="20"/>
        </w:rPr>
        <w:t xml:space="preserve">Part 1d: </w:t>
      </w:r>
      <w:r w:rsidR="00C95FB7">
        <w:rPr>
          <w:rFonts w:ascii="Aptos" w:hAnsi="Aptos" w:cs="Arial"/>
          <w:b/>
          <w:sz w:val="20"/>
          <w:szCs w:val="20"/>
        </w:rPr>
        <w:t xml:space="preserve">Revised Taxonomy Proposal Submission </w:t>
      </w:r>
    </w:p>
    <w:tbl>
      <w:tblPr>
        <w:tblStyle w:val="TableGrid"/>
        <w:tblW w:w="8505" w:type="dxa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CF59EA" w:rsidRPr="00C95FB7" w14:paraId="37F4B0FE" w14:textId="77777777" w:rsidTr="00683D0C">
        <w:tc>
          <w:tcPr>
            <w:tcW w:w="8505" w:type="dxa"/>
            <w:shd w:val="clear" w:color="auto" w:fill="F2F2F2" w:themeFill="background1" w:themeFillShade="F2"/>
          </w:tcPr>
          <w:p w14:paraId="0B8993B8" w14:textId="1657BEB9" w:rsidR="00CF59EA" w:rsidRPr="00C95FB7" w:rsidRDefault="00CF59EA" w:rsidP="00DD58AA">
            <w:pPr>
              <w:rPr>
                <w:rFonts w:ascii="Aptos" w:hAnsi="Aptos" w:cs="Arial"/>
                <w:sz w:val="20"/>
                <w:szCs w:val="20"/>
              </w:rPr>
            </w:pPr>
            <w:r>
              <w:rPr>
                <w:rFonts w:ascii="Aptos" w:hAnsi="Aptos" w:cs="Arial"/>
                <w:b/>
                <w:sz w:val="20"/>
                <w:szCs w:val="20"/>
              </w:rPr>
              <w:t xml:space="preserve">Response </w:t>
            </w:r>
            <w:r w:rsidRPr="00C95FB7">
              <w:rPr>
                <w:rFonts w:ascii="Aptos" w:hAnsi="Aptos" w:cs="Arial"/>
                <w:b/>
                <w:sz w:val="20"/>
                <w:szCs w:val="20"/>
              </w:rPr>
              <w:t>of proposer</w:t>
            </w:r>
            <w:r w:rsidR="006C0F51">
              <w:rPr>
                <w:rFonts w:ascii="Aptos" w:hAnsi="Aptos" w:cs="Arial"/>
                <w:b/>
                <w:sz w:val="20"/>
                <w:szCs w:val="20"/>
              </w:rPr>
              <w:t>:</w:t>
            </w:r>
            <w:r>
              <w:rPr>
                <w:rFonts w:ascii="Aptos" w:hAnsi="Aptos" w:cs="Arial"/>
                <w:b/>
                <w:sz w:val="20"/>
                <w:szCs w:val="20"/>
              </w:rPr>
              <w:t xml:space="preserve"> </w:t>
            </w:r>
          </w:p>
        </w:tc>
      </w:tr>
      <w:tr w:rsidR="00296DA3" w:rsidRPr="00C95FB7" w14:paraId="2A62C96B" w14:textId="77777777" w:rsidTr="00BE4F5A">
        <w:tc>
          <w:tcPr>
            <w:tcW w:w="8505" w:type="dxa"/>
            <w:shd w:val="clear" w:color="auto" w:fill="auto"/>
          </w:tcPr>
          <w:p w14:paraId="4483A209" w14:textId="77777777" w:rsidR="00296DA3" w:rsidRPr="00C95FB7" w:rsidRDefault="00296DA3" w:rsidP="00DD58AA">
            <w:pPr>
              <w:rPr>
                <w:rFonts w:ascii="Aptos" w:hAnsi="Aptos" w:cs="Arial"/>
                <w:sz w:val="20"/>
                <w:szCs w:val="20"/>
              </w:rPr>
            </w:pPr>
          </w:p>
          <w:p w14:paraId="54C5CACA" w14:textId="367B5D6C" w:rsidR="00296DA3" w:rsidRDefault="00296DA3" w:rsidP="00DD58AA">
            <w:pPr>
              <w:rPr>
                <w:rFonts w:ascii="Aptos" w:hAnsi="Aptos" w:cs="Arial"/>
                <w:sz w:val="20"/>
                <w:szCs w:val="20"/>
              </w:rPr>
            </w:pPr>
          </w:p>
          <w:p w14:paraId="761B7407" w14:textId="77777777" w:rsidR="00F110F7" w:rsidRPr="00C95FB7" w:rsidRDefault="00F110F7" w:rsidP="00DD58AA">
            <w:pPr>
              <w:rPr>
                <w:rFonts w:ascii="Aptos" w:hAnsi="Aptos" w:cs="Arial"/>
                <w:sz w:val="20"/>
                <w:szCs w:val="20"/>
              </w:rPr>
            </w:pPr>
          </w:p>
          <w:p w14:paraId="430177EE" w14:textId="77777777" w:rsidR="00296DA3" w:rsidRPr="00C95FB7" w:rsidRDefault="00296DA3" w:rsidP="00DD58AA">
            <w:pPr>
              <w:rPr>
                <w:rFonts w:ascii="Aptos" w:hAnsi="Aptos" w:cs="Arial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34"/>
        <w:tblW w:w="0" w:type="auto"/>
        <w:tblLook w:val="04A0" w:firstRow="1" w:lastRow="0" w:firstColumn="1" w:lastColumn="0" w:noHBand="0" w:noVBand="1"/>
      </w:tblPr>
      <w:tblGrid>
        <w:gridCol w:w="2268"/>
        <w:gridCol w:w="1701"/>
      </w:tblGrid>
      <w:tr w:rsidR="00BE4F5A" w14:paraId="5AF16E14" w14:textId="77777777" w:rsidTr="00683D0C">
        <w:trPr>
          <w:trHeight w:val="244"/>
        </w:trPr>
        <w:tc>
          <w:tcPr>
            <w:tcW w:w="2268" w:type="dxa"/>
            <w:shd w:val="clear" w:color="auto" w:fill="F2F2F2" w:themeFill="background1" w:themeFillShade="F2"/>
          </w:tcPr>
          <w:p w14:paraId="006DDA83" w14:textId="70A2AC88" w:rsidR="00BE4F5A" w:rsidRDefault="00BE4F5A" w:rsidP="00DD58AA">
            <w:pPr>
              <w:ind w:left="174"/>
              <w:rPr>
                <w:rFonts w:ascii="Aptos" w:hAnsi="Aptos" w:cs="Arial"/>
                <w:bCs/>
                <w:sz w:val="20"/>
                <w:szCs w:val="20"/>
              </w:rPr>
            </w:pPr>
            <w:r>
              <w:rPr>
                <w:rFonts w:ascii="Aptos" w:hAnsi="Aptos" w:cs="Arial"/>
                <w:b/>
                <w:bCs/>
                <w:sz w:val="20"/>
                <w:szCs w:val="20"/>
              </w:rPr>
              <w:t>Revi</w:t>
            </w:r>
            <w:r w:rsidRPr="00C95FB7">
              <w:rPr>
                <w:rFonts w:ascii="Aptos" w:hAnsi="Aptos" w:cs="Arial"/>
                <w:b/>
                <w:bCs/>
                <w:sz w:val="20"/>
                <w:szCs w:val="20"/>
              </w:rPr>
              <w:t>sion date</w:t>
            </w:r>
            <w:r w:rsidR="006C0F51">
              <w:rPr>
                <w:rFonts w:ascii="Aptos" w:hAnsi="Aptos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14:paraId="11649694" w14:textId="77777777" w:rsidR="00BE4F5A" w:rsidRDefault="00BE4F5A" w:rsidP="00DD58AA">
            <w:pPr>
              <w:rPr>
                <w:rFonts w:ascii="Aptos" w:hAnsi="Aptos" w:cs="Arial"/>
                <w:bCs/>
                <w:sz w:val="20"/>
                <w:szCs w:val="20"/>
              </w:rPr>
            </w:pPr>
            <w:r>
              <w:rPr>
                <w:rFonts w:ascii="Aptos" w:hAnsi="Aptos" w:cs="Arial"/>
                <w:bCs/>
                <w:sz w:val="20"/>
                <w:szCs w:val="20"/>
              </w:rPr>
              <w:t xml:space="preserve">  </w:t>
            </w:r>
            <w:r>
              <w:rPr>
                <w:rFonts w:ascii="Aptos" w:hAnsi="Aptos" w:cs="Arial"/>
                <w:bCs/>
                <w:color w:val="808080" w:themeColor="background1" w:themeShade="80"/>
                <w:sz w:val="20"/>
                <w:szCs w:val="20"/>
              </w:rPr>
              <w:t>DD/MM/YYYY</w:t>
            </w:r>
          </w:p>
        </w:tc>
      </w:tr>
    </w:tbl>
    <w:p w14:paraId="5F5E1C06" w14:textId="77777777" w:rsidR="00953FFE" w:rsidRDefault="00953FFE" w:rsidP="00DD58AA">
      <w:pPr>
        <w:ind w:firstLine="720"/>
        <w:rPr>
          <w:rFonts w:ascii="Aptos" w:hAnsi="Aptos" w:cs="Arial"/>
          <w:b/>
          <w:bCs/>
          <w:sz w:val="20"/>
          <w:szCs w:val="20"/>
        </w:rPr>
      </w:pPr>
    </w:p>
    <w:p w14:paraId="7C2D104C" w14:textId="467701B2" w:rsidR="00CF59EA" w:rsidRDefault="00CF59EA" w:rsidP="00DD58AA">
      <w:pPr>
        <w:rPr>
          <w:rFonts w:ascii="Aptos" w:hAnsi="Aptos" w:cs="Arial"/>
          <w:color w:val="C00000"/>
          <w:sz w:val="20"/>
          <w:szCs w:val="20"/>
        </w:rPr>
      </w:pPr>
    </w:p>
    <w:p w14:paraId="68D95475" w14:textId="77777777" w:rsidR="00953FFE" w:rsidRDefault="00953FFE" w:rsidP="00DD58AA">
      <w:pPr>
        <w:ind w:firstLine="720"/>
        <w:rPr>
          <w:rFonts w:ascii="Aptos" w:hAnsi="Aptos" w:cs="Arial"/>
          <w:b/>
          <w:sz w:val="20"/>
          <w:szCs w:val="20"/>
        </w:rPr>
      </w:pPr>
    </w:p>
    <w:p w14:paraId="42759BC8" w14:textId="77777777" w:rsidR="00953FFE" w:rsidRDefault="00953FFE">
      <w:pPr>
        <w:rPr>
          <w:rFonts w:ascii="Aptos" w:hAnsi="Aptos" w:cs="Arial"/>
          <w:b/>
          <w:color w:val="000000"/>
          <w:sz w:val="20"/>
          <w:szCs w:val="20"/>
        </w:rPr>
      </w:pPr>
      <w:r>
        <w:rPr>
          <w:rFonts w:ascii="Aptos" w:hAnsi="Aptos" w:cs="Arial"/>
          <w:b/>
          <w:color w:val="000000"/>
          <w:sz w:val="20"/>
          <w:szCs w:val="20"/>
        </w:rPr>
        <w:br w:type="page"/>
      </w:r>
    </w:p>
    <w:p w14:paraId="48DB7F5D" w14:textId="77777777" w:rsidR="00953FFE" w:rsidRPr="00382FE8" w:rsidRDefault="00953FFE" w:rsidP="00DD58AA">
      <w:pPr>
        <w:pStyle w:val="BodyTextIndent"/>
        <w:ind w:left="0" w:firstLine="0"/>
        <w:rPr>
          <w:rFonts w:ascii="Aptos" w:hAnsi="Aptos" w:cs="Arial"/>
          <w:color w:val="000000"/>
          <w:sz w:val="20"/>
        </w:rPr>
      </w:pPr>
      <w:r w:rsidRPr="009F7856">
        <w:rPr>
          <w:rFonts w:ascii="Aptos" w:hAnsi="Aptos" w:cs="Arial"/>
          <w:b/>
          <w:color w:val="000000"/>
          <w:sz w:val="20"/>
        </w:rPr>
        <w:lastRenderedPageBreak/>
        <w:t>Part 3:</w:t>
      </w:r>
      <w:r w:rsidRPr="009F7856">
        <w:rPr>
          <w:rFonts w:ascii="Aptos" w:hAnsi="Aptos" w:cs="Arial"/>
          <w:color w:val="000000"/>
          <w:sz w:val="20"/>
        </w:rPr>
        <w:t xml:space="preserve"> </w:t>
      </w:r>
      <w:r w:rsidRPr="00382FE8">
        <w:rPr>
          <w:rFonts w:ascii="Aptos" w:hAnsi="Aptos" w:cs="Arial"/>
          <w:b/>
          <w:color w:val="000000"/>
          <w:sz w:val="20"/>
        </w:rPr>
        <w:t>TAXONOMIC PROPOSAL</w:t>
      </w:r>
    </w:p>
    <w:p w14:paraId="1BF53A01" w14:textId="31C80FFF" w:rsidR="00DD58AA" w:rsidRPr="00F110F7" w:rsidRDefault="00000000" w:rsidP="00DD58AA">
      <w:pPr>
        <w:pStyle w:val="BodyTextIndent"/>
        <w:ind w:left="0" w:firstLine="0"/>
        <w:rPr>
          <w:rFonts w:ascii="Aptos" w:hAnsi="Aptos" w:cs="Arial"/>
          <w:color w:val="0070C0"/>
          <w:sz w:val="20"/>
        </w:rPr>
      </w:pPr>
      <w:hyperlink r:id="rId11" w:history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4F5A" w14:paraId="0C7B46BC" w14:textId="77777777" w:rsidTr="00683D0C">
        <w:trPr>
          <w:trHeight w:val="253"/>
        </w:trPr>
        <w:tc>
          <w:tcPr>
            <w:tcW w:w="9016" w:type="dxa"/>
            <w:shd w:val="clear" w:color="auto" w:fill="F2F2F2" w:themeFill="background1" w:themeFillShade="F2"/>
          </w:tcPr>
          <w:p w14:paraId="739DEC33" w14:textId="41612E11" w:rsidR="00BE4F5A" w:rsidRDefault="00BE4F5A" w:rsidP="00DD58AA">
            <w:pPr>
              <w:pStyle w:val="BodyTextIndent"/>
              <w:ind w:left="0" w:firstLine="0"/>
              <w:rPr>
                <w:rFonts w:ascii="Aptos" w:hAnsi="Aptos" w:cs="Arial"/>
                <w:bCs/>
                <w:i/>
                <w:color w:val="A6A6A6" w:themeColor="background1" w:themeShade="A6"/>
                <w:sz w:val="20"/>
              </w:rPr>
            </w:pPr>
            <w:r w:rsidRPr="00C95FB7">
              <w:rPr>
                <w:rFonts w:ascii="Aptos" w:hAnsi="Aptos" w:cs="Arial"/>
                <w:b/>
                <w:sz w:val="20"/>
              </w:rPr>
              <w:t>Name of accompanying Excel module</w:t>
            </w:r>
            <w:r w:rsidR="006C0F51">
              <w:rPr>
                <w:rFonts w:ascii="Aptos" w:hAnsi="Aptos" w:cs="Arial"/>
                <w:b/>
                <w:sz w:val="20"/>
              </w:rPr>
              <w:t>:</w:t>
            </w:r>
            <w:r>
              <w:rPr>
                <w:rFonts w:ascii="Aptos" w:hAnsi="Aptos" w:cs="Arial"/>
                <w:b/>
                <w:sz w:val="20"/>
              </w:rPr>
              <w:t xml:space="preserve"> </w:t>
            </w:r>
          </w:p>
        </w:tc>
      </w:tr>
      <w:tr w:rsidR="00953FFE" w14:paraId="43DE1D32" w14:textId="77777777" w:rsidTr="00BE4F5A">
        <w:trPr>
          <w:trHeight w:val="315"/>
        </w:trPr>
        <w:tc>
          <w:tcPr>
            <w:tcW w:w="9016" w:type="dxa"/>
          </w:tcPr>
          <w:p w14:paraId="23711277" w14:textId="1B715234" w:rsidR="00953FFE" w:rsidRPr="00A0742B" w:rsidRDefault="0033675B" w:rsidP="00DD58AA">
            <w:pPr>
              <w:pStyle w:val="BodyTextIndent"/>
              <w:ind w:left="0" w:firstLine="0"/>
              <w:rPr>
                <w:rFonts w:ascii="Aptos" w:hAnsi="Aptos" w:cs="Arial"/>
                <w:b/>
                <w:iCs/>
                <w:color w:val="000000"/>
                <w:sz w:val="20"/>
              </w:rPr>
            </w:pPr>
            <w:r w:rsidRPr="006E6039">
              <w:rPr>
                <w:rFonts w:ascii="Aptos" w:hAnsi="Aptos" w:cs="Arial"/>
                <w:sz w:val="20"/>
              </w:rPr>
              <w:t>2023.009D</w:t>
            </w:r>
            <w:r>
              <w:rPr>
                <w:rFonts w:ascii="Aptos" w:hAnsi="Aptos" w:cs="Arial"/>
                <w:sz w:val="20"/>
              </w:rPr>
              <w:t>X</w:t>
            </w:r>
            <w:r w:rsidRPr="006E6039">
              <w:rPr>
                <w:rFonts w:ascii="Aptos" w:hAnsi="Aptos" w:cs="Arial"/>
                <w:sz w:val="20"/>
              </w:rPr>
              <w:t>.Retroviridae_68rensp</w:t>
            </w:r>
            <w:r>
              <w:rPr>
                <w:rFonts w:ascii="Aptos" w:hAnsi="Aptos" w:cs="Arial"/>
                <w:sz w:val="20"/>
              </w:rPr>
              <w:t>_Error_Correction</w:t>
            </w:r>
            <w:r w:rsidR="00A0742B" w:rsidRPr="00A0742B">
              <w:rPr>
                <w:rFonts w:ascii="Aptos" w:hAnsi="Aptos" w:cs="Arial"/>
                <w:bCs/>
                <w:iCs/>
                <w:color w:val="000000" w:themeColor="text1"/>
                <w:sz w:val="20"/>
              </w:rPr>
              <w:t>.xlsx</w:t>
            </w:r>
          </w:p>
        </w:tc>
      </w:tr>
    </w:tbl>
    <w:p w14:paraId="5DCC6628" w14:textId="77777777" w:rsidR="00DD58AA" w:rsidRDefault="00DD58AA" w:rsidP="00DD58AA">
      <w:pPr>
        <w:pStyle w:val="BodyTextIndent"/>
        <w:ind w:left="0" w:hanging="15"/>
        <w:rPr>
          <w:rFonts w:ascii="Aptos" w:hAnsi="Aptos" w:cs="Arial"/>
          <w:b/>
          <w:color w:val="00000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425"/>
        <w:gridCol w:w="2410"/>
        <w:gridCol w:w="567"/>
      </w:tblGrid>
      <w:tr w:rsidR="00E37077" w14:paraId="61A08B0F" w14:textId="77777777" w:rsidTr="00683D0C">
        <w:tc>
          <w:tcPr>
            <w:tcW w:w="6374" w:type="dxa"/>
            <w:gridSpan w:val="4"/>
            <w:shd w:val="clear" w:color="auto" w:fill="F2F2F2" w:themeFill="background1" w:themeFillShade="F2"/>
          </w:tcPr>
          <w:p w14:paraId="577293E5" w14:textId="51F38538" w:rsidR="00E37077" w:rsidRPr="00E37077" w:rsidRDefault="00E37077" w:rsidP="00DD58AA">
            <w:pPr>
              <w:rPr>
                <w:rFonts w:ascii="Aptos" w:eastAsia="Times" w:hAnsi="Aptos" w:cs="Arial"/>
                <w:b/>
                <w:color w:val="0070C0"/>
                <w:sz w:val="20"/>
                <w:szCs w:val="20"/>
                <w:lang w:eastAsia="en-GB"/>
              </w:rPr>
            </w:pPr>
            <w:r w:rsidRPr="00976E37"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  <w:t>Taxonomic change</w:t>
            </w:r>
            <w: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  <w:t>s proposed</w:t>
            </w:r>
            <w:r w:rsidR="006C0F51"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  <w:t>:</w:t>
            </w:r>
            <w: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953FFE" w14:paraId="1E0D3D23" w14:textId="77777777" w:rsidTr="00ED4569">
        <w:tc>
          <w:tcPr>
            <w:tcW w:w="2972" w:type="dxa"/>
          </w:tcPr>
          <w:p w14:paraId="6B63C19C" w14:textId="375B7AAA" w:rsidR="00953FFE" w:rsidRPr="0023149A" w:rsidRDefault="00363A30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Establish</w:t>
            </w:r>
            <w:r w:rsidR="00953FFE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 new taxon</w:t>
            </w:r>
          </w:p>
        </w:tc>
        <w:tc>
          <w:tcPr>
            <w:tcW w:w="425" w:type="dxa"/>
          </w:tcPr>
          <w:p w14:paraId="6D0772EF" w14:textId="77777777" w:rsidR="00953FFE" w:rsidRDefault="00953FFE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</w:tcPr>
          <w:p w14:paraId="51D11F01" w14:textId="77777777" w:rsidR="00953FFE" w:rsidRPr="0023149A" w:rsidRDefault="00953FFE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 w:rsidRPr="0023149A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Split taxon</w:t>
            </w:r>
          </w:p>
        </w:tc>
        <w:tc>
          <w:tcPr>
            <w:tcW w:w="567" w:type="dxa"/>
          </w:tcPr>
          <w:p w14:paraId="5E9F3DA8" w14:textId="77777777" w:rsidR="00953FFE" w:rsidRDefault="00953FFE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953FFE" w14:paraId="728F008B" w14:textId="77777777" w:rsidTr="00ED4569">
        <w:tc>
          <w:tcPr>
            <w:tcW w:w="2972" w:type="dxa"/>
          </w:tcPr>
          <w:p w14:paraId="7CEF18CA" w14:textId="77777777" w:rsidR="00953FFE" w:rsidRPr="0023149A" w:rsidRDefault="00953FFE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 w:rsidRPr="0023149A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Abolish taxon</w:t>
            </w:r>
          </w:p>
        </w:tc>
        <w:tc>
          <w:tcPr>
            <w:tcW w:w="425" w:type="dxa"/>
          </w:tcPr>
          <w:p w14:paraId="7B96FC9C" w14:textId="77777777" w:rsidR="00953FFE" w:rsidRDefault="00953FFE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</w:tcPr>
          <w:p w14:paraId="6A65D6FE" w14:textId="77777777" w:rsidR="00953FFE" w:rsidRPr="0023149A" w:rsidRDefault="00953FFE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 w:rsidRPr="0023149A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Merge taxon</w:t>
            </w:r>
          </w:p>
        </w:tc>
        <w:tc>
          <w:tcPr>
            <w:tcW w:w="567" w:type="dxa"/>
          </w:tcPr>
          <w:p w14:paraId="5FF5C4E2" w14:textId="77777777" w:rsidR="00953FFE" w:rsidRDefault="00953FFE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953FFE" w14:paraId="272ED85B" w14:textId="77777777" w:rsidTr="00ED4569">
        <w:tc>
          <w:tcPr>
            <w:tcW w:w="2972" w:type="dxa"/>
          </w:tcPr>
          <w:p w14:paraId="7314CAA8" w14:textId="77777777" w:rsidR="00953FFE" w:rsidRPr="0023149A" w:rsidRDefault="00953FFE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 w:rsidRPr="0023149A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Move taxon</w:t>
            </w:r>
          </w:p>
        </w:tc>
        <w:tc>
          <w:tcPr>
            <w:tcW w:w="425" w:type="dxa"/>
          </w:tcPr>
          <w:p w14:paraId="7FAF7A1A" w14:textId="77777777" w:rsidR="00953FFE" w:rsidRDefault="00953FFE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</w:tcPr>
          <w:p w14:paraId="09EC2704" w14:textId="77777777" w:rsidR="00953FFE" w:rsidRPr="0023149A" w:rsidRDefault="00953FFE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 w:rsidRPr="0023149A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Promote taxon</w:t>
            </w:r>
          </w:p>
        </w:tc>
        <w:tc>
          <w:tcPr>
            <w:tcW w:w="567" w:type="dxa"/>
          </w:tcPr>
          <w:p w14:paraId="43A189C3" w14:textId="77777777" w:rsidR="00953FFE" w:rsidRDefault="00953FFE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953FFE" w14:paraId="5BF9C33F" w14:textId="77777777" w:rsidTr="00ED4569">
        <w:tc>
          <w:tcPr>
            <w:tcW w:w="2972" w:type="dxa"/>
          </w:tcPr>
          <w:p w14:paraId="4B2EDEB8" w14:textId="77777777" w:rsidR="00953FFE" w:rsidRPr="0023149A" w:rsidRDefault="00953FFE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 w:rsidRPr="0023149A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Rename taxon</w:t>
            </w:r>
          </w:p>
        </w:tc>
        <w:tc>
          <w:tcPr>
            <w:tcW w:w="425" w:type="dxa"/>
          </w:tcPr>
          <w:p w14:paraId="60231381" w14:textId="2F7A04A5" w:rsidR="00953FFE" w:rsidRDefault="007D43AC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2410" w:type="dxa"/>
          </w:tcPr>
          <w:p w14:paraId="3CB033D3" w14:textId="77777777" w:rsidR="00953FFE" w:rsidRPr="0023149A" w:rsidRDefault="00953FFE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 w:rsidRPr="0023149A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Demote taxon</w:t>
            </w:r>
          </w:p>
        </w:tc>
        <w:tc>
          <w:tcPr>
            <w:tcW w:w="567" w:type="dxa"/>
          </w:tcPr>
          <w:p w14:paraId="4EC0F813" w14:textId="77777777" w:rsidR="00953FFE" w:rsidRDefault="00953FFE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953FFE" w14:paraId="013D4D0A" w14:textId="77777777" w:rsidTr="00E37077">
        <w:trPr>
          <w:gridAfter w:val="2"/>
          <w:wAfter w:w="2977" w:type="dxa"/>
        </w:trPr>
        <w:tc>
          <w:tcPr>
            <w:tcW w:w="2972" w:type="dxa"/>
          </w:tcPr>
          <w:p w14:paraId="17C439A1" w14:textId="77777777" w:rsidR="00953FFE" w:rsidRDefault="00953FFE" w:rsidP="00DD58AA">
            <w:pPr>
              <w:rPr>
                <w:rFonts w:ascii="Aptos" w:hAnsi="Aptos" w:cs="Arial"/>
                <w:b/>
                <w:sz w:val="20"/>
                <w:szCs w:val="20"/>
              </w:rPr>
            </w:pP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Move and rename</w:t>
            </w:r>
          </w:p>
        </w:tc>
        <w:tc>
          <w:tcPr>
            <w:tcW w:w="425" w:type="dxa"/>
          </w:tcPr>
          <w:p w14:paraId="5DE3A4FC" w14:textId="77777777" w:rsidR="00953FFE" w:rsidRDefault="00953FFE" w:rsidP="00DD58AA">
            <w:pPr>
              <w:rPr>
                <w:rFonts w:ascii="Aptos" w:hAnsi="Aptos" w:cs="Arial"/>
                <w:b/>
                <w:sz w:val="20"/>
                <w:szCs w:val="20"/>
              </w:rPr>
            </w:pPr>
          </w:p>
        </w:tc>
      </w:tr>
    </w:tbl>
    <w:p w14:paraId="242D291F" w14:textId="77777777" w:rsidR="00DD58AA" w:rsidRDefault="00DD58AA" w:rsidP="00DD58AA">
      <w:pPr>
        <w:rPr>
          <w:rFonts w:ascii="Aptos" w:hAnsi="Aptos" w:cs="Arial"/>
          <w:color w:val="0000FF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4961"/>
        <w:gridCol w:w="1276"/>
      </w:tblGrid>
      <w:tr w:rsidR="00DD58AA" w14:paraId="5E86B6E0" w14:textId="77777777" w:rsidTr="00DD58AA">
        <w:tc>
          <w:tcPr>
            <w:tcW w:w="7650" w:type="dxa"/>
            <w:gridSpan w:val="2"/>
            <w:shd w:val="clear" w:color="auto" w:fill="F2F2F2" w:themeFill="background1" w:themeFillShade="F2"/>
          </w:tcPr>
          <w:p w14:paraId="789E102B" w14:textId="7EA66DB9" w:rsidR="00DD58AA" w:rsidRDefault="00DD58AA" w:rsidP="00DD58AA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  <w:r w:rsidRPr="009F140A"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  <w:t>Is any taxon name used here derived from that of a living person</w:t>
            </w:r>
            <w:r w:rsidR="006C0F51"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</w:tcPr>
          <w:p w14:paraId="2B545D29" w14:textId="0F6A8A15" w:rsidR="00DD58AA" w:rsidRDefault="00DD58AA" w:rsidP="00DD58AA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  <w:r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="006E6039">
              <w:rPr>
                <w:rFonts w:ascii="Aptos" w:hAnsi="Aptos" w:cs="Arial"/>
                <w:b/>
                <w:bCs/>
                <w:color w:val="808080" w:themeColor="background1" w:themeShade="80"/>
                <w:sz w:val="20"/>
                <w:szCs w:val="20"/>
              </w:rPr>
              <w:t>N</w:t>
            </w:r>
          </w:p>
        </w:tc>
      </w:tr>
      <w:tr w:rsidR="00DD58AA" w14:paraId="28DCB929" w14:textId="77777777" w:rsidTr="00DD58AA">
        <w:tc>
          <w:tcPr>
            <w:tcW w:w="2689" w:type="dxa"/>
          </w:tcPr>
          <w:p w14:paraId="71228610" w14:textId="16682F7A" w:rsidR="00DD58AA" w:rsidRDefault="00DD58AA" w:rsidP="00DD58AA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  <w:r w:rsidRPr="00C95FB7"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  <w:t>Taxon name</w:t>
            </w:r>
          </w:p>
        </w:tc>
        <w:tc>
          <w:tcPr>
            <w:tcW w:w="4961" w:type="dxa"/>
          </w:tcPr>
          <w:p w14:paraId="547E1A15" w14:textId="35F21CBC" w:rsidR="00DD58AA" w:rsidRDefault="00DD58AA" w:rsidP="00DD58AA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  <w:r w:rsidRPr="00C95FB7"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  <w:t>Person from whom the name is derived</w:t>
            </w:r>
          </w:p>
        </w:tc>
        <w:tc>
          <w:tcPr>
            <w:tcW w:w="1276" w:type="dxa"/>
          </w:tcPr>
          <w:p w14:paraId="04BB84A7" w14:textId="244521BB" w:rsidR="00DD58AA" w:rsidRDefault="00DD58AA" w:rsidP="00DD58AA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  <w:r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  <w:t>A</w:t>
            </w:r>
            <w:r w:rsidRPr="00C95FB7"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  <w:t xml:space="preserve">ttached </w:t>
            </w:r>
            <w:r w:rsidRPr="00C95FB7">
              <w:rPr>
                <w:rFonts w:ascii="Aptos" w:eastAsia="Times" w:hAnsi="Aptos" w:cs="Arial"/>
                <w:b/>
                <w:color w:val="A6A6A6" w:themeColor="background1" w:themeShade="A6"/>
                <w:sz w:val="20"/>
                <w:szCs w:val="20"/>
                <w:lang w:eastAsia="en-GB"/>
              </w:rPr>
              <w:t>X</w:t>
            </w:r>
          </w:p>
        </w:tc>
      </w:tr>
      <w:tr w:rsidR="00DD58AA" w14:paraId="640B0925" w14:textId="77777777" w:rsidTr="00DD58AA">
        <w:tc>
          <w:tcPr>
            <w:tcW w:w="2689" w:type="dxa"/>
          </w:tcPr>
          <w:p w14:paraId="36B8201A" w14:textId="77777777" w:rsidR="00DD58AA" w:rsidRDefault="00DD58AA" w:rsidP="00DD58AA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</w:p>
        </w:tc>
        <w:tc>
          <w:tcPr>
            <w:tcW w:w="4961" w:type="dxa"/>
          </w:tcPr>
          <w:p w14:paraId="50B466DA" w14:textId="77777777" w:rsidR="00DD58AA" w:rsidRDefault="00DD58AA" w:rsidP="00DD58AA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3DA9821" w14:textId="77777777" w:rsidR="00DD58AA" w:rsidRDefault="00DD58AA" w:rsidP="00DD58AA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</w:p>
        </w:tc>
      </w:tr>
      <w:tr w:rsidR="00DD58AA" w14:paraId="56F875F9" w14:textId="77777777" w:rsidTr="00DD58AA">
        <w:tc>
          <w:tcPr>
            <w:tcW w:w="2689" w:type="dxa"/>
          </w:tcPr>
          <w:p w14:paraId="166AC482" w14:textId="77777777" w:rsidR="00DD58AA" w:rsidRDefault="00DD58AA" w:rsidP="00DD58AA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</w:p>
        </w:tc>
        <w:tc>
          <w:tcPr>
            <w:tcW w:w="4961" w:type="dxa"/>
          </w:tcPr>
          <w:p w14:paraId="19017091" w14:textId="77777777" w:rsidR="00DD58AA" w:rsidRDefault="00DD58AA" w:rsidP="00DD58AA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7482D23" w14:textId="77777777" w:rsidR="00DD58AA" w:rsidRDefault="00DD58AA" w:rsidP="00DD58AA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</w:p>
        </w:tc>
      </w:tr>
      <w:tr w:rsidR="00DD58AA" w14:paraId="66AAC879" w14:textId="77777777" w:rsidTr="00DD58AA">
        <w:tc>
          <w:tcPr>
            <w:tcW w:w="2689" w:type="dxa"/>
          </w:tcPr>
          <w:p w14:paraId="14D2BEA1" w14:textId="77777777" w:rsidR="00DD58AA" w:rsidRDefault="00DD58AA" w:rsidP="00DD58AA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</w:p>
        </w:tc>
        <w:tc>
          <w:tcPr>
            <w:tcW w:w="4961" w:type="dxa"/>
          </w:tcPr>
          <w:p w14:paraId="73E7F2EA" w14:textId="77777777" w:rsidR="00DD58AA" w:rsidRDefault="00DD58AA" w:rsidP="00DD58AA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45EDF57" w14:textId="77777777" w:rsidR="00DD58AA" w:rsidRDefault="00DD58AA" w:rsidP="00DD58AA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</w:p>
        </w:tc>
      </w:tr>
    </w:tbl>
    <w:p w14:paraId="06696706" w14:textId="14A20076" w:rsidR="00DD58AA" w:rsidRDefault="00DD58AA" w:rsidP="00DD58AA">
      <w:pPr>
        <w:rPr>
          <w:rFonts w:ascii="Aptos" w:hAnsi="Aptos" w:cs="Arial"/>
          <w:color w:val="0000FF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A77B8E" w14:paraId="0E84D0F2" w14:textId="77777777" w:rsidTr="00683D0C">
        <w:tc>
          <w:tcPr>
            <w:tcW w:w="8926" w:type="dxa"/>
            <w:shd w:val="clear" w:color="auto" w:fill="F2F2F2" w:themeFill="background1" w:themeFillShade="F2"/>
          </w:tcPr>
          <w:p w14:paraId="5831EE03" w14:textId="0ED2D6D6" w:rsidR="00A77B8E" w:rsidRDefault="00A77B8E" w:rsidP="00DD58AA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  <w:r w:rsidRPr="000C5189">
              <w:rPr>
                <w:rFonts w:ascii="Aptos" w:hAnsi="Aptos" w:cs="Arial"/>
                <w:b/>
                <w:sz w:val="20"/>
                <w:szCs w:val="20"/>
              </w:rPr>
              <w:t>Abstract</w:t>
            </w:r>
            <w:r w:rsidR="002A5A83">
              <w:rPr>
                <w:rFonts w:ascii="Aptos" w:hAnsi="Aptos" w:cs="Arial"/>
                <w:b/>
                <w:sz w:val="20"/>
                <w:szCs w:val="20"/>
              </w:rPr>
              <w:t xml:space="preserve"> of Taxonomy Proposal</w:t>
            </w:r>
            <w:r w:rsidR="006C0F51">
              <w:rPr>
                <w:rFonts w:ascii="Aptos" w:hAnsi="Aptos" w:cs="Arial"/>
                <w:b/>
                <w:sz w:val="20"/>
                <w:szCs w:val="20"/>
              </w:rPr>
              <w:t>:</w:t>
            </w:r>
            <w:r>
              <w:rPr>
                <w:rFonts w:ascii="Aptos" w:hAnsi="Aptos" w:cs="Arial"/>
                <w:b/>
                <w:sz w:val="20"/>
                <w:szCs w:val="20"/>
              </w:rPr>
              <w:t xml:space="preserve"> </w:t>
            </w:r>
          </w:p>
        </w:tc>
      </w:tr>
      <w:tr w:rsidR="00A77B8E" w14:paraId="62FCA94B" w14:textId="77777777" w:rsidTr="00A77B8E">
        <w:tc>
          <w:tcPr>
            <w:tcW w:w="8926" w:type="dxa"/>
          </w:tcPr>
          <w:p w14:paraId="4FD7E42A" w14:textId="77777777" w:rsidR="00A77B8E" w:rsidRDefault="00A77B8E" w:rsidP="00DD58AA">
            <w:pPr>
              <w:rPr>
                <w:rFonts w:ascii="Aptos" w:hAnsi="Aptos" w:cs="Arial"/>
                <w:b/>
                <w:i/>
                <w:sz w:val="20"/>
                <w:szCs w:val="20"/>
              </w:rPr>
            </w:pPr>
          </w:p>
          <w:p w14:paraId="2858EDEF" w14:textId="79402908" w:rsidR="00A77B8E" w:rsidRPr="00BE4F5A" w:rsidRDefault="00A77B8E" w:rsidP="00DD58AA">
            <w:pPr>
              <w:rPr>
                <w:rFonts w:ascii="Aptos" w:hAnsi="Aptos" w:cs="Arial"/>
                <w:sz w:val="20"/>
                <w:szCs w:val="20"/>
              </w:rPr>
            </w:pPr>
            <w:r w:rsidRPr="00BE4F5A">
              <w:rPr>
                <w:rFonts w:ascii="Aptos" w:hAnsi="Aptos" w:cs="Arial"/>
                <w:i/>
                <w:sz w:val="20"/>
                <w:szCs w:val="20"/>
              </w:rPr>
              <w:t xml:space="preserve">Taxonomic </w:t>
            </w:r>
            <w:r w:rsidR="00363A30">
              <w:rPr>
                <w:rFonts w:ascii="Aptos" w:hAnsi="Aptos" w:cs="Arial"/>
                <w:i/>
                <w:sz w:val="20"/>
                <w:szCs w:val="20"/>
              </w:rPr>
              <w:t>rank</w:t>
            </w:r>
            <w:r w:rsidRPr="00BE4F5A">
              <w:rPr>
                <w:rFonts w:ascii="Aptos" w:hAnsi="Aptos" w:cs="Arial"/>
                <w:i/>
                <w:sz w:val="20"/>
                <w:szCs w:val="20"/>
              </w:rPr>
              <w:t>(s) affected</w:t>
            </w:r>
            <w:r w:rsidRPr="00BE4F5A">
              <w:rPr>
                <w:rFonts w:ascii="Aptos" w:hAnsi="Aptos" w:cs="Arial"/>
                <w:sz w:val="20"/>
                <w:szCs w:val="20"/>
              </w:rPr>
              <w:t xml:space="preserve">:       </w:t>
            </w:r>
          </w:p>
          <w:p w14:paraId="76ACB905" w14:textId="6F23836A" w:rsidR="00A77B8E" w:rsidRPr="00BE4F5A" w:rsidRDefault="007D43AC" w:rsidP="00DD58AA">
            <w:pPr>
              <w:rPr>
                <w:rFonts w:ascii="Aptos" w:hAnsi="Aptos" w:cs="Arial"/>
                <w:sz w:val="20"/>
                <w:szCs w:val="20"/>
              </w:rPr>
            </w:pPr>
            <w:r>
              <w:rPr>
                <w:rFonts w:ascii="Aptos" w:hAnsi="Aptos" w:cs="Arial"/>
                <w:sz w:val="20"/>
                <w:szCs w:val="20"/>
              </w:rPr>
              <w:t>Species</w:t>
            </w:r>
          </w:p>
          <w:p w14:paraId="5B42F4CB" w14:textId="77777777" w:rsidR="00A77B8E" w:rsidRPr="00BE4F5A" w:rsidRDefault="00A77B8E" w:rsidP="00DD58AA">
            <w:pPr>
              <w:rPr>
                <w:rFonts w:ascii="Aptos" w:hAnsi="Aptos" w:cs="Arial"/>
                <w:sz w:val="20"/>
                <w:szCs w:val="20"/>
              </w:rPr>
            </w:pPr>
          </w:p>
          <w:p w14:paraId="32B5F2E1" w14:textId="77777777" w:rsidR="00A77B8E" w:rsidRPr="00BE4F5A" w:rsidRDefault="00A77B8E" w:rsidP="00DD58AA">
            <w:pPr>
              <w:rPr>
                <w:rFonts w:ascii="Aptos" w:hAnsi="Aptos" w:cs="Arial"/>
                <w:sz w:val="20"/>
                <w:szCs w:val="20"/>
              </w:rPr>
            </w:pPr>
            <w:r w:rsidRPr="00BE4F5A">
              <w:rPr>
                <w:rFonts w:ascii="Aptos" w:hAnsi="Aptos" w:cs="Arial"/>
                <w:i/>
                <w:sz w:val="20"/>
                <w:szCs w:val="20"/>
              </w:rPr>
              <w:t>Description of current taxonomy</w:t>
            </w:r>
            <w:r w:rsidRPr="00BE4F5A">
              <w:rPr>
                <w:rFonts w:ascii="Aptos" w:hAnsi="Aptos" w:cs="Arial"/>
                <w:sz w:val="20"/>
                <w:szCs w:val="20"/>
              </w:rPr>
              <w:t xml:space="preserve">:       </w:t>
            </w:r>
          </w:p>
          <w:p w14:paraId="09336122" w14:textId="69ABAC1D" w:rsidR="00A77B8E" w:rsidRPr="00BE4F5A" w:rsidRDefault="006E6039" w:rsidP="00DD58AA">
            <w:pPr>
              <w:rPr>
                <w:rFonts w:ascii="Aptos" w:hAnsi="Aptos" w:cs="Arial"/>
                <w:sz w:val="20"/>
                <w:szCs w:val="20"/>
              </w:rPr>
            </w:pPr>
            <w:r>
              <w:rPr>
                <w:rFonts w:ascii="Aptos" w:hAnsi="Aptos" w:cs="Arial"/>
                <w:sz w:val="20"/>
                <w:szCs w:val="20"/>
              </w:rPr>
              <w:t>19</w:t>
            </w:r>
            <w:r w:rsidR="00482BDA">
              <w:rPr>
                <w:rFonts w:ascii="Aptos" w:hAnsi="Aptos" w:cs="Arial"/>
                <w:sz w:val="20"/>
                <w:szCs w:val="20"/>
              </w:rPr>
              <w:t xml:space="preserve"> species classified in 5 genera </w:t>
            </w:r>
            <w:r w:rsidR="003E7660">
              <w:rPr>
                <w:rFonts w:ascii="Aptos" w:hAnsi="Aptos" w:cs="Arial"/>
                <w:sz w:val="20"/>
                <w:szCs w:val="20"/>
              </w:rPr>
              <w:t xml:space="preserve">within </w:t>
            </w:r>
            <w:r w:rsidR="007D399D">
              <w:rPr>
                <w:rFonts w:ascii="Aptos" w:hAnsi="Aptos" w:cs="Arial"/>
                <w:sz w:val="20"/>
                <w:szCs w:val="20"/>
              </w:rPr>
              <w:t>one</w:t>
            </w:r>
            <w:r w:rsidR="003E7660">
              <w:rPr>
                <w:rFonts w:ascii="Aptos" w:hAnsi="Aptos" w:cs="Arial"/>
                <w:sz w:val="20"/>
                <w:szCs w:val="20"/>
              </w:rPr>
              <w:t xml:space="preserve"> subfamil</w:t>
            </w:r>
            <w:r w:rsidR="007D399D">
              <w:rPr>
                <w:rFonts w:ascii="Aptos" w:hAnsi="Aptos" w:cs="Arial"/>
                <w:sz w:val="20"/>
                <w:szCs w:val="20"/>
              </w:rPr>
              <w:t>y</w:t>
            </w:r>
            <w:r w:rsidR="003E7660">
              <w:rPr>
                <w:rFonts w:ascii="Aptos" w:hAnsi="Aptos" w:cs="Arial"/>
                <w:sz w:val="20"/>
                <w:szCs w:val="20"/>
              </w:rPr>
              <w:t>.</w:t>
            </w:r>
          </w:p>
          <w:p w14:paraId="1321FC18" w14:textId="77777777" w:rsidR="00A77B8E" w:rsidRPr="00BE4F5A" w:rsidRDefault="00A77B8E" w:rsidP="00DD58AA">
            <w:pPr>
              <w:rPr>
                <w:rFonts w:ascii="Aptos" w:hAnsi="Aptos" w:cs="Arial"/>
                <w:sz w:val="20"/>
                <w:szCs w:val="20"/>
              </w:rPr>
            </w:pPr>
          </w:p>
          <w:p w14:paraId="19D0D4AD" w14:textId="77777777" w:rsidR="00A77B8E" w:rsidRPr="00BE4F5A" w:rsidRDefault="00A77B8E" w:rsidP="00DD58AA">
            <w:pPr>
              <w:rPr>
                <w:rFonts w:ascii="Aptos" w:hAnsi="Aptos" w:cs="Arial"/>
                <w:sz w:val="20"/>
                <w:szCs w:val="20"/>
              </w:rPr>
            </w:pPr>
            <w:r w:rsidRPr="00BE4F5A">
              <w:rPr>
                <w:rFonts w:ascii="Aptos" w:hAnsi="Aptos" w:cs="Arial"/>
                <w:i/>
                <w:sz w:val="20"/>
                <w:szCs w:val="20"/>
              </w:rPr>
              <w:t>Proposed</w:t>
            </w:r>
            <w:r w:rsidRPr="00BE4F5A">
              <w:rPr>
                <w:rFonts w:ascii="Aptos" w:hAnsi="Aptos" w:cs="Arial"/>
                <w:sz w:val="20"/>
                <w:szCs w:val="20"/>
              </w:rPr>
              <w:t xml:space="preserve"> </w:t>
            </w:r>
            <w:r w:rsidRPr="00BE4F5A">
              <w:rPr>
                <w:rFonts w:ascii="Aptos" w:hAnsi="Aptos" w:cs="Arial"/>
                <w:i/>
                <w:sz w:val="20"/>
                <w:szCs w:val="20"/>
              </w:rPr>
              <w:t>taxonomic change(s):</w:t>
            </w:r>
            <w:r w:rsidRPr="00BE4F5A">
              <w:rPr>
                <w:rFonts w:ascii="Aptos" w:hAnsi="Aptos" w:cs="Arial"/>
                <w:sz w:val="20"/>
                <w:szCs w:val="20"/>
              </w:rPr>
              <w:t xml:space="preserve">     </w:t>
            </w:r>
          </w:p>
          <w:p w14:paraId="7B7BADE9" w14:textId="65D46B26" w:rsidR="00A77B8E" w:rsidRDefault="007D43AC" w:rsidP="00DD58AA">
            <w:pPr>
              <w:rPr>
                <w:rFonts w:ascii="Aptos" w:hAnsi="Aptos" w:cs="Arial"/>
                <w:sz w:val="20"/>
                <w:szCs w:val="20"/>
              </w:rPr>
            </w:pPr>
            <w:r>
              <w:rPr>
                <w:rFonts w:ascii="Aptos" w:hAnsi="Aptos" w:cs="Arial"/>
                <w:sz w:val="20"/>
                <w:szCs w:val="20"/>
              </w:rPr>
              <w:t xml:space="preserve">Error correction of a typo on </w:t>
            </w:r>
            <w:r w:rsidR="006E6039">
              <w:rPr>
                <w:rFonts w:ascii="Aptos" w:hAnsi="Aptos" w:cs="Arial"/>
                <w:sz w:val="20"/>
                <w:szCs w:val="20"/>
              </w:rPr>
              <w:t xml:space="preserve">19 </w:t>
            </w:r>
            <w:r>
              <w:rPr>
                <w:rFonts w:ascii="Aptos" w:hAnsi="Aptos" w:cs="Arial"/>
                <w:sz w:val="20"/>
                <w:szCs w:val="20"/>
              </w:rPr>
              <w:t>species epithet</w:t>
            </w:r>
            <w:r w:rsidR="006E6039">
              <w:rPr>
                <w:rFonts w:ascii="Aptos" w:hAnsi="Aptos" w:cs="Arial"/>
                <w:sz w:val="20"/>
                <w:szCs w:val="20"/>
              </w:rPr>
              <w:t>s</w:t>
            </w:r>
          </w:p>
          <w:p w14:paraId="52CBC545" w14:textId="77777777" w:rsidR="00A77B8E" w:rsidRPr="00BE4F5A" w:rsidRDefault="00A77B8E" w:rsidP="00DD58AA">
            <w:pPr>
              <w:rPr>
                <w:rFonts w:ascii="Aptos" w:hAnsi="Aptos" w:cs="Arial"/>
                <w:sz w:val="20"/>
                <w:szCs w:val="20"/>
              </w:rPr>
            </w:pPr>
          </w:p>
          <w:p w14:paraId="6E5BCB32" w14:textId="77777777" w:rsidR="00A77B8E" w:rsidRDefault="00A77B8E" w:rsidP="00DD58AA">
            <w:pPr>
              <w:pStyle w:val="BodyTextIndent"/>
              <w:ind w:left="0" w:firstLine="0"/>
              <w:rPr>
                <w:rFonts w:ascii="Aptos" w:hAnsi="Aptos" w:cs="Arial"/>
                <w:sz w:val="20"/>
              </w:rPr>
            </w:pPr>
            <w:r w:rsidRPr="00BE4F5A">
              <w:rPr>
                <w:rFonts w:ascii="Aptos" w:hAnsi="Aptos" w:cs="Arial"/>
                <w:i/>
                <w:sz w:val="20"/>
              </w:rPr>
              <w:t>Justification</w:t>
            </w:r>
            <w:r w:rsidRPr="00BE4F5A">
              <w:rPr>
                <w:rFonts w:ascii="Aptos" w:hAnsi="Aptos" w:cs="Arial"/>
                <w:sz w:val="20"/>
              </w:rPr>
              <w:t>:</w:t>
            </w:r>
          </w:p>
          <w:p w14:paraId="2E2ABDE3" w14:textId="0988049A" w:rsidR="006E6039" w:rsidRDefault="006E6039" w:rsidP="00DD58AA">
            <w:pPr>
              <w:pStyle w:val="BodyTextIndent"/>
              <w:ind w:left="0" w:firstLine="0"/>
              <w:rPr>
                <w:rFonts w:ascii="Aptos" w:hAnsi="Aptos" w:cs="Arial"/>
                <w:sz w:val="20"/>
              </w:rPr>
            </w:pPr>
            <w:r>
              <w:rPr>
                <w:rFonts w:ascii="Aptos" w:hAnsi="Aptos" w:cs="Arial"/>
                <w:sz w:val="20"/>
              </w:rPr>
              <w:t xml:space="preserve">An error has come across in the </w:t>
            </w:r>
            <w:r w:rsidRPr="006E6039">
              <w:rPr>
                <w:rFonts w:ascii="Aptos" w:hAnsi="Aptos" w:cs="Arial"/>
                <w:sz w:val="20"/>
              </w:rPr>
              <w:t>2023.009D.A.v2.Retroviridae_68rensp.xlsx</w:t>
            </w:r>
            <w:r>
              <w:rPr>
                <w:rFonts w:ascii="Aptos" w:hAnsi="Aptos" w:cs="Arial"/>
                <w:sz w:val="20"/>
              </w:rPr>
              <w:t xml:space="preserve"> validation, with the epithet of all 19 species in subfamily </w:t>
            </w:r>
            <w:proofErr w:type="spellStart"/>
            <w:r w:rsidRPr="006E6039">
              <w:rPr>
                <w:rFonts w:ascii="Aptos" w:hAnsi="Aptos" w:cs="Arial"/>
                <w:sz w:val="20"/>
              </w:rPr>
              <w:t>Spumaretrovirinae</w:t>
            </w:r>
            <w:proofErr w:type="spellEnd"/>
            <w:r>
              <w:rPr>
                <w:rFonts w:ascii="Aptos" w:hAnsi="Aptos" w:cs="Arial"/>
                <w:sz w:val="20"/>
              </w:rPr>
              <w:t xml:space="preserve"> erroneously ending in "…</w:t>
            </w:r>
            <w:proofErr w:type="spellStart"/>
            <w:r>
              <w:rPr>
                <w:rFonts w:ascii="Aptos" w:hAnsi="Aptos" w:cs="Arial"/>
                <w:sz w:val="20"/>
              </w:rPr>
              <w:t>fo</w:t>
            </w:r>
            <w:proofErr w:type="spellEnd"/>
            <w:r>
              <w:rPr>
                <w:rFonts w:ascii="Aptos" w:hAnsi="Aptos" w:cs="Arial"/>
                <w:sz w:val="20"/>
              </w:rPr>
              <w:t xml:space="preserve">". </w:t>
            </w:r>
            <w:r>
              <w:rPr>
                <w:rFonts w:ascii="Aptos" w:hAnsi="Aptos" w:cs="Arial"/>
                <w:color w:val="000000"/>
                <w:sz w:val="20"/>
              </w:rPr>
              <w:t>We would like to correct this, that is, delete "</w:t>
            </w:r>
            <w:proofErr w:type="spellStart"/>
            <w:r>
              <w:rPr>
                <w:rFonts w:ascii="Aptos" w:hAnsi="Aptos" w:cs="Arial"/>
                <w:color w:val="000000"/>
                <w:sz w:val="20"/>
              </w:rPr>
              <w:t>fo</w:t>
            </w:r>
            <w:proofErr w:type="spellEnd"/>
            <w:r>
              <w:rPr>
                <w:rFonts w:ascii="Aptos" w:hAnsi="Aptos" w:cs="Arial"/>
                <w:color w:val="000000"/>
                <w:sz w:val="20"/>
              </w:rPr>
              <w:t xml:space="preserve">" throughout, </w:t>
            </w:r>
            <w:proofErr w:type="gramStart"/>
            <w:r>
              <w:rPr>
                <w:rFonts w:ascii="Aptos" w:hAnsi="Aptos" w:cs="Arial"/>
                <w:color w:val="000000"/>
                <w:sz w:val="20"/>
              </w:rPr>
              <w:t>in order to</w:t>
            </w:r>
            <w:proofErr w:type="gramEnd"/>
            <w:r>
              <w:rPr>
                <w:rFonts w:ascii="Aptos" w:hAnsi="Aptos" w:cs="Arial"/>
                <w:color w:val="000000"/>
                <w:sz w:val="20"/>
              </w:rPr>
              <w:t xml:space="preserve"> reflect the correct species names. </w:t>
            </w:r>
          </w:p>
          <w:p w14:paraId="18507DF4" w14:textId="77777777" w:rsidR="00A77B8E" w:rsidRDefault="00A77B8E" w:rsidP="00DD58AA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</w:p>
        </w:tc>
      </w:tr>
    </w:tbl>
    <w:p w14:paraId="0993B49E" w14:textId="0284C85D" w:rsidR="00A77B8E" w:rsidRDefault="00A77B8E" w:rsidP="00DD58AA">
      <w:pPr>
        <w:rPr>
          <w:rFonts w:ascii="Aptos" w:hAnsi="Aptos" w:cs="Arial"/>
          <w:color w:val="0000FF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A77B8E" w14:paraId="059893BA" w14:textId="77777777" w:rsidTr="00683D0C">
        <w:tc>
          <w:tcPr>
            <w:tcW w:w="8926" w:type="dxa"/>
            <w:shd w:val="clear" w:color="auto" w:fill="F2F2F2" w:themeFill="background1" w:themeFillShade="F2"/>
          </w:tcPr>
          <w:p w14:paraId="4ECF6668" w14:textId="7D303A54" w:rsidR="00A77B8E" w:rsidRDefault="00A77B8E" w:rsidP="00DD58AA">
            <w:pPr>
              <w:pStyle w:val="BodyTextIndent"/>
              <w:numPr>
                <w:ilvl w:val="0"/>
                <w:numId w:val="3"/>
              </w:numPr>
              <w:rPr>
                <w:rFonts w:ascii="Aptos" w:hAnsi="Aptos" w:cs="Arial"/>
                <w:color w:val="0000FF"/>
                <w:sz w:val="20"/>
              </w:rPr>
            </w:pPr>
            <w:r>
              <w:rPr>
                <w:rFonts w:ascii="Aptos" w:hAnsi="Aptos" w:cs="Arial"/>
                <w:b/>
                <w:color w:val="000000"/>
                <w:sz w:val="20"/>
              </w:rPr>
              <w:t>Text of Taxonomy proposal</w:t>
            </w:r>
            <w:r w:rsidR="006C0F51">
              <w:rPr>
                <w:rFonts w:ascii="Aptos" w:hAnsi="Aptos" w:cs="Arial"/>
                <w:b/>
                <w:color w:val="000000"/>
                <w:sz w:val="20"/>
              </w:rPr>
              <w:t>:</w:t>
            </w:r>
            <w:r>
              <w:rPr>
                <w:rFonts w:ascii="Aptos" w:hAnsi="Aptos" w:cs="Arial"/>
                <w:b/>
                <w:color w:val="000000"/>
                <w:sz w:val="20"/>
              </w:rPr>
              <w:t xml:space="preserve">  </w:t>
            </w:r>
          </w:p>
        </w:tc>
      </w:tr>
      <w:tr w:rsidR="00A77B8E" w14:paraId="1E86E5C0" w14:textId="77777777" w:rsidTr="00A77B8E">
        <w:tc>
          <w:tcPr>
            <w:tcW w:w="8926" w:type="dxa"/>
          </w:tcPr>
          <w:p w14:paraId="49680848" w14:textId="77777777" w:rsidR="00A77B8E" w:rsidRDefault="00A77B8E" w:rsidP="00DD58AA">
            <w:pPr>
              <w:rPr>
                <w:rFonts w:ascii="Aptos" w:hAnsi="Aptos" w:cs="Arial"/>
                <w:b/>
                <w:i/>
                <w:sz w:val="20"/>
                <w:szCs w:val="20"/>
              </w:rPr>
            </w:pPr>
          </w:p>
          <w:p w14:paraId="29422506" w14:textId="24473449" w:rsidR="00A77B8E" w:rsidRPr="00BE4F5A" w:rsidRDefault="00A77B8E" w:rsidP="00DD58AA">
            <w:pPr>
              <w:rPr>
                <w:rFonts w:ascii="Aptos" w:hAnsi="Aptos" w:cs="Arial"/>
                <w:sz w:val="20"/>
                <w:szCs w:val="20"/>
              </w:rPr>
            </w:pPr>
            <w:r w:rsidRPr="00BE4F5A">
              <w:rPr>
                <w:rFonts w:ascii="Aptos" w:hAnsi="Aptos" w:cs="Arial"/>
                <w:i/>
                <w:sz w:val="20"/>
                <w:szCs w:val="20"/>
              </w:rPr>
              <w:t xml:space="preserve">Taxonomic </w:t>
            </w:r>
            <w:r w:rsidR="00363A30">
              <w:rPr>
                <w:rFonts w:ascii="Aptos" w:hAnsi="Aptos" w:cs="Arial"/>
                <w:i/>
                <w:sz w:val="20"/>
                <w:szCs w:val="20"/>
              </w:rPr>
              <w:t>rank</w:t>
            </w:r>
            <w:r w:rsidRPr="00BE4F5A">
              <w:rPr>
                <w:rFonts w:ascii="Aptos" w:hAnsi="Aptos" w:cs="Arial"/>
                <w:i/>
                <w:sz w:val="20"/>
                <w:szCs w:val="20"/>
              </w:rPr>
              <w:t>(s) affected</w:t>
            </w:r>
            <w:r w:rsidRPr="00BE4F5A">
              <w:rPr>
                <w:rFonts w:ascii="Aptos" w:hAnsi="Aptos" w:cs="Arial"/>
                <w:sz w:val="20"/>
                <w:szCs w:val="20"/>
              </w:rPr>
              <w:t xml:space="preserve">:       </w:t>
            </w:r>
          </w:p>
          <w:p w14:paraId="6993234E" w14:textId="1529144A" w:rsidR="00A77B8E" w:rsidRPr="003E7660" w:rsidRDefault="003E7660" w:rsidP="00DD58AA">
            <w:pPr>
              <w:rPr>
                <w:rFonts w:ascii="Aptos" w:hAnsi="Aptos" w:cs="Arial"/>
                <w:sz w:val="20"/>
                <w:szCs w:val="20"/>
              </w:rPr>
            </w:pPr>
            <w:r w:rsidRPr="003E7660">
              <w:rPr>
                <w:rFonts w:ascii="Aptos" w:hAnsi="Aptos" w:cs="Arial"/>
                <w:color w:val="000000"/>
                <w:sz w:val="20"/>
              </w:rPr>
              <w:t>Species</w:t>
            </w:r>
          </w:p>
          <w:p w14:paraId="4CBE5628" w14:textId="77777777" w:rsidR="00A77B8E" w:rsidRPr="00BE4F5A" w:rsidRDefault="00A77B8E" w:rsidP="00DD58AA">
            <w:pPr>
              <w:rPr>
                <w:rFonts w:ascii="Aptos" w:hAnsi="Aptos" w:cs="Arial"/>
                <w:sz w:val="20"/>
                <w:szCs w:val="20"/>
              </w:rPr>
            </w:pPr>
          </w:p>
          <w:p w14:paraId="3CFC08CF" w14:textId="77777777" w:rsidR="00A77B8E" w:rsidRPr="00BE4F5A" w:rsidRDefault="00A77B8E" w:rsidP="00DD58AA">
            <w:pPr>
              <w:rPr>
                <w:rFonts w:ascii="Aptos" w:hAnsi="Aptos" w:cs="Arial"/>
                <w:sz w:val="20"/>
                <w:szCs w:val="20"/>
              </w:rPr>
            </w:pPr>
            <w:r w:rsidRPr="00BE4F5A">
              <w:rPr>
                <w:rFonts w:ascii="Aptos" w:hAnsi="Aptos" w:cs="Arial"/>
                <w:i/>
                <w:sz w:val="20"/>
                <w:szCs w:val="20"/>
              </w:rPr>
              <w:t>Description of current taxonomy</w:t>
            </w:r>
            <w:r w:rsidRPr="00BE4F5A">
              <w:rPr>
                <w:rFonts w:ascii="Aptos" w:hAnsi="Aptos" w:cs="Arial"/>
                <w:sz w:val="20"/>
                <w:szCs w:val="20"/>
              </w:rPr>
              <w:t xml:space="preserve">:       </w:t>
            </w:r>
          </w:p>
          <w:p w14:paraId="2BEAC398" w14:textId="04D8B0EC" w:rsidR="00A77B8E" w:rsidRPr="00BE4F5A" w:rsidRDefault="007D399D" w:rsidP="00DD58AA">
            <w:pPr>
              <w:rPr>
                <w:rFonts w:ascii="Aptos" w:hAnsi="Aptos" w:cs="Arial"/>
                <w:sz w:val="20"/>
                <w:szCs w:val="20"/>
              </w:rPr>
            </w:pPr>
            <w:r>
              <w:rPr>
                <w:rFonts w:ascii="Aptos" w:hAnsi="Aptos" w:cs="Arial"/>
                <w:sz w:val="20"/>
                <w:szCs w:val="20"/>
              </w:rPr>
              <w:t>19 species classified in 5 genera within one subfamily.</w:t>
            </w:r>
          </w:p>
          <w:p w14:paraId="685E6240" w14:textId="77777777" w:rsidR="00A77B8E" w:rsidRPr="00BE4F5A" w:rsidRDefault="00A77B8E" w:rsidP="00DD58AA">
            <w:pPr>
              <w:rPr>
                <w:rFonts w:ascii="Aptos" w:hAnsi="Aptos" w:cs="Arial"/>
                <w:sz w:val="20"/>
                <w:szCs w:val="20"/>
              </w:rPr>
            </w:pPr>
          </w:p>
          <w:p w14:paraId="07EC2EC2" w14:textId="77777777" w:rsidR="00A77B8E" w:rsidRPr="00BE4F5A" w:rsidRDefault="00A77B8E" w:rsidP="00DD58AA">
            <w:pPr>
              <w:rPr>
                <w:rFonts w:ascii="Aptos" w:hAnsi="Aptos" w:cs="Arial"/>
                <w:sz w:val="20"/>
                <w:szCs w:val="20"/>
              </w:rPr>
            </w:pPr>
            <w:r w:rsidRPr="00BE4F5A">
              <w:rPr>
                <w:rFonts w:ascii="Aptos" w:hAnsi="Aptos" w:cs="Arial"/>
                <w:i/>
                <w:sz w:val="20"/>
                <w:szCs w:val="20"/>
              </w:rPr>
              <w:t>Proposed</w:t>
            </w:r>
            <w:r w:rsidRPr="00BE4F5A">
              <w:rPr>
                <w:rFonts w:ascii="Aptos" w:hAnsi="Aptos" w:cs="Arial"/>
                <w:sz w:val="20"/>
                <w:szCs w:val="20"/>
              </w:rPr>
              <w:t xml:space="preserve"> </w:t>
            </w:r>
            <w:r w:rsidRPr="00BE4F5A">
              <w:rPr>
                <w:rFonts w:ascii="Aptos" w:hAnsi="Aptos" w:cs="Arial"/>
                <w:i/>
                <w:sz w:val="20"/>
                <w:szCs w:val="20"/>
              </w:rPr>
              <w:t>taxonomic change(s)</w:t>
            </w:r>
            <w:r w:rsidRPr="00BE4F5A">
              <w:rPr>
                <w:rFonts w:ascii="Aptos" w:hAnsi="Aptos" w:cs="Arial"/>
                <w:sz w:val="20"/>
                <w:szCs w:val="20"/>
              </w:rPr>
              <w:t xml:space="preserve">:     </w:t>
            </w:r>
          </w:p>
          <w:p w14:paraId="0ACA8579" w14:textId="376D280C" w:rsidR="00A77B8E" w:rsidRPr="00BE4F5A" w:rsidRDefault="003E7660" w:rsidP="00DD58AA">
            <w:pPr>
              <w:rPr>
                <w:rFonts w:ascii="Aptos" w:hAnsi="Aptos" w:cs="Arial"/>
                <w:sz w:val="20"/>
                <w:szCs w:val="20"/>
              </w:rPr>
            </w:pPr>
            <w:r>
              <w:rPr>
                <w:rFonts w:ascii="Aptos" w:hAnsi="Aptos" w:cs="Arial"/>
                <w:sz w:val="20"/>
                <w:szCs w:val="20"/>
              </w:rPr>
              <w:t xml:space="preserve">Edit </w:t>
            </w:r>
            <w:r w:rsidR="006E6039">
              <w:rPr>
                <w:rFonts w:ascii="Aptos" w:hAnsi="Aptos" w:cs="Arial"/>
                <w:sz w:val="20"/>
                <w:szCs w:val="20"/>
              </w:rPr>
              <w:t xml:space="preserve">19 </w:t>
            </w:r>
            <w:r>
              <w:rPr>
                <w:rFonts w:ascii="Aptos" w:hAnsi="Aptos" w:cs="Arial"/>
                <w:sz w:val="20"/>
                <w:szCs w:val="20"/>
              </w:rPr>
              <w:t>species name</w:t>
            </w:r>
            <w:r w:rsidR="006E6039">
              <w:rPr>
                <w:rFonts w:ascii="Aptos" w:hAnsi="Aptos" w:cs="Arial"/>
                <w:sz w:val="20"/>
                <w:szCs w:val="20"/>
              </w:rPr>
              <w:t>s</w:t>
            </w:r>
            <w:r>
              <w:rPr>
                <w:rFonts w:ascii="Aptos" w:hAnsi="Aptos" w:cs="Arial"/>
                <w:sz w:val="20"/>
                <w:szCs w:val="20"/>
              </w:rPr>
              <w:t xml:space="preserve"> to</w:t>
            </w:r>
            <w:r w:rsidR="006E6039">
              <w:rPr>
                <w:rFonts w:ascii="Aptos" w:hAnsi="Aptos" w:cs="Arial"/>
                <w:sz w:val="20"/>
                <w:szCs w:val="20"/>
              </w:rPr>
              <w:t xml:space="preserve"> lack "</w:t>
            </w:r>
            <w:proofErr w:type="spellStart"/>
            <w:r w:rsidR="006E6039">
              <w:rPr>
                <w:rFonts w:ascii="Aptos" w:hAnsi="Aptos" w:cs="Arial"/>
                <w:sz w:val="20"/>
                <w:szCs w:val="20"/>
              </w:rPr>
              <w:t>fo</w:t>
            </w:r>
            <w:proofErr w:type="spellEnd"/>
            <w:r w:rsidR="006E6039">
              <w:rPr>
                <w:rFonts w:ascii="Aptos" w:hAnsi="Aptos" w:cs="Arial"/>
                <w:sz w:val="20"/>
                <w:szCs w:val="20"/>
              </w:rPr>
              <w:t>" as the last two letters in the specie epithet.</w:t>
            </w:r>
          </w:p>
          <w:p w14:paraId="166F20E4" w14:textId="77777777" w:rsidR="00A77B8E" w:rsidRPr="00BE4F5A" w:rsidRDefault="00A77B8E" w:rsidP="00DD58AA">
            <w:pPr>
              <w:rPr>
                <w:rFonts w:ascii="Aptos" w:hAnsi="Aptos" w:cs="Arial"/>
                <w:sz w:val="20"/>
                <w:szCs w:val="20"/>
              </w:rPr>
            </w:pPr>
          </w:p>
          <w:p w14:paraId="266FF254" w14:textId="56C79F4A" w:rsidR="00273642" w:rsidRDefault="00273642" w:rsidP="00DD58AA">
            <w:pPr>
              <w:rPr>
                <w:rFonts w:ascii="Aptos" w:hAnsi="Aptos" w:cs="Arial"/>
                <w:i/>
                <w:sz w:val="20"/>
                <w:szCs w:val="20"/>
              </w:rPr>
            </w:pPr>
            <w:r>
              <w:rPr>
                <w:rFonts w:ascii="Aptos" w:hAnsi="Aptos" w:cs="Arial"/>
                <w:i/>
                <w:sz w:val="20"/>
                <w:szCs w:val="20"/>
              </w:rPr>
              <w:t>Demarcation criteria:</w:t>
            </w:r>
          </w:p>
          <w:p w14:paraId="239C9D43" w14:textId="29389B30" w:rsidR="00273642" w:rsidRDefault="003E7660" w:rsidP="00DD58AA">
            <w:pPr>
              <w:rPr>
                <w:rFonts w:ascii="Aptos" w:hAnsi="Aptos" w:cs="Arial"/>
                <w:i/>
                <w:sz w:val="20"/>
                <w:szCs w:val="20"/>
              </w:rPr>
            </w:pPr>
            <w:r>
              <w:rPr>
                <w:rFonts w:ascii="Aptos" w:hAnsi="Aptos" w:cs="Arial"/>
                <w:i/>
                <w:sz w:val="20"/>
                <w:szCs w:val="20"/>
              </w:rPr>
              <w:t>n/a</w:t>
            </w:r>
          </w:p>
          <w:p w14:paraId="16FAFB1C" w14:textId="77777777" w:rsidR="00273642" w:rsidRDefault="00273642" w:rsidP="00DD58AA">
            <w:pPr>
              <w:rPr>
                <w:rFonts w:ascii="Aptos" w:hAnsi="Aptos" w:cs="Arial"/>
                <w:i/>
                <w:sz w:val="20"/>
                <w:szCs w:val="20"/>
              </w:rPr>
            </w:pPr>
          </w:p>
          <w:p w14:paraId="404D8B91" w14:textId="2FB03C03" w:rsidR="00A77B8E" w:rsidRDefault="00A77B8E" w:rsidP="00DD58AA">
            <w:pPr>
              <w:rPr>
                <w:rFonts w:ascii="Aptos" w:hAnsi="Aptos" w:cs="Arial"/>
                <w:sz w:val="20"/>
                <w:szCs w:val="20"/>
              </w:rPr>
            </w:pPr>
            <w:r w:rsidRPr="00BE4F5A">
              <w:rPr>
                <w:rFonts w:ascii="Aptos" w:hAnsi="Aptos" w:cs="Arial"/>
                <w:i/>
                <w:sz w:val="20"/>
                <w:szCs w:val="20"/>
              </w:rPr>
              <w:t>Justification</w:t>
            </w:r>
            <w:r w:rsidRPr="00BE4F5A">
              <w:rPr>
                <w:rFonts w:ascii="Aptos" w:hAnsi="Aptos" w:cs="Arial"/>
                <w:sz w:val="20"/>
                <w:szCs w:val="20"/>
              </w:rPr>
              <w:t xml:space="preserve">:      </w:t>
            </w:r>
          </w:p>
          <w:p w14:paraId="79F0111D" w14:textId="585A9951" w:rsidR="00A77B8E" w:rsidRDefault="006E6039" w:rsidP="006E6039">
            <w:pPr>
              <w:pStyle w:val="BodyTextIndent"/>
              <w:ind w:left="0" w:firstLine="0"/>
              <w:rPr>
                <w:rFonts w:ascii="Aptos" w:hAnsi="Aptos" w:cs="Arial"/>
                <w:sz w:val="20"/>
              </w:rPr>
            </w:pPr>
            <w:r>
              <w:rPr>
                <w:rFonts w:ascii="Aptos" w:hAnsi="Aptos" w:cs="Arial"/>
                <w:sz w:val="20"/>
              </w:rPr>
              <w:t xml:space="preserve">An error has come across in the </w:t>
            </w:r>
            <w:r w:rsidRPr="006E6039">
              <w:rPr>
                <w:rFonts w:ascii="Aptos" w:hAnsi="Aptos" w:cs="Arial"/>
                <w:sz w:val="20"/>
              </w:rPr>
              <w:t>2023.009D.A.v2.Retroviridae_68rensp.xlsx</w:t>
            </w:r>
            <w:r>
              <w:rPr>
                <w:rFonts w:ascii="Aptos" w:hAnsi="Aptos" w:cs="Arial"/>
                <w:sz w:val="20"/>
              </w:rPr>
              <w:t xml:space="preserve"> validation, with the epithet of all 19 species in subfamily </w:t>
            </w:r>
            <w:proofErr w:type="spellStart"/>
            <w:r w:rsidRPr="006E6039">
              <w:rPr>
                <w:rFonts w:ascii="Aptos" w:hAnsi="Aptos" w:cs="Arial"/>
                <w:sz w:val="20"/>
              </w:rPr>
              <w:t>Spumaretrovirinae</w:t>
            </w:r>
            <w:proofErr w:type="spellEnd"/>
            <w:r>
              <w:rPr>
                <w:rFonts w:ascii="Aptos" w:hAnsi="Aptos" w:cs="Arial"/>
                <w:sz w:val="20"/>
              </w:rPr>
              <w:t xml:space="preserve"> erroneously ending in "…</w:t>
            </w:r>
            <w:proofErr w:type="spellStart"/>
            <w:r>
              <w:rPr>
                <w:rFonts w:ascii="Aptos" w:hAnsi="Aptos" w:cs="Arial"/>
                <w:sz w:val="20"/>
              </w:rPr>
              <w:t>fo</w:t>
            </w:r>
            <w:proofErr w:type="spellEnd"/>
            <w:r>
              <w:rPr>
                <w:rFonts w:ascii="Aptos" w:hAnsi="Aptos" w:cs="Arial"/>
                <w:sz w:val="20"/>
              </w:rPr>
              <w:t xml:space="preserve">". </w:t>
            </w:r>
            <w:r>
              <w:rPr>
                <w:rFonts w:ascii="Aptos" w:hAnsi="Aptos" w:cs="Arial"/>
                <w:color w:val="000000"/>
                <w:sz w:val="20"/>
              </w:rPr>
              <w:t>We would like to correct this, that is, delete "</w:t>
            </w:r>
            <w:proofErr w:type="spellStart"/>
            <w:r>
              <w:rPr>
                <w:rFonts w:ascii="Aptos" w:hAnsi="Aptos" w:cs="Arial"/>
                <w:color w:val="000000"/>
                <w:sz w:val="20"/>
              </w:rPr>
              <w:t>fo</w:t>
            </w:r>
            <w:proofErr w:type="spellEnd"/>
            <w:r>
              <w:rPr>
                <w:rFonts w:ascii="Aptos" w:hAnsi="Aptos" w:cs="Arial"/>
                <w:color w:val="000000"/>
                <w:sz w:val="20"/>
              </w:rPr>
              <w:t xml:space="preserve">" throughout, </w:t>
            </w:r>
            <w:proofErr w:type="gramStart"/>
            <w:r>
              <w:rPr>
                <w:rFonts w:ascii="Aptos" w:hAnsi="Aptos" w:cs="Arial"/>
                <w:color w:val="000000"/>
                <w:sz w:val="20"/>
              </w:rPr>
              <w:t>in order to</w:t>
            </w:r>
            <w:proofErr w:type="gramEnd"/>
            <w:r>
              <w:rPr>
                <w:rFonts w:ascii="Aptos" w:hAnsi="Aptos" w:cs="Arial"/>
                <w:color w:val="000000"/>
                <w:sz w:val="20"/>
              </w:rPr>
              <w:t xml:space="preserve"> reflect the correct species names. </w:t>
            </w:r>
          </w:p>
          <w:p w14:paraId="6439F55D" w14:textId="77777777" w:rsidR="00A77B8E" w:rsidRDefault="00A77B8E" w:rsidP="00DD58AA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24"/>
        <w:tblW w:w="0" w:type="auto"/>
        <w:tblLook w:val="04A0" w:firstRow="1" w:lastRow="0" w:firstColumn="1" w:lastColumn="0" w:noHBand="0" w:noVBand="1"/>
      </w:tblPr>
      <w:tblGrid>
        <w:gridCol w:w="8926"/>
      </w:tblGrid>
      <w:tr w:rsidR="00E37077" w:rsidRPr="00BE4F5A" w14:paraId="521F1A3A" w14:textId="77777777" w:rsidTr="00683D0C">
        <w:tc>
          <w:tcPr>
            <w:tcW w:w="8926" w:type="dxa"/>
            <w:shd w:val="clear" w:color="auto" w:fill="F2F2F2" w:themeFill="background1" w:themeFillShade="F2"/>
          </w:tcPr>
          <w:p w14:paraId="012DB901" w14:textId="139E0D44" w:rsidR="00E37077" w:rsidRPr="00E37077" w:rsidRDefault="00E37077" w:rsidP="00DD58AA">
            <w:pPr>
              <w:rPr>
                <w:rFonts w:ascii="Aptos" w:hAnsi="Aptos" w:cs="Arial"/>
                <w:b/>
                <w:sz w:val="20"/>
                <w:szCs w:val="20"/>
              </w:rPr>
            </w:pPr>
            <w:r w:rsidRPr="00E37077">
              <w:rPr>
                <w:rFonts w:ascii="Aptos" w:hAnsi="Aptos" w:cs="Arial"/>
                <w:b/>
                <w:sz w:val="20"/>
                <w:szCs w:val="20"/>
              </w:rPr>
              <w:t>References</w:t>
            </w:r>
            <w:r w:rsidR="006C0F51">
              <w:rPr>
                <w:rFonts w:ascii="Aptos" w:hAnsi="Aptos" w:cs="Arial"/>
                <w:b/>
                <w:sz w:val="20"/>
                <w:szCs w:val="20"/>
              </w:rPr>
              <w:t>:</w:t>
            </w:r>
            <w:r w:rsidRPr="00E37077">
              <w:rPr>
                <w:rFonts w:ascii="Aptos" w:hAnsi="Aptos" w:cs="Arial"/>
                <w:b/>
                <w:sz w:val="20"/>
                <w:szCs w:val="20"/>
              </w:rPr>
              <w:t xml:space="preserve">   </w:t>
            </w:r>
          </w:p>
        </w:tc>
      </w:tr>
      <w:tr w:rsidR="00953FFE" w:rsidRPr="00BE4F5A" w14:paraId="142CD23F" w14:textId="77777777" w:rsidTr="00852D43">
        <w:tc>
          <w:tcPr>
            <w:tcW w:w="8926" w:type="dxa"/>
          </w:tcPr>
          <w:p w14:paraId="11D22677" w14:textId="77777777" w:rsidR="00953FFE" w:rsidRPr="00BE4F5A" w:rsidRDefault="00953FFE" w:rsidP="00DD58AA">
            <w:pPr>
              <w:rPr>
                <w:rFonts w:ascii="Aptos" w:hAnsi="Aptos" w:cs="Arial"/>
                <w:sz w:val="20"/>
                <w:szCs w:val="20"/>
              </w:rPr>
            </w:pPr>
          </w:p>
          <w:p w14:paraId="461A617F" w14:textId="77777777" w:rsidR="00953FFE" w:rsidRPr="00BE4F5A" w:rsidRDefault="00953FFE" w:rsidP="00DD58AA">
            <w:pPr>
              <w:rPr>
                <w:rFonts w:ascii="Aptos" w:hAnsi="Aptos" w:cs="Arial"/>
                <w:sz w:val="20"/>
                <w:szCs w:val="20"/>
              </w:rPr>
            </w:pPr>
            <w:r w:rsidRPr="00BE4F5A">
              <w:rPr>
                <w:rFonts w:ascii="Aptos" w:hAnsi="Aptos" w:cs="Arial"/>
                <w:sz w:val="20"/>
                <w:szCs w:val="20"/>
              </w:rPr>
              <w:t xml:space="preserve">  </w:t>
            </w:r>
          </w:p>
          <w:p w14:paraId="7D1B1CCD" w14:textId="77777777" w:rsidR="00953FFE" w:rsidRPr="00BE4F5A" w:rsidRDefault="00953FFE" w:rsidP="00DD58AA">
            <w:pPr>
              <w:rPr>
                <w:rFonts w:ascii="Aptos" w:hAnsi="Aptos"/>
                <w:sz w:val="20"/>
                <w:szCs w:val="20"/>
              </w:rPr>
            </w:pPr>
            <w:r w:rsidRPr="00BE4F5A">
              <w:rPr>
                <w:rFonts w:ascii="Aptos" w:hAnsi="Aptos"/>
                <w:sz w:val="20"/>
                <w:szCs w:val="20"/>
              </w:rPr>
              <w:lastRenderedPageBreak/>
              <w:t xml:space="preserve">  </w:t>
            </w:r>
          </w:p>
        </w:tc>
      </w:tr>
    </w:tbl>
    <w:p w14:paraId="168A7269" w14:textId="77777777" w:rsidR="00953FFE" w:rsidRDefault="00953FFE" w:rsidP="00DD58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6C0F51" w14:paraId="4041B6A7" w14:textId="77777777" w:rsidTr="006C0F51">
        <w:tc>
          <w:tcPr>
            <w:tcW w:w="8926" w:type="dxa"/>
            <w:shd w:val="clear" w:color="auto" w:fill="F2F2F2" w:themeFill="background1" w:themeFillShade="F2"/>
          </w:tcPr>
          <w:p w14:paraId="39E278D1" w14:textId="2B6AE7A5" w:rsidR="006C0F51" w:rsidRPr="006C0F51" w:rsidRDefault="006C0F51" w:rsidP="006C0F51">
            <w:pPr>
              <w:pStyle w:val="BodyTextIndent"/>
              <w:ind w:left="0" w:firstLine="0"/>
              <w:rPr>
                <w:rFonts w:ascii="Aptos" w:hAnsi="Aptos"/>
                <w:color w:val="0070C0"/>
                <w:sz w:val="20"/>
              </w:rPr>
            </w:pPr>
            <w:r w:rsidRPr="006C0F51">
              <w:rPr>
                <w:rFonts w:ascii="Aptos" w:hAnsi="Aptos" w:cs="Arial"/>
                <w:b/>
                <w:iCs/>
                <w:sz w:val="20"/>
              </w:rPr>
              <w:t xml:space="preserve">Tables, Figures:  </w:t>
            </w:r>
          </w:p>
        </w:tc>
      </w:tr>
    </w:tbl>
    <w:p w14:paraId="273D32FE" w14:textId="2910CBBE" w:rsidR="00953FFE" w:rsidRPr="006C0F51" w:rsidRDefault="00953FFE" w:rsidP="00DD58AA">
      <w:pPr>
        <w:rPr>
          <w:color w:val="808080" w:themeColor="background1" w:themeShade="80"/>
        </w:rPr>
      </w:pPr>
      <w:r w:rsidRPr="006C0F51">
        <w:rPr>
          <w:rFonts w:ascii="Aptos" w:hAnsi="Aptos" w:cs="Arial"/>
          <w:color w:val="808080" w:themeColor="background1" w:themeShade="80"/>
          <w:sz w:val="20"/>
        </w:rPr>
        <w:t>&lt;</w:t>
      </w:r>
      <w:r w:rsidR="00BD7967" w:rsidRPr="006C0F51">
        <w:rPr>
          <w:rFonts w:ascii="Aptos" w:hAnsi="Aptos" w:cs="Arial"/>
          <w:color w:val="808080" w:themeColor="background1" w:themeShade="80"/>
          <w:sz w:val="20"/>
        </w:rPr>
        <w:t xml:space="preserve">Start </w:t>
      </w:r>
      <w:r w:rsidRPr="006C0F51">
        <w:rPr>
          <w:rFonts w:ascii="Aptos" w:hAnsi="Aptos" w:cs="Arial"/>
          <w:color w:val="808080" w:themeColor="background1" w:themeShade="80"/>
          <w:sz w:val="20"/>
        </w:rPr>
        <w:t>here&gt;</w:t>
      </w:r>
    </w:p>
    <w:p w14:paraId="5556E8C1" w14:textId="0875B7F7" w:rsidR="00A174CC" w:rsidRPr="00F110F7" w:rsidRDefault="00A174CC" w:rsidP="00C95FB7">
      <w:pPr>
        <w:spacing w:before="120" w:after="120"/>
        <w:rPr>
          <w:rFonts w:ascii="Aptos" w:hAnsi="Aptos"/>
          <w:color w:val="0070C0"/>
        </w:rPr>
      </w:pPr>
    </w:p>
    <w:sectPr w:rsidR="00A174CC" w:rsidRPr="00F110F7" w:rsidSect="00A82FBB">
      <w:headerReference w:type="default" r:id="rId12"/>
      <w:footerReference w:type="default" r:id="rId13"/>
      <w:pgSz w:w="11906" w:h="16838"/>
      <w:pgMar w:top="1440" w:right="1133" w:bottom="993" w:left="1440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639374" w14:textId="77777777" w:rsidR="005664A1" w:rsidRDefault="005664A1">
      <w:r>
        <w:separator/>
      </w:r>
    </w:p>
  </w:endnote>
  <w:endnote w:type="continuationSeparator" w:id="0">
    <w:p w14:paraId="5100C256" w14:textId="77777777" w:rsidR="005664A1" w:rsidRDefault="00566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Sylfae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SemiBold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98371881"/>
      <w:docPartObj>
        <w:docPartGallery w:val="Page Numbers (Bottom of Page)"/>
        <w:docPartUnique/>
      </w:docPartObj>
    </w:sdtPr>
    <w:sdtEndPr>
      <w:rPr>
        <w:rFonts w:ascii="Aptos" w:hAnsi="Aptos"/>
        <w:color w:val="7F7F7F" w:themeColor="background1" w:themeShade="7F"/>
        <w:spacing w:val="60"/>
        <w:sz w:val="16"/>
        <w:szCs w:val="16"/>
      </w:rPr>
    </w:sdtEndPr>
    <w:sdtContent>
      <w:p w14:paraId="301D0DEA" w14:textId="0546672C" w:rsidR="00AD5A3A" w:rsidRPr="00AD5A3A" w:rsidRDefault="00AD5A3A">
        <w:pPr>
          <w:pStyle w:val="Footer"/>
          <w:pBdr>
            <w:top w:val="single" w:sz="4" w:space="1" w:color="D9D9D9" w:themeColor="background1" w:themeShade="D9"/>
          </w:pBdr>
          <w:rPr>
            <w:rFonts w:ascii="Aptos" w:hAnsi="Aptos"/>
            <w:b/>
            <w:bCs/>
            <w:sz w:val="16"/>
            <w:szCs w:val="16"/>
          </w:rPr>
        </w:pPr>
        <w:r w:rsidRPr="00AD5A3A">
          <w:rPr>
            <w:rFonts w:ascii="Aptos" w:hAnsi="Aptos"/>
            <w:sz w:val="16"/>
            <w:szCs w:val="16"/>
          </w:rPr>
          <w:fldChar w:fldCharType="begin"/>
        </w:r>
        <w:r w:rsidRPr="00AD5A3A">
          <w:rPr>
            <w:rFonts w:ascii="Aptos" w:hAnsi="Aptos"/>
            <w:sz w:val="16"/>
            <w:szCs w:val="16"/>
          </w:rPr>
          <w:instrText xml:space="preserve"> PAGE   \* MERGEFORMAT </w:instrText>
        </w:r>
        <w:r w:rsidRPr="00AD5A3A">
          <w:rPr>
            <w:rFonts w:ascii="Aptos" w:hAnsi="Aptos"/>
            <w:sz w:val="16"/>
            <w:szCs w:val="16"/>
          </w:rPr>
          <w:fldChar w:fldCharType="separate"/>
        </w:r>
        <w:r w:rsidRPr="00AD5A3A">
          <w:rPr>
            <w:rFonts w:ascii="Aptos" w:hAnsi="Aptos"/>
            <w:b/>
            <w:bCs/>
            <w:noProof/>
            <w:sz w:val="16"/>
            <w:szCs w:val="16"/>
          </w:rPr>
          <w:t>2</w:t>
        </w:r>
        <w:r w:rsidRPr="00AD5A3A">
          <w:rPr>
            <w:rFonts w:ascii="Aptos" w:hAnsi="Aptos"/>
            <w:b/>
            <w:bCs/>
            <w:noProof/>
            <w:sz w:val="16"/>
            <w:szCs w:val="16"/>
          </w:rPr>
          <w:fldChar w:fldCharType="end"/>
        </w:r>
        <w:r w:rsidRPr="00AD5A3A">
          <w:rPr>
            <w:rFonts w:ascii="Aptos" w:hAnsi="Aptos"/>
            <w:b/>
            <w:bCs/>
            <w:sz w:val="16"/>
            <w:szCs w:val="16"/>
          </w:rPr>
          <w:t xml:space="preserve"> | </w:t>
        </w:r>
        <w:r w:rsidRPr="00AD5A3A">
          <w:rPr>
            <w:rFonts w:ascii="Aptos" w:hAnsi="Aptos"/>
            <w:color w:val="7F7F7F" w:themeColor="background1" w:themeShade="7F"/>
            <w:spacing w:val="60"/>
            <w:sz w:val="16"/>
            <w:szCs w:val="16"/>
          </w:rPr>
          <w:t>Page</w:t>
        </w:r>
      </w:p>
    </w:sdtContent>
  </w:sdt>
  <w:p w14:paraId="2FCECFD9" w14:textId="77777777" w:rsidR="00AD5A3A" w:rsidRDefault="00AD5A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091AEC" w14:textId="77777777" w:rsidR="005664A1" w:rsidRDefault="005664A1">
      <w:r>
        <w:separator/>
      </w:r>
    </w:p>
  </w:footnote>
  <w:footnote w:type="continuationSeparator" w:id="0">
    <w:p w14:paraId="75EB89C4" w14:textId="77777777" w:rsidR="005664A1" w:rsidRDefault="00566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8CCB4D" w14:textId="59B9DBBA" w:rsidR="00F911F1" w:rsidRPr="00F110F7" w:rsidRDefault="00ED4569" w:rsidP="00AD5A3A">
    <w:pPr>
      <w:pStyle w:val="Header"/>
      <w:jc w:val="right"/>
      <w:rPr>
        <w:i/>
        <w:sz w:val="18"/>
        <w:szCs w:val="18"/>
      </w:rPr>
    </w:pPr>
    <w:r w:rsidRPr="00C95FB7">
      <w:rPr>
        <w:rFonts w:ascii="Aptos" w:hAnsi="Aptos"/>
        <w:noProof/>
      </w:rPr>
      <w:drawing>
        <wp:anchor distT="0" distB="0" distL="114300" distR="114300" simplePos="0" relativeHeight="251659264" behindDoc="0" locked="0" layoutInCell="1" allowOverlap="1" wp14:anchorId="4A2F57D8" wp14:editId="36A0E421">
          <wp:simplePos x="0" y="0"/>
          <wp:positionH relativeFrom="margin">
            <wp:posOffset>243444</wp:posOffset>
          </wp:positionH>
          <wp:positionV relativeFrom="paragraph">
            <wp:posOffset>-105831</wp:posOffset>
          </wp:positionV>
          <wp:extent cx="560705" cy="344170"/>
          <wp:effectExtent l="0" t="0" r="0" b="0"/>
          <wp:wrapSquare wrapText="bothSides"/>
          <wp:docPr id="2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344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5A3A" w:rsidRPr="00F110F7">
      <w:rPr>
        <w:rFonts w:ascii="Aptos" w:hAnsi="Aptos"/>
        <w:i/>
        <w:sz w:val="18"/>
        <w:szCs w:val="18"/>
      </w:rPr>
      <w:t>ICTV Taxonomy Proposal Form 2024 v.1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895761"/>
    <w:multiLevelType w:val="multilevel"/>
    <w:tmpl w:val="B7608E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53514B1"/>
    <w:multiLevelType w:val="hybridMultilevel"/>
    <w:tmpl w:val="FE4676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44E28"/>
    <w:multiLevelType w:val="hybridMultilevel"/>
    <w:tmpl w:val="17546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410F9"/>
    <w:multiLevelType w:val="multilevel"/>
    <w:tmpl w:val="B18CCF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301032426">
    <w:abstractNumId w:val="0"/>
  </w:num>
  <w:num w:numId="2" w16cid:durableId="1212620774">
    <w:abstractNumId w:val="3"/>
  </w:num>
  <w:num w:numId="3" w16cid:durableId="461381852">
    <w:abstractNumId w:val="1"/>
  </w:num>
  <w:num w:numId="4" w16cid:durableId="14146666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4CC"/>
    <w:rsid w:val="00017BF9"/>
    <w:rsid w:val="00035A87"/>
    <w:rsid w:val="000449DB"/>
    <w:rsid w:val="0008012E"/>
    <w:rsid w:val="000A146A"/>
    <w:rsid w:val="000A7027"/>
    <w:rsid w:val="000B5D78"/>
    <w:rsid w:val="000B6878"/>
    <w:rsid w:val="000F51F4"/>
    <w:rsid w:val="000F7067"/>
    <w:rsid w:val="00117AF4"/>
    <w:rsid w:val="00117C72"/>
    <w:rsid w:val="0013113D"/>
    <w:rsid w:val="001322FC"/>
    <w:rsid w:val="00171083"/>
    <w:rsid w:val="00172351"/>
    <w:rsid w:val="001D3E3E"/>
    <w:rsid w:val="00220A26"/>
    <w:rsid w:val="002312CE"/>
    <w:rsid w:val="0023149A"/>
    <w:rsid w:val="0023696B"/>
    <w:rsid w:val="0025498B"/>
    <w:rsid w:val="00273642"/>
    <w:rsid w:val="00296DA3"/>
    <w:rsid w:val="002A5A83"/>
    <w:rsid w:val="00327E73"/>
    <w:rsid w:val="0033675B"/>
    <w:rsid w:val="00355CE0"/>
    <w:rsid w:val="00363A30"/>
    <w:rsid w:val="0037243A"/>
    <w:rsid w:val="00382FE8"/>
    <w:rsid w:val="00383BBF"/>
    <w:rsid w:val="0038593F"/>
    <w:rsid w:val="003A166F"/>
    <w:rsid w:val="003A18C5"/>
    <w:rsid w:val="003A471E"/>
    <w:rsid w:val="003A5ED7"/>
    <w:rsid w:val="003B3832"/>
    <w:rsid w:val="003C5428"/>
    <w:rsid w:val="003E7660"/>
    <w:rsid w:val="0043110C"/>
    <w:rsid w:val="00437970"/>
    <w:rsid w:val="00471256"/>
    <w:rsid w:val="00482BDA"/>
    <w:rsid w:val="004F2F1E"/>
    <w:rsid w:val="004F3196"/>
    <w:rsid w:val="00536426"/>
    <w:rsid w:val="00543F86"/>
    <w:rsid w:val="005664A1"/>
    <w:rsid w:val="0058465A"/>
    <w:rsid w:val="00590DF3"/>
    <w:rsid w:val="005A54C3"/>
    <w:rsid w:val="006043FB"/>
    <w:rsid w:val="00631AEA"/>
    <w:rsid w:val="00647814"/>
    <w:rsid w:val="0067795B"/>
    <w:rsid w:val="00683D0C"/>
    <w:rsid w:val="006C0F51"/>
    <w:rsid w:val="006D18F6"/>
    <w:rsid w:val="006D428E"/>
    <w:rsid w:val="006E6039"/>
    <w:rsid w:val="00723577"/>
    <w:rsid w:val="0072682D"/>
    <w:rsid w:val="00736440"/>
    <w:rsid w:val="00737875"/>
    <w:rsid w:val="00740A3F"/>
    <w:rsid w:val="00742630"/>
    <w:rsid w:val="007B0F70"/>
    <w:rsid w:val="007B6511"/>
    <w:rsid w:val="007D399D"/>
    <w:rsid w:val="007D43AC"/>
    <w:rsid w:val="007E0EF5"/>
    <w:rsid w:val="007E667B"/>
    <w:rsid w:val="00822B3A"/>
    <w:rsid w:val="00824208"/>
    <w:rsid w:val="008308A0"/>
    <w:rsid w:val="00852D43"/>
    <w:rsid w:val="008815EE"/>
    <w:rsid w:val="008A22E9"/>
    <w:rsid w:val="008B43B1"/>
    <w:rsid w:val="008F21AA"/>
    <w:rsid w:val="008F51E2"/>
    <w:rsid w:val="00901EBC"/>
    <w:rsid w:val="00903048"/>
    <w:rsid w:val="009078FF"/>
    <w:rsid w:val="009457C8"/>
    <w:rsid w:val="00953FFE"/>
    <w:rsid w:val="00964F7C"/>
    <w:rsid w:val="009703AF"/>
    <w:rsid w:val="009741D1"/>
    <w:rsid w:val="00976E37"/>
    <w:rsid w:val="00996401"/>
    <w:rsid w:val="009A3B4A"/>
    <w:rsid w:val="009F7856"/>
    <w:rsid w:val="00A0742B"/>
    <w:rsid w:val="00A10BA1"/>
    <w:rsid w:val="00A174CC"/>
    <w:rsid w:val="00A2357C"/>
    <w:rsid w:val="00A443CA"/>
    <w:rsid w:val="00A61972"/>
    <w:rsid w:val="00A77B8E"/>
    <w:rsid w:val="00A82FBB"/>
    <w:rsid w:val="00AA4711"/>
    <w:rsid w:val="00AD2884"/>
    <w:rsid w:val="00AD5A3A"/>
    <w:rsid w:val="00AD759B"/>
    <w:rsid w:val="00AE2E79"/>
    <w:rsid w:val="00AE528C"/>
    <w:rsid w:val="00AF4998"/>
    <w:rsid w:val="00B03B7F"/>
    <w:rsid w:val="00B1187F"/>
    <w:rsid w:val="00B35CC8"/>
    <w:rsid w:val="00B47589"/>
    <w:rsid w:val="00BD7967"/>
    <w:rsid w:val="00BE4F5A"/>
    <w:rsid w:val="00C55633"/>
    <w:rsid w:val="00C95FB7"/>
    <w:rsid w:val="00CF59EA"/>
    <w:rsid w:val="00D04287"/>
    <w:rsid w:val="00D062BE"/>
    <w:rsid w:val="00D10857"/>
    <w:rsid w:val="00D13AD5"/>
    <w:rsid w:val="00D23567"/>
    <w:rsid w:val="00D46663"/>
    <w:rsid w:val="00D77E1C"/>
    <w:rsid w:val="00DA5BEB"/>
    <w:rsid w:val="00DD58AA"/>
    <w:rsid w:val="00E034BE"/>
    <w:rsid w:val="00E37077"/>
    <w:rsid w:val="00E50727"/>
    <w:rsid w:val="00ED4569"/>
    <w:rsid w:val="00EE484F"/>
    <w:rsid w:val="00EF2448"/>
    <w:rsid w:val="00F110F7"/>
    <w:rsid w:val="00F711CE"/>
    <w:rsid w:val="00F74510"/>
    <w:rsid w:val="00F763CD"/>
    <w:rsid w:val="00F9028E"/>
    <w:rsid w:val="00F911F1"/>
    <w:rsid w:val="00FA1DC3"/>
    <w:rsid w:val="00FF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578D2"/>
  <w15:docId w15:val="{E5A7C67D-C67A-514A-969E-A3FDEE91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05B35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basedOn w:val="DefaultParagraphFont"/>
    <w:link w:val="BodyTextIndent"/>
    <w:semiHidden/>
    <w:qFormat/>
    <w:rsid w:val="00F05B35"/>
    <w:rPr>
      <w:rFonts w:ascii="Times" w:eastAsia="Times" w:hAnsi="Times" w:cs="Times New Roman"/>
      <w:szCs w:val="20"/>
      <w:lang w:val="en-US" w:eastAsia="en-GB"/>
    </w:rPr>
  </w:style>
  <w:style w:type="character" w:customStyle="1" w:styleId="InternetLink">
    <w:name w:val="Internet Link"/>
    <w:rsid w:val="00F05B35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C6960"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refsource">
    <w:name w:val="refsource"/>
    <w:basedOn w:val="DefaultParagraphFont"/>
    <w:qFormat/>
    <w:rsid w:val="006C6960"/>
  </w:style>
  <w:style w:type="character" w:customStyle="1" w:styleId="HeaderChar">
    <w:name w:val="Header Char"/>
    <w:basedOn w:val="DefaultParagraphFont"/>
    <w:link w:val="Header"/>
    <w:uiPriority w:val="99"/>
    <w:qFormat/>
    <w:rsid w:val="004609D1"/>
    <w:rPr>
      <w:rFonts w:ascii="Times New Roman" w:eastAsia="Times New Roman" w:hAnsi="Times New Roman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4609D1"/>
    <w:rPr>
      <w:rFonts w:ascii="Times New Roman" w:eastAsia="Times New Roman" w:hAnsi="Times New Roman" w:cs="Times New Roman"/>
      <w:lang w:val="en-US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BodyTextIndent">
    <w:name w:val="Body Text Indent"/>
    <w:basedOn w:val="Normal"/>
    <w:link w:val="BodyTextIndentChar"/>
    <w:semiHidden/>
    <w:rsid w:val="00F05B35"/>
    <w:pPr>
      <w:ind w:left="2880" w:hanging="2880"/>
    </w:pPr>
    <w:rPr>
      <w:rFonts w:ascii="Times" w:eastAsia="Times" w:hAnsi="Times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C6960"/>
    <w:rPr>
      <w:sz w:val="18"/>
      <w:szCs w:val="18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4609D1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4609D1"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uiPriority w:val="39"/>
    <w:rsid w:val="00F05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nhideWhenUsed/>
    <w:rsid w:val="004379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379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797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2682D"/>
    <w:rPr>
      <w:rFonts w:ascii="Times New Roman" w:eastAsia="Times New Roman" w:hAnsi="Times New Roman" w:cs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A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AD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83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ctv.global/taxonomy/templat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ctv.global/s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ctv.global/taxonomy/templat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AF762-8607-46A7-B4C0-753A58965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690</Words>
  <Characters>3939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Simmonds</dc:creator>
  <dc:description/>
  <cp:lastModifiedBy>Peter Simmonds</cp:lastModifiedBy>
  <cp:revision>2</cp:revision>
  <dcterms:created xsi:type="dcterms:W3CDTF">2024-05-21T19:35:00Z</dcterms:created>
  <dcterms:modified xsi:type="dcterms:W3CDTF">2024-05-21T19:35:00Z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